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firstLine="562" w:firstLineChars="200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  <w:shd w:val="clear" w:fill="FFFFFF"/>
        </w:rPr>
        <w:t>Unity Network教程之 Network的配置Player生成</w:t>
      </w:r>
    </w:p>
    <w:p>
      <w:pPr>
        <w:pStyle w:val="4"/>
        <w:rPr>
          <w:rStyle w:val="6"/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6"/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Unity Network教程之 Network的配置Player生成。本节介绍，使用Unity原生的 Network 进行网络开发第一课，Network 的配置和Player预制体连接主机时候的自动生成，具体如下</w:t>
      </w:r>
      <w:r>
        <w:rPr>
          <w:rStyle w:val="6"/>
          <w:rFonts w:hint="eastAsia" w:asciiTheme="minorAscii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(效果图预览)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78250" cy="3778250"/>
            <wp:effectExtent l="0" t="0" r="12700" b="12700"/>
            <wp:docPr id="5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3799205" cy="2995930"/>
            <wp:effectExtent l="0" t="0" r="10795" b="13970"/>
            <wp:docPr id="1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0" w:name="section-2"/>
    </w:p>
    <w:p>
      <w:pP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</w:p>
    <w:p>
      <w:pPr>
        <w:rPr>
          <w:rFonts w:hint="eastAsia" w:asciiTheme="minorAscii" w:hAnsiTheme="minorEastAsia" w:eastAsiaTheme="minorEastAsia" w:cstheme="minorEastAsia"/>
          <w:i w:val="0"/>
          <w:color w:val="333333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instrText xml:space="preserve"> HYPERLINK "https://jingyan.baidu.com/article/javascript:;" </w:instrTex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fldChar w:fldCharType="separate"/>
      </w:r>
      <w:bookmarkEnd w:id="0"/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工具/原料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hanging="36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Unity</w:t>
      </w:r>
      <w:bookmarkStart w:id="1" w:name="section-3"/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instrText xml:space="preserve"> HYPERLINK "https://jingyan.baidu.com/article/javascript:;" </w:instrTex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fldChar w:fldCharType="separate"/>
      </w:r>
      <w:bookmarkEnd w:id="1"/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方法/步骤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打开unity，新建一个空工程，具体如下图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4591050" cy="5172075"/>
            <wp:effectExtent l="0" t="0" r="0" b="9525"/>
            <wp:docPr id="6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在场景中添加一个</w:t>
      </w:r>
      <w:r>
        <w:rPr>
          <w:rFonts w:hint="eastAsia" w:asciiTheme="minorAscii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空游戏物体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GameObject，命名为 NetworkManager，进行网络管理，在其上添加 NetworkManager组件和 NetworkManagerHUD组件，具体如下图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left="256" w:right="0" w:hanging="36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76" w:beforeAutospacing="0" w:line="240" w:lineRule="auto"/>
        <w:ind w:left="0" w:firstLine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3763010" cy="3763010"/>
            <wp:effectExtent l="0" t="0" r="8890" b="8890"/>
            <wp:docPr id="3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376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76" w:beforeAutospacing="0" w:line="240" w:lineRule="auto"/>
        <w:ind w:left="0" w:firstLine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运行场景，即可看到一个连接进入网络的UI，具体如下图，到这里Network的简单配置完成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76" w:beforeAutospacing="0" w:line="240" w:lineRule="auto"/>
        <w:ind w:left="0" w:firstLine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3986530" cy="2564130"/>
            <wp:effectExtent l="0" t="0" r="13970" b="7620"/>
            <wp:docPr id="4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76" w:beforeAutospacing="0" w:line="240" w:lineRule="auto"/>
        <w:ind w:left="0" w:firstLine="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在场景中添加两个Cube，设置他们的颜色大小，布局如下图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left="256" w:right="0" w:hanging="36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76" w:beforeAutospacing="0" w:line="240" w:lineRule="auto"/>
        <w:ind w:left="0" w:firstLine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3450590" cy="3402330"/>
            <wp:effectExtent l="0" t="0" r="16510" b="7620"/>
            <wp:docPr id="2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76" w:beforeAutospacing="0" w:line="240" w:lineRule="auto"/>
        <w:ind w:left="0" w:firstLine="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把Cube拖入工程作为预制体，在其上添加 NetworkIdentity，并且勾选 Local Player Authority，具体如下图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left="256" w:right="0" w:hanging="36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76" w:beforeAutospacing="0" w:line="240" w:lineRule="auto"/>
        <w:ind w:left="0" w:firstLine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3667125" cy="3564255"/>
            <wp:effectExtent l="0" t="0" r="9525" b="17145"/>
            <wp:docPr id="7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6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left="256" w:right="0" w:hanging="36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76" w:beforeAutospacing="0" w:line="240" w:lineRule="auto"/>
        <w:ind w:left="0" w:firstLine="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4762500" cy="4067175"/>
            <wp:effectExtent l="0" t="0" r="0" b="9525"/>
            <wp:docPr id="8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678" w:beforeAutospacing="0" w:after="0" w:afterAutospacing="0" w:line="240" w:lineRule="exact"/>
        <w:ind w:left="0" w:right="0"/>
        <w:jc w:val="both"/>
        <w:textAlignment w:val="auto"/>
        <w:outlineLvl w:val="9"/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把 Cube预制体赋值给 NetworkManager的PlayerPrefab，并且勾选 Auto Create Player，具体如下图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678" w:beforeAutospacing="0" w:after="0" w:afterAutospacing="0" w:line="240" w:lineRule="auto"/>
        <w:ind w:left="0" w:right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2769235" cy="2620010"/>
            <wp:effectExtent l="0" t="0" r="12065" b="8890"/>
            <wp:docPr id="9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left="256" w:right="0" w:hanging="36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运行场景，点击 LAN Host（H），创建服务和房间</w:t>
      </w:r>
      <w:r>
        <w:rPr>
          <w:rFonts w:hint="eastAsia" w:asciiTheme="minorAscii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(既作为服务器也作为客户端)</w:t>
      </w:r>
      <w:r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，就会看到 Cube在房间自动生成，具体如下图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left="256" w:right="0" w:hanging="36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76" w:beforeAutospacing="0" w:line="240" w:lineRule="auto"/>
        <w:ind w:left="0" w:firstLine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3611880" cy="2781300"/>
            <wp:effectExtent l="0" t="0" r="7620" b="0"/>
            <wp:docPr id="10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left="256" w:right="0" w:hanging="36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76" w:beforeAutospacing="0" w:line="240" w:lineRule="auto"/>
        <w:ind w:left="0" w:firstLine="0"/>
        <w:jc w:val="both"/>
        <w:textAlignment w:val="auto"/>
        <w:rPr>
          <w:rFonts w:hint="eastAsia" w:asciiTheme="minorAscii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3646805" cy="2875280"/>
            <wp:effectExtent l="0" t="0" r="10795" b="1270"/>
            <wp:docPr id="11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87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right="0" w:rightChars="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right="0" w:rightChars="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right="0" w:rightChars="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right="0" w:rightChars="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40" w:lineRule="auto"/>
        <w:ind w:right="0" w:rightChars="0"/>
        <w:jc w:val="both"/>
        <w:textAlignment w:val="auto"/>
        <w:rPr>
          <w:rFonts w:hint="eastAsia" w:asciiTheme="minorAscii" w:hAnsiTheme="minorEastAsia" w:eastAsiaTheme="minorEastAsia" w:cstheme="minorEastAsia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840" w:firstLineChars="300"/>
      </w:pPr>
      <w:r>
        <w:rPr>
          <w:rFonts w:hint="eastAsia" w:hAnsi="微软雅黑" w:eastAsia="微软雅黑" w:cs="微软雅黑" w:asciiTheme="majorAscii"/>
          <w:i w:val="0"/>
          <w:caps w:val="0"/>
          <w:color w:val="333333"/>
          <w:spacing w:val="0"/>
          <w:sz w:val="28"/>
          <w:szCs w:val="28"/>
          <w:shd w:val="clear" w:fill="FFFFFF"/>
        </w:rPr>
        <w:t>Unity Network教程之二 Player的控制和状态同步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right="0"/>
        <w:jc w:val="both"/>
        <w:textAlignment w:val="auto"/>
        <w:outlineLvl w:val="9"/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在工程中添加一个脚本 PlayerController，用来控制玩家的移动旋转，代码和代码说明具体如下图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3166745" cy="3166745"/>
            <wp:effectExtent l="0" t="0" r="14605" b="14605"/>
            <wp:docPr id="12" name="图片 12" descr="IMG_25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4162425"/>
            <wp:effectExtent l="0" t="0" r="0" b="9525"/>
            <wp:docPr id="13" name="图片 13" descr="IMG_25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PlayerController 脚本的具体内容如下：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using UnityEngine;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using UnityEngine.Networking;   //引入命名空间 UnityEngine.Networking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//继承NetworkBehaviour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public class PlayerController : NetworkBehaviour { 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right="0" w:rightChars="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//设置旋转和移动速度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public float moveSpeed = 5.0f;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public float rotateSpeed = 60.0f;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// Use this for initialization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void Start () {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// Update is called once per frame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void Update 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27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right="0" w:rightChars="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//判断不是本地玩家即返回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if (isLocalPlayer == false) {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return;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//获取水平轴和垂直轴上的输入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float rotateH = Input.GetAxis("Horizontal");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float moveV = Input.GetAxis("Vertical");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//把输入转为物体的旋转和移动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transform.Rotate(Vector3.up * rotateH * rotateSpeed * Time.deltaTime);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transform.Translate(Vector3.forward * moveV * moveSpeed * Time.deltaTime);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exact"/>
        <w:ind w:left="0" w:right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asciiTheme="minorAscii"/>
          <w:sz w:val="21"/>
          <w:szCs w:val="21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脚本编译正确，回到Unity，把脚本挂载到Cube上，然后保存成场景，Build打包编译一个应用</w:t>
      </w: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exe</w:t>
      </w:r>
      <w:r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21"/>
          <w:szCs w:val="21"/>
          <w:shd w:val="clear" w:fill="FFFFFF"/>
        </w:rPr>
        <w:t>测试，具体如下图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209925"/>
            <wp:effectExtent l="0" t="0" r="0" b="9525"/>
            <wp:docPr id="15" name="图片 14" descr="IMG_25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4486275"/>
            <wp:effectExtent l="0" t="0" r="0" b="9525"/>
            <wp:docPr id="14" name="图片 15" descr="IMG_259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eastAsia="微软雅黑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打开编好的应用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exe两次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一次作为服务器端和客户端，另一次作为客户端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2847975"/>
            <wp:effectExtent l="0" t="0" r="0" b="9525"/>
            <wp:docPr id="21" name="图片 16" descr="IMG_260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2076450"/>
            <wp:effectExtent l="0" t="0" r="0" b="0"/>
            <wp:docPr id="18" name="图片 17" descr="IMG_261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6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right="0" w:rightChars="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移动旋转Cube时发现另一个客户端不同步移动旋转，具体如下图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342765" cy="1832610"/>
            <wp:effectExtent l="0" t="0" r="635" b="15240"/>
            <wp:docPr id="16" name="图片 18" descr="IMG_262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6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right="0" w:rightChars="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回到Unity界面，给Cube添加NetworkIdentity组件，具体如下图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4267200"/>
            <wp:effectExtent l="0" t="0" r="0" b="0"/>
            <wp:docPr id="20" name="图片 19" descr="IMG_26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6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right="0" w:rightChars="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再次Build打包编译一个应用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exe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测试，此时移动旋转物体，各个客户端同步了，具体如下图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right" w:pos="8306"/>
        </w:tabs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2219325"/>
            <wp:effectExtent l="0" t="0" r="0" b="9525"/>
            <wp:docPr id="17" name="图片 20" descr="IMG_264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IMG_26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  <w:lang w:eastAsia="zh-CN"/>
        </w:rPr>
        <w:tab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560" w:firstLineChars="200"/>
        <w:rPr>
          <w:rFonts w:hint="eastAsia" w:hAnsi="微软雅黑" w:eastAsia="微软雅黑" w:cs="微软雅黑" w:asciiTheme="majorAscii"/>
          <w:i w:val="0"/>
          <w:caps w:val="0"/>
          <w:color w:val="333333"/>
          <w:spacing w:val="0"/>
          <w:sz w:val="28"/>
          <w:szCs w:val="28"/>
        </w:rPr>
      </w:pPr>
      <w:r>
        <w:rPr>
          <w:rFonts w:hint="eastAsia" w:hAnsi="微软雅黑" w:eastAsia="微软雅黑" w:cs="微软雅黑" w:asciiTheme="majorAscii"/>
          <w:i w:val="0"/>
          <w:caps w:val="0"/>
          <w:color w:val="333333"/>
          <w:spacing w:val="0"/>
          <w:sz w:val="28"/>
          <w:szCs w:val="28"/>
          <w:shd w:val="clear" w:fill="FFFFFF"/>
        </w:rPr>
        <w:t>Unity Network教程之</w:t>
      </w:r>
      <w:r>
        <w:rPr>
          <w:rFonts w:hint="eastAsia" w:hAnsi="微软雅黑" w:eastAsia="微软雅黑" w:cs="微软雅黑" w:asciiTheme="majorAscii"/>
          <w:i w:val="0"/>
          <w:caps w:val="0"/>
          <w:color w:val="333333"/>
          <w:spacing w:val="0"/>
          <w:sz w:val="28"/>
          <w:szCs w:val="28"/>
          <w:shd w:val="clear" w:fill="FFFFFF"/>
          <w:lang w:eastAsia="zh-CN"/>
        </w:rPr>
        <w:t>三</w:t>
      </w:r>
      <w:r>
        <w:rPr>
          <w:rFonts w:hint="eastAsia" w:hAnsi="微软雅黑" w:eastAsia="微软雅黑" w:cs="微软雅黑" w:asciiTheme="majorAscii"/>
          <w:i w:val="0"/>
          <w:caps w:val="0"/>
          <w:color w:val="333333"/>
          <w:spacing w:val="0"/>
          <w:sz w:val="28"/>
          <w:szCs w:val="28"/>
          <w:shd w:val="clear" w:fill="FFFFFF"/>
        </w:rPr>
        <w:t xml:space="preserve"> Player颜色区别子弹同步</w:t>
      </w:r>
    </w:p>
    <w:p>
      <w:pPr>
        <w:rPr>
          <w:rFonts w:hint="eastAsia"/>
        </w:rPr>
      </w:pPr>
    </w:p>
    <w:p>
      <w:r>
        <w:rPr>
          <w:rFonts w:hint="eastAsia"/>
        </w:rPr>
        <w:t>方法/步骤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t>打开PlayerController脚本，进行编辑，控制客户端Player生成颜色的不同，代码和代码说明，具体如下图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3715385" cy="4012565"/>
            <wp:effectExtent l="0" t="0" r="18415" b="6985"/>
            <wp:docPr id="23" name="图片 22" descr="IMG_25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3636010" cy="2814320"/>
            <wp:effectExtent l="0" t="0" r="2540" b="5080"/>
            <wp:docPr id="29" name="图片 23" descr="IMG_257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right="0" w:rightChars="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t>脚本编译正确，回到unity，编译打包，运行APP，发现客户端生成的Player已经有了颜色区别，便于玩家操作，具体如下图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3825875" cy="3627120"/>
            <wp:effectExtent l="0" t="0" r="3175" b="11430"/>
            <wp:docPr id="24" name="图片 24" descr="IMG_258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3971925" cy="2033905"/>
            <wp:effectExtent l="0" t="0" r="9525" b="4445"/>
            <wp:docPr id="22" name="图片 25" descr="IMG_259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 descr="IMG_2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t>回到unity，在场景中添加一个Cube，修改比例0.3，作为Bullet，添加一个GameObject调整位置，作为BulletSpawn，并把它们做成预制体，具体如下图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4762500" cy="2933700"/>
            <wp:effectExtent l="0" t="0" r="0" b="0"/>
            <wp:docPr id="27" name="图片 26" descr="IMG_260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6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4762500" cy="3943350"/>
            <wp:effectExtent l="0" t="0" r="0" b="0"/>
            <wp:docPr id="26" name="图片 27" descr="IMG_261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IMG_26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t>给PlayerController 添加射击代码，，具体的代码和代码说明如下图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3867150" cy="4467225"/>
            <wp:effectExtent l="0" t="0" r="0" b="9525"/>
            <wp:docPr id="25" name="图片 28" descr="IMG_262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 descr="IMG_26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4762500" cy="3657600"/>
            <wp:effectExtent l="0" t="0" r="0" b="0"/>
            <wp:docPr id="32" name="图片 29" descr="IMG_263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6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t>脚本编译正确，回到Unity界面，给Cube添加上Rigidbody，并取消重力影响，然后给PlayerController把变量赋值，具体如下图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4047490" cy="3278505"/>
            <wp:effectExtent l="0" t="0" r="10160" b="17145"/>
            <wp:docPr id="30" name="图片 30" descr="IMG_264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6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3580130" cy="2856865"/>
            <wp:effectExtent l="0" t="0" r="1270" b="635"/>
            <wp:docPr id="28" name="图片 31" descr="IMG_265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 descr="IMG_2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t>打包运行APP，发现子弹并不能同步到各个客户端，具体如下图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4762500" cy="2647950"/>
            <wp:effectExtent l="0" t="0" r="0" b="0"/>
            <wp:docPr id="34" name="图片 32" descr="IMG_266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6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t>回到PlayerController脚本，给Shoot()方法添加 Command，修改方法名为CmdShoot，具体代码和代码说明如下图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4762500" cy="3552825"/>
            <wp:effectExtent l="0" t="0" r="0" b="9525"/>
            <wp:docPr id="33" name="图片 33" descr="IMG_267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6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260"/>
        </w:tabs>
        <w:spacing w:before="15" w:beforeAutospacing="0" w:after="0" w:afterAutospacing="0"/>
        <w:ind w:right="0" w:rightChars="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t>PlayerController脚本具体内容如下：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right="0" w:rightChars="0"/>
        <w:jc w:val="both"/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using UnityEngine;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using UnityEngine.Networking;   //引入命名空间 UnityEngine.Networking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//继承NetworkBehaviour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public class PlayerController : NetworkBehaviour {  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//设置旋转和移动速度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public float moveSpeed = 5.0f;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public float rotateSpeed = 60.0f;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// Use this for initialization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void Start () 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// Update is called once per frame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void Update () 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//判断不是本地玩家即返回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if (isLocalPlayer == false) 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    return;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//获取水平轴和垂直轴上的输入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float rotateH = Input.GetAxis("Horizontal");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float moveV = Input.GetAxis("Vertical");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//把输入转为物体的旋转和移动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transform.Rotate(Vector3.up * rotateH * rotateSpeed * Time.deltaTime);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transform.Translate(Vector3.forward * moveV * moveSpeed * Time.deltaTime);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//按下空格键射击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if (Input.GetKeyDown(KeyCode.Space)) 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    CmdShoot();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//在客户端开启的是使用被调用该方法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public override void OnStartLocalPlayer()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//角色创建的时候，把他的颜色设置为绿色,区别其他角色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transform.GetComponent&lt;Renderer&gt;().material.color = Color.green;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 xml:space="preserve">    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 w:firstLine="180" w:firstLineChars="10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//Bullet预制体，生成位置和速度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public Transform bulletSpawn;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public GameObject bulletPrefab;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 w:firstLine="261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public float bulletSpeed = 10;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 w:firstLine="261"/>
        <w:jc w:val="both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 w:firstLine="261"/>
        <w:jc w:val="both"/>
        <w:textAlignment w:val="auto"/>
        <w:outlineLvl w:val="9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//注意：</w:t>
      </w:r>
      <w:r>
        <w:rPr>
          <w:rFonts w:hint="eastAsia"/>
          <w:sz w:val="18"/>
          <w:szCs w:val="18"/>
          <w:lang w:eastAsia="zh-CN"/>
        </w:rPr>
        <w:t>方法名都要为</w:t>
      </w:r>
      <w:r>
        <w:rPr>
          <w:rFonts w:hint="eastAsia"/>
          <w:sz w:val="18"/>
          <w:szCs w:val="18"/>
          <w:lang w:val="en-US" w:eastAsia="zh-CN"/>
        </w:rPr>
        <w:t>Cmd前缀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rFonts w:hint="eastAsia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t>    //射击，生成子弹和颜色随机，2秒后子弹销毁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[Command]   //客户端发起调用，服务器中执行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private void CmdShoot() 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GameObject bullet = Instantiate(bulletPrefab, bulletSpawn.position, bulletSpawn.rotation);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float co1 = Random.Range(0, 1.0f);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float co2 = Random.Range(0, 1.0f);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float co3 = Random.Range(0, 1.0f);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bullet.GetComponent&lt;Renderer&gt;().material.color = new Color(co1,co2 ,co3 ,1);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bullet.GetComponent&lt;Rigidbody&gt;().velocity = bullet.transform.forward * bulletSpeed;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Destroy(bullet, 2);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right="0" w:rightChars="0"/>
        <w:jc w:val="both"/>
        <w:textAlignment w:val="auto"/>
        <w:outlineLvl w:val="9"/>
        <w:rPr>
          <w:sz w:val="18"/>
          <w:szCs w:val="18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    NetworkServer.Spawn(bullet);    //同步到所有客户端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    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76" w:beforeAutospacing="0" w:after="0" w:afterAutospacing="0" w:line="200" w:lineRule="exact"/>
        <w:ind w:left="0" w:right="0"/>
        <w:jc w:val="both"/>
        <w:textAlignment w:val="auto"/>
        <w:outlineLvl w:val="9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t>回到Unity，给</w:t>
      </w:r>
      <w:r>
        <w:rPr>
          <w:rFonts w:hint="eastAsia"/>
          <w:lang w:val="en-US" w:eastAsia="zh-CN"/>
        </w:rPr>
        <w:t>Bullet</w:t>
      </w:r>
      <w:r>
        <w:t>添加NetWork两个组件，具体如下，并且注册Bullet预制体到NetworkManager，具体如下图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3955415" cy="3108960"/>
            <wp:effectExtent l="0" t="0" r="6985" b="15240"/>
            <wp:docPr id="31" name="图片 34" descr="IMG_268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 descr="IMG_26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/>
        <w:ind w:left="0"/>
        <w:jc w:val="both"/>
      </w:pPr>
      <w:r>
        <w:rPr>
          <w:rFonts w:ascii="宋体" w:hAnsi="宋体" w:eastAsia="宋体" w:cs="宋体"/>
          <w:color w:val="2D64B3"/>
          <w:sz w:val="24"/>
          <w:szCs w:val="24"/>
          <w:u w:val="none"/>
        </w:rPr>
        <w:drawing>
          <wp:inline distT="0" distB="0" distL="114300" distR="114300">
            <wp:extent cx="3243580" cy="3736340"/>
            <wp:effectExtent l="0" t="0" r="13970" b="16510"/>
            <wp:docPr id="36" name="图片 35" descr="IMG_269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IMG_2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编译打包，运行APP，子弹得意同步到各个客户端，具体如下图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6048375" cy="2606675"/>
            <wp:effectExtent l="0" t="0" r="9525" b="3175"/>
            <wp:docPr id="35" name="图片 36" descr="IMG_270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IMG_2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</w:pPr>
    </w:p>
    <w:p>
      <w:pPr>
        <w:pStyle w:val="2"/>
        <w:ind w:firstLine="1084" w:firstLineChars="300"/>
        <w:rPr>
          <w:rFonts w:hint="eastAsia" w:asciiTheme="majorAscii"/>
          <w:sz w:val="36"/>
          <w:szCs w:val="36"/>
        </w:rPr>
      </w:pPr>
      <w:r>
        <w:rPr>
          <w:rFonts w:hint="eastAsia" w:asciiTheme="majorAscii"/>
          <w:sz w:val="36"/>
          <w:szCs w:val="36"/>
        </w:rPr>
        <w:t>NetWorkBehaviour的常用特性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t>[SyncVar]    用于标识序列化变量,实现变量同步     例: (把Hp标识,就可以实现同步减血)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t>[Client]        表示只能在客户端调用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t>[ClientCallBack]   表示客户端执行的回调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t>[Command]表示客户端向服务端发送的命令,在服务端执行</w:t>
      </w:r>
      <w:r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  <w:lang w:val="en-US" w:eastAsia="zh-CN"/>
        </w:rPr>
        <w:t>,注意方法名都要为Cmd作为前缀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</w:pPr>
      <w:r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</w:rPr>
        <w:t>[ClientPrc]  表示服务端向客户端发送的命令,在客户端执行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right="0" w:rightChars="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right="0" w:rightChars="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right="0" w:rightChars="0"/>
        <w:jc w:val="both"/>
        <w:textAlignment w:val="auto"/>
        <w:outlineLvl w:val="9"/>
        <w:rPr>
          <w:rFonts w:asciiTheme="minorAscii"/>
          <w:sz w:val="21"/>
          <w:szCs w:val="21"/>
        </w:rPr>
      </w:pPr>
    </w:p>
    <w:p>
      <w:pPr>
        <w:pStyle w:val="3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变量同步例子：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right="0" w:rightChars="0"/>
        <w:jc w:val="both"/>
        <w:textAlignment w:val="auto"/>
        <w:outlineLvl w:val="9"/>
        <w:rPr>
          <w:rFonts w:hint="eastAsia" w:asciiTheme="minorAscii"/>
          <w:sz w:val="18"/>
          <w:szCs w:val="18"/>
          <w:lang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right="0" w:rightChars="0"/>
        <w:jc w:val="both"/>
        <w:textAlignment w:val="auto"/>
        <w:outlineLvl w:val="9"/>
        <w:rPr>
          <w:rFonts w:hint="eastAsia" w:asciiTheme="minorAscii"/>
          <w:sz w:val="18"/>
          <w:szCs w:val="18"/>
          <w:lang w:val="en-US" w:eastAsia="zh-CN"/>
        </w:rPr>
      </w:pPr>
      <w:r>
        <w:rPr>
          <w:rFonts w:hint="eastAsia" w:asciiTheme="minorAscii"/>
          <w:sz w:val="18"/>
          <w:szCs w:val="18"/>
          <w:lang w:eastAsia="zh-CN"/>
        </w:rPr>
        <w:t>如变量的同步</w:t>
      </w:r>
      <w:r>
        <w:rPr>
          <w:rFonts w:hint="eastAsia" w:asciiTheme="minorAscii"/>
          <w:sz w:val="18"/>
          <w:szCs w:val="18"/>
          <w:lang w:val="en-US" w:eastAsia="zh-CN"/>
        </w:rPr>
        <w:t>(血量)</w:t>
      </w:r>
      <w:bookmarkStart w:id="2" w:name="_GoBack"/>
      <w:bookmarkEnd w:id="2"/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right="0" w:rightChars="0"/>
        <w:jc w:val="both"/>
        <w:textAlignment w:val="auto"/>
        <w:outlineLvl w:val="9"/>
        <w:rPr>
          <w:rFonts w:hint="eastAsia" w:asciiTheme="minorAscii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75" w:beforeAutospacing="0" w:after="0" w:afterAutospacing="0" w:line="200" w:lineRule="exact"/>
        <w:ind w:left="0" w:righ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" w:beforeAutospacing="0" w:after="0" w:afterAutospacing="0" w:line="200" w:lineRule="exact"/>
        <w:ind w:left="256" w:right="0" w:hanging="360"/>
        <w:jc w:val="both"/>
        <w:textAlignment w:val="auto"/>
        <w:outlineLvl w:val="9"/>
        <w:rPr>
          <w:rFonts w:asciiTheme="minorAscii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using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System.Collections;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using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System.Collections.Generic;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using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UnityEngine;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using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UnityEngine.Networking;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using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UnityEngine.UI;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public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</w:t>
      </w: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class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</w:t>
      </w:r>
      <w:r>
        <w:rPr>
          <w:rFonts w:hint="eastAsia" w:hAnsi="新宋体" w:eastAsia="新宋体" w:asciiTheme="minorAscii"/>
          <w:color w:val="2B91AF"/>
          <w:sz w:val="18"/>
          <w:szCs w:val="18"/>
          <w:highlight w:val="white"/>
        </w:rPr>
        <w:t>ControlMove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:</w:t>
      </w:r>
      <w:r>
        <w:rPr>
          <w:rFonts w:hint="eastAsia" w:hAnsi="新宋体" w:eastAsia="新宋体" w:asciiTheme="minorAscii"/>
          <w:color w:val="2B91AF"/>
          <w:sz w:val="18"/>
          <w:szCs w:val="18"/>
          <w:highlight w:val="white"/>
        </w:rPr>
        <w:t>NetworkBehaviour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{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[</w:t>
      </w:r>
      <w:r>
        <w:rPr>
          <w:rFonts w:hint="eastAsia" w:hAnsi="新宋体" w:eastAsia="新宋体" w:asciiTheme="minorAscii"/>
          <w:color w:val="2B91AF"/>
          <w:sz w:val="18"/>
          <w:szCs w:val="18"/>
          <w:highlight w:val="white"/>
        </w:rPr>
        <w:t>SyncVar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]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</w:t>
      </w: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float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hp = 100;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</w:t>
      </w: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private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</w:t>
      </w:r>
      <w:r>
        <w:rPr>
          <w:rFonts w:hint="eastAsia" w:hAnsi="新宋体" w:eastAsia="新宋体" w:asciiTheme="minorAscii"/>
          <w:color w:val="2B91AF"/>
          <w:sz w:val="18"/>
          <w:szCs w:val="18"/>
          <w:highlight w:val="white"/>
        </w:rPr>
        <w:t>Slider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slider;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</w:t>
      </w:r>
      <w:r>
        <w:rPr>
          <w:rFonts w:hint="eastAsia" w:hAnsi="新宋体" w:eastAsia="新宋体" w:asciiTheme="minorAscii"/>
          <w:color w:val="008000"/>
          <w:sz w:val="18"/>
          <w:szCs w:val="18"/>
          <w:highlight w:val="white"/>
        </w:rPr>
        <w:t>//Bullet预制体，生成位置和速度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ab/>
      </w: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void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Start () {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    slider = </w:t>
      </w:r>
      <w:r>
        <w:rPr>
          <w:rFonts w:hint="eastAsia" w:hAnsi="新宋体" w:eastAsia="新宋体" w:asciiTheme="minorAscii"/>
          <w:color w:val="2B91AF"/>
          <w:sz w:val="18"/>
          <w:szCs w:val="18"/>
          <w:highlight w:val="white"/>
        </w:rPr>
        <w:t>GameObject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.Find(</w:t>
      </w:r>
      <w:r>
        <w:rPr>
          <w:rFonts w:hint="eastAsia" w:hAnsi="新宋体" w:eastAsia="新宋体" w:asciiTheme="minorAscii"/>
          <w:color w:val="A31515"/>
          <w:sz w:val="18"/>
          <w:szCs w:val="18"/>
          <w:highlight w:val="white"/>
        </w:rPr>
        <w:t>"Slider"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).GetComponent&lt;</w:t>
      </w:r>
      <w:r>
        <w:rPr>
          <w:rFonts w:hint="eastAsia" w:hAnsi="新宋体" w:eastAsia="新宋体" w:asciiTheme="minorAscii"/>
          <w:color w:val="2B91AF"/>
          <w:sz w:val="18"/>
          <w:szCs w:val="18"/>
          <w:highlight w:val="white"/>
        </w:rPr>
        <w:t>Slider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&gt;();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ab/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}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ab/>
      </w:r>
      <w:r>
        <w:rPr>
          <w:rFonts w:hint="eastAsia" w:hAnsi="新宋体" w:eastAsia="新宋体" w:asciiTheme="minorAscii"/>
          <w:color w:val="008000"/>
          <w:sz w:val="18"/>
          <w:szCs w:val="18"/>
          <w:highlight w:val="white"/>
        </w:rPr>
        <w:t>// Update is called once per frame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ab/>
      </w: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void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Update () {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ab/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ab/>
      </w: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if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(!isLocalPlayer){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        </w:t>
      </w: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return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    }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    slider.value = hp / 100f;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    </w:t>
      </w: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if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(</w:t>
      </w:r>
      <w:r>
        <w:rPr>
          <w:rFonts w:hint="eastAsia" w:hAnsi="新宋体" w:eastAsia="新宋体" w:asciiTheme="minorAscii"/>
          <w:color w:val="2B91AF"/>
          <w:sz w:val="18"/>
          <w:szCs w:val="18"/>
          <w:highlight w:val="white"/>
        </w:rPr>
        <w:t>Input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.GetKeyDown(</w:t>
      </w:r>
      <w:r>
        <w:rPr>
          <w:rFonts w:hint="eastAsia" w:hAnsi="新宋体" w:eastAsia="新宋体" w:asciiTheme="minorAscii"/>
          <w:color w:val="2B91AF"/>
          <w:sz w:val="18"/>
          <w:szCs w:val="18"/>
          <w:highlight w:val="white"/>
        </w:rPr>
        <w:t>KeyCode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.A)){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        CmdReduceHP();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    }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ab/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}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</w:t>
      </w:r>
      <w:r>
        <w:rPr>
          <w:rFonts w:hint="eastAsia" w:hAnsi="新宋体" w:eastAsia="新宋体" w:asciiTheme="minorAscii"/>
          <w:color w:val="008000"/>
          <w:sz w:val="18"/>
          <w:szCs w:val="18"/>
          <w:highlight w:val="white"/>
        </w:rPr>
        <w:t>//服务器端执行的方法，方法名的前缀都要为Cmd开头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[</w:t>
      </w:r>
      <w:r>
        <w:rPr>
          <w:rFonts w:hint="eastAsia" w:hAnsi="新宋体" w:eastAsia="新宋体" w:asciiTheme="minorAscii"/>
          <w:color w:val="2B91AF"/>
          <w:sz w:val="18"/>
          <w:szCs w:val="18"/>
          <w:highlight w:val="white"/>
        </w:rPr>
        <w:t>Command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]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</w:t>
      </w: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private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</w:t>
      </w:r>
      <w:r>
        <w:rPr>
          <w:rFonts w:hint="eastAsia" w:hAnsi="新宋体" w:eastAsia="新宋体" w:asciiTheme="minorAscii"/>
          <w:color w:val="0000FF"/>
          <w:sz w:val="18"/>
          <w:szCs w:val="18"/>
          <w:highlight w:val="white"/>
        </w:rPr>
        <w:t>void</w:t>
      </w: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CmdReduceHP() {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    hp -= 10;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 xml:space="preserve">    }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00" w:lineRule="exact"/>
        <w:jc w:val="left"/>
        <w:textAlignment w:val="auto"/>
        <w:outlineLvl w:val="9"/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</w:pPr>
      <w:r>
        <w:rPr>
          <w:rFonts w:hint="eastAsia" w:hAnsi="新宋体" w:eastAsia="新宋体" w:asciiTheme="minorAscii"/>
          <w:color w:val="000000"/>
          <w:sz w:val="18"/>
          <w:szCs w:val="18"/>
          <w:highlight w:val="white"/>
        </w:rPr>
        <w:t>}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righ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ind w:left="0" w:firstLine="0"/>
        <w:jc w:val="both"/>
        <w:textAlignment w:val="auto"/>
        <w:outlineLvl w:val="9"/>
        <w:rPr>
          <w:rFonts w:hint="eastAsia" w:hAnsi="微软雅黑" w:eastAsia="微软雅黑" w:cs="微软雅黑" w:asciiTheme="minorAscii"/>
          <w:i w:val="0"/>
          <w:caps w:val="0"/>
          <w:color w:val="2D64B3"/>
          <w:spacing w:val="0"/>
          <w:sz w:val="21"/>
          <w:szCs w:val="21"/>
          <w:u w:val="none"/>
          <w:shd w:val="clear" w:fill="FFFFFF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72A2FCE"/>
    <w:multiLevelType w:val="multilevel"/>
    <w:tmpl w:val="E72A2FCE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DA22E34"/>
    <w:multiLevelType w:val="multilevel"/>
    <w:tmpl w:val="0DA22E3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2EB69FD2"/>
    <w:multiLevelType w:val="multilevel"/>
    <w:tmpl w:val="2EB69FD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48F1466D"/>
    <w:multiLevelType w:val="multilevel"/>
    <w:tmpl w:val="48F146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2A514F"/>
    <w:rsid w:val="2D431AD4"/>
    <w:rsid w:val="3CAA408A"/>
    <w:rsid w:val="469B4615"/>
    <w:rsid w:val="74C0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9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customStyle="1" w:styleId="9">
    <w:name w:val="标题 2 Char"/>
    <w:link w:val="3"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://jingyan.baidu.com/album/eb9f7b6d4a3765869364e815.html?picindex=3" TargetMode="External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35.GIF"/><Relationship Id="rId72" Type="http://schemas.openxmlformats.org/officeDocument/2006/relationships/hyperlink" Target="http://jingyan.baidu.com/album/624e74590a014434e8ba5a19.html?picindex=16" TargetMode="External"/><Relationship Id="rId71" Type="http://schemas.openxmlformats.org/officeDocument/2006/relationships/image" Target="media/image34.png"/><Relationship Id="rId70" Type="http://schemas.openxmlformats.org/officeDocument/2006/relationships/hyperlink" Target="http://jingyan.baidu.com/album/624e74590a014434e8ba5a19.html?picindex=15" TargetMode="External"/><Relationship Id="rId7" Type="http://schemas.openxmlformats.org/officeDocument/2006/relationships/image" Target="media/image2.png"/><Relationship Id="rId69" Type="http://schemas.openxmlformats.org/officeDocument/2006/relationships/image" Target="media/image33.png"/><Relationship Id="rId68" Type="http://schemas.openxmlformats.org/officeDocument/2006/relationships/hyperlink" Target="http://jingyan.baidu.com/album/624e74590a014434e8ba5a19.html?picindex=14" TargetMode="External"/><Relationship Id="rId67" Type="http://schemas.openxmlformats.org/officeDocument/2006/relationships/image" Target="media/image32.png"/><Relationship Id="rId66" Type="http://schemas.openxmlformats.org/officeDocument/2006/relationships/hyperlink" Target="http://jingyan.baidu.com/album/624e74590a014434e8ba5a19.html?picindex=13" TargetMode="External"/><Relationship Id="rId65" Type="http://schemas.openxmlformats.org/officeDocument/2006/relationships/image" Target="media/image31.png"/><Relationship Id="rId64" Type="http://schemas.openxmlformats.org/officeDocument/2006/relationships/hyperlink" Target="http://jingyan.baidu.com/album/624e74590a014434e8ba5a19.html?picindex=12" TargetMode="External"/><Relationship Id="rId63" Type="http://schemas.openxmlformats.org/officeDocument/2006/relationships/image" Target="media/image30.png"/><Relationship Id="rId62" Type="http://schemas.openxmlformats.org/officeDocument/2006/relationships/hyperlink" Target="http://jingyan.baidu.com/album/624e74590a014434e8ba5a19.html?picindex=11" TargetMode="External"/><Relationship Id="rId61" Type="http://schemas.openxmlformats.org/officeDocument/2006/relationships/image" Target="media/image29.png"/><Relationship Id="rId60" Type="http://schemas.openxmlformats.org/officeDocument/2006/relationships/hyperlink" Target="http://jingyan.baidu.com/album/624e74590a014434e8ba5a19.html?picindex=10" TargetMode="External"/><Relationship Id="rId6" Type="http://schemas.openxmlformats.org/officeDocument/2006/relationships/hyperlink" Target="http://jingyan.baidu.com/album/eb9f7b6d4a3765869364e815.html?picindex=2" TargetMode="External"/><Relationship Id="rId59" Type="http://schemas.openxmlformats.org/officeDocument/2006/relationships/image" Target="media/image28.png"/><Relationship Id="rId58" Type="http://schemas.openxmlformats.org/officeDocument/2006/relationships/hyperlink" Target="http://jingyan.baidu.com/album/624e74590a014434e8ba5a19.html?picindex=9" TargetMode="External"/><Relationship Id="rId57" Type="http://schemas.openxmlformats.org/officeDocument/2006/relationships/image" Target="media/image27.png"/><Relationship Id="rId56" Type="http://schemas.openxmlformats.org/officeDocument/2006/relationships/hyperlink" Target="http://jingyan.baidu.com/album/624e74590a014434e8ba5a19.html?picindex=8" TargetMode="External"/><Relationship Id="rId55" Type="http://schemas.openxmlformats.org/officeDocument/2006/relationships/image" Target="media/image26.png"/><Relationship Id="rId54" Type="http://schemas.openxmlformats.org/officeDocument/2006/relationships/hyperlink" Target="http://jingyan.baidu.com/album/624e74590a014434e8ba5a19.html?picindex=7" TargetMode="External"/><Relationship Id="rId53" Type="http://schemas.openxmlformats.org/officeDocument/2006/relationships/image" Target="media/image25.png"/><Relationship Id="rId52" Type="http://schemas.openxmlformats.org/officeDocument/2006/relationships/hyperlink" Target="http://jingyan.baidu.com/album/624e74590a014434e8ba5a19.html?picindex=6" TargetMode="External"/><Relationship Id="rId51" Type="http://schemas.openxmlformats.org/officeDocument/2006/relationships/image" Target="media/image24.png"/><Relationship Id="rId50" Type="http://schemas.openxmlformats.org/officeDocument/2006/relationships/hyperlink" Target="http://jingyan.baidu.com/album/624e74590a014434e8ba5a19.html?picindex=5" TargetMode="External"/><Relationship Id="rId5" Type="http://schemas.openxmlformats.org/officeDocument/2006/relationships/image" Target="media/image1.png"/><Relationship Id="rId49" Type="http://schemas.openxmlformats.org/officeDocument/2006/relationships/image" Target="media/image23.png"/><Relationship Id="rId48" Type="http://schemas.openxmlformats.org/officeDocument/2006/relationships/hyperlink" Target="http://jingyan.baidu.com/album/624e74590a014434e8ba5a19.html?picindex=4" TargetMode="External"/><Relationship Id="rId47" Type="http://schemas.openxmlformats.org/officeDocument/2006/relationships/image" Target="media/image22.png"/><Relationship Id="rId46" Type="http://schemas.openxmlformats.org/officeDocument/2006/relationships/hyperlink" Target="http://jingyan.baidu.com/album/624e74590a014434e8ba5a19.html?picindex=3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://jingyan.baidu.com/album/624e74590a014434e8ba5a19.html?picindex=2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://jingyan.baidu.com/album/08b6a59190835c14a809228e.html?picindex=10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://jingyan.baidu.com/album/08b6a59190835c14a809228e.html?picindex=9" TargetMode="External"/><Relationship Id="rId4" Type="http://schemas.openxmlformats.org/officeDocument/2006/relationships/hyperlink" Target="http://jingyan.baidu.com/album/eb9f7b6d4a3765869364e815.html?picindex=1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://jingyan.baidu.com/album/08b6a59190835c14a809228e.html?picindex=8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://jingyan.baidu.com/album/08b6a59190835c14a809228e.html?picindex=7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://jingyan.baidu.com/album/08b6a59190835c14a809228e.html?picindex=6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://jingyan.baidu.com/album/08b6a59190835c14a809228e.html?picindex=5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://jingyan.baidu.com/album/08b6a59190835c14a809228e.html?picindex=4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://jingyan.baidu.com/album/08b6a59190835c14a809228e.html?picindex=3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://jingyan.baidu.com/album/08b6a59190835c14a809228e.html?picindex=2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://jingyan.baidu.com/album/eb9f7b6d4a3765869364e815.html?picindex=11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://jingyan.baidu.com/album/eb9f7b6d4a3765869364e815.html?picindex=10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://jingyan.baidu.com/album/eb9f7b6d4a3765869364e815.html?picindex=9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jingyan.baidu.com/album/eb9f7b6d4a3765869364e815.html?picindex=8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jingyan.baidu.com/album/eb9f7b6d4a3765869364e815.html?picindex=7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jingyan.baidu.com/album/eb9f7b6d4a3765869364e815.html?picindex=6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jingyan.baidu.com/album/eb9f7b6d4a3765869364e815.html?picindex=5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jingyan.baidu.com/album/eb9f7b6d4a3765869364e815.html?picindex=4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2018-12-05T13:34:00Z</dcterms:created>
  <dc:creator>Administrator</dc:creator>
  <cp:lastModifiedBy>Administrator</cp:lastModifiedBy>
  <dcterms:modified xsi:type="dcterms:W3CDTF">2018-12-06T04:07:26Z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