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sz w:val="24"/>
          <w:szCs w:val="24"/>
        </w:rPr>
      </w:pPr>
      <w:r>
        <w:rPr>
          <w:rFonts w:ascii="宋体" w:hAnsi="宋体"/>
          <w:b/>
          <w:sz w:val="24"/>
          <w:szCs w:val="24"/>
        </w:rPr>
        <w:drawing>
          <wp:inline distT="0" distB="0" distL="0" distR="0">
            <wp:extent cx="4521200" cy="901700"/>
            <wp:effectExtent l="0" t="0" r="0" b="0"/>
            <wp:docPr id="55" name="图片 55" descr="C:\Users\ADMINI~1\AppData\Local\Temp\16069596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C:\Users\ADMINI~1\AppData\Local\Temp\160695969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21200" cy="901700"/>
                    </a:xfrm>
                    <a:prstGeom prst="rect">
                      <a:avLst/>
                    </a:prstGeom>
                    <a:noFill/>
                    <a:ln>
                      <a:noFill/>
                    </a:ln>
                  </pic:spPr>
                </pic:pic>
              </a:graphicData>
            </a:graphic>
          </wp:inline>
        </w:drawing>
      </w:r>
    </w:p>
    <w:p>
      <w:pPr>
        <w:ind w:firstLine="120" w:firstLineChars="50"/>
        <w:jc w:val="center"/>
        <w:rPr>
          <w:rFonts w:ascii="宋体" w:hAnsi="宋体"/>
          <w:sz w:val="24"/>
          <w:szCs w:val="24"/>
        </w:rPr>
      </w:pPr>
      <w:r>
        <w:rPr>
          <w:rFonts w:ascii="宋体" w:hAnsi="宋体"/>
          <w:sz w:val="24"/>
          <w:szCs w:val="24"/>
        </w:rPr>
        <w:t xml:space="preserve">                 </w:t>
      </w:r>
    </w:p>
    <w:p>
      <w:pPr>
        <w:jc w:val="center"/>
        <w:rPr>
          <w:sz w:val="72"/>
          <w:szCs w:val="72"/>
        </w:rPr>
      </w:pPr>
      <w:r>
        <w:rPr>
          <w:rFonts w:hint="eastAsia"/>
          <w:sz w:val="72"/>
          <w:szCs w:val="72"/>
        </w:rPr>
        <w:t>数字信号处理实验报告</w:t>
      </w:r>
    </w:p>
    <w:p>
      <w:pPr>
        <w:jc w:val="center"/>
        <w:rPr>
          <w:sz w:val="30"/>
          <w:szCs w:val="30"/>
        </w:rPr>
      </w:pPr>
    </w:p>
    <w:p>
      <w:pPr>
        <w:jc w:val="center"/>
        <w:rPr>
          <w:sz w:val="30"/>
          <w:szCs w:val="30"/>
        </w:rPr>
      </w:pPr>
    </w:p>
    <w:p>
      <w:pPr>
        <w:jc w:val="center"/>
        <w:rPr>
          <w:sz w:val="30"/>
          <w:szCs w:val="30"/>
        </w:rPr>
      </w:pPr>
    </w:p>
    <w:p>
      <w:pPr>
        <w:jc w:val="center"/>
        <w:rPr>
          <w:sz w:val="30"/>
          <w:szCs w:val="30"/>
        </w:rPr>
      </w:pPr>
    </w:p>
    <w:p>
      <w:pPr>
        <w:jc w:val="center"/>
        <w:rPr>
          <w:sz w:val="30"/>
          <w:szCs w:val="30"/>
        </w:rPr>
      </w:pPr>
    </w:p>
    <w:p>
      <w:pPr>
        <w:rPr>
          <w:sz w:val="30"/>
          <w:szCs w:val="30"/>
        </w:rPr>
      </w:pPr>
    </w:p>
    <w:p>
      <w:pPr>
        <w:ind w:left="2520" w:firstLine="420"/>
        <w:jc w:val="left"/>
        <w:rPr>
          <w:sz w:val="30"/>
          <w:szCs w:val="30"/>
        </w:rPr>
      </w:pPr>
      <w:r>
        <w:rPr>
          <w:rFonts w:hint="eastAsia"/>
          <w:sz w:val="30"/>
          <w:szCs w:val="30"/>
        </w:rPr>
        <w:t>专业： 电子信息工程</w:t>
      </w:r>
    </w:p>
    <w:p>
      <w:pPr>
        <w:ind w:left="2520" w:firstLine="420"/>
        <w:jc w:val="left"/>
        <w:rPr>
          <w:sz w:val="30"/>
          <w:szCs w:val="30"/>
        </w:rPr>
      </w:pPr>
      <w:r>
        <w:rPr>
          <w:rFonts w:hint="eastAsia"/>
          <w:sz w:val="30"/>
          <w:szCs w:val="30"/>
        </w:rPr>
        <w:t>班别：</w:t>
      </w:r>
      <w:r>
        <w:rPr>
          <w:sz w:val="30"/>
          <w:szCs w:val="30"/>
        </w:rPr>
        <w:t xml:space="preserve"> </w:t>
      </w:r>
      <w:r>
        <w:rPr>
          <w:rFonts w:hint="eastAsia"/>
          <w:sz w:val="30"/>
          <w:szCs w:val="30"/>
        </w:rPr>
        <w:t>电信专升本201</w:t>
      </w:r>
    </w:p>
    <w:p>
      <w:pPr>
        <w:ind w:left="2520" w:firstLine="420"/>
        <w:jc w:val="left"/>
        <w:rPr>
          <w:sz w:val="30"/>
          <w:szCs w:val="30"/>
        </w:rPr>
      </w:pPr>
      <w:r>
        <w:rPr>
          <w:rFonts w:hint="eastAsia"/>
          <w:sz w:val="30"/>
          <w:szCs w:val="30"/>
        </w:rPr>
        <w:t>姓名： 张锡永</w:t>
      </w:r>
    </w:p>
    <w:p>
      <w:pPr>
        <w:ind w:left="2520" w:firstLine="420"/>
        <w:jc w:val="left"/>
        <w:rPr>
          <w:sz w:val="30"/>
          <w:szCs w:val="30"/>
        </w:rPr>
      </w:pPr>
      <w:r>
        <w:rPr>
          <w:rFonts w:hint="eastAsia"/>
          <w:sz w:val="30"/>
          <w:szCs w:val="30"/>
        </w:rPr>
        <w:t>学号：</w:t>
      </w:r>
      <w:r>
        <w:rPr>
          <w:sz w:val="30"/>
          <w:szCs w:val="30"/>
        </w:rPr>
        <w:t xml:space="preserve"> </w:t>
      </w:r>
      <w:r>
        <w:rPr>
          <w:rFonts w:hint="eastAsia"/>
          <w:sz w:val="30"/>
          <w:szCs w:val="30"/>
        </w:rPr>
        <w:t>3200442033</w:t>
      </w:r>
    </w:p>
    <w:p>
      <w:pPr>
        <w:rPr>
          <w:sz w:val="30"/>
          <w:szCs w:val="30"/>
        </w:rPr>
      </w:pPr>
    </w:p>
    <w:p>
      <w:pPr>
        <w:jc w:val="center"/>
        <w:rPr>
          <w:rFonts w:ascii="楷体_GB2312" w:eastAsia="楷体_GB2312"/>
          <w:b/>
          <w:sz w:val="36"/>
          <w:szCs w:val="36"/>
        </w:rPr>
      </w:pPr>
    </w:p>
    <w:p>
      <w:pPr>
        <w:jc w:val="center"/>
        <w:rPr>
          <w:rFonts w:ascii="楷体_GB2312" w:eastAsia="楷体_GB2312"/>
          <w:b/>
          <w:sz w:val="36"/>
          <w:szCs w:val="36"/>
        </w:rPr>
      </w:pPr>
    </w:p>
    <w:p>
      <w:pPr>
        <w:jc w:val="center"/>
        <w:rPr>
          <w:rFonts w:ascii="楷体_GB2312" w:eastAsia="楷体_GB2312"/>
          <w:b/>
          <w:sz w:val="36"/>
          <w:szCs w:val="36"/>
        </w:rPr>
      </w:pPr>
    </w:p>
    <w:p>
      <w:pPr>
        <w:jc w:val="center"/>
        <w:rPr>
          <w:rFonts w:ascii="楷体_GB2312" w:eastAsia="楷体_GB2312"/>
          <w:b/>
          <w:sz w:val="36"/>
          <w:szCs w:val="36"/>
        </w:rPr>
      </w:pPr>
    </w:p>
    <w:p>
      <w:pPr>
        <w:jc w:val="center"/>
        <w:rPr>
          <w:rFonts w:ascii="楷体_GB2312" w:eastAsia="楷体_GB2312"/>
          <w:b/>
          <w:sz w:val="36"/>
          <w:szCs w:val="36"/>
        </w:rPr>
      </w:pPr>
    </w:p>
    <w:p>
      <w:pPr>
        <w:jc w:val="center"/>
        <w:rPr>
          <w:rFonts w:ascii="楷体_GB2312" w:eastAsia="楷体_GB2312"/>
          <w:b/>
          <w:sz w:val="36"/>
          <w:szCs w:val="36"/>
        </w:rPr>
      </w:pPr>
    </w:p>
    <w:p>
      <w:pPr>
        <w:jc w:val="center"/>
        <w:rPr>
          <w:rFonts w:ascii="楷体_GB2312" w:eastAsia="楷体_GB2312"/>
          <w:b/>
          <w:sz w:val="36"/>
          <w:szCs w:val="36"/>
        </w:rPr>
      </w:pPr>
      <w:r>
        <w:rPr>
          <w:rFonts w:ascii="楷体_GB2312" w:eastAsia="楷体_GB2312"/>
          <w:b/>
          <w:sz w:val="36"/>
          <w:szCs w:val="36"/>
        </w:rPr>
        <w:br w:type="page"/>
      </w:r>
      <w:r>
        <w:rPr>
          <w:rFonts w:hint="eastAsia" w:ascii="楷体_GB2312" w:eastAsia="楷体_GB2312"/>
          <w:b/>
          <w:sz w:val="36"/>
          <w:szCs w:val="36"/>
        </w:rPr>
        <w:t>浙大宁波理工学院实验报告</w:t>
      </w:r>
    </w:p>
    <w:p>
      <w:pPr>
        <w:jc w:val="center"/>
        <w:rPr>
          <w:rFonts w:ascii="楷体_GB2312" w:eastAsia="楷体_GB2312"/>
          <w:b/>
          <w:szCs w:val="21"/>
        </w:rPr>
      </w:pPr>
    </w:p>
    <w:p>
      <w:pPr>
        <w:rPr>
          <w:b/>
        </w:rPr>
      </w:pPr>
      <w:r>
        <w:rPr>
          <w:rFonts w:hint="eastAsia"/>
          <w:b/>
        </w:rPr>
        <w:t>姓名</w:t>
      </w:r>
      <w:r>
        <w:rPr>
          <w:rFonts w:hint="eastAsia"/>
          <w:b/>
          <w:u w:val="single"/>
        </w:rPr>
        <w:t xml:space="preserve">  张锡永  </w:t>
      </w:r>
      <w:r>
        <w:rPr>
          <w:rFonts w:hint="eastAsia"/>
          <w:b/>
        </w:rPr>
        <w:t xml:space="preserve">   学号 </w:t>
      </w:r>
      <w:r>
        <w:rPr>
          <w:b/>
          <w:u w:val="single"/>
        </w:rPr>
        <w:t xml:space="preserve"> </w:t>
      </w:r>
      <w:r>
        <w:rPr>
          <w:rFonts w:hint="eastAsia"/>
          <w:b/>
          <w:u w:val="single"/>
        </w:rPr>
        <w:t xml:space="preserve">3200442033 </w:t>
      </w:r>
      <w:r>
        <w:rPr>
          <w:rFonts w:hint="eastAsia"/>
          <w:b/>
        </w:rPr>
        <w:t xml:space="preserve">  学院</w:t>
      </w:r>
      <w:r>
        <w:rPr>
          <w:rFonts w:hint="eastAsia"/>
          <w:b/>
          <w:u w:val="single"/>
        </w:rPr>
        <w:t xml:space="preserve">  </w:t>
      </w:r>
      <w:r>
        <w:rPr>
          <w:rFonts w:hint="eastAsia"/>
          <w:u w:val="single"/>
        </w:rPr>
        <w:t xml:space="preserve">信息科学与工程学院  </w:t>
      </w:r>
    </w:p>
    <w:p>
      <w:pPr>
        <w:rPr>
          <w:b/>
          <w:u w:val="single"/>
        </w:rPr>
      </w:pPr>
      <w:r>
        <w:rPr>
          <w:rFonts w:hint="eastAsia"/>
          <w:b/>
        </w:rPr>
        <w:t>专业</w:t>
      </w:r>
      <w:r>
        <w:rPr>
          <w:rFonts w:hint="eastAsia"/>
          <w:b/>
          <w:u w:val="single"/>
        </w:rPr>
        <w:t xml:space="preserve">   电子信息工程         </w:t>
      </w:r>
      <w:r>
        <w:rPr>
          <w:rFonts w:hint="eastAsia"/>
          <w:b/>
        </w:rPr>
        <w:t xml:space="preserve">  班级</w:t>
      </w:r>
      <w:r>
        <w:rPr>
          <w:rFonts w:hint="eastAsia"/>
          <w:b/>
          <w:u w:val="single"/>
        </w:rPr>
        <w:t xml:space="preserve">   电信专升本201        </w:t>
      </w:r>
      <w:r>
        <w:rPr>
          <w:rFonts w:hint="eastAsia"/>
          <w:b/>
        </w:rPr>
        <w:t xml:space="preserve">  课程</w:t>
      </w:r>
      <w:r>
        <w:rPr>
          <w:rFonts w:hint="eastAsia"/>
          <w:b/>
          <w:u w:val="single"/>
        </w:rPr>
        <w:t xml:space="preserve">  </w:t>
      </w:r>
      <w:r>
        <w:rPr>
          <w:rFonts w:hint="eastAsia"/>
          <w:u w:val="single"/>
        </w:rPr>
        <w:t>数字信号处理</w:t>
      </w:r>
      <w:r>
        <w:rPr>
          <w:rFonts w:hint="eastAsia"/>
          <w:b/>
          <w:u w:val="single"/>
        </w:rPr>
        <w:t xml:space="preserve">     </w:t>
      </w:r>
      <w:r>
        <w:rPr>
          <w:b/>
          <w:u w:val="single"/>
        </w:rPr>
        <w:t xml:space="preserve"> </w:t>
      </w:r>
      <w:r>
        <w:rPr>
          <w:rFonts w:hint="eastAsia"/>
          <w:b/>
          <w:u w:val="single"/>
        </w:rPr>
        <w:t xml:space="preserve">  </w:t>
      </w:r>
    </w:p>
    <w:p>
      <w:pPr>
        <w:rPr>
          <w:b/>
          <w:u w:val="single"/>
        </w:rPr>
      </w:pPr>
      <w:r>
        <w:rPr>
          <w:rFonts w:hint="eastAsia"/>
          <w:b/>
        </w:rPr>
        <w:t>实验时间</w:t>
      </w:r>
      <w:r>
        <w:rPr>
          <w:rFonts w:hint="eastAsia"/>
          <w:b/>
          <w:u w:val="single"/>
        </w:rPr>
        <w:t xml:space="preserve">  20</w:t>
      </w:r>
      <w:r>
        <w:rPr>
          <w:b/>
          <w:u w:val="single"/>
        </w:rPr>
        <w:t>2</w:t>
      </w:r>
      <w:r>
        <w:rPr>
          <w:rFonts w:hint="eastAsia"/>
          <w:b/>
          <w:u w:val="single"/>
        </w:rPr>
        <w:t>1-</w:t>
      </w:r>
      <w:r>
        <w:rPr>
          <w:rFonts w:hint="eastAsia"/>
          <w:b/>
          <w:u w:val="single"/>
          <w:lang w:val="en-US" w:eastAsia="zh-CN"/>
        </w:rPr>
        <w:t>6</w:t>
      </w:r>
      <w:r>
        <w:rPr>
          <w:rFonts w:hint="eastAsia"/>
          <w:b/>
          <w:u w:val="single"/>
        </w:rPr>
        <w:t>-</w:t>
      </w:r>
      <w:r>
        <w:rPr>
          <w:rFonts w:hint="eastAsia"/>
          <w:b/>
          <w:u w:val="single"/>
          <w:lang w:val="en-US" w:eastAsia="zh-CN"/>
        </w:rPr>
        <w:t>9</w:t>
      </w:r>
      <w:r>
        <w:rPr>
          <w:rFonts w:hint="eastAsia"/>
          <w:b/>
          <w:u w:val="single"/>
        </w:rPr>
        <w:t xml:space="preserve">    </w:t>
      </w:r>
      <w:r>
        <w:rPr>
          <w:rFonts w:hint="eastAsia"/>
          <w:b/>
        </w:rPr>
        <w:t xml:space="preserve">   实验地点</w:t>
      </w:r>
      <w:r>
        <w:rPr>
          <w:rFonts w:hint="eastAsia"/>
          <w:b/>
          <w:u w:val="single"/>
        </w:rPr>
        <w:t xml:space="preserve"> SL405 </w:t>
      </w:r>
      <w:r>
        <w:rPr>
          <w:rFonts w:hint="eastAsia"/>
          <w:b/>
        </w:rPr>
        <w:t xml:space="preserve">  指导教师</w:t>
      </w:r>
      <w:r>
        <w:rPr>
          <w:rFonts w:hint="eastAsia"/>
          <w:b/>
          <w:u w:val="single"/>
        </w:rPr>
        <w:t xml:space="preserve">  王一刚       </w:t>
      </w:r>
    </w:p>
    <w:p>
      <w:pPr>
        <w:widowControl/>
        <w:jc w:val="left"/>
        <w:rPr>
          <w:b/>
          <w:u w:val="single"/>
        </w:rPr>
      </w:pPr>
      <w:r>
        <w:rPr>
          <w:b/>
          <w:u w:val="single"/>
        </w:rPr>
        <w:pict>
          <v:rect id="_x0000_i1025" o:spt="1" style="height:2pt;width:415.3pt;" fillcolor="#000000" filled="t" stroked="f" coordsize="21600,21600" o:hr="t" o:hrstd="t" o:hrnoshade="t" o:hralign="center">
            <v:path/>
            <v:fill on="t" focussize="0,0"/>
            <v:stroke on="f"/>
            <v:imagedata o:title=""/>
            <o:lock v:ext="edit"/>
            <w10:wrap type="none"/>
            <w10:anchorlock/>
          </v:rect>
        </w:pict>
      </w:r>
    </w:p>
    <w:p>
      <w:pPr>
        <w:widowControl/>
        <w:jc w:val="center"/>
        <w:rPr>
          <w:rFonts w:hint="eastAsia" w:eastAsia="楷体_GB2312"/>
          <w:b/>
          <w:u w:val="single"/>
          <w:lang w:val="en-US" w:eastAsia="zh-CN"/>
        </w:rPr>
      </w:pPr>
      <w:r>
        <w:rPr>
          <w:rFonts w:hint="eastAsia" w:ascii="楷体_GB2312" w:eastAsia="楷体_GB2312"/>
          <w:b/>
          <w:sz w:val="36"/>
          <w:szCs w:val="36"/>
        </w:rPr>
        <w:t>实验</w:t>
      </w:r>
      <w:r>
        <w:rPr>
          <w:rFonts w:hint="eastAsia" w:ascii="楷体_GB2312" w:eastAsia="楷体_GB2312"/>
          <w:b/>
          <w:sz w:val="36"/>
          <w:szCs w:val="36"/>
          <w:lang w:val="en-US" w:eastAsia="zh-CN"/>
        </w:rPr>
        <w:t>四</w:t>
      </w:r>
    </w:p>
    <w:p>
      <w:pPr>
        <w:widowControl/>
        <w:jc w:val="left"/>
        <w:rPr>
          <w:rFonts w:hint="eastAsia" w:asciiTheme="minorEastAsia" w:hAnsiTheme="minorEastAsia"/>
          <w:b/>
          <w:sz w:val="24"/>
          <w:szCs w:val="24"/>
        </w:rPr>
      </w:pPr>
      <w:r>
        <w:rPr>
          <w:rFonts w:hint="eastAsia" w:asciiTheme="minorEastAsia" w:hAnsiTheme="minorEastAsia"/>
          <w:b/>
          <w:sz w:val="24"/>
          <w:szCs w:val="24"/>
        </w:rPr>
        <w:t>实验目的：</w:t>
      </w:r>
    </w:p>
    <w:p>
      <w:pPr>
        <w:widowControl/>
        <w:jc w:val="left"/>
        <w:rPr>
          <w:rFonts w:hint="default" w:asciiTheme="minorEastAsia" w:hAnsiTheme="minorEastAsia" w:eastAsiaTheme="minorEastAsia" w:cstheme="minorBidi"/>
          <w:kern w:val="2"/>
          <w:sz w:val="21"/>
          <w:szCs w:val="21"/>
          <w:lang w:val="en-US" w:eastAsia="zh-CN" w:bidi="ar-SA"/>
        </w:rPr>
      </w:pPr>
      <w:r>
        <w:rPr>
          <w:rFonts w:hint="eastAsia" w:asciiTheme="minorEastAsia" w:hAnsiTheme="minorEastAsia" w:eastAsiaTheme="minorEastAsia" w:cstheme="minorBidi"/>
          <w:kern w:val="2"/>
          <w:sz w:val="21"/>
          <w:szCs w:val="21"/>
          <w:lang w:val="en-US" w:eastAsia="zh-CN" w:bidi="ar-SA"/>
        </w:rPr>
        <w:t>掌握</w:t>
      </w:r>
      <w:r>
        <w:rPr>
          <w:rFonts w:hint="eastAsia" w:asciiTheme="minorEastAsia" w:hAnsiTheme="minorEastAsia" w:cstheme="minorBidi"/>
          <w:kern w:val="2"/>
          <w:sz w:val="21"/>
          <w:szCs w:val="21"/>
          <w:lang w:val="en-US" w:eastAsia="zh-CN" w:bidi="ar-SA"/>
        </w:rPr>
        <w:t>基本简单的信号处理</w:t>
      </w:r>
    </w:p>
    <w:p>
      <w:pPr>
        <w:widowControl/>
        <w:jc w:val="left"/>
        <w:rPr>
          <w:rFonts w:hint="eastAsia" w:asciiTheme="minorEastAsia" w:hAnsiTheme="minorEastAsia" w:eastAsiaTheme="minorEastAsia"/>
          <w:szCs w:val="21"/>
          <w:lang w:eastAsia="zh-CN"/>
        </w:rPr>
      </w:pPr>
    </w:p>
    <w:p>
      <w:pPr>
        <w:jc w:val="left"/>
        <w:rPr>
          <w:rFonts w:hint="eastAsia" w:asciiTheme="minorEastAsia" w:hAnsiTheme="minorEastAsia"/>
          <w:b/>
          <w:sz w:val="24"/>
          <w:szCs w:val="24"/>
        </w:rPr>
      </w:pPr>
      <w:r>
        <w:rPr>
          <w:rFonts w:hint="eastAsia" w:asciiTheme="minorEastAsia" w:hAnsiTheme="minorEastAsia"/>
          <w:b/>
          <w:sz w:val="24"/>
          <w:szCs w:val="24"/>
        </w:rPr>
        <w:t>实验内容：</w:t>
      </w:r>
    </w:p>
    <w:p>
      <w:pPr>
        <w:widowControl/>
        <w:numPr>
          <w:ilvl w:val="0"/>
          <w:numId w:val="1"/>
        </w:numPr>
        <w:jc w:val="left"/>
        <w:rPr>
          <w:rFonts w:hint="eastAsia" w:asciiTheme="minorEastAsia" w:hAnsiTheme="minorEastAsia" w:cstheme="minorBidi"/>
          <w:kern w:val="2"/>
          <w:sz w:val="21"/>
          <w:szCs w:val="21"/>
          <w:lang w:val="en-US" w:eastAsia="zh-CN" w:bidi="ar-SA"/>
        </w:rPr>
      </w:pPr>
      <w:r>
        <w:rPr>
          <w:rFonts w:hint="eastAsia" w:asciiTheme="minorEastAsia" w:hAnsiTheme="minorEastAsia" w:cstheme="minorBidi"/>
          <w:kern w:val="2"/>
          <w:sz w:val="21"/>
          <w:szCs w:val="21"/>
          <w:lang w:val="en-US" w:eastAsia="zh-CN" w:bidi="ar-SA"/>
        </w:rPr>
        <w:t>使用Jupter,下载chap02.ipynp.</w:t>
      </w:r>
    </w:p>
    <w:p>
      <w:pPr>
        <w:widowControl/>
        <w:numPr>
          <w:ilvl w:val="0"/>
          <w:numId w:val="1"/>
        </w:numPr>
        <w:jc w:val="left"/>
        <w:rPr>
          <w:rFonts w:hint="default" w:asciiTheme="minorEastAsia" w:hAnsiTheme="minorEastAsia" w:cstheme="minorBidi"/>
          <w:kern w:val="2"/>
          <w:sz w:val="21"/>
          <w:szCs w:val="21"/>
          <w:lang w:val="en-US" w:eastAsia="zh-CN" w:bidi="ar-SA"/>
        </w:rPr>
      </w:pPr>
      <w:r>
        <w:rPr>
          <w:rFonts w:hint="default" w:asciiTheme="minorEastAsia" w:hAnsiTheme="minorEastAsia" w:cstheme="minorBidi"/>
          <w:kern w:val="2"/>
          <w:sz w:val="21"/>
          <w:szCs w:val="21"/>
          <w:lang w:val="en-US" w:eastAsia="zh-CN" w:bidi="ar-SA"/>
        </w:rPr>
        <w:t>写一个名为SawtoothSignal的类,以扩展信号并提供对锯齿波信号求值的评估方式计算锯齿信号的频谱。</w:t>
      </w:r>
    </w:p>
    <w:p>
      <w:pPr>
        <w:widowControl/>
        <w:numPr>
          <w:ilvl w:val="0"/>
          <w:numId w:val="1"/>
        </w:numPr>
        <w:jc w:val="left"/>
        <w:rPr>
          <w:rFonts w:hint="default" w:asciiTheme="minorEastAsia" w:hAnsiTheme="minorEastAsia" w:cstheme="minorBidi"/>
          <w:kern w:val="2"/>
          <w:sz w:val="21"/>
          <w:szCs w:val="21"/>
          <w:lang w:val="en-US" w:eastAsia="zh-CN" w:bidi="ar-SA"/>
        </w:rPr>
      </w:pPr>
      <w:r>
        <w:rPr>
          <w:rFonts w:hint="default" w:asciiTheme="minorEastAsia" w:hAnsiTheme="minorEastAsia" w:cstheme="minorBidi"/>
          <w:kern w:val="2"/>
          <w:sz w:val="21"/>
          <w:szCs w:val="21"/>
          <w:lang w:val="en-US" w:eastAsia="zh-CN" w:bidi="ar-SA"/>
        </w:rPr>
        <w:t>创建一个100Hz的方波型号,然后创建一个波来采样它,采样帧率为10000帧每秒。</w:t>
      </w:r>
    </w:p>
    <w:p>
      <w:pPr>
        <w:widowControl/>
        <w:numPr>
          <w:ilvl w:val="0"/>
          <w:numId w:val="1"/>
        </w:numPr>
        <w:jc w:val="left"/>
        <w:rPr>
          <w:rFonts w:hint="default" w:asciiTheme="minorEastAsia" w:hAnsiTheme="minorEastAsia" w:cstheme="minorBidi"/>
          <w:kern w:val="2"/>
          <w:sz w:val="21"/>
          <w:szCs w:val="21"/>
          <w:lang w:val="en-US" w:eastAsia="zh-CN" w:bidi="ar-SA"/>
        </w:rPr>
      </w:pPr>
      <w:r>
        <w:rPr>
          <w:rFonts w:hint="default" w:asciiTheme="minorEastAsia" w:hAnsiTheme="minorEastAsia" w:cstheme="minorBidi"/>
          <w:kern w:val="2"/>
          <w:sz w:val="21"/>
          <w:szCs w:val="21"/>
          <w:lang w:val="en-US" w:eastAsia="zh-CN" w:bidi="ar-SA"/>
        </w:rPr>
        <w:t>如果你有一个频谱对象,打印出光谱。fs的前几个值。你会看到它们从0开始,所以频谱。hs[0]是频率为0元素的量值</w:t>
      </w:r>
      <w:r>
        <w:rPr>
          <w:rFonts w:hint="eastAsia" w:asciiTheme="minorEastAsia" w:hAnsiTheme="minorEastAsia" w:cstheme="minorBidi"/>
          <w:kern w:val="2"/>
          <w:sz w:val="21"/>
          <w:szCs w:val="21"/>
          <w:lang w:val="en-US" w:eastAsia="zh-CN" w:bidi="ar-SA"/>
        </w:rPr>
        <w:t>。</w:t>
      </w:r>
      <w:r>
        <w:rPr>
          <w:rFonts w:hint="default" w:asciiTheme="minorEastAsia" w:hAnsiTheme="minorEastAsia" w:cstheme="minorBidi"/>
          <w:kern w:val="2"/>
          <w:sz w:val="21"/>
          <w:szCs w:val="21"/>
          <w:lang w:val="en-US" w:eastAsia="zh-CN" w:bidi="ar-SA"/>
        </w:rPr>
        <w:t>尝试下面的试验：</w:t>
      </w:r>
    </w:p>
    <w:p>
      <w:pPr>
        <w:widowControl/>
        <w:numPr>
          <w:ilvl w:val="0"/>
          <w:numId w:val="0"/>
        </w:numPr>
        <w:jc w:val="left"/>
        <w:rPr>
          <w:rFonts w:hint="default" w:asciiTheme="minorEastAsia" w:hAnsiTheme="minorEastAsia" w:cstheme="minorBidi"/>
          <w:kern w:val="2"/>
          <w:sz w:val="21"/>
          <w:szCs w:val="21"/>
          <w:lang w:val="en-US" w:eastAsia="zh-CN" w:bidi="ar-SA"/>
        </w:rPr>
      </w:pPr>
      <w:r>
        <w:rPr>
          <w:rFonts w:hint="default" w:asciiTheme="minorEastAsia" w:hAnsiTheme="minorEastAsia" w:cstheme="minorBidi"/>
          <w:kern w:val="2"/>
          <w:sz w:val="21"/>
          <w:szCs w:val="21"/>
          <w:lang w:val="en-US" w:eastAsia="zh-CN" w:bidi="ar-SA"/>
        </w:rPr>
        <w:t>1</w:t>
      </w:r>
      <w:r>
        <w:rPr>
          <w:rFonts w:hint="eastAsia" w:asciiTheme="minorEastAsia" w:hAnsiTheme="minorEastAsia" w:cstheme="minorBidi"/>
          <w:kern w:val="2"/>
          <w:sz w:val="21"/>
          <w:szCs w:val="21"/>
          <w:lang w:val="en-US" w:eastAsia="zh-CN" w:bidi="ar-SA"/>
        </w:rPr>
        <w:t>、</w:t>
      </w:r>
      <w:r>
        <w:rPr>
          <w:rFonts w:hint="default" w:asciiTheme="minorEastAsia" w:hAnsiTheme="minorEastAsia" w:cstheme="minorBidi"/>
          <w:kern w:val="2"/>
          <w:sz w:val="21"/>
          <w:szCs w:val="21"/>
          <w:lang w:val="en-US" w:eastAsia="zh-CN" w:bidi="ar-SA"/>
        </w:rPr>
        <w:t>创建一个频率440Hz的三角波,然后创建一个时长0.01秒的波,绘制其波形。</w:t>
      </w:r>
    </w:p>
    <w:p>
      <w:pPr>
        <w:widowControl/>
        <w:numPr>
          <w:ilvl w:val="0"/>
          <w:numId w:val="0"/>
        </w:numPr>
        <w:jc w:val="left"/>
        <w:rPr>
          <w:rFonts w:hint="default" w:asciiTheme="minorEastAsia" w:hAnsiTheme="minorEastAsia" w:cstheme="minorBidi"/>
          <w:kern w:val="2"/>
          <w:sz w:val="21"/>
          <w:szCs w:val="21"/>
          <w:lang w:val="en-US" w:eastAsia="zh-CN" w:bidi="ar-SA"/>
        </w:rPr>
      </w:pPr>
      <w:r>
        <w:rPr>
          <w:rFonts w:hint="default" w:asciiTheme="minorEastAsia" w:hAnsiTheme="minorEastAsia" w:cstheme="minorBidi"/>
          <w:kern w:val="2"/>
          <w:sz w:val="21"/>
          <w:szCs w:val="21"/>
          <w:lang w:val="en-US" w:eastAsia="zh-CN" w:bidi="ar-SA"/>
        </w:rPr>
        <w:t>2、创建一个光谱对象并打印频谱</w:t>
      </w:r>
      <w:r>
        <w:rPr>
          <w:rFonts w:hint="eastAsia" w:asciiTheme="minorEastAsia" w:hAnsiTheme="minorEastAsia" w:cstheme="minorBidi"/>
          <w:kern w:val="2"/>
          <w:sz w:val="21"/>
          <w:szCs w:val="21"/>
          <w:lang w:val="en-US" w:eastAsia="zh-CN" w:bidi="ar-SA"/>
        </w:rPr>
        <w:t>.</w:t>
      </w:r>
      <w:r>
        <w:rPr>
          <w:rFonts w:hint="default" w:asciiTheme="minorEastAsia" w:hAnsiTheme="minorEastAsia" w:cstheme="minorBidi"/>
          <w:kern w:val="2"/>
          <w:sz w:val="21"/>
          <w:szCs w:val="21"/>
          <w:lang w:val="en-US" w:eastAsia="zh-CN" w:bidi="ar-SA"/>
        </w:rPr>
        <w:t>hs[0]。这个元素的振幅和相位是多少</w:t>
      </w:r>
      <w:r>
        <w:rPr>
          <w:rFonts w:hint="eastAsia" w:asciiTheme="minorEastAsia" w:hAnsiTheme="minorEastAsia" w:cstheme="minorBidi"/>
          <w:kern w:val="2"/>
          <w:sz w:val="21"/>
          <w:szCs w:val="21"/>
          <w:lang w:val="en-US" w:eastAsia="zh-CN" w:bidi="ar-SA"/>
        </w:rPr>
        <w:t>？</w:t>
      </w:r>
    </w:p>
    <w:p>
      <w:pPr>
        <w:widowControl/>
        <w:numPr>
          <w:ilvl w:val="0"/>
          <w:numId w:val="0"/>
        </w:numPr>
        <w:jc w:val="left"/>
        <w:rPr>
          <w:rFonts w:hint="default" w:asciiTheme="minorEastAsia" w:hAnsiTheme="minorEastAsia" w:cstheme="minorBidi"/>
          <w:kern w:val="2"/>
          <w:sz w:val="21"/>
          <w:szCs w:val="21"/>
          <w:lang w:val="en-US" w:eastAsia="zh-CN" w:bidi="ar-SA"/>
        </w:rPr>
      </w:pPr>
      <w:r>
        <w:rPr>
          <w:rFonts w:hint="default" w:asciiTheme="minorEastAsia" w:hAnsiTheme="minorEastAsia" w:cstheme="minorBidi"/>
          <w:kern w:val="2"/>
          <w:sz w:val="21"/>
          <w:szCs w:val="21"/>
          <w:lang w:val="en-US" w:eastAsia="zh-CN" w:bidi="ar-SA"/>
        </w:rPr>
        <w:t>3、设定范围。hs[0]=100</w:t>
      </w:r>
      <w:r>
        <w:rPr>
          <w:rFonts w:hint="eastAsia" w:asciiTheme="minorEastAsia" w:hAnsiTheme="minorEastAsia" w:cstheme="minorBidi"/>
          <w:kern w:val="2"/>
          <w:sz w:val="21"/>
          <w:szCs w:val="21"/>
          <w:lang w:val="en-US" w:eastAsia="zh-CN" w:bidi="ar-SA"/>
        </w:rPr>
        <w:t>。</w:t>
      </w:r>
    </w:p>
    <w:p>
      <w:pPr>
        <w:widowControl/>
        <w:numPr>
          <w:ilvl w:val="0"/>
          <w:numId w:val="1"/>
        </w:numPr>
        <w:jc w:val="left"/>
        <w:rPr>
          <w:rFonts w:hint="default" w:asciiTheme="minorEastAsia" w:hAnsiTheme="minorEastAsia" w:cstheme="minorBidi"/>
          <w:kern w:val="2"/>
          <w:sz w:val="21"/>
          <w:szCs w:val="21"/>
          <w:lang w:val="en-US" w:eastAsia="zh-CN" w:bidi="ar-SA"/>
        </w:rPr>
      </w:pPr>
      <w:r>
        <w:rPr>
          <w:rFonts w:hint="default" w:asciiTheme="minorEastAsia" w:hAnsiTheme="minorEastAsia" w:cstheme="minorBidi"/>
          <w:kern w:val="2"/>
          <w:sz w:val="21"/>
          <w:szCs w:val="21"/>
          <w:lang w:val="en-US" w:eastAsia="zh-CN" w:bidi="ar-SA"/>
        </w:rPr>
        <w:t>写一个以频谱为参数的函数,修改它,将商品的各个元素除以对应的频率fs。</w:t>
      </w:r>
    </w:p>
    <w:p>
      <w:pPr>
        <w:widowControl/>
        <w:numPr>
          <w:ilvl w:val="0"/>
          <w:numId w:val="0"/>
        </w:numPr>
        <w:jc w:val="left"/>
        <w:rPr>
          <w:rFonts w:hint="default" w:asciiTheme="minorEastAsia" w:hAnsiTheme="minorEastAsia" w:cstheme="minorBidi"/>
          <w:kern w:val="2"/>
          <w:sz w:val="21"/>
          <w:szCs w:val="21"/>
          <w:lang w:val="en-US" w:eastAsia="zh-CN" w:bidi="ar-SA"/>
        </w:rPr>
      </w:pPr>
      <w:r>
        <w:rPr>
          <w:rFonts w:hint="default" w:asciiTheme="minorEastAsia" w:hAnsiTheme="minorEastAsia" w:cstheme="minorBidi"/>
          <w:kern w:val="2"/>
          <w:sz w:val="21"/>
          <w:szCs w:val="21"/>
          <w:lang w:val="en-US" w:eastAsia="zh-CN" w:bidi="ar-SA"/>
        </w:rPr>
        <w:t>1</w:t>
      </w:r>
      <w:r>
        <w:rPr>
          <w:rFonts w:hint="eastAsia" w:asciiTheme="minorEastAsia" w:hAnsiTheme="minorEastAsia" w:cstheme="minorBidi"/>
          <w:kern w:val="2"/>
          <w:sz w:val="21"/>
          <w:szCs w:val="21"/>
          <w:lang w:val="en-US" w:eastAsia="zh-CN" w:bidi="ar-SA"/>
        </w:rPr>
        <w:t>、</w:t>
      </w:r>
      <w:r>
        <w:rPr>
          <w:rFonts w:hint="default" w:asciiTheme="minorEastAsia" w:hAnsiTheme="minorEastAsia" w:cstheme="minorBidi"/>
          <w:kern w:val="2"/>
          <w:sz w:val="21"/>
          <w:szCs w:val="21"/>
          <w:lang w:val="en-US" w:eastAsia="zh-CN" w:bidi="ar-SA"/>
        </w:rPr>
        <w:t>计算频谱并绘制它。</w:t>
      </w:r>
    </w:p>
    <w:p>
      <w:pPr>
        <w:widowControl/>
        <w:numPr>
          <w:ilvl w:val="0"/>
          <w:numId w:val="0"/>
        </w:numPr>
        <w:jc w:val="left"/>
        <w:rPr>
          <w:rFonts w:hint="default" w:asciiTheme="minorEastAsia" w:hAnsiTheme="minorEastAsia" w:cstheme="minorBidi"/>
          <w:kern w:val="2"/>
          <w:sz w:val="21"/>
          <w:szCs w:val="21"/>
          <w:lang w:val="en-US" w:eastAsia="zh-CN" w:bidi="ar-SA"/>
        </w:rPr>
      </w:pPr>
      <w:r>
        <w:rPr>
          <w:rFonts w:hint="default" w:asciiTheme="minorEastAsia" w:hAnsiTheme="minorEastAsia" w:cstheme="minorBidi"/>
          <w:kern w:val="2"/>
          <w:sz w:val="21"/>
          <w:szCs w:val="21"/>
          <w:lang w:val="en-US" w:eastAsia="zh-CN" w:bidi="ar-SA"/>
        </w:rPr>
        <w:t>2、使用你的函数修改,再绘制它。</w:t>
      </w:r>
    </w:p>
    <w:p>
      <w:pPr>
        <w:widowControl/>
        <w:numPr>
          <w:ilvl w:val="0"/>
          <w:numId w:val="0"/>
        </w:numPr>
        <w:jc w:val="left"/>
        <w:rPr>
          <w:rFonts w:hint="default" w:asciiTheme="minorEastAsia" w:hAnsiTheme="minorEastAsia" w:cstheme="minorBidi"/>
          <w:kern w:val="2"/>
          <w:sz w:val="21"/>
          <w:szCs w:val="21"/>
          <w:lang w:val="en-US" w:eastAsia="zh-CN" w:bidi="ar-SA"/>
        </w:rPr>
      </w:pPr>
      <w:r>
        <w:rPr>
          <w:rFonts w:hint="default" w:asciiTheme="minorEastAsia" w:hAnsiTheme="minorEastAsia" w:cstheme="minorBidi"/>
          <w:kern w:val="2"/>
          <w:sz w:val="21"/>
          <w:szCs w:val="21"/>
          <w:lang w:val="en-US" w:eastAsia="zh-CN" w:bidi="ar-SA"/>
        </w:rPr>
        <w:t>3、使用频谱。让波从修改过的谱绘制一个波形,试听它。这个操作对信号的影响是什么?</w:t>
      </w:r>
    </w:p>
    <w:p>
      <w:pPr>
        <w:widowControl/>
        <w:numPr>
          <w:ilvl w:val="0"/>
          <w:numId w:val="0"/>
        </w:numPr>
        <w:jc w:val="left"/>
        <w:rPr>
          <w:rFonts w:hint="default" w:asciiTheme="minorEastAsia" w:hAnsiTheme="minorEastAsia" w:cstheme="minorBidi"/>
          <w:kern w:val="2"/>
          <w:sz w:val="21"/>
          <w:szCs w:val="21"/>
          <w:lang w:val="en-US" w:eastAsia="zh-CN" w:bidi="ar-SA"/>
        </w:rPr>
      </w:pPr>
    </w:p>
    <w:p>
      <w:pPr>
        <w:jc w:val="left"/>
        <w:rPr>
          <w:rFonts w:hint="eastAsia" w:asciiTheme="minorEastAsia" w:hAnsiTheme="minorEastAsia"/>
          <w:b/>
          <w:sz w:val="24"/>
          <w:szCs w:val="24"/>
        </w:rPr>
      </w:pPr>
    </w:p>
    <w:p>
      <w:pPr>
        <w:pStyle w:val="7"/>
        <w:ind w:left="1455" w:firstLine="0" w:firstLineChars="0"/>
        <w:jc w:val="left"/>
        <w:rPr>
          <w:rFonts w:hint="eastAsia" w:asciiTheme="minorEastAsia" w:hAnsiTheme="minorEastAsia" w:eastAsiaTheme="minorEastAsia"/>
          <w:szCs w:val="21"/>
          <w:lang w:eastAsia="zh-CN"/>
        </w:rPr>
      </w:pPr>
    </w:p>
    <w:p>
      <w:pPr>
        <w:rPr>
          <w:rFonts w:asciiTheme="minorEastAsia" w:hAnsiTheme="minorEastAsia"/>
          <w:b/>
          <w:sz w:val="24"/>
          <w:szCs w:val="24"/>
        </w:rPr>
      </w:pPr>
      <w:r>
        <w:rPr>
          <w:rFonts w:hint="eastAsia" w:asciiTheme="minorEastAsia" w:hAnsiTheme="minorEastAsia"/>
          <w:b/>
          <w:sz w:val="24"/>
          <w:szCs w:val="24"/>
        </w:rPr>
        <w:t>实验结果：</w:t>
      </w:r>
    </w:p>
    <w:p>
      <w:pPr>
        <w:pStyle w:val="7"/>
        <w:numPr>
          <w:ilvl w:val="0"/>
          <w:numId w:val="0"/>
        </w:numPr>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1.已下载的chap02.ipynb</w:t>
      </w:r>
    </w:p>
    <w:p>
      <w:pPr>
        <w:pStyle w:val="7"/>
        <w:numPr>
          <w:ilvl w:val="0"/>
          <w:numId w:val="0"/>
        </w:numPr>
        <w:ind w:left="360" w:leftChars="0"/>
      </w:pPr>
      <w:r>
        <w:drawing>
          <wp:inline distT="0" distB="0" distL="114300" distR="114300">
            <wp:extent cx="4226560" cy="2098675"/>
            <wp:effectExtent l="0" t="0" r="2540" b="1587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4226560" cy="2098675"/>
                    </a:xfrm>
                    <a:prstGeom prst="rect">
                      <a:avLst/>
                    </a:prstGeom>
                    <a:noFill/>
                    <a:ln>
                      <a:noFill/>
                    </a:ln>
                  </pic:spPr>
                </pic:pic>
              </a:graphicData>
            </a:graphic>
          </wp:inline>
        </w:drawing>
      </w:r>
    </w:p>
    <w:p>
      <w:pPr>
        <w:pStyle w:val="7"/>
        <w:numPr>
          <w:ilvl w:val="0"/>
          <w:numId w:val="0"/>
        </w:numPr>
        <w:rPr>
          <w:rFonts w:hint="eastAsia" w:asciiTheme="minorEastAsia" w:hAnsiTheme="minorEastAsia" w:cstheme="minorBidi"/>
          <w:kern w:val="2"/>
          <w:sz w:val="21"/>
          <w:szCs w:val="21"/>
          <w:lang w:val="en-US" w:eastAsia="zh-CN" w:bidi="ar-SA"/>
        </w:rPr>
      </w:pPr>
      <w:r>
        <w:rPr>
          <w:rFonts w:hint="eastAsia" w:asciiTheme="minorEastAsia" w:hAnsiTheme="minorEastAsia" w:cstheme="minorBidi"/>
          <w:kern w:val="2"/>
          <w:sz w:val="21"/>
          <w:szCs w:val="21"/>
          <w:lang w:val="en-US" w:eastAsia="zh-CN" w:bidi="ar-SA"/>
        </w:rPr>
        <w:t>2.</w:t>
      </w:r>
      <w:r>
        <w:rPr>
          <w:rFonts w:hint="default" w:asciiTheme="minorEastAsia" w:hAnsiTheme="minorEastAsia" w:cstheme="minorBidi"/>
          <w:kern w:val="2"/>
          <w:sz w:val="21"/>
          <w:szCs w:val="21"/>
          <w:lang w:val="en-US" w:eastAsia="zh-CN" w:bidi="ar-SA"/>
        </w:rPr>
        <w:t>其谐波结构跟三角波和方波谐波结构相比</w:t>
      </w:r>
      <w:r>
        <w:rPr>
          <w:rFonts w:hint="eastAsia" w:asciiTheme="minorEastAsia" w:hAnsiTheme="minorEastAsia" w:cstheme="minorBidi"/>
          <w:kern w:val="2"/>
          <w:sz w:val="21"/>
          <w:szCs w:val="21"/>
          <w:lang w:val="en-US" w:eastAsia="zh-CN" w:bidi="ar-SA"/>
        </w:rPr>
        <w:t>的</w:t>
      </w:r>
      <w:r>
        <w:rPr>
          <w:rFonts w:hint="default" w:asciiTheme="minorEastAsia" w:hAnsiTheme="minorEastAsia" w:cstheme="minorBidi"/>
          <w:kern w:val="2"/>
          <w:sz w:val="21"/>
          <w:szCs w:val="21"/>
          <w:lang w:val="en-US" w:eastAsia="zh-CN" w:bidi="ar-SA"/>
        </w:rPr>
        <w:t>特点</w:t>
      </w:r>
      <w:r>
        <w:rPr>
          <w:rFonts w:hint="eastAsia" w:asciiTheme="minorEastAsia" w:hAnsiTheme="minorEastAsia" w:cstheme="minorBidi"/>
          <w:kern w:val="2"/>
          <w:sz w:val="21"/>
          <w:szCs w:val="21"/>
          <w:lang w:val="en-US" w:eastAsia="zh-CN" w:bidi="ar-SA"/>
        </w:rPr>
        <w:t>：</w:t>
      </w:r>
    </w:p>
    <w:p>
      <w:pPr>
        <w:pStyle w:val="7"/>
        <w:numPr>
          <w:ilvl w:val="0"/>
          <w:numId w:val="0"/>
        </w:numPr>
        <w:jc w:val="left"/>
        <w:rPr>
          <w:rFonts w:hint="default" w:asciiTheme="minorEastAsia" w:hAnsiTheme="minorEastAsia" w:cstheme="minorBidi"/>
          <w:kern w:val="2"/>
          <w:sz w:val="21"/>
          <w:szCs w:val="21"/>
          <w:lang w:val="en-US" w:eastAsia="zh-CN" w:bidi="ar-SA"/>
        </w:rPr>
      </w:pPr>
      <w:r>
        <w:rPr>
          <w:rFonts w:hint="default" w:asciiTheme="minorEastAsia" w:hAnsiTheme="minorEastAsia" w:cstheme="minorBidi"/>
          <w:kern w:val="2"/>
          <w:sz w:val="21"/>
          <w:szCs w:val="21"/>
          <w:lang w:val="en-US" w:eastAsia="zh-CN" w:bidi="ar-SA"/>
        </w:rPr>
        <w:t>与方波相比，锯齿波衰减类似，但它同时包</w:t>
      </w:r>
      <w:bookmarkStart w:id="0" w:name="_GoBack"/>
      <w:bookmarkEnd w:id="0"/>
      <w:r>
        <w:rPr>
          <w:rFonts w:hint="default" w:asciiTheme="minorEastAsia" w:hAnsiTheme="minorEastAsia" w:cstheme="minorBidi"/>
          <w:kern w:val="2"/>
          <w:sz w:val="21"/>
          <w:szCs w:val="21"/>
          <w:lang w:val="en-US" w:eastAsia="zh-CN" w:bidi="ar-SA"/>
        </w:rPr>
        <w:t>含了偶和奇次谐波。</w:t>
      </w:r>
      <w:r>
        <w:drawing>
          <wp:inline distT="0" distB="0" distL="114300" distR="114300">
            <wp:extent cx="3442970" cy="2625090"/>
            <wp:effectExtent l="0" t="0" r="5080" b="381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3442970" cy="2625090"/>
                    </a:xfrm>
                    <a:prstGeom prst="rect">
                      <a:avLst/>
                    </a:prstGeom>
                    <a:noFill/>
                    <a:ln>
                      <a:noFill/>
                    </a:ln>
                  </pic:spPr>
                </pic:pic>
              </a:graphicData>
            </a:graphic>
          </wp:inline>
        </w:drawing>
      </w:r>
    </w:p>
    <w:p>
      <w:pPr>
        <w:jc w:val="center"/>
        <w:rPr>
          <w:rFonts w:asciiTheme="minorEastAsia" w:hAnsiTheme="minorEastAsia"/>
          <w:sz w:val="24"/>
          <w:szCs w:val="24"/>
        </w:rPr>
      </w:pPr>
    </w:p>
    <w:p>
      <w:pPr>
        <w:numPr>
          <w:ilvl w:val="0"/>
          <w:numId w:val="2"/>
        </w:numPr>
        <w:jc w:val="left"/>
        <w:rPr>
          <w:rFonts w:hint="eastAsia" w:asciiTheme="minorEastAsia" w:hAnsiTheme="minorEastAsia"/>
          <w:sz w:val="24"/>
          <w:szCs w:val="24"/>
        </w:rPr>
      </w:pPr>
      <w:r>
        <w:rPr>
          <w:rFonts w:hint="eastAsia" w:asciiTheme="minorEastAsia" w:hAnsiTheme="minorEastAsia"/>
          <w:sz w:val="24"/>
          <w:szCs w:val="24"/>
          <w:lang w:val="en-US" w:eastAsia="zh-CN"/>
        </w:rPr>
        <w:t>大部分谐波混叠并听到了混叠的谐波</w:t>
      </w:r>
    </w:p>
    <w:p>
      <w:pPr>
        <w:numPr>
          <w:ilvl w:val="0"/>
          <w:numId w:val="0"/>
        </w:numPr>
        <w:jc w:val="left"/>
      </w:pPr>
      <w:r>
        <w:drawing>
          <wp:inline distT="0" distB="0" distL="114300" distR="114300">
            <wp:extent cx="2744470" cy="2182495"/>
            <wp:effectExtent l="0" t="0" r="17780" b="825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2744470" cy="2182495"/>
                    </a:xfrm>
                    <a:prstGeom prst="rect">
                      <a:avLst/>
                    </a:prstGeom>
                    <a:noFill/>
                    <a:ln>
                      <a:noFill/>
                    </a:ln>
                  </pic:spPr>
                </pic:pic>
              </a:graphicData>
            </a:graphic>
          </wp:inline>
        </w:drawing>
      </w:r>
    </w:p>
    <w:p>
      <w:pPr>
        <w:numPr>
          <w:ilvl w:val="0"/>
          <w:numId w:val="0"/>
        </w:numPr>
        <w:jc w:val="left"/>
        <w:rPr>
          <w:rFonts w:hint="eastAsia"/>
        </w:rPr>
      </w:pPr>
      <w:r>
        <w:drawing>
          <wp:inline distT="0" distB="0" distL="114300" distR="114300">
            <wp:extent cx="3206750" cy="1490980"/>
            <wp:effectExtent l="0" t="0" r="12700" b="1397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8"/>
                    <a:stretch>
                      <a:fillRect/>
                    </a:stretch>
                  </pic:blipFill>
                  <pic:spPr>
                    <a:xfrm>
                      <a:off x="0" y="0"/>
                      <a:ext cx="3206750" cy="1490980"/>
                    </a:xfrm>
                    <a:prstGeom prst="rect">
                      <a:avLst/>
                    </a:prstGeom>
                    <a:noFill/>
                    <a:ln>
                      <a:noFill/>
                    </a:ln>
                  </pic:spPr>
                </pic:pic>
              </a:graphicData>
            </a:graphic>
          </wp:inline>
        </w:drawing>
      </w:r>
    </w:p>
    <w:p>
      <w:pPr>
        <w:jc w:val="center"/>
        <w:rPr>
          <w:rFonts w:asciiTheme="minorEastAsia" w:hAnsiTheme="minorEastAsia"/>
          <w:sz w:val="24"/>
          <w:szCs w:val="24"/>
        </w:rPr>
      </w:pPr>
    </w:p>
    <w:p>
      <w:pPr>
        <w:numPr>
          <w:ilvl w:val="0"/>
          <w:numId w:val="2"/>
        </w:numPr>
        <w:ind w:left="0" w:leftChars="0" w:firstLine="0" w:firstLineChars="0"/>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创建一个频率440hz的三角波</w:t>
      </w:r>
    </w:p>
    <w:p>
      <w:pPr>
        <w:numPr>
          <w:ilvl w:val="0"/>
          <w:numId w:val="0"/>
        </w:numPr>
        <w:ind w:leftChars="0"/>
        <w:jc w:val="left"/>
        <w:rPr>
          <w:rFonts w:hint="default" w:asciiTheme="minorEastAsia" w:hAnsiTheme="minorEastAsia"/>
          <w:sz w:val="24"/>
          <w:szCs w:val="24"/>
          <w:lang w:val="en-US" w:eastAsia="zh-CN"/>
        </w:rPr>
      </w:pPr>
      <w:r>
        <w:rPr>
          <w:rFonts w:hint="default" w:asciiTheme="minorEastAsia" w:hAnsiTheme="minorEastAsia"/>
          <w:sz w:val="24"/>
          <w:szCs w:val="24"/>
          <w:lang w:val="en-US" w:eastAsia="zh-CN"/>
        </w:rPr>
        <w:t>频谱的第一个元素是一个接近于零的复数。</w:t>
      </w:r>
    </w:p>
    <w:p>
      <w:pPr>
        <w:numPr>
          <w:ilvl w:val="0"/>
          <w:numId w:val="0"/>
        </w:numPr>
        <w:ind w:leftChars="0"/>
        <w:jc w:val="left"/>
        <w:rPr>
          <w:rFonts w:hint="default" w:asciiTheme="minorEastAsia" w:hAnsiTheme="minorEastAsia"/>
          <w:sz w:val="24"/>
          <w:szCs w:val="24"/>
          <w:lang w:val="en-US" w:eastAsia="zh-CN"/>
        </w:rPr>
      </w:pPr>
      <w:r>
        <w:rPr>
          <w:rFonts w:hint="default" w:asciiTheme="minorEastAsia" w:hAnsiTheme="minorEastAsia"/>
          <w:sz w:val="24"/>
          <w:szCs w:val="24"/>
          <w:lang w:val="en-US" w:eastAsia="zh-CN"/>
        </w:rPr>
        <w:t>如果我们把零频率分量加上去，它的效果是给波加上一个垂直偏移量。</w:t>
      </w:r>
    </w:p>
    <w:p>
      <w:pPr>
        <w:jc w:val="center"/>
        <w:rPr>
          <w:rFonts w:asciiTheme="minorEastAsia" w:hAnsiTheme="minorEastAsia"/>
          <w:sz w:val="24"/>
          <w:szCs w:val="24"/>
        </w:rPr>
      </w:pPr>
    </w:p>
    <w:p>
      <w:pPr>
        <w:rPr>
          <w:rFonts w:asciiTheme="minorEastAsia" w:hAnsiTheme="minorEastAsia"/>
          <w:sz w:val="24"/>
          <w:szCs w:val="24"/>
        </w:rPr>
      </w:pPr>
      <w:r>
        <w:drawing>
          <wp:inline distT="0" distB="0" distL="114300" distR="114300">
            <wp:extent cx="3101340" cy="2421890"/>
            <wp:effectExtent l="0" t="0" r="3810" b="1651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9"/>
                    <a:stretch>
                      <a:fillRect/>
                    </a:stretch>
                  </pic:blipFill>
                  <pic:spPr>
                    <a:xfrm>
                      <a:off x="0" y="0"/>
                      <a:ext cx="3101340" cy="2421890"/>
                    </a:xfrm>
                    <a:prstGeom prst="rect">
                      <a:avLst/>
                    </a:prstGeom>
                    <a:noFill/>
                    <a:ln>
                      <a:noFill/>
                    </a:ln>
                  </pic:spPr>
                </pic:pic>
              </a:graphicData>
            </a:graphic>
          </wp:inline>
        </w:drawing>
      </w:r>
    </w:p>
    <w:p>
      <w:pPr>
        <w:numPr>
          <w:ilvl w:val="0"/>
          <w:numId w:val="2"/>
        </w:numPr>
        <w:ind w:left="0" w:leftChars="0" w:firstLine="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滤波波器消除谐，所以它就像一个低通滤波器。</w:t>
      </w:r>
    </w:p>
    <w:p>
      <w:pPr>
        <w:numPr>
          <w:ilvl w:val="0"/>
          <w:numId w:val="0"/>
        </w:numPr>
        <w:ind w:left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三角波现在听起来几乎像正弦波。</w:t>
      </w:r>
    </w:p>
    <w:p>
      <w:r>
        <w:drawing>
          <wp:inline distT="0" distB="0" distL="114300" distR="114300">
            <wp:extent cx="3642360" cy="2135505"/>
            <wp:effectExtent l="0" t="0" r="15240" b="1714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0"/>
                    <a:stretch>
                      <a:fillRect/>
                    </a:stretch>
                  </pic:blipFill>
                  <pic:spPr>
                    <a:xfrm>
                      <a:off x="0" y="0"/>
                      <a:ext cx="3642360" cy="2135505"/>
                    </a:xfrm>
                    <a:prstGeom prst="rect">
                      <a:avLst/>
                    </a:prstGeom>
                    <a:noFill/>
                    <a:ln>
                      <a:noFill/>
                    </a:ln>
                  </pic:spPr>
                </pic:pic>
              </a:graphicData>
            </a:graphic>
          </wp:inline>
        </w:drawing>
      </w:r>
    </w:p>
    <w:p>
      <w:pPr>
        <w:rPr>
          <w:rFonts w:hint="eastAsia"/>
          <w:lang w:val="en-US" w:eastAsia="zh-CN"/>
        </w:rPr>
      </w:pPr>
      <w:r>
        <w:drawing>
          <wp:inline distT="0" distB="0" distL="114300" distR="114300">
            <wp:extent cx="3874135" cy="1674495"/>
            <wp:effectExtent l="0" t="0" r="12065" b="190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1"/>
                    <a:stretch>
                      <a:fillRect/>
                    </a:stretch>
                  </pic:blipFill>
                  <pic:spPr>
                    <a:xfrm>
                      <a:off x="0" y="0"/>
                      <a:ext cx="3874135" cy="1674495"/>
                    </a:xfrm>
                    <a:prstGeom prst="rect">
                      <a:avLst/>
                    </a:prstGeom>
                    <a:noFill/>
                    <a:ln>
                      <a:noFill/>
                    </a:ln>
                  </pic:spPr>
                </pic:pic>
              </a:graphicData>
            </a:graphic>
          </wp:inline>
        </w:drawing>
      </w:r>
    </w:p>
    <w:p>
      <w:pPr>
        <w:jc w:val="center"/>
        <w:rPr>
          <w:rFonts w:asciiTheme="minorEastAsia" w:hAnsiTheme="minorEastAsia"/>
          <w:sz w:val="24"/>
          <w:szCs w:val="24"/>
        </w:rPr>
      </w:pPr>
    </w:p>
    <w:p>
      <w:pPr>
        <w:rPr>
          <w:rFonts w:hint="eastAsia" w:asciiTheme="minorEastAsia" w:hAnsiTheme="minorEastAsia" w:eastAsiaTheme="minorEastAsia"/>
          <w:sz w:val="24"/>
          <w:szCs w:val="24"/>
          <w:lang w:eastAsia="zh-CN"/>
        </w:rPr>
      </w:pPr>
    </w:p>
    <w:p>
      <w:pPr>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AAA16"/>
    <w:multiLevelType w:val="singleLevel"/>
    <w:tmpl w:val="156AAA16"/>
    <w:lvl w:ilvl="0" w:tentative="0">
      <w:start w:val="3"/>
      <w:numFmt w:val="decimal"/>
      <w:lvlText w:val="%1."/>
      <w:lvlJc w:val="left"/>
      <w:pPr>
        <w:tabs>
          <w:tab w:val="left" w:pos="312"/>
        </w:tabs>
      </w:pPr>
    </w:lvl>
  </w:abstractNum>
  <w:abstractNum w:abstractNumId="1">
    <w:nsid w:val="2C3E2D80"/>
    <w:multiLevelType w:val="singleLevel"/>
    <w:tmpl w:val="2C3E2D8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EBF"/>
    <w:rsid w:val="0008733D"/>
    <w:rsid w:val="00087931"/>
    <w:rsid w:val="00094BFD"/>
    <w:rsid w:val="000A1B47"/>
    <w:rsid w:val="00175811"/>
    <w:rsid w:val="001B1003"/>
    <w:rsid w:val="00205EBF"/>
    <w:rsid w:val="00210155"/>
    <w:rsid w:val="00345FE3"/>
    <w:rsid w:val="0039722D"/>
    <w:rsid w:val="004073CA"/>
    <w:rsid w:val="00466715"/>
    <w:rsid w:val="00487727"/>
    <w:rsid w:val="00510360"/>
    <w:rsid w:val="00567DB1"/>
    <w:rsid w:val="005B010A"/>
    <w:rsid w:val="006665FF"/>
    <w:rsid w:val="00685783"/>
    <w:rsid w:val="006F41BB"/>
    <w:rsid w:val="007F10D6"/>
    <w:rsid w:val="008A2036"/>
    <w:rsid w:val="009F37EC"/>
    <w:rsid w:val="00A44721"/>
    <w:rsid w:val="00A47A84"/>
    <w:rsid w:val="00A93CCC"/>
    <w:rsid w:val="00AD7D7E"/>
    <w:rsid w:val="00AF2FE6"/>
    <w:rsid w:val="00B8085E"/>
    <w:rsid w:val="00BB48F2"/>
    <w:rsid w:val="00C13D04"/>
    <w:rsid w:val="00D33750"/>
    <w:rsid w:val="00DA5154"/>
    <w:rsid w:val="00E06B48"/>
    <w:rsid w:val="00E37106"/>
    <w:rsid w:val="00F01AB9"/>
    <w:rsid w:val="00F144DB"/>
    <w:rsid w:val="00F369A7"/>
    <w:rsid w:val="00F71470"/>
    <w:rsid w:val="00F74617"/>
    <w:rsid w:val="1C35143E"/>
    <w:rsid w:val="234E591F"/>
    <w:rsid w:val="2B8B63DC"/>
    <w:rsid w:val="3B757BF8"/>
    <w:rsid w:val="3C05779E"/>
    <w:rsid w:val="3DFE14E5"/>
    <w:rsid w:val="444646B7"/>
    <w:rsid w:val="471763E6"/>
    <w:rsid w:val="52AA4BAE"/>
    <w:rsid w:val="656A47E7"/>
    <w:rsid w:val="693A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6"/>
    <w:semiHidden/>
    <w:unhideWhenUsed/>
    <w:uiPriority w:val="99"/>
    <w:rPr>
      <w:sz w:val="18"/>
      <w:szCs w:val="18"/>
    </w:rPr>
  </w:style>
  <w:style w:type="character" w:styleId="5">
    <w:name w:val="Hyperlink"/>
    <w:basedOn w:val="4"/>
    <w:unhideWhenUsed/>
    <w:uiPriority w:val="99"/>
    <w:rPr>
      <w:color w:val="0000FF" w:themeColor="hyperlink"/>
      <w:u w:val="single"/>
      <w14:textFill>
        <w14:solidFill>
          <w14:schemeClr w14:val="hlink"/>
        </w14:solidFill>
      </w14:textFill>
    </w:rPr>
  </w:style>
  <w:style w:type="character" w:customStyle="1" w:styleId="6">
    <w:name w:val="批注框文本 字符"/>
    <w:basedOn w:val="4"/>
    <w:link w:val="2"/>
    <w:semiHidden/>
    <w:qFormat/>
    <w:uiPriority w:val="99"/>
    <w:rPr>
      <w:sz w:val="18"/>
      <w:szCs w:val="18"/>
    </w:rPr>
  </w:style>
  <w:style w:type="paragraph" w:styleId="7">
    <w:name w:val="List Paragraph"/>
    <w:basedOn w:val="1"/>
    <w:qFormat/>
    <w:uiPriority w:val="34"/>
    <w:pPr>
      <w:ind w:firstLine="420" w:firstLineChars="200"/>
    </w:pPr>
  </w:style>
  <w:style w:type="character" w:customStyle="1" w:styleId="8">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112</Words>
  <Characters>642</Characters>
  <Lines>5</Lines>
  <Paragraphs>1</Paragraphs>
  <TotalTime>2</TotalTime>
  <ScaleCrop>false</ScaleCrop>
  <LinksUpToDate>false</LinksUpToDate>
  <CharactersWithSpaces>753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2021-05-13T08:24:00Z</dcterms:created>
  <dc:creator>陈黎军</dc:creator>
  <cp:lastModifiedBy>hp</cp:lastModifiedBy>
  <dcterms:modified xsi:type="dcterms:W3CDTF">2021-06-11T12:36:41Z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41689E21FD6D4B5DB0C5A9AA362B7BEE</vt:lpwstr>
  </property>
</Properties>
</file>