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BCC653">
      <w:pPr>
        <w:jc w:val="center"/>
        <w:rPr>
          <w:rFonts w:hint="eastAsia" w:ascii="隶书" w:hAnsi="楷体" w:eastAsia="隶书"/>
          <w:b/>
          <w:bCs/>
          <w:sz w:val="40"/>
          <w:szCs w:val="32"/>
        </w:rPr>
      </w:pPr>
    </w:p>
    <w:p w14:paraId="4E06BE49">
      <w:pPr>
        <w:jc w:val="center"/>
        <w:rPr>
          <w:rFonts w:hint="eastAsia" w:ascii="黑体" w:hAnsi="楷体" w:eastAsia="黑体"/>
          <w:b/>
          <w:bCs/>
          <w:sz w:val="30"/>
          <w:szCs w:val="30"/>
        </w:rPr>
      </w:pPr>
      <w:r>
        <w:rPr>
          <w:rFonts w:hint="eastAsia" w:ascii="黑体" w:hAnsi="楷体" w:eastAsia="黑体"/>
          <w:b/>
          <w:bCs/>
          <w:sz w:val="30"/>
          <w:szCs w:val="30"/>
        </w:rPr>
        <w:t>华中科技大学网络空间安全学院</w:t>
      </w:r>
    </w:p>
    <w:p w14:paraId="136BAA27">
      <w:pPr>
        <w:jc w:val="center"/>
        <w:rPr>
          <w:rFonts w:hint="eastAsia" w:ascii="楷体" w:hAnsi="楷体" w:eastAsia="楷体"/>
          <w:b/>
          <w:sz w:val="72"/>
          <w:szCs w:val="72"/>
        </w:rPr>
      </w:pPr>
      <w:r>
        <w:rPr>
          <w:rFonts w:hint="eastAsia" w:ascii="楷体" w:hAnsi="楷体" w:eastAsia="楷体"/>
          <w:b/>
          <w:sz w:val="72"/>
          <w:szCs w:val="72"/>
        </w:rPr>
        <w:t>程序设计综合课程设计</w:t>
      </w:r>
    </w:p>
    <w:p w14:paraId="7E9B0885">
      <w:pPr>
        <w:jc w:val="center"/>
        <w:rPr>
          <w:rFonts w:hint="eastAsia" w:ascii="楷体" w:hAnsi="楷体" w:eastAsia="楷体"/>
          <w:b/>
          <w:sz w:val="72"/>
          <w:szCs w:val="72"/>
        </w:rPr>
      </w:pPr>
      <w:r>
        <w:rPr>
          <w:rFonts w:hint="eastAsia" w:ascii="楷体" w:hAnsi="楷体" w:eastAsia="楷体"/>
          <w:b/>
          <w:sz w:val="72"/>
          <w:szCs w:val="72"/>
        </w:rPr>
        <w:t>报告</w:t>
      </w:r>
    </w:p>
    <w:p w14:paraId="3919D81B">
      <w:pPr>
        <w:jc w:val="center"/>
        <w:rPr>
          <w:rFonts w:hint="eastAsia" w:ascii="楷体" w:hAnsi="楷体" w:eastAsia="楷体"/>
          <w:b/>
          <w:sz w:val="21"/>
          <w:szCs w:val="32"/>
        </w:rPr>
      </w:pPr>
    </w:p>
    <w:p w14:paraId="6FC88756">
      <w:pPr>
        <w:jc w:val="center"/>
        <w:rPr>
          <w:rFonts w:ascii="宋体" w:hAnsi="宋体"/>
          <w:sz w:val="28"/>
          <w:szCs w:val="32"/>
        </w:rPr>
      </w:pPr>
    </w:p>
    <w:p w14:paraId="2FA062B3">
      <w:pPr>
        <w:jc w:val="center"/>
        <w:rPr>
          <w:rFonts w:ascii="楷体" w:hAnsi="楷体" w:eastAsia="楷体"/>
          <w:sz w:val="21"/>
          <w:szCs w:val="32"/>
        </w:rPr>
      </w:pPr>
      <w:r>
        <w:rPr>
          <w:rFonts w:hint="eastAsia" w:ascii="楷体" w:hAnsi="楷体" w:eastAsia="楷体"/>
          <w:sz w:val="21"/>
          <w:szCs w:val="32"/>
        </w:rPr>
        <w:t xml:space="preserve"> </w:t>
      </w:r>
    </w:p>
    <w:p w14:paraId="1AAF56F9">
      <w:pPr>
        <w:spacing w:line="820" w:lineRule="exact"/>
        <w:ind w:firstLine="840" w:firstLineChars="300"/>
        <w:jc w:val="left"/>
        <w:rPr>
          <w:rFonts w:hint="default" w:ascii="华文行楷" w:hAnsi="楷体" w:eastAsia="楷体"/>
          <w:sz w:val="36"/>
          <w:szCs w:val="32"/>
          <w:lang w:val="en-US" w:eastAsia="zh-CN"/>
        </w:rPr>
      </w:pPr>
      <w:r>
        <w:rPr>
          <w:rFonts w:ascii="宋体" w:hAnsi="宋体"/>
          <w:sz w:val="28"/>
          <w:szCs w:val="32"/>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467360</wp:posOffset>
                </wp:positionV>
                <wp:extent cx="3724275" cy="0"/>
                <wp:effectExtent l="0" t="0" r="0" b="0"/>
                <wp:wrapNone/>
                <wp:docPr id="3" name="直接箭头连接符 3"/>
                <wp:cNvGraphicFramePr/>
                <a:graphic xmlns:a="http://schemas.openxmlformats.org/drawingml/2006/main">
                  <a:graphicData uri="http://schemas.microsoft.com/office/word/2010/wordprocessingShape">
                    <wps:wsp>
                      <wps:cNvCnPr/>
                      <wps:spPr>
                        <a:xfrm>
                          <a:off x="0" y="0"/>
                          <a:ext cx="37242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99pt;margin-top:36.8pt;height:0pt;width:293.25pt;z-index:251663360;mso-width-relative:page;mso-height-relative:page;" filled="f" stroked="t" coordsize="21600,21600" o:gfxdata="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U5bmv2AAAAAkBAAAPAAAAAAAAAAEAIAAAACIAAABkcnMvZG93bnJl&#10;di54bWxQSwECFAAUAAAACACHTuJA3dtP7/0BAADsAwAADgAAAAAAAAABACAAAAAnAQAAZHJzL2Uy&#10;b0RvYy54bWxQSwUGAAAAAAYABgBZAQAAlgUAAAAA&#10;">
                <v:fill on="f" focussize="0,0"/>
                <v:stroke color="#000000" joinstyle="round"/>
                <v:imagedata o:title=""/>
                <o:lock v:ext="edit" aspectratio="f"/>
              </v:shape>
            </w:pict>
          </mc:Fallback>
        </mc:AlternateContent>
      </w:r>
      <w:r>
        <w:rPr>
          <w:rFonts w:hint="eastAsia" w:ascii="楷体" w:hAnsi="楷体" w:eastAsia="楷体"/>
          <w:sz w:val="36"/>
          <w:szCs w:val="32"/>
        </w:rPr>
        <w:t>题目:</w:t>
      </w:r>
      <w:r>
        <w:rPr>
          <w:rFonts w:hint="eastAsia" w:ascii="楷体" w:hAnsi="楷体" w:eastAsia="楷体"/>
          <w:sz w:val="36"/>
          <w:szCs w:val="32"/>
          <w:lang w:val="en-US" w:eastAsia="zh-CN"/>
        </w:rPr>
        <w:t xml:space="preserve">   智慧校园之校园卡食堂应用模拟</w:t>
      </w:r>
    </w:p>
    <w:p w14:paraId="7A61B1BC">
      <w:pPr>
        <w:rPr>
          <w:rFonts w:ascii="宋体" w:hAnsi="宋体"/>
          <w:sz w:val="28"/>
          <w:szCs w:val="32"/>
          <w:u w:val="single"/>
        </w:rPr>
      </w:pPr>
    </w:p>
    <w:p w14:paraId="23D5371B">
      <w:pPr>
        <w:ind w:firstLine="1478" w:firstLineChars="528"/>
        <w:rPr>
          <w:rFonts w:hint="eastAsia" w:ascii="宋体" w:hAnsi="宋体"/>
          <w:sz w:val="28"/>
          <w:szCs w:val="32"/>
        </w:rPr>
      </w:pPr>
    </w:p>
    <w:p w14:paraId="340B5393">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59264" behindDoc="0" locked="0" layoutInCell="1" allowOverlap="1">
                <wp:simplePos x="0" y="0"/>
                <wp:positionH relativeFrom="column">
                  <wp:posOffset>1727835</wp:posOffset>
                </wp:positionH>
                <wp:positionV relativeFrom="paragraph">
                  <wp:posOffset>332105</wp:posOffset>
                </wp:positionV>
                <wp:extent cx="2574925" cy="0"/>
                <wp:effectExtent l="0" t="0" r="0" b="0"/>
                <wp:wrapNone/>
                <wp:docPr id="2" name="直接箭头连接符 2"/>
                <wp:cNvGraphicFramePr/>
                <a:graphic xmlns:a="http://schemas.openxmlformats.org/drawingml/2006/main">
                  <a:graphicData uri="http://schemas.microsoft.com/office/word/2010/wordprocessingShape">
                    <wps:wsp>
                      <wps:cNvCnPr/>
                      <wps:spPr>
                        <a:xfrm>
                          <a:off x="0" y="0"/>
                          <a:ext cx="25749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6.05pt;margin-top:26.15pt;height:0pt;width:202.75pt;z-index:251659264;mso-width-relative:page;mso-height-relative:page;" filled="f" stroked="t" coordsize="21600,21600" o:gfxdata="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ycwq7YAAAACQEAAA8AAAAAAAAAAQAgAAAAIgAAAGRycy9kb3ducmV2&#10;LnhtbFBLAQIUABQAAAAIAIdO4kC6EMsI/AEAAOwDAAAOAAAAAAAAAAEAIAAAACcBAABkcnMvZTJv&#10;RG9jLnhtbFBLBQYAAAAABgAGAFkBAACVBQAAAAA=&#10;">
                <v:fill on="f" focussize="0,0"/>
                <v:stroke color="#000000" joinstyle="round"/>
                <v:imagedata o:title=""/>
                <o:lock v:ext="edit" aspectratio="f"/>
              </v:shape>
            </w:pict>
          </mc:Fallback>
        </mc:AlternateContent>
      </w:r>
      <w:r>
        <w:rPr>
          <w:rFonts w:hint="eastAsia" w:ascii="宋体" w:hAnsi="宋体"/>
          <w:sz w:val="28"/>
          <w:szCs w:val="32"/>
        </w:rPr>
        <w:t>班    级：</w:t>
      </w:r>
      <w:r>
        <w:rPr>
          <w:rFonts w:hint="eastAsia" w:ascii="宋体" w:hAnsi="宋体"/>
          <w:sz w:val="28"/>
          <w:szCs w:val="32"/>
          <w:lang w:val="en-US" w:eastAsia="zh-CN"/>
        </w:rPr>
        <w:t xml:space="preserve">       </w:t>
      </w:r>
    </w:p>
    <w:p w14:paraId="14A56457">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0288" behindDoc="0" locked="0" layoutInCell="1" allowOverlap="1">
                <wp:simplePos x="0" y="0"/>
                <wp:positionH relativeFrom="column">
                  <wp:posOffset>1727835</wp:posOffset>
                </wp:positionH>
                <wp:positionV relativeFrom="paragraph">
                  <wp:posOffset>325755</wp:posOffset>
                </wp:positionV>
                <wp:extent cx="2574925" cy="635"/>
                <wp:effectExtent l="0" t="0" r="0" b="0"/>
                <wp:wrapNone/>
                <wp:docPr id="1" name="直接箭头连接符 1"/>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6.05pt;margin-top:25.65pt;height:0.05pt;width:202.75pt;z-index:251660288;mso-width-relative:page;mso-height-relative:page;" filled="f" stroked="t" coordsize="21600,21600" o:gfxdata="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dZTQR2AAAAAkBAAAPAAAAAAAAAAEAIAAAACIAAABkcnMvZG93bnJl&#10;di54bWxQSwECFAAUAAAACACHTuJAiCesR/0BAADuAwAADgAAAAAAAAABACAAAAAnAQAAZHJzL2Uy&#10;b0RvYy54bWxQSwUGAAAAAAYABgBZAQAAlgUAAAAA&#10;">
                <v:fill on="f" focussize="0,0"/>
                <v:stroke color="#000000" joinstyle="round"/>
                <v:imagedata o:title=""/>
                <o:lock v:ext="edit" aspectratio="f"/>
              </v:shape>
            </w:pict>
          </mc:Fallback>
        </mc:AlternateContent>
      </w:r>
      <w:r>
        <w:rPr>
          <w:rFonts w:hint="eastAsia" w:ascii="宋体" w:hAnsi="宋体"/>
          <w:sz w:val="28"/>
          <w:szCs w:val="32"/>
        </w:rPr>
        <w:t>学    号：</w:t>
      </w:r>
      <w:r>
        <w:rPr>
          <w:rFonts w:hint="eastAsia" w:ascii="宋体" w:hAnsi="宋体"/>
          <w:sz w:val="28"/>
          <w:szCs w:val="32"/>
          <w:lang w:val="en-US" w:eastAsia="zh-CN"/>
        </w:rPr>
        <w:t xml:space="preserve">       </w:t>
      </w:r>
    </w:p>
    <w:p w14:paraId="77B0139D">
      <w:pPr>
        <w:ind w:firstLine="1478" w:firstLineChars="528"/>
        <w:rPr>
          <w:rFonts w:hint="eastAsia"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1312" behindDoc="0" locked="0" layoutInCell="1" allowOverlap="1">
                <wp:simplePos x="0" y="0"/>
                <wp:positionH relativeFrom="column">
                  <wp:posOffset>1727835</wp:posOffset>
                </wp:positionH>
                <wp:positionV relativeFrom="paragraph">
                  <wp:posOffset>329565</wp:posOffset>
                </wp:positionV>
                <wp:extent cx="2574925" cy="635"/>
                <wp:effectExtent l="0" t="0" r="0" b="0"/>
                <wp:wrapNone/>
                <wp:docPr id="4" name="直接箭头连接符 4"/>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6.05pt;margin-top:25.95pt;height:0.05pt;width:202.75pt;z-index:251661312;mso-width-relative:page;mso-height-relative:page;" filled="f" stroked="t" coordsize="21600,21600" o:gfxdata="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wO8XW1wAAAAkBAAAPAAAAAAAAAAEAIAAAACIAAABkcnMvZG93bnJl&#10;di54bWxQSwECFAAUAAAACACHTuJAkF53of4BAADuAwAADgAAAAAAAAABACAAAAAmAQAAZHJzL2Uy&#10;b0RvYy54bWxQSwUGAAAAAAYABgBZAQAAlgUAAAAA&#10;">
                <v:fill on="f" focussize="0,0"/>
                <v:stroke color="#000000" joinstyle="round"/>
                <v:imagedata o:title=""/>
                <o:lock v:ext="edit" aspectratio="f"/>
              </v:shape>
            </w:pict>
          </mc:Fallback>
        </mc:AlternateContent>
      </w:r>
      <w:r>
        <w:rPr>
          <w:rFonts w:hint="eastAsia" w:ascii="宋体" w:hAnsi="宋体"/>
          <w:sz w:val="28"/>
          <w:szCs w:val="32"/>
        </w:rPr>
        <w:t>姓    名：</w:t>
      </w:r>
      <w:r>
        <w:rPr>
          <w:rFonts w:hint="eastAsia" w:ascii="宋体" w:hAnsi="宋体"/>
          <w:sz w:val="28"/>
          <w:szCs w:val="32"/>
          <w:lang w:val="en-US" w:eastAsia="zh-CN"/>
        </w:rPr>
        <w:tab/>
      </w:r>
      <w:r>
        <w:rPr>
          <w:rFonts w:hint="eastAsia" w:ascii="宋体" w:hAnsi="宋体"/>
          <w:sz w:val="28"/>
          <w:szCs w:val="32"/>
          <w:lang w:val="en-US" w:eastAsia="zh-CN"/>
        </w:rPr>
        <w:tab/>
      </w:r>
      <w:r>
        <w:rPr>
          <w:rFonts w:hint="eastAsia" w:ascii="宋体" w:hAnsi="宋体"/>
          <w:sz w:val="28"/>
          <w:szCs w:val="32"/>
          <w:lang w:val="en-US" w:eastAsia="zh-CN"/>
        </w:rPr>
        <w:tab/>
      </w:r>
      <w:r>
        <w:rPr>
          <w:rFonts w:hint="eastAsia" w:ascii="宋体" w:hAnsi="宋体"/>
          <w:sz w:val="28"/>
          <w:szCs w:val="32"/>
          <w:lang w:val="en-US" w:eastAsia="zh-CN"/>
        </w:rPr>
        <w:t xml:space="preserve"> </w:t>
      </w:r>
    </w:p>
    <w:p w14:paraId="323B1544">
      <w:pPr>
        <w:ind w:firstLine="1478" w:firstLineChars="528"/>
        <w:rPr>
          <w:rFonts w:ascii="宋体" w:hAnsi="宋体"/>
          <w:sz w:val="28"/>
          <w:szCs w:val="32"/>
        </w:rPr>
      </w:pPr>
      <w:r>
        <w:rPr>
          <w:rFonts w:ascii="宋体" w:hAnsi="宋体"/>
          <w:sz w:val="28"/>
          <w:szCs w:val="32"/>
        </w:rPr>
        <mc:AlternateContent>
          <mc:Choice Requires="wps">
            <w:drawing>
              <wp:anchor distT="0" distB="0" distL="114300" distR="114300" simplePos="0" relativeHeight="251662336" behindDoc="0" locked="0" layoutInCell="1" allowOverlap="1">
                <wp:simplePos x="0" y="0"/>
                <wp:positionH relativeFrom="column">
                  <wp:posOffset>1727835</wp:posOffset>
                </wp:positionH>
                <wp:positionV relativeFrom="paragraph">
                  <wp:posOffset>340995</wp:posOffset>
                </wp:positionV>
                <wp:extent cx="2574925" cy="635"/>
                <wp:effectExtent l="0" t="0" r="0" b="0"/>
                <wp:wrapNone/>
                <wp:docPr id="5" name="直接箭头连接符 5"/>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6.05pt;margin-top:26.85pt;height:0.05pt;width:202.75pt;z-index:251662336;mso-width-relative:page;mso-height-relative:page;" filled="f" stroked="t" coordsize="21600,21600" o:gfxdata="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nPy2dgAAAAJAQAADwAAAAAAAAABACAAAAAiAAAAZHJzL2Rvd25y&#10;ZXYueG1sUEsBAhQAFAAAAAgAh07iQFfuNSP+AQAA7gMAAA4AAAAAAAAAAQAgAAAAJwEAAGRycy9l&#10;Mm9Eb2MueG1sUEsFBgAAAAAGAAYAWQEAAJcFAAAAAA==&#10;">
                <v:fill on="f" focussize="0,0"/>
                <v:stroke color="#000000" joinstyle="round"/>
                <v:imagedata o:title=""/>
                <o:lock v:ext="edit" aspectratio="f"/>
              </v:shape>
            </w:pict>
          </mc:Fallback>
        </mc:AlternateContent>
      </w:r>
      <w:r>
        <w:rPr>
          <w:rFonts w:hint="eastAsia" w:ascii="宋体" w:hAnsi="宋体"/>
          <w:sz w:val="28"/>
          <w:szCs w:val="32"/>
        </w:rPr>
        <w:t>成    绩：</w:t>
      </w:r>
    </w:p>
    <w:p w14:paraId="7E5D7E3F">
      <w:pPr>
        <w:ind w:firstLine="1478" w:firstLineChars="528"/>
        <w:rPr>
          <w:rFonts w:hint="eastAsia" w:ascii="宋体" w:hAnsi="宋体"/>
          <w:sz w:val="28"/>
          <w:szCs w:val="32"/>
        </w:rPr>
      </w:pPr>
    </w:p>
    <w:p w14:paraId="6E028FBD">
      <w:pPr>
        <w:ind w:firstLine="1478" w:firstLineChars="528"/>
        <w:rPr>
          <w:rFonts w:hint="default" w:ascii="宋体" w:hAnsi="宋体" w:eastAsia="宋体"/>
          <w:sz w:val="28"/>
          <w:szCs w:val="32"/>
          <w:lang w:val="en-US" w:eastAsia="zh-CN"/>
        </w:rPr>
      </w:pPr>
      <w:r>
        <w:rPr>
          <w:rFonts w:ascii="宋体" w:hAnsi="宋体"/>
          <w:sz w:val="28"/>
          <w:szCs w:val="32"/>
        </w:rPr>
        <mc:AlternateContent>
          <mc:Choice Requires="wps">
            <w:drawing>
              <wp:anchor distT="0" distB="0" distL="114300" distR="114300" simplePos="0" relativeHeight="251664384" behindDoc="0" locked="0" layoutInCell="1" allowOverlap="1">
                <wp:simplePos x="0" y="0"/>
                <wp:positionH relativeFrom="column">
                  <wp:posOffset>1727835</wp:posOffset>
                </wp:positionH>
                <wp:positionV relativeFrom="paragraph">
                  <wp:posOffset>316230</wp:posOffset>
                </wp:positionV>
                <wp:extent cx="2574925" cy="635"/>
                <wp:effectExtent l="0" t="0" r="0" b="0"/>
                <wp:wrapNone/>
                <wp:docPr id="6" name="直接箭头连接符 6"/>
                <wp:cNvGraphicFramePr/>
                <a:graphic xmlns:a="http://schemas.openxmlformats.org/drawingml/2006/main">
                  <a:graphicData uri="http://schemas.microsoft.com/office/word/2010/wordprocessingShape">
                    <wps:wsp>
                      <wps:cNvCnPr/>
                      <wps:spPr>
                        <a:xfrm>
                          <a:off x="0" y="0"/>
                          <a:ext cx="257492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6.05pt;margin-top:24.9pt;height:0.05pt;width:202.75pt;z-index:251664384;mso-width-relative:page;mso-height-relative:page;" filled="f" stroked="t" coordsize="21600,21600" o:gfxdata="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I6cGHXAAAACQEAAA8AAAAAAAAAAQAgAAAAIgAAAGRycy9kb3ducmV2&#10;LnhtbFBLAQIUABQAAAAIAIdO4kBfOYN+/QEAAO4DAAAOAAAAAAAAAAEAIAAAACYBAABkcnMvZTJv&#10;RG9jLnhtbFBLBQYAAAAABgAGAFkBAACVBQAAAAA=&#10;">
                <v:fill on="f" focussize="0,0"/>
                <v:stroke color="#000000" joinstyle="round"/>
                <v:imagedata o:title=""/>
                <o:lock v:ext="edit" aspectratio="f"/>
              </v:shape>
            </w:pict>
          </mc:Fallback>
        </mc:AlternateContent>
      </w:r>
      <w:r>
        <w:rPr>
          <w:rFonts w:hint="eastAsia" w:ascii="宋体" w:hAnsi="宋体"/>
          <w:sz w:val="28"/>
          <w:szCs w:val="32"/>
        </w:rPr>
        <w:t>指导教师：</w:t>
      </w:r>
      <w:r>
        <w:rPr>
          <w:rFonts w:hint="eastAsia" w:ascii="宋体" w:hAnsi="宋体"/>
          <w:sz w:val="28"/>
          <w:szCs w:val="32"/>
          <w:lang w:val="en-US" w:eastAsia="zh-CN"/>
        </w:rPr>
        <w:t xml:space="preserve">        </w:t>
      </w:r>
    </w:p>
    <w:p w14:paraId="582D9847">
      <w:pPr>
        <w:rPr>
          <w:rFonts w:ascii="宋体" w:hAnsi="宋体"/>
          <w:sz w:val="28"/>
          <w:szCs w:val="32"/>
        </w:rPr>
      </w:pPr>
    </w:p>
    <w:p w14:paraId="28209E71">
      <w:pPr>
        <w:rPr>
          <w:rFonts w:ascii="楷体" w:hAnsi="楷体" w:eastAsia="楷体"/>
          <w:sz w:val="28"/>
          <w:szCs w:val="32"/>
        </w:rPr>
      </w:pPr>
    </w:p>
    <w:p w14:paraId="3C79A7EF">
      <w:pPr>
        <w:rPr>
          <w:rFonts w:ascii="楷体" w:hAnsi="楷体" w:eastAsia="楷体"/>
          <w:sz w:val="28"/>
          <w:szCs w:val="32"/>
        </w:rPr>
      </w:pPr>
    </w:p>
    <w:p w14:paraId="671FB7E0">
      <w:pPr>
        <w:ind w:left="1375" w:hanging="1375" w:hangingChars="428"/>
        <w:jc w:val="center"/>
        <w:rPr>
          <w:rFonts w:hint="eastAsia" w:ascii="宋体" w:hAnsi="宋体"/>
          <w:b/>
          <w:bCs/>
          <w:sz w:val="32"/>
        </w:rPr>
        <w:sectPr>
          <w:footerReference r:id="rId6" w:type="first"/>
          <w:footerReference r:id="rId5" w:type="default"/>
          <w:pgSz w:w="11906" w:h="16838"/>
          <w:pgMar w:top="1440" w:right="1800" w:bottom="1440" w:left="1800" w:header="851" w:footer="992" w:gutter="0"/>
          <w:pgNumType w:fmt="upperRoman"/>
          <w:cols w:space="720" w:num="1"/>
          <w:titlePg/>
          <w:docGrid w:type="lines" w:linePitch="312" w:charSpace="0"/>
        </w:sectPr>
      </w:pPr>
      <w:r>
        <w:rPr>
          <w:rFonts w:hint="eastAsia" w:ascii="宋体" w:hAnsi="宋体"/>
          <w:b/>
          <w:bCs/>
          <w:sz w:val="32"/>
        </w:rPr>
        <w:t>完成日期： 2022年</w:t>
      </w:r>
      <w:r>
        <w:rPr>
          <w:rFonts w:hint="eastAsia" w:ascii="宋体" w:hAnsi="宋体"/>
          <w:b/>
          <w:bCs/>
          <w:sz w:val="32"/>
          <w:lang w:val="en-US" w:eastAsia="zh-CN"/>
        </w:rPr>
        <w:t>3</w:t>
      </w:r>
      <w:r>
        <w:rPr>
          <w:rFonts w:hint="eastAsia" w:ascii="宋体" w:hAnsi="宋体"/>
          <w:b/>
          <w:bCs/>
          <w:sz w:val="32"/>
        </w:rPr>
        <w:t>月</w:t>
      </w:r>
      <w:r>
        <w:rPr>
          <w:rFonts w:hint="eastAsia" w:ascii="宋体" w:hAnsi="宋体"/>
          <w:b/>
          <w:bCs/>
          <w:sz w:val="32"/>
          <w:lang w:val="en-US" w:eastAsia="zh-CN"/>
        </w:rPr>
        <w:t>16</w:t>
      </w:r>
      <w:r>
        <w:rPr>
          <w:rFonts w:hint="eastAsia" w:ascii="宋体" w:hAnsi="宋体"/>
          <w:b/>
          <w:bCs/>
          <w:sz w:val="32"/>
        </w:rPr>
        <w:t>日</w:t>
      </w:r>
    </w:p>
    <w:sdt>
      <w:sdtPr>
        <w:rPr>
          <w:rFonts w:ascii="宋体" w:hAnsi="宋体" w:eastAsia="宋体" w:cs="Times New Roman"/>
          <w:kern w:val="2"/>
          <w:sz w:val="21"/>
          <w:szCs w:val="24"/>
          <w:lang w:val="en-US" w:eastAsia="zh-CN" w:bidi="ar-SA"/>
        </w:rPr>
        <w:id w:val="147456989"/>
        <w15:color w:val="DBDBDB"/>
        <w:docPartObj>
          <w:docPartGallery w:val="Table of Contents"/>
          <w:docPartUnique/>
        </w:docPartObj>
      </w:sdtPr>
      <w:sdtEndPr>
        <w:rPr>
          <w:rFonts w:hint="eastAsia" w:ascii="Times New Roman" w:hAnsi="Times New Roman" w:eastAsia="宋体" w:cs="Times New Roman"/>
          <w:kern w:val="2"/>
          <w:sz w:val="24"/>
          <w:szCs w:val="24"/>
          <w:lang w:val="en-US" w:eastAsia="zh-CN" w:bidi="ar-SA"/>
        </w:rPr>
      </w:sdtEndPr>
      <w:sdtContent>
        <w:p w14:paraId="713A2398">
          <w:pPr>
            <w:keepNext w:val="0"/>
            <w:keepLines w:val="0"/>
            <w:pageBreakBefore w:val="0"/>
            <w:widowControl/>
            <w:kinsoku/>
            <w:wordWrap/>
            <w:overflowPunct/>
            <w:topLinePunct w:val="0"/>
            <w:autoSpaceDE/>
            <w:autoSpaceDN/>
            <w:bidi w:val="0"/>
            <w:adjustRightInd/>
            <w:snapToGrid/>
            <w:spacing w:before="157" w:beforeLines="50" w:after="157" w:afterLines="50"/>
            <w:jc w:val="center"/>
            <w:textAlignment w:val="auto"/>
          </w:pPr>
          <w:r>
            <w:rPr>
              <w:rFonts w:hint="eastAsia" w:ascii="黑体" w:hAnsi="黑体" w:eastAsia="黑体" w:cs="黑体"/>
              <w:b/>
              <w:sz w:val="36"/>
              <w:szCs w:val="36"/>
              <w:lang w:val="en-US" w:eastAsia="zh-CN"/>
            </w:rPr>
            <w:t>目  录</w:t>
          </w:r>
        </w:p>
        <w:p w14:paraId="7CEF191C">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rPr>
            <w:fldChar w:fldCharType="begin"/>
          </w:r>
          <w:r>
            <w:rPr>
              <w:rFonts w:hint="eastAsia"/>
            </w:rPr>
            <w:instrText xml:space="preserve">TOC \o "1-1" \h \u </w:instrText>
          </w:r>
          <w:r>
            <w:rPr>
              <w:rFonts w:hint="eastAsia"/>
            </w:rPr>
            <w:fldChar w:fldCharType="separate"/>
          </w: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_Toc5472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一、系统需求分析</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_Toc5472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1</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60A9C6F8">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_Toc24865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二、总体设计</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_Toc24865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4</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2162C304">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_Toc28769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三、数据结构设计</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_Toc28769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8</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01F7E945">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_Toc29508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四、详细设计</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_Toc29508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13</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0F488EEF">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_Toc35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五、系统实现</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_Toc35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43</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06FB7CED">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_Toc25249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lang w:val="en-US" w:eastAsia="zh-CN"/>
            </w:rPr>
            <w:t>六、运行测试与结果分析</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_Toc25249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59</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0DA68207">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_Toc707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七、总结</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_Toc707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81</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72AB1632">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_Toc25275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rPr>
            <w:t>八、参考文献</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_Toc25275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84</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6A236B4B">
          <w:pPr>
            <w:pStyle w:val="5"/>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pPr>
          <w:r>
            <w:rPr>
              <w:rFonts w:hint="eastAsia" w:ascii="Times New Roman" w:hAnsi="Times New Roman" w:eastAsia="宋体" w:cs="Times New Roman"/>
              <w:b/>
              <w:bCs/>
              <w:sz w:val="24"/>
              <w:szCs w:val="24"/>
            </w:rPr>
            <w:fldChar w:fldCharType="begin"/>
          </w:r>
          <w:r>
            <w:rPr>
              <w:rFonts w:hint="eastAsia" w:ascii="Times New Roman" w:hAnsi="Times New Roman" w:eastAsia="宋体" w:cs="Times New Roman"/>
              <w:b/>
              <w:bCs/>
              <w:sz w:val="24"/>
              <w:szCs w:val="24"/>
            </w:rPr>
            <w:instrText xml:space="preserve"> HYPERLINK \l _Toc31791 </w:instrText>
          </w:r>
          <w:r>
            <w:rPr>
              <w:rFonts w:hint="eastAsia" w:ascii="Times New Roman" w:hAnsi="Times New Roman" w:eastAsia="宋体" w:cs="Times New Roman"/>
              <w:b/>
              <w:bCs/>
              <w:sz w:val="24"/>
              <w:szCs w:val="24"/>
            </w:rPr>
            <w:fldChar w:fldCharType="separate"/>
          </w:r>
          <w:r>
            <w:rPr>
              <w:rFonts w:hint="eastAsia" w:ascii="Times New Roman" w:hAnsi="Times New Roman" w:eastAsia="宋体" w:cs="Times New Roman"/>
              <w:b/>
              <w:bCs/>
              <w:sz w:val="24"/>
              <w:szCs w:val="24"/>
              <w:lang w:val="en-US" w:eastAsia="zh-CN"/>
            </w:rPr>
            <w:t>附录：程序使用说明</w:t>
          </w:r>
          <w:r>
            <w:rPr>
              <w:rFonts w:ascii="Times New Roman" w:hAnsi="Times New Roman" w:eastAsia="宋体" w:cs="Times New Roman"/>
              <w:b/>
              <w:bCs/>
              <w:sz w:val="24"/>
              <w:szCs w:val="24"/>
            </w:rPr>
            <w:tab/>
          </w:r>
          <w:r>
            <w:rPr>
              <w:rFonts w:ascii="Times New Roman" w:hAnsi="Times New Roman" w:eastAsia="宋体" w:cs="Times New Roman"/>
              <w:b/>
              <w:bCs/>
              <w:sz w:val="24"/>
              <w:szCs w:val="24"/>
            </w:rPr>
            <w:fldChar w:fldCharType="begin"/>
          </w:r>
          <w:r>
            <w:rPr>
              <w:rFonts w:ascii="Times New Roman" w:hAnsi="Times New Roman" w:eastAsia="宋体" w:cs="Times New Roman"/>
              <w:b/>
              <w:bCs/>
              <w:sz w:val="24"/>
              <w:szCs w:val="24"/>
            </w:rPr>
            <w:instrText xml:space="preserve"> PAGEREF _Toc31791 \h </w:instrText>
          </w:r>
          <w:r>
            <w:rPr>
              <w:rFonts w:ascii="Times New Roman" w:hAnsi="Times New Roman" w:eastAsia="宋体" w:cs="Times New Roman"/>
              <w:b/>
              <w:bCs/>
              <w:sz w:val="24"/>
              <w:szCs w:val="24"/>
            </w:rPr>
            <w:fldChar w:fldCharType="separate"/>
          </w:r>
          <w:r>
            <w:rPr>
              <w:rFonts w:ascii="Times New Roman" w:hAnsi="Times New Roman" w:eastAsia="宋体" w:cs="Times New Roman"/>
              <w:b/>
              <w:bCs/>
              <w:sz w:val="24"/>
              <w:szCs w:val="24"/>
            </w:rPr>
            <w:t>85</w:t>
          </w:r>
          <w:r>
            <w:rPr>
              <w:rFonts w:ascii="Times New Roman" w:hAnsi="Times New Roman" w:eastAsia="宋体" w:cs="Times New Roman"/>
              <w:b/>
              <w:bCs/>
              <w:sz w:val="24"/>
              <w:szCs w:val="24"/>
            </w:rPr>
            <w:fldChar w:fldCharType="end"/>
          </w:r>
          <w:r>
            <w:rPr>
              <w:rFonts w:hint="eastAsia" w:ascii="Times New Roman" w:hAnsi="Times New Roman" w:eastAsia="宋体" w:cs="Times New Roman"/>
              <w:b/>
              <w:bCs/>
              <w:sz w:val="24"/>
              <w:szCs w:val="24"/>
            </w:rPr>
            <w:fldChar w:fldCharType="end"/>
          </w:r>
        </w:p>
        <w:p w14:paraId="311D9478">
          <w:pPr>
            <w:spacing w:before="156" w:beforeLines="50" w:after="156" w:afterLines="50"/>
            <w:jc w:val="center"/>
            <w:rPr>
              <w:rFonts w:hint="eastAsia"/>
            </w:rPr>
            <w:sectPr>
              <w:headerReference r:id="rId8" w:type="first"/>
              <w:footerReference r:id="rId10" w:type="first"/>
              <w:headerReference r:id="rId7" w:type="default"/>
              <w:footerReference r:id="rId9" w:type="default"/>
              <w:pgSz w:w="11906" w:h="16838"/>
              <w:pgMar w:top="1440" w:right="1800" w:bottom="1440" w:left="1800" w:header="851" w:footer="992" w:gutter="0"/>
              <w:pgNumType w:fmt="upperRoman" w:start="1"/>
              <w:cols w:space="720" w:num="1"/>
              <w:docGrid w:type="lines" w:linePitch="312" w:charSpace="0"/>
            </w:sectPr>
          </w:pPr>
          <w:r>
            <w:rPr>
              <w:rFonts w:hint="eastAsia"/>
            </w:rPr>
            <w:fldChar w:fldCharType="end"/>
          </w:r>
        </w:p>
      </w:sdtContent>
    </w:sdt>
    <w:p w14:paraId="0FA9B724">
      <w:pPr>
        <w:pStyle w:val="2"/>
        <w:keepNext/>
        <w:keepLines/>
        <w:pageBreakBefore w:val="0"/>
        <w:widowControl/>
        <w:kinsoku/>
        <w:wordWrap/>
        <w:overflowPunct/>
        <w:topLinePunct w:val="0"/>
        <w:autoSpaceDE/>
        <w:autoSpaceDN/>
        <w:bidi w:val="0"/>
        <w:adjustRightInd/>
        <w:snapToGrid/>
        <w:spacing w:before="200" w:after="360" w:line="360" w:lineRule="auto"/>
        <w:jc w:val="center"/>
        <w:textAlignment w:val="auto"/>
        <w:rPr>
          <w:rFonts w:hint="eastAsia" w:ascii="黑体" w:hAnsi="黑体" w:eastAsia="黑体"/>
          <w:sz w:val="36"/>
          <w:szCs w:val="36"/>
        </w:rPr>
      </w:pPr>
      <w:bookmarkStart w:id="0" w:name="_Toc452449527"/>
      <w:bookmarkStart w:id="1" w:name="_Toc5472"/>
      <w:r>
        <w:rPr>
          <w:rFonts w:hint="eastAsia" w:ascii="黑体" w:hAnsi="黑体" w:eastAsia="黑体"/>
          <w:sz w:val="36"/>
          <w:szCs w:val="36"/>
        </w:rPr>
        <w:t>一、系统需求分析</w:t>
      </w:r>
      <w:bookmarkEnd w:id="0"/>
      <w:bookmarkEnd w:id="1"/>
    </w:p>
    <w:p w14:paraId="440E6575">
      <w:pPr>
        <w:keepNext w:val="0"/>
        <w:keepLines w:val="0"/>
        <w:pageBreakBefore w:val="0"/>
        <w:widowControl/>
        <w:kinsoku/>
        <w:wordWrap/>
        <w:overflowPunct/>
        <w:topLinePunct w:val="0"/>
        <w:autoSpaceDE/>
        <w:autoSpaceDN/>
        <w:bidi w:val="0"/>
        <w:adjustRightInd w:val="0"/>
        <w:snapToGrid/>
        <w:ind w:firstLine="480" w:firstLineChars="200"/>
        <w:textAlignment w:val="auto"/>
        <w:rPr>
          <w:rFonts w:hint="eastAsia" w:ascii="宋体" w:hAnsi="宋体"/>
          <w:color w:val="auto"/>
          <w:lang w:val="en-US" w:eastAsia="zh-CN"/>
        </w:rPr>
      </w:pPr>
      <w:r>
        <w:rPr>
          <w:rFonts w:hint="eastAsia" w:ascii="宋体" w:hAnsi="宋体"/>
          <w:color w:val="auto"/>
          <w:lang w:val="en-US" w:eastAsia="zh-CN"/>
        </w:rPr>
        <w:t>该系统要解决的主要问题是根据数据文件和规定的数据说明，构建一个校园卡的模拟系统，实现校园卡管理、食堂应用、汇总分析的基本功能。</w:t>
      </w:r>
    </w:p>
    <w:p w14:paraId="02D85054">
      <w:pPr>
        <w:keepNext w:val="0"/>
        <w:keepLines w:val="0"/>
        <w:pageBreakBefore w:val="0"/>
        <w:widowControl/>
        <w:kinsoku/>
        <w:wordWrap/>
        <w:overflowPunct/>
        <w:topLinePunct w:val="0"/>
        <w:autoSpaceDE/>
        <w:autoSpaceDN/>
        <w:bidi w:val="0"/>
        <w:adjustRightInd w:val="0"/>
        <w:snapToGrid/>
        <w:ind w:firstLine="480" w:firstLineChars="200"/>
        <w:textAlignment w:val="auto"/>
        <w:rPr>
          <w:rFonts w:hint="eastAsia" w:ascii="宋体" w:hAnsi="宋体"/>
          <w:color w:val="auto"/>
          <w:lang w:val="en-US" w:eastAsia="zh-CN"/>
        </w:rPr>
      </w:pPr>
      <w:r>
        <w:rPr>
          <w:rFonts w:hint="eastAsia" w:ascii="宋体" w:hAnsi="宋体"/>
          <w:color w:val="auto"/>
          <w:lang w:val="en-US" w:eastAsia="zh-CN"/>
        </w:rPr>
        <w:t>该系统的全局时间都是相同的，在进入三个模块前可进行修改。</w:t>
      </w:r>
    </w:p>
    <w:p w14:paraId="5122C8A5">
      <w:pPr>
        <w:keepNext w:val="0"/>
        <w:keepLines w:val="0"/>
        <w:pageBreakBefore w:val="0"/>
        <w:widowControl/>
        <w:kinsoku/>
        <w:wordWrap/>
        <w:overflowPunct/>
        <w:topLinePunct w:val="0"/>
        <w:autoSpaceDE/>
        <w:autoSpaceDN/>
        <w:bidi w:val="0"/>
        <w:adjustRightInd w:val="0"/>
        <w:snapToGrid/>
        <w:ind w:firstLine="480" w:firstLineChars="200"/>
        <w:textAlignment w:val="auto"/>
        <w:rPr>
          <w:rFonts w:hint="default" w:ascii="宋体" w:hAnsi="宋体"/>
          <w:color w:val="auto"/>
          <w:lang w:val="en-US" w:eastAsia="zh-CN"/>
        </w:rPr>
      </w:pPr>
    </w:p>
    <w:p w14:paraId="59C13332">
      <w:pPr>
        <w:keepNext w:val="0"/>
        <w:keepLines w:val="0"/>
        <w:pageBreakBefore w:val="0"/>
        <w:widowControl/>
        <w:numPr>
          <w:ilvl w:val="0"/>
          <w:numId w:val="1"/>
        </w:numPr>
        <w:kinsoku/>
        <w:wordWrap/>
        <w:overflowPunct/>
        <w:topLinePunct w:val="0"/>
        <w:autoSpaceDE/>
        <w:autoSpaceDN/>
        <w:bidi w:val="0"/>
        <w:adjustRightInd w:val="0"/>
        <w:snapToGrid/>
        <w:ind w:firstLine="480" w:firstLineChars="200"/>
        <w:textAlignment w:val="auto"/>
        <w:rPr>
          <w:rFonts w:hint="eastAsia" w:ascii="宋体" w:hAnsi="宋体"/>
          <w:sz w:val="24"/>
          <w:lang w:eastAsia="zh-CN"/>
        </w:rPr>
      </w:pPr>
      <w:r>
        <w:rPr>
          <w:rFonts w:hint="eastAsia" w:ascii="宋体" w:hAnsi="宋体"/>
          <w:color w:val="auto"/>
          <w:lang w:val="en-US" w:eastAsia="zh-CN"/>
        </w:rPr>
        <w:t>校园卡管理：</w:t>
      </w:r>
      <w:r>
        <w:rPr>
          <w:rFonts w:hint="eastAsia" w:ascii="宋体" w:hAnsi="宋体"/>
          <w:sz w:val="24"/>
        </w:rPr>
        <w:t>可以进行校园卡的开户、销户、发卡、挂失、解挂、补卡操作，可以对已经开户的校园卡进行充值。提供</w:t>
      </w:r>
      <w:r>
        <w:rPr>
          <w:rFonts w:hint="eastAsia" w:ascii="宋体" w:hAnsi="宋体"/>
          <w:sz w:val="24"/>
          <w:highlight w:val="none"/>
        </w:rPr>
        <w:t>以学号或姓名等单项数据的模糊匹配</w:t>
      </w:r>
      <w:r>
        <w:rPr>
          <w:rFonts w:hint="eastAsia" w:ascii="宋体" w:hAnsi="宋体"/>
          <w:sz w:val="24"/>
        </w:rPr>
        <w:t>的校园卡账户查询和挂失、补卡等历史信息的回溯。需要支持读取数据文件进行批量操作的能力</w:t>
      </w:r>
      <w:r>
        <w:rPr>
          <w:rFonts w:hint="eastAsia" w:ascii="宋体" w:hAnsi="宋体"/>
          <w:sz w:val="24"/>
          <w:lang w:eastAsia="zh-CN"/>
        </w:rPr>
        <w:t>。</w:t>
      </w:r>
      <w:r>
        <w:rPr>
          <w:rFonts w:hint="eastAsia" w:ascii="宋体" w:hAnsi="宋体"/>
          <w:sz w:val="24"/>
        </w:rPr>
        <w:t>可以满足10000人的校园卡管理，</w:t>
      </w:r>
      <w:r>
        <w:rPr>
          <w:rFonts w:hint="eastAsia" w:ascii="宋体" w:hAnsi="宋体"/>
          <w:sz w:val="24"/>
          <w:highlight w:val="none"/>
        </w:rPr>
        <w:t>每位同学可以补卡100次；提供模糊匹配的姓名信息查询；</w:t>
      </w:r>
      <w:r>
        <w:rPr>
          <w:rFonts w:hint="eastAsia" w:ascii="宋体" w:hAnsi="宋体"/>
          <w:sz w:val="24"/>
          <w:highlight w:val="none"/>
          <w:u w:val="none"/>
        </w:rPr>
        <w:t>形成操作日志</w:t>
      </w:r>
      <w:r>
        <w:rPr>
          <w:rFonts w:hint="eastAsia" w:ascii="宋体" w:hAnsi="宋体"/>
          <w:sz w:val="24"/>
          <w:highlight w:val="none"/>
        </w:rPr>
        <w:t>；提供批量操作能力</w:t>
      </w:r>
      <w:r>
        <w:rPr>
          <w:rFonts w:hint="eastAsia" w:ascii="宋体" w:hAnsi="宋体"/>
          <w:sz w:val="24"/>
        </w:rPr>
        <w:t>。</w:t>
      </w:r>
    </w:p>
    <w:p w14:paraId="216BCFA2">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开户：输入姓名和学号（不能与以往重复），进行开户。</w:t>
      </w:r>
    </w:p>
    <w:p w14:paraId="371F5886">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销户：输入学号进行销户。已经销户的信息不能再进行其他操作。</w:t>
      </w:r>
    </w:p>
    <w:p w14:paraId="7A5D2657">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发卡：输入学号，对刚开户的用户初次分配唯一卡号。</w:t>
      </w:r>
    </w:p>
    <w:p w14:paraId="49D703D2">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挂失、解挂：输入学号，改变当前账户下校园卡的状态。</w:t>
      </w:r>
    </w:p>
    <w:p w14:paraId="03A8B1CD">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补卡：输入学号，为当前学号账户分发新的校园卡，并将帐下其他校园卡设为挂失状态。</w:t>
      </w:r>
    </w:p>
    <w:p w14:paraId="66D5DFDD">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卡号设置：</w:t>
      </w:r>
      <w:r>
        <w:rPr>
          <w:rFonts w:hint="eastAsia" w:ascii="宋体" w:hAnsi="宋体"/>
          <w:sz w:val="24"/>
        </w:rPr>
        <w:t>卡号流水号从</w:t>
      </w:r>
      <w:r>
        <w:rPr>
          <w:rFonts w:hint="eastAsia" w:ascii="宋体" w:hAnsi="宋体"/>
          <w:color w:val="auto"/>
          <w:sz w:val="24"/>
        </w:rPr>
        <w:t>12346</w:t>
      </w:r>
      <w:r>
        <w:rPr>
          <w:rFonts w:hint="eastAsia" w:ascii="宋体" w:hAnsi="宋体"/>
          <w:sz w:val="24"/>
        </w:rPr>
        <w:t>开始，每位同学按学号的顺序，流水号递增；补卡时，流水号同样递增</w:t>
      </w:r>
      <w:r>
        <w:rPr>
          <w:rFonts w:hint="eastAsia" w:ascii="宋体" w:hAnsi="宋体"/>
          <w:sz w:val="24"/>
          <w:lang w:eastAsia="zh-CN"/>
        </w:rPr>
        <w:t>。</w:t>
      </w:r>
    </w:p>
    <w:p w14:paraId="0CCA78F3">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充值：输入学号，为账户充值。账户余额上限999.99元。</w:t>
      </w:r>
    </w:p>
    <w:p w14:paraId="22681D60">
      <w:pPr>
        <w:keepNext w:val="0"/>
        <w:keepLines w:val="0"/>
        <w:pageBreakBefore w:val="0"/>
        <w:widowControl/>
        <w:numPr>
          <w:ilvl w:val="0"/>
          <w:numId w:val="2"/>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sz w:val="24"/>
          <w:lang w:val="en-US" w:eastAsia="zh-CN"/>
        </w:rPr>
        <w:t>模糊匹配搜索：</w:t>
      </w:r>
      <w:r>
        <w:rPr>
          <w:rFonts w:hint="eastAsia" w:ascii="宋体" w:hAnsi="宋体"/>
          <w:sz w:val="24"/>
        </w:rPr>
        <w:t>？代表一个字符或一个汉字，*表示多个字符或多个汉字，或代表空</w:t>
      </w:r>
      <w:r>
        <w:rPr>
          <w:rFonts w:hint="eastAsia" w:ascii="宋体" w:hAnsi="宋体"/>
          <w:sz w:val="24"/>
          <w:lang w:eastAsia="zh-CN"/>
        </w:rPr>
        <w:t>。</w:t>
      </w:r>
    </w:p>
    <w:p w14:paraId="7F92FBC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ascii="宋体" w:hAnsi="宋体"/>
          <w:sz w:val="24"/>
          <w:lang w:val="en-US" w:eastAsia="zh-CN"/>
        </w:rPr>
      </w:pPr>
    </w:p>
    <w:p w14:paraId="4E3A26FD">
      <w:pPr>
        <w:keepNext w:val="0"/>
        <w:keepLines w:val="0"/>
        <w:pageBreakBefore w:val="0"/>
        <w:widowControl/>
        <w:numPr>
          <w:ilvl w:val="0"/>
          <w:numId w:val="1"/>
        </w:numPr>
        <w:kinsoku/>
        <w:wordWrap/>
        <w:overflowPunct/>
        <w:topLinePunct w:val="0"/>
        <w:autoSpaceDE/>
        <w:autoSpaceDN/>
        <w:bidi w:val="0"/>
        <w:adjustRightInd w:val="0"/>
        <w:snapToGrid/>
        <w:ind w:firstLine="480" w:firstLineChars="200"/>
        <w:textAlignment w:val="auto"/>
        <w:rPr>
          <w:rFonts w:hint="eastAsia" w:ascii="宋体" w:hAnsi="宋体"/>
          <w:sz w:val="24"/>
          <w:lang w:val="en-US" w:eastAsia="zh-CN"/>
        </w:rPr>
      </w:pPr>
      <w:r>
        <w:rPr>
          <w:rFonts w:hint="eastAsia" w:ascii="宋体" w:hAnsi="宋体"/>
          <w:sz w:val="24"/>
        </w:rPr>
        <w:t>食堂应用</w:t>
      </w:r>
      <w:r>
        <w:rPr>
          <w:rFonts w:hint="eastAsia" w:ascii="宋体" w:hAnsi="宋体"/>
          <w:sz w:val="24"/>
          <w:lang w:eastAsia="zh-CN"/>
        </w:rPr>
        <w:t>：</w:t>
      </w:r>
      <w:r>
        <w:rPr>
          <w:rFonts w:hint="eastAsia" w:ascii="宋体" w:hAnsi="宋体"/>
          <w:sz w:val="24"/>
        </w:rPr>
        <w:t>有</w:t>
      </w:r>
      <w:r>
        <w:rPr>
          <w:rFonts w:hint="eastAsia" w:ascii="宋体" w:hAnsi="宋体"/>
          <w:sz w:val="24"/>
          <w:highlight w:val="none"/>
        </w:rPr>
        <w:t>99个以内的食堂窗口</w:t>
      </w:r>
      <w:r>
        <w:rPr>
          <w:rFonts w:hint="eastAsia" w:ascii="宋体" w:hAnsi="宋体"/>
          <w:sz w:val="24"/>
        </w:rPr>
        <w:t>，收费设备循环保存本窗口6万条最近的收费数据记录</w:t>
      </w:r>
      <w:r>
        <w:rPr>
          <w:rFonts w:hint="eastAsia" w:ascii="宋体" w:hAnsi="宋体"/>
          <w:sz w:val="24"/>
          <w:lang w:eastAsia="zh-CN"/>
        </w:rPr>
        <w:t>。</w:t>
      </w:r>
      <w:r>
        <w:rPr>
          <w:rFonts w:hint="eastAsia" w:ascii="宋体" w:hAnsi="宋体"/>
          <w:sz w:val="24"/>
          <w:lang w:val="en-US" w:eastAsia="zh-CN"/>
        </w:rPr>
        <w:t>消费时，</w:t>
      </w:r>
      <w:r>
        <w:rPr>
          <w:rFonts w:hint="eastAsia" w:ascii="宋体" w:hAnsi="宋体"/>
          <w:sz w:val="24"/>
        </w:rPr>
        <w:t>可以设定当前消费窗口，对指定的校园卡进行收费；每次消费支付后，收费设备显示当天该窗口累计交易次数和累计收费金额。</w:t>
      </w:r>
    </w:p>
    <w:p w14:paraId="284FC6DE">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窗口：消费前可以选择1-99号窗口。</w:t>
      </w:r>
    </w:p>
    <w:p w14:paraId="1D8ACD24">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sz w:val="24"/>
          <w:lang w:val="en-US" w:eastAsia="zh-CN"/>
        </w:rPr>
      </w:pPr>
      <w:r>
        <w:rPr>
          <w:rFonts w:hint="eastAsia" w:ascii="宋体" w:hAnsi="宋体"/>
          <w:sz w:val="24"/>
          <w:lang w:val="en-US" w:eastAsia="zh-CN"/>
        </w:rPr>
        <w:t>窗口消费：</w:t>
      </w:r>
      <w:r>
        <w:rPr>
          <w:rFonts w:hint="eastAsia" w:ascii="宋体" w:hAnsi="宋体"/>
          <w:sz w:val="24"/>
        </w:rPr>
        <w:t>输入消费的卡号和消费金额，系统检查该校园卡是否正常的卡，检查余额是否足够，然后进行实际的余额扣减；如果本次消费成功，</w:t>
      </w:r>
      <w:r>
        <w:rPr>
          <w:rFonts w:hint="eastAsia" w:ascii="宋体" w:hAnsi="宋体"/>
          <w:color w:val="auto"/>
          <w:sz w:val="24"/>
        </w:rPr>
        <w:t>则生成并保存具有完整信息项的消费记录，并显示当前该窗口在当天的累计消费次数和消费金额</w:t>
      </w:r>
      <w:r>
        <w:rPr>
          <w:rFonts w:hint="eastAsia" w:ascii="宋体" w:hAnsi="宋体"/>
          <w:color w:val="auto"/>
          <w:sz w:val="24"/>
          <w:lang w:eastAsia="zh-CN"/>
        </w:rPr>
        <w:t>。</w:t>
      </w:r>
    </w:p>
    <w:p w14:paraId="662AFEFE">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420" w:leftChars="0" w:firstLine="420" w:firstLineChars="0"/>
        <w:jc w:val="both"/>
        <w:textAlignment w:val="auto"/>
        <w:rPr>
          <w:rFonts w:ascii="宋体"/>
          <w:color w:val="auto"/>
          <w:sz w:val="24"/>
        </w:rPr>
      </w:pPr>
      <w:r>
        <w:rPr>
          <w:rFonts w:hint="eastAsia" w:ascii="宋体" w:hAnsi="宋体"/>
          <w:color w:val="auto"/>
          <w:sz w:val="24"/>
          <w:lang w:val="en-US" w:eastAsia="zh-CN"/>
        </w:rPr>
        <w:t>窗口消费记录：</w:t>
      </w:r>
      <w:r>
        <w:rPr>
          <w:rFonts w:hint="eastAsia" w:ascii="宋体" w:hAnsi="宋体"/>
          <w:color w:val="auto"/>
          <w:sz w:val="24"/>
        </w:rPr>
        <w:t>食堂窗口收费设备</w:t>
      </w:r>
      <w:r>
        <w:rPr>
          <w:rFonts w:hint="eastAsia" w:ascii="宋体" w:hAnsi="宋体"/>
          <w:color w:val="auto"/>
          <w:sz w:val="24"/>
          <w:highlight w:val="none"/>
        </w:rPr>
        <w:t>单独记录本窗口的数据</w:t>
      </w:r>
      <w:r>
        <w:rPr>
          <w:rFonts w:hint="eastAsia" w:ascii="宋体" w:hAnsi="宋体"/>
          <w:color w:val="auto"/>
          <w:sz w:val="24"/>
        </w:rPr>
        <w:t>；</w:t>
      </w:r>
      <w:r>
        <w:rPr>
          <w:rFonts w:hint="eastAsia" w:ascii="宋体" w:hAnsi="宋体"/>
          <w:color w:val="auto"/>
          <w:sz w:val="24"/>
          <w:lang w:val="en-US" w:eastAsia="zh-CN"/>
        </w:rPr>
        <w:t>每个窗口</w:t>
      </w:r>
      <w:r>
        <w:rPr>
          <w:rFonts w:hint="eastAsia" w:ascii="宋体" w:hAnsi="宋体"/>
          <w:color w:val="auto"/>
          <w:sz w:val="24"/>
        </w:rPr>
        <w:t>数据最多保存6万条，循环覆盖保存</w:t>
      </w:r>
      <w:r>
        <w:rPr>
          <w:rFonts w:hint="eastAsia" w:ascii="宋体" w:hAnsi="宋体"/>
          <w:color w:val="auto"/>
          <w:sz w:val="24"/>
          <w:lang w:eastAsia="zh-CN"/>
        </w:rPr>
        <w:t>。</w:t>
      </w:r>
    </w:p>
    <w:p w14:paraId="5D123B47">
      <w:pPr>
        <w:keepNext w:val="0"/>
        <w:keepLines w:val="0"/>
        <w:pageBreakBefore w:val="0"/>
        <w:widowControl/>
        <w:numPr>
          <w:ilvl w:val="0"/>
          <w:numId w:val="3"/>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sz w:val="24"/>
          <w:lang w:val="en-US" w:eastAsia="zh-CN"/>
        </w:rPr>
      </w:pPr>
      <w:r>
        <w:rPr>
          <w:rFonts w:hint="eastAsia" w:ascii="宋体" w:hAnsi="宋体"/>
          <w:color w:val="auto"/>
          <w:sz w:val="24"/>
          <w:lang w:val="en-US" w:eastAsia="zh-CN"/>
        </w:rPr>
        <w:t>密码输入（扩展）：</w:t>
      </w:r>
      <w:r>
        <w:rPr>
          <w:rFonts w:hint="eastAsia" w:ascii="宋体" w:hAnsi="宋体"/>
          <w:color w:val="auto"/>
          <w:sz w:val="24"/>
        </w:rPr>
        <w:t>如果发现当前时段的消费累计金额超过20元，需要提示输入校园卡的消费密码，密码输入正确后，对</w:t>
      </w:r>
      <w:r>
        <w:rPr>
          <w:rFonts w:hint="eastAsia" w:ascii="宋体" w:hAnsi="宋体"/>
          <w:color w:val="auto"/>
          <w:sz w:val="24"/>
          <w:highlight w:val="none"/>
        </w:rPr>
        <w:t>当前时段的累计消费金额清零处理</w:t>
      </w:r>
      <w:r>
        <w:rPr>
          <w:rFonts w:hint="eastAsia" w:ascii="宋体" w:hAnsi="宋体"/>
          <w:color w:val="auto"/>
          <w:sz w:val="24"/>
          <w:highlight w:val="none"/>
          <w:lang w:eastAsia="zh-CN"/>
        </w:rPr>
        <w:t>。</w:t>
      </w:r>
      <w:r>
        <w:rPr>
          <w:rFonts w:hint="eastAsia" w:ascii="宋体" w:hAnsi="宋体"/>
          <w:sz w:val="24"/>
          <w:highlight w:val="none"/>
        </w:rPr>
        <w:t>食堂消费时段为：每天有早中晚3个时段（7-9点，11-13点，17-19点）</w:t>
      </w:r>
      <w:r>
        <w:rPr>
          <w:rFonts w:hint="eastAsia" w:ascii="宋体" w:hAnsi="宋体"/>
          <w:sz w:val="24"/>
          <w:highlight w:val="none"/>
          <w:lang w:eastAsia="zh-CN"/>
        </w:rPr>
        <w:t>。</w:t>
      </w:r>
      <w:r>
        <w:rPr>
          <w:rFonts w:hint="eastAsia" w:ascii="宋体" w:hAnsi="宋体"/>
          <w:sz w:val="24"/>
        </w:rPr>
        <w:t>校园卡密码默认值为“8888”</w:t>
      </w:r>
      <w:r>
        <w:rPr>
          <w:rFonts w:hint="eastAsia" w:ascii="宋体" w:hAnsi="宋体"/>
          <w:sz w:val="24"/>
          <w:lang w:eastAsia="zh-CN"/>
        </w:rPr>
        <w:t>。</w:t>
      </w:r>
    </w:p>
    <w:p w14:paraId="467DFDF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ascii="宋体" w:hAnsi="宋体"/>
          <w:sz w:val="24"/>
          <w:lang w:val="en-US" w:eastAsia="zh-CN"/>
        </w:rPr>
      </w:pPr>
    </w:p>
    <w:p w14:paraId="05D68673">
      <w:pPr>
        <w:keepNext w:val="0"/>
        <w:keepLines w:val="0"/>
        <w:pageBreakBefore w:val="0"/>
        <w:widowControl/>
        <w:numPr>
          <w:ilvl w:val="0"/>
          <w:numId w:val="1"/>
        </w:numPr>
        <w:kinsoku/>
        <w:wordWrap/>
        <w:overflowPunct/>
        <w:topLinePunct w:val="0"/>
        <w:autoSpaceDE/>
        <w:autoSpaceDN/>
        <w:bidi w:val="0"/>
        <w:adjustRightInd w:val="0"/>
        <w:snapToGrid/>
        <w:ind w:firstLine="480" w:firstLineChars="200"/>
        <w:textAlignment w:val="auto"/>
        <w:rPr>
          <w:rFonts w:hint="eastAsia" w:ascii="宋体" w:hAnsi="宋体"/>
          <w:color w:val="auto"/>
          <w:sz w:val="24"/>
          <w:highlight w:val="none"/>
          <w:lang w:val="en-US" w:eastAsia="zh-CN"/>
        </w:rPr>
      </w:pPr>
      <w:r>
        <w:rPr>
          <w:rFonts w:hint="eastAsia" w:ascii="宋体" w:hAnsi="宋体"/>
          <w:sz w:val="24"/>
          <w:lang w:val="en-US" w:eastAsia="zh-CN"/>
        </w:rPr>
        <w:t>汇总分析：</w:t>
      </w:r>
      <w:r>
        <w:rPr>
          <w:rFonts w:hint="eastAsia" w:ascii="宋体" w:hAnsi="宋体"/>
          <w:sz w:val="24"/>
        </w:rPr>
        <w:t>按</w:t>
      </w:r>
      <w:r>
        <w:rPr>
          <w:rFonts w:hint="eastAsia" w:ascii="宋体" w:hAnsi="宋体"/>
          <w:color w:val="auto"/>
          <w:sz w:val="24"/>
          <w:highlight w:val="none"/>
        </w:rPr>
        <w:t>时间递增顺序汇总各食堂窗口收费设备的消费记录</w:t>
      </w:r>
      <w:r>
        <w:rPr>
          <w:rFonts w:hint="eastAsia" w:ascii="宋体" w:hAnsi="宋体"/>
          <w:color w:val="auto"/>
          <w:sz w:val="24"/>
          <w:highlight w:val="none"/>
          <w:lang w:eastAsia="zh-CN"/>
        </w:rPr>
        <w:t>。</w:t>
      </w:r>
      <w:r>
        <w:rPr>
          <w:rFonts w:hint="eastAsia" w:ascii="宋体" w:hAnsi="宋体"/>
          <w:color w:val="auto"/>
          <w:sz w:val="24"/>
          <w:highlight w:val="none"/>
        </w:rPr>
        <w:t>提供模糊的学号、姓名信息进行查询，对指定的学号统计给定起止日期内的累计消费金额</w:t>
      </w:r>
      <w:r>
        <w:rPr>
          <w:rFonts w:hint="eastAsia" w:ascii="宋体" w:hAnsi="宋体"/>
          <w:color w:val="auto"/>
          <w:sz w:val="24"/>
          <w:highlight w:val="none"/>
          <w:lang w:eastAsia="zh-CN"/>
        </w:rPr>
        <w:t>。</w:t>
      </w:r>
    </w:p>
    <w:p w14:paraId="0FC50305">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eastAsia="zh-CN"/>
        </w:rPr>
      </w:pPr>
      <w:r>
        <w:rPr>
          <w:rFonts w:hint="eastAsia" w:ascii="宋体" w:hAnsi="宋体"/>
          <w:color w:val="auto"/>
          <w:sz w:val="24"/>
          <w:highlight w:val="none"/>
          <w:lang w:val="en-US" w:eastAsia="zh-CN"/>
        </w:rPr>
        <w:t>有序汇总：</w:t>
      </w:r>
      <w:r>
        <w:rPr>
          <w:rFonts w:hint="eastAsia" w:ascii="宋体" w:hAnsi="宋体"/>
          <w:sz w:val="24"/>
        </w:rPr>
        <w:t>对当前</w:t>
      </w:r>
      <w:r>
        <w:rPr>
          <w:rFonts w:hint="eastAsia" w:ascii="宋体" w:hAnsi="宋体"/>
          <w:sz w:val="24"/>
          <w:highlight w:val="none"/>
        </w:rPr>
        <w:t>各收费窗口的数据进行有序汇总</w:t>
      </w:r>
      <w:r>
        <w:rPr>
          <w:rFonts w:hint="eastAsia" w:ascii="宋体" w:hAnsi="宋体"/>
          <w:sz w:val="24"/>
        </w:rPr>
        <w:t>，选择一种多路归并排序和其他的排序算法进行实现</w:t>
      </w:r>
      <w:r>
        <w:rPr>
          <w:rFonts w:hint="eastAsia" w:ascii="宋体" w:hAnsi="宋体"/>
          <w:sz w:val="24"/>
          <w:lang w:eastAsia="zh-CN"/>
        </w:rPr>
        <w:t>。</w:t>
      </w:r>
    </w:p>
    <w:p w14:paraId="4096F654">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查询：</w:t>
      </w:r>
      <w:r>
        <w:rPr>
          <w:rFonts w:hint="eastAsia" w:ascii="宋体" w:hAnsi="宋体"/>
          <w:sz w:val="24"/>
        </w:rPr>
        <w:t>可以</w:t>
      </w:r>
      <w:r>
        <w:rPr>
          <w:rFonts w:hint="eastAsia" w:ascii="宋体" w:hAnsi="宋体"/>
          <w:sz w:val="24"/>
          <w:highlight w:val="none"/>
          <w:u w:val="none"/>
        </w:rPr>
        <w:t>组合</w:t>
      </w:r>
      <w:r>
        <w:rPr>
          <w:rFonts w:hint="eastAsia" w:ascii="宋体" w:hAnsi="宋体"/>
          <w:sz w:val="24"/>
          <w:highlight w:val="none"/>
        </w:rPr>
        <w:t>时间段、学号、姓名、消费金额范围</w:t>
      </w:r>
      <w:r>
        <w:rPr>
          <w:rFonts w:hint="eastAsia" w:ascii="宋体" w:hAnsi="宋体"/>
          <w:sz w:val="24"/>
          <w:highlight w:val="none"/>
          <w:lang w:val="en-US" w:eastAsia="zh-CN"/>
        </w:rPr>
        <w:t>对消费记录信息</w:t>
      </w:r>
      <w:r>
        <w:rPr>
          <w:rFonts w:hint="eastAsia" w:ascii="宋体" w:hAnsi="宋体"/>
          <w:sz w:val="24"/>
          <w:highlight w:val="none"/>
        </w:rPr>
        <w:t>进行查询</w:t>
      </w:r>
      <w:r>
        <w:rPr>
          <w:rFonts w:hint="eastAsia" w:ascii="宋体" w:hAnsi="宋体"/>
          <w:sz w:val="24"/>
          <w:highlight w:val="none"/>
          <w:lang w:eastAsia="zh-CN"/>
        </w:rPr>
        <w:t>。</w:t>
      </w:r>
    </w:p>
    <w:p w14:paraId="068F6C12">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highlight w:val="none"/>
          <w:lang w:val="en-US" w:eastAsia="zh-CN"/>
        </w:rPr>
      </w:pPr>
      <w:r>
        <w:rPr>
          <w:rFonts w:hint="eastAsia" w:ascii="宋体" w:hAnsi="宋体"/>
          <w:sz w:val="24"/>
          <w:lang w:val="en-US" w:eastAsia="zh-CN"/>
        </w:rPr>
        <w:t>统计：可以统计</w:t>
      </w:r>
      <w:r>
        <w:rPr>
          <w:rFonts w:hint="eastAsia" w:ascii="宋体" w:hAnsi="宋体"/>
          <w:sz w:val="24"/>
          <w:highlight w:val="none"/>
          <w:lang w:val="en-US" w:eastAsia="zh-CN"/>
        </w:rPr>
        <w:t>规定日期内固定学号的消费次数和消费金额。</w:t>
      </w:r>
    </w:p>
    <w:p w14:paraId="7EEE40BD">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highlight w:val="none"/>
          <w:lang w:val="en-US" w:eastAsia="zh-CN"/>
        </w:rPr>
        <w:t>分析（扩展）：</w:t>
      </w:r>
      <w:r>
        <w:rPr>
          <w:rFonts w:hint="eastAsia" w:ascii="宋体" w:hAnsi="宋体"/>
          <w:sz w:val="24"/>
          <w:highlight w:val="none"/>
        </w:rPr>
        <w:t>在汇总的数据中，给定一位同学的学号，</w:t>
      </w:r>
      <w:r>
        <w:rPr>
          <w:rFonts w:hint="eastAsia" w:ascii="宋体" w:hAnsi="宋体"/>
          <w:sz w:val="24"/>
          <w:highlight w:val="none"/>
          <w:lang w:val="en-US" w:eastAsia="zh-CN"/>
        </w:rPr>
        <w:t>可以</w:t>
      </w:r>
      <w:r>
        <w:rPr>
          <w:rFonts w:hint="eastAsia" w:ascii="宋体" w:hAnsi="宋体"/>
          <w:sz w:val="24"/>
          <w:highlight w:val="none"/>
        </w:rPr>
        <w:t>分析</w:t>
      </w:r>
      <w:r>
        <w:rPr>
          <w:rFonts w:hint="eastAsia" w:ascii="宋体" w:hAnsi="宋体"/>
          <w:sz w:val="24"/>
          <w:highlight w:val="none"/>
          <w:lang w:val="en-US" w:eastAsia="zh-CN"/>
        </w:rPr>
        <w:t>出</w:t>
      </w:r>
      <w:r>
        <w:rPr>
          <w:rFonts w:hint="eastAsia" w:ascii="宋体" w:hAnsi="宋体"/>
          <w:sz w:val="24"/>
          <w:highlight w:val="none"/>
        </w:rPr>
        <w:t>哪些同学与该同学经常一起在食堂排队购餐</w:t>
      </w:r>
      <w:r>
        <w:rPr>
          <w:rFonts w:hint="eastAsia" w:ascii="宋体" w:hAnsi="宋体"/>
          <w:sz w:val="24"/>
          <w:highlight w:val="none"/>
          <w:lang w:eastAsia="zh-CN"/>
        </w:rPr>
        <w:t>。</w:t>
      </w:r>
    </w:p>
    <w:p w14:paraId="41FD0CC7">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校验（升级）：</w:t>
      </w:r>
      <w:r>
        <w:rPr>
          <w:rFonts w:hint="eastAsia" w:ascii="宋体" w:hAnsi="宋体"/>
          <w:sz w:val="24"/>
          <w:highlight w:val="none"/>
        </w:rPr>
        <w:t>消费记录汇总后，将会被保存到数据文件中</w:t>
      </w:r>
      <w:r>
        <w:rPr>
          <w:rFonts w:hint="eastAsia" w:ascii="宋体" w:hAnsi="宋体"/>
          <w:sz w:val="24"/>
          <w:highlight w:val="none"/>
          <w:lang w:eastAsia="zh-CN"/>
        </w:rPr>
        <w:t>。</w:t>
      </w:r>
      <w:r>
        <w:rPr>
          <w:rFonts w:hint="eastAsia" w:ascii="宋体" w:hAnsi="宋体"/>
          <w:sz w:val="24"/>
          <w:highlight w:val="none"/>
          <w:lang w:val="en-US" w:eastAsia="zh-CN"/>
        </w:rPr>
        <w:t>设计数据的校验码，</w:t>
      </w:r>
      <w:r>
        <w:rPr>
          <w:rFonts w:hint="eastAsia" w:ascii="宋体" w:hAnsi="宋体"/>
          <w:sz w:val="24"/>
        </w:rPr>
        <w:t>克服</w:t>
      </w:r>
      <w:r>
        <w:rPr>
          <w:rFonts w:hint="eastAsia" w:ascii="宋体" w:hAnsi="宋体"/>
          <w:sz w:val="24"/>
          <w:highlight w:val="none"/>
        </w:rPr>
        <w:t>充值和消费数据</w:t>
      </w:r>
      <w:r>
        <w:rPr>
          <w:rFonts w:hint="eastAsia" w:ascii="宋体" w:hAnsi="宋体"/>
          <w:sz w:val="24"/>
        </w:rPr>
        <w:t>被简单篡改，且校验码规则过于简单而被破解的情况。</w:t>
      </w:r>
      <w:r>
        <w:rPr>
          <w:rFonts w:hint="eastAsia" w:ascii="宋体" w:hAnsi="宋体"/>
          <w:sz w:val="24"/>
          <w:lang w:val="en-US" w:eastAsia="zh-CN"/>
        </w:rPr>
        <w:t>并</w:t>
      </w:r>
      <w:r>
        <w:rPr>
          <w:rFonts w:hint="eastAsia" w:ascii="宋体"/>
          <w:sz w:val="24"/>
        </w:rPr>
        <w:t>提出</w:t>
      </w:r>
      <w:r>
        <w:rPr>
          <w:rFonts w:hint="eastAsia" w:ascii="宋体"/>
          <w:sz w:val="24"/>
          <w:lang w:val="en-US" w:eastAsia="zh-CN"/>
        </w:rPr>
        <w:t>和实施</w:t>
      </w:r>
      <w:r>
        <w:rPr>
          <w:rFonts w:hint="eastAsia" w:ascii="宋体"/>
          <w:sz w:val="24"/>
        </w:rPr>
        <w:t>一个能够检测出</w:t>
      </w:r>
      <w:r>
        <w:rPr>
          <w:rFonts w:hint="eastAsia" w:ascii="宋体"/>
          <w:sz w:val="24"/>
          <w:highlight w:val="none"/>
        </w:rPr>
        <w:t>某些充值和消费数据行</w:t>
      </w:r>
      <w:r>
        <w:rPr>
          <w:rFonts w:hint="eastAsia" w:ascii="宋体"/>
          <w:sz w:val="24"/>
        </w:rPr>
        <w:t>被直接删除或伪造增加的技术方案。</w:t>
      </w:r>
    </w:p>
    <w:p w14:paraId="3245C6F5">
      <w:pPr>
        <w:keepNext w:val="0"/>
        <w:keepLines w:val="0"/>
        <w:pageBreakBefore w:val="0"/>
        <w:widowControl/>
        <w:numPr>
          <w:ilvl w:val="0"/>
          <w:numId w:val="4"/>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rPr>
      </w:pPr>
      <w:r>
        <w:rPr>
          <w:rFonts w:hint="eastAsia" w:ascii="宋体"/>
          <w:sz w:val="24"/>
          <w:lang w:val="en-US" w:eastAsia="zh-CN"/>
        </w:rPr>
        <w:t>运行时间计算：</w:t>
      </w:r>
      <w:r>
        <w:rPr>
          <w:rFonts w:hint="eastAsia" w:ascii="宋体" w:hAnsi="宋体"/>
          <w:sz w:val="24"/>
          <w:highlight w:val="none"/>
        </w:rPr>
        <w:t>需要计算汇总排序所耗费的时间、每次组合查询耗费的时间</w:t>
      </w:r>
      <w:r>
        <w:rPr>
          <w:rFonts w:hint="eastAsia" w:ascii="宋体" w:hAnsi="宋体"/>
          <w:sz w:val="24"/>
          <w:highlight w:val="none"/>
          <w:lang w:eastAsia="zh-CN"/>
        </w:rPr>
        <w:t>。</w:t>
      </w:r>
    </w:p>
    <w:p w14:paraId="515A0D15">
      <w:pPr>
        <w:keepNext w:val="0"/>
        <w:keepLines w:val="0"/>
        <w:pageBreakBefore w:val="0"/>
        <w:widowControl/>
        <w:kinsoku/>
        <w:wordWrap/>
        <w:overflowPunct/>
        <w:topLinePunct w:val="0"/>
        <w:autoSpaceDE/>
        <w:autoSpaceDN/>
        <w:bidi w:val="0"/>
        <w:adjustRightInd/>
        <w:snapToGrid/>
        <w:spacing w:before="360" w:after="360"/>
        <w:jc w:val="both"/>
        <w:textAlignment w:val="auto"/>
        <w:rPr>
          <w:rStyle w:val="9"/>
          <w:rFonts w:hint="eastAsia" w:ascii="黑体" w:hAnsi="黑体" w:eastAsia="黑体" w:cs="黑体"/>
          <w:b/>
          <w:bCs w:val="0"/>
          <w:sz w:val="36"/>
          <w:szCs w:val="36"/>
        </w:rPr>
      </w:pPr>
      <w:bookmarkStart w:id="2" w:name="_Toc452449528"/>
    </w:p>
    <w:p w14:paraId="257D0F87">
      <w:pPr>
        <w:keepNext w:val="0"/>
        <w:keepLines w:val="0"/>
        <w:pageBreakBefore w:val="0"/>
        <w:widowControl/>
        <w:kinsoku/>
        <w:wordWrap/>
        <w:overflowPunct/>
        <w:topLinePunct w:val="0"/>
        <w:autoSpaceDE/>
        <w:autoSpaceDN/>
        <w:bidi w:val="0"/>
        <w:adjustRightInd/>
        <w:snapToGrid/>
        <w:spacing w:before="360" w:after="360"/>
        <w:jc w:val="both"/>
        <w:textAlignment w:val="auto"/>
        <w:rPr>
          <w:rStyle w:val="9"/>
          <w:rFonts w:hint="eastAsia" w:ascii="黑体" w:hAnsi="黑体" w:eastAsia="黑体" w:cs="黑体"/>
          <w:b/>
          <w:bCs w:val="0"/>
          <w:sz w:val="36"/>
          <w:szCs w:val="36"/>
        </w:rPr>
      </w:pPr>
    </w:p>
    <w:p w14:paraId="320522B3">
      <w:pPr>
        <w:keepNext w:val="0"/>
        <w:keepLines w:val="0"/>
        <w:pageBreakBefore w:val="0"/>
        <w:widowControl/>
        <w:kinsoku/>
        <w:wordWrap/>
        <w:overflowPunct/>
        <w:topLinePunct w:val="0"/>
        <w:autoSpaceDE/>
        <w:autoSpaceDN/>
        <w:bidi w:val="0"/>
        <w:adjustRightInd/>
        <w:snapToGrid/>
        <w:spacing w:before="360" w:after="360"/>
        <w:jc w:val="both"/>
        <w:textAlignment w:val="auto"/>
        <w:rPr>
          <w:rStyle w:val="9"/>
          <w:rFonts w:hint="eastAsia" w:ascii="黑体" w:hAnsi="黑体" w:eastAsia="黑体" w:cs="黑体"/>
          <w:b/>
          <w:bCs w:val="0"/>
          <w:sz w:val="36"/>
          <w:szCs w:val="36"/>
        </w:rPr>
      </w:pPr>
    </w:p>
    <w:p w14:paraId="16204155">
      <w:pPr>
        <w:keepNext w:val="0"/>
        <w:keepLines w:val="0"/>
        <w:pageBreakBefore w:val="0"/>
        <w:widowControl/>
        <w:kinsoku/>
        <w:wordWrap/>
        <w:overflowPunct/>
        <w:topLinePunct w:val="0"/>
        <w:autoSpaceDE/>
        <w:autoSpaceDN/>
        <w:bidi w:val="0"/>
        <w:adjustRightInd/>
        <w:snapToGrid/>
        <w:spacing w:before="360" w:after="360"/>
        <w:jc w:val="both"/>
        <w:textAlignment w:val="auto"/>
        <w:rPr>
          <w:rStyle w:val="9"/>
          <w:rFonts w:hint="eastAsia" w:ascii="黑体" w:hAnsi="黑体" w:eastAsia="黑体" w:cs="黑体"/>
          <w:b/>
          <w:bCs w:val="0"/>
          <w:sz w:val="36"/>
          <w:szCs w:val="36"/>
        </w:rPr>
      </w:pPr>
    </w:p>
    <w:p w14:paraId="0038B84E">
      <w:pPr>
        <w:keepNext w:val="0"/>
        <w:keepLines w:val="0"/>
        <w:pageBreakBefore w:val="0"/>
        <w:widowControl/>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val="0"/>
          <w:sz w:val="36"/>
          <w:szCs w:val="36"/>
        </w:rPr>
      </w:pPr>
      <w:bookmarkStart w:id="3" w:name="_Toc24865"/>
      <w:r>
        <w:rPr>
          <w:rStyle w:val="9"/>
          <w:rFonts w:hint="eastAsia" w:ascii="黑体" w:hAnsi="黑体" w:eastAsia="黑体" w:cs="黑体"/>
          <w:b/>
          <w:bCs w:val="0"/>
          <w:sz w:val="36"/>
          <w:szCs w:val="36"/>
        </w:rPr>
        <w:t>二、总体设计</w:t>
      </w:r>
      <w:bookmarkEnd w:id="2"/>
      <w:bookmarkEnd w:id="3"/>
    </w:p>
    <w:p w14:paraId="22DDFCE4">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整个校园卡模拟系统（CampusCard）总体上分为四个部分设计。</w:t>
      </w:r>
    </w:p>
    <w:p w14:paraId="2548F42A">
      <w:pPr>
        <w:keepNext w:val="0"/>
        <w:keepLines w:val="0"/>
        <w:pageBreakBefore w:val="0"/>
        <w:widowControl/>
        <w:kinsoku/>
        <w:wordWrap/>
        <w:overflowPunct/>
        <w:topLinePunct w:val="0"/>
        <w:autoSpaceDE/>
        <w:autoSpaceDN/>
        <w:bidi w:val="0"/>
        <w:adjustRightInd w:val="0"/>
        <w:snapToGrid/>
        <w:textAlignment w:val="auto"/>
        <w:rPr>
          <w:rFonts w:hint="eastAsia" w:ascii="宋体" w:hAnsi="宋体"/>
          <w:color w:val="auto"/>
          <w:lang w:val="en-US" w:eastAsia="zh-CN"/>
        </w:rPr>
      </w:pPr>
      <w:r>
        <w:drawing>
          <wp:inline distT="0" distB="0" distL="114300" distR="114300">
            <wp:extent cx="5269865" cy="3602990"/>
            <wp:effectExtent l="0" t="0" r="317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269865" cy="3602990"/>
                    </a:xfrm>
                    <a:prstGeom prst="rect">
                      <a:avLst/>
                    </a:prstGeom>
                    <a:noFill/>
                    <a:ln>
                      <a:noFill/>
                    </a:ln>
                  </pic:spPr>
                </pic:pic>
              </a:graphicData>
            </a:graphic>
          </wp:inline>
        </w:drawing>
      </w:r>
    </w:p>
    <w:p w14:paraId="391330EC">
      <w:pPr>
        <w:keepNext w:val="0"/>
        <w:keepLines w:val="0"/>
        <w:pageBreakBefore w:val="0"/>
        <w:widowControl/>
        <w:kinsoku/>
        <w:wordWrap/>
        <w:overflowPunct/>
        <w:topLinePunct w:val="0"/>
        <w:autoSpaceDE/>
        <w:autoSpaceDN/>
        <w:bidi w:val="0"/>
        <w:snapToGrid/>
        <w:ind w:left="120" w:hanging="120" w:hangingChars="5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color w:val="auto"/>
        </w:rPr>
        <w:t>2-1</w:t>
      </w:r>
      <w:r>
        <w:rPr>
          <w:rFonts w:hint="eastAsia"/>
          <w:color w:val="auto"/>
          <w:lang w:val="en-US" w:eastAsia="zh-CN"/>
        </w:rPr>
        <w:t xml:space="preserve"> </w:t>
      </w:r>
      <w:r>
        <w:rPr>
          <w:rFonts w:hint="eastAsia" w:ascii="黑体" w:hAnsi="黑体" w:eastAsia="黑体" w:cs="黑体"/>
          <w:color w:val="auto"/>
          <w:lang w:val="en-US" w:eastAsia="zh-CN"/>
        </w:rPr>
        <w:t>校园卡模拟系统总设计框架</w:t>
      </w:r>
    </w:p>
    <w:p w14:paraId="25EDFD5A">
      <w:pPr>
        <w:keepNext w:val="0"/>
        <w:keepLines w:val="0"/>
        <w:pageBreakBefore w:val="0"/>
        <w:widowControl/>
        <w:kinsoku/>
        <w:wordWrap/>
        <w:overflowPunct/>
        <w:topLinePunct w:val="0"/>
        <w:autoSpaceDE/>
        <w:autoSpaceDN/>
        <w:bidi w:val="0"/>
        <w:snapToGrid/>
        <w:ind w:left="120" w:hanging="120" w:hangingChars="50"/>
        <w:jc w:val="both"/>
        <w:textAlignment w:val="auto"/>
        <w:rPr>
          <w:rFonts w:hint="default" w:ascii="黑体" w:hAnsi="黑体" w:eastAsia="黑体" w:cs="黑体"/>
          <w:color w:val="auto"/>
          <w:lang w:val="en-US" w:eastAsia="zh-CN"/>
        </w:rPr>
      </w:pPr>
    </w:p>
    <w:p w14:paraId="2A423C19">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第一部分是学生信息及校园卡的管理模块。</w:t>
      </w:r>
    </w:p>
    <w:p w14:paraId="5FFB5743">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学生的信息、学生校园卡的信息以及学生的开户、销户、挂失、解挂、补卡、充值等功能的具体实现函数由一个类（CardOpration）来存放管理。</w:t>
      </w:r>
    </w:p>
    <w:p w14:paraId="0CDA6C0C">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这部分功能的可视化实现存放在类（CardControl）中，所建窗口提供开户等功能的按键，按键的click事件能够响应信息输入窗口，完成信息输入后则调用CardOpration中对应功能的完成操作信息的导入。</w:t>
      </w:r>
    </w:p>
    <w:p w14:paraId="4715FA74">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窗口中还提供学生信息的展示功能，以及根据学号或姓名搜索具体学生并展示的功能。这两功能的实现都依赖于CardOpration中所存储的学生信息来实现。</w:t>
      </w:r>
    </w:p>
    <w:p w14:paraId="0E82CFA1">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为具体的展示学生的历代校园卡号，在学生信息展示的表中，可以提供双击信息行展示某个学生的卡信息的功能。</w:t>
      </w:r>
    </w:p>
    <w:p w14:paraId="065A3456">
      <w:pPr>
        <w:keepNext w:val="0"/>
        <w:keepLines w:val="0"/>
        <w:pageBreakBefore w:val="0"/>
        <w:widowControl/>
        <w:kinsoku/>
        <w:wordWrap/>
        <w:overflowPunct/>
        <w:topLinePunct w:val="0"/>
        <w:autoSpaceDE/>
        <w:autoSpaceDN/>
        <w:bidi w:val="0"/>
        <w:adjustRightInd w:val="0"/>
        <w:snapToGrid/>
        <w:jc w:val="center"/>
        <w:textAlignment w:val="auto"/>
        <w:rPr>
          <w:rFonts w:hint="default" w:ascii="宋体" w:hAnsi="宋体"/>
          <w:color w:val="auto"/>
          <w:lang w:val="en-US" w:eastAsia="zh-CN"/>
        </w:rPr>
      </w:pPr>
      <w:r>
        <w:drawing>
          <wp:inline distT="0" distB="0" distL="114300" distR="114300">
            <wp:extent cx="5270500" cy="2172335"/>
            <wp:effectExtent l="0" t="0" r="2540"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5270500" cy="2172335"/>
                    </a:xfrm>
                    <a:prstGeom prst="rect">
                      <a:avLst/>
                    </a:prstGeom>
                    <a:noFill/>
                    <a:ln>
                      <a:noFill/>
                    </a:ln>
                  </pic:spPr>
                </pic:pic>
              </a:graphicData>
            </a:graphic>
          </wp:inline>
        </w:drawing>
      </w:r>
    </w:p>
    <w:p w14:paraId="3C727FF0">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color w:val="auto"/>
        </w:rPr>
        <w:t>2-</w:t>
      </w:r>
      <w:r>
        <w:rPr>
          <w:rFonts w:hint="eastAsia"/>
          <w:color w:val="auto"/>
          <w:lang w:val="en-US" w:eastAsia="zh-CN"/>
        </w:rPr>
        <w:t xml:space="preserve">2 </w:t>
      </w:r>
      <w:r>
        <w:rPr>
          <w:rFonts w:hint="eastAsia" w:ascii="黑体" w:hAnsi="黑体" w:eastAsia="黑体" w:cs="黑体"/>
          <w:color w:val="auto"/>
          <w:lang w:val="en-US" w:eastAsia="zh-CN"/>
        </w:rPr>
        <w:t>学生信息管理系统框架</w:t>
      </w:r>
    </w:p>
    <w:p w14:paraId="200853C6">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p>
    <w:p w14:paraId="58FB560B">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第二部分是食堂应用模块。</w:t>
      </w:r>
    </w:p>
    <w:p w14:paraId="3290D60A">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食堂窗口的消费功能、1-99号窗口的信息和消费记录、具体时段超金额的密码输入功能存放在一个类（CanteenOpration）中。另外为方便频繁的获取由“,”隔开的语句，其中也可以提供仿python的字符串切片功能。</w:t>
      </w:r>
    </w:p>
    <w:p w14:paraId="49DB269E">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食堂99个窗口的可视化由一个类（CanteenAppDialog）实现，双击窗口实现具体窗口功能的可视化，可查看消费日志和输入卡号进行消费操作。</w:t>
      </w:r>
    </w:p>
    <w:p w14:paraId="5C0EC924">
      <w:pPr>
        <w:keepNext w:val="0"/>
        <w:keepLines w:val="0"/>
        <w:pageBreakBefore w:val="0"/>
        <w:widowControl/>
        <w:kinsoku/>
        <w:wordWrap/>
        <w:overflowPunct/>
        <w:topLinePunct w:val="0"/>
        <w:autoSpaceDE/>
        <w:autoSpaceDN/>
        <w:bidi w:val="0"/>
        <w:adjustRightInd w:val="0"/>
        <w:snapToGrid/>
        <w:jc w:val="center"/>
        <w:textAlignment w:val="auto"/>
      </w:pPr>
      <w:r>
        <w:drawing>
          <wp:inline distT="0" distB="0" distL="114300" distR="114300">
            <wp:extent cx="4625340" cy="310134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4625340" cy="3101340"/>
                    </a:xfrm>
                    <a:prstGeom prst="rect">
                      <a:avLst/>
                    </a:prstGeom>
                    <a:noFill/>
                    <a:ln>
                      <a:noFill/>
                    </a:ln>
                  </pic:spPr>
                </pic:pic>
              </a:graphicData>
            </a:graphic>
          </wp:inline>
        </w:drawing>
      </w:r>
    </w:p>
    <w:p w14:paraId="69F8242C">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color w:val="auto"/>
        </w:rPr>
        <w:t>2-</w:t>
      </w:r>
      <w:r>
        <w:rPr>
          <w:rFonts w:hint="eastAsia"/>
          <w:color w:val="auto"/>
          <w:lang w:val="en-US" w:eastAsia="zh-CN"/>
        </w:rPr>
        <w:t xml:space="preserve">3 </w:t>
      </w:r>
      <w:r>
        <w:rPr>
          <w:rFonts w:hint="eastAsia" w:ascii="黑体" w:hAnsi="黑体" w:eastAsia="黑体" w:cs="黑体"/>
          <w:color w:val="auto"/>
          <w:lang w:val="en-US" w:eastAsia="zh-CN"/>
        </w:rPr>
        <w:t>食堂应用模块系统框架</w:t>
      </w:r>
    </w:p>
    <w:p w14:paraId="005C2BC5">
      <w:pPr>
        <w:keepNext w:val="0"/>
        <w:keepLines w:val="0"/>
        <w:pageBreakBefore w:val="0"/>
        <w:widowControl/>
        <w:kinsoku/>
        <w:wordWrap/>
        <w:overflowPunct/>
        <w:topLinePunct w:val="0"/>
        <w:autoSpaceDE/>
        <w:autoSpaceDN/>
        <w:bidi w:val="0"/>
        <w:adjustRightInd w:val="0"/>
        <w:snapToGrid/>
        <w:jc w:val="both"/>
        <w:textAlignment w:val="auto"/>
        <w:rPr>
          <w:rFonts w:hint="eastAsia" w:ascii="黑体" w:hAnsi="黑体" w:eastAsia="黑体" w:cs="黑体"/>
          <w:color w:val="auto"/>
          <w:lang w:val="en-US" w:eastAsia="zh-CN"/>
        </w:rPr>
      </w:pPr>
    </w:p>
    <w:p w14:paraId="44BBA675">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第三部分是食堂总消费记录的汇总分析模块。</w:t>
      </w:r>
    </w:p>
    <w:p w14:paraId="11047C10">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汇总分析模块首先从食堂应用模块获取99个窗口各自所保存的6w条消费记录，进行归并汇总，得到按照时间有序的消费记录，这部分功能的实现、对其它功能的选择、有序记录的保存由一个类（SammarizeDialog）封装。</w:t>
      </w:r>
    </w:p>
    <w:p w14:paraId="60CF679D">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该模块需要实现的查询、统计、分析、校验四个功能及各自的可视化分别存放在四个类（SearchDialog、StatisticsDialog、AnalyzeDialog、CheckFileDialog）中。</w:t>
      </w:r>
    </w:p>
    <w:p w14:paraId="1FEF45AF">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查询功能实现搜索并显示由学号、姓名、时间、消费金额四个条件组合限定的消费记录；统计功能实现搜索并显示固定学号对象在限定日期内的消费次数和消费金额；分析功能实现搜索并显示经常与固定学号对象一起排队消费的对象信息；校验功能实现检测保存有序消费序列的文件是否遭到修改并显示出被修改的地方。</w:t>
      </w:r>
    </w:p>
    <w:p w14:paraId="0D062D2F">
      <w:pPr>
        <w:keepNext w:val="0"/>
        <w:keepLines w:val="0"/>
        <w:pageBreakBefore w:val="0"/>
        <w:widowControl/>
        <w:kinsoku/>
        <w:wordWrap/>
        <w:overflowPunct/>
        <w:topLinePunct w:val="0"/>
        <w:autoSpaceDE/>
        <w:autoSpaceDN/>
        <w:bidi w:val="0"/>
        <w:adjustRightInd w:val="0"/>
        <w:snapToGrid/>
        <w:jc w:val="center"/>
        <w:textAlignment w:val="auto"/>
        <w:rPr>
          <w:rFonts w:hint="eastAsia" w:ascii="宋体" w:hAnsi="宋体"/>
          <w:color w:val="auto"/>
          <w:lang w:val="en-US" w:eastAsia="zh-CN"/>
        </w:rPr>
      </w:pPr>
      <w:r>
        <w:drawing>
          <wp:inline distT="0" distB="0" distL="114300" distR="114300">
            <wp:extent cx="5269230" cy="3571875"/>
            <wp:effectExtent l="0" t="0" r="381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5269230" cy="3571875"/>
                    </a:xfrm>
                    <a:prstGeom prst="rect">
                      <a:avLst/>
                    </a:prstGeom>
                    <a:noFill/>
                    <a:ln>
                      <a:noFill/>
                    </a:ln>
                  </pic:spPr>
                </pic:pic>
              </a:graphicData>
            </a:graphic>
          </wp:inline>
        </w:drawing>
      </w:r>
    </w:p>
    <w:p w14:paraId="25A7072A">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color w:val="auto"/>
        </w:rPr>
        <w:t>2-</w:t>
      </w:r>
      <w:r>
        <w:rPr>
          <w:rFonts w:hint="eastAsia"/>
          <w:color w:val="auto"/>
          <w:lang w:val="en-US" w:eastAsia="zh-CN"/>
        </w:rPr>
        <w:t xml:space="preserve">4 </w:t>
      </w:r>
      <w:r>
        <w:rPr>
          <w:rFonts w:hint="eastAsia" w:ascii="黑体" w:hAnsi="黑体" w:eastAsia="黑体" w:cs="黑体"/>
          <w:color w:val="auto"/>
          <w:lang w:val="en-US" w:eastAsia="zh-CN"/>
        </w:rPr>
        <w:t>汇总分析模块系统框架</w:t>
      </w:r>
    </w:p>
    <w:p w14:paraId="404C9C89">
      <w:pPr>
        <w:keepNext w:val="0"/>
        <w:keepLines w:val="0"/>
        <w:pageBreakBefore w:val="0"/>
        <w:widowControl/>
        <w:kinsoku/>
        <w:wordWrap/>
        <w:overflowPunct/>
        <w:topLinePunct w:val="0"/>
        <w:autoSpaceDE/>
        <w:autoSpaceDN/>
        <w:bidi w:val="0"/>
        <w:adjustRightInd w:val="0"/>
        <w:snapToGrid/>
        <w:jc w:val="both"/>
        <w:textAlignment w:val="auto"/>
        <w:rPr>
          <w:rFonts w:hint="default" w:ascii="黑体" w:hAnsi="黑体" w:eastAsia="黑体" w:cs="黑体"/>
          <w:color w:val="auto"/>
          <w:lang w:val="en-US" w:eastAsia="zh-CN"/>
        </w:rPr>
      </w:pPr>
    </w:p>
    <w:p w14:paraId="14452ADA">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第四部分主要是实现是批量数据的导入。</w:t>
      </w:r>
    </w:p>
    <w:p w14:paraId="483577AB">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为满足模拟系统可导入批量操作文件操作的功能，提供类（LeadData）实现学生信息(students.txt)、学生校园卡操作信息(cz.txt)、消费信息(xf.txt)项学生信息管理系统和食堂应用管理系统的导入。</w:t>
      </w:r>
      <w:bookmarkStart w:id="4" w:name="_Toc452449529"/>
    </w:p>
    <w:p w14:paraId="103B26B9">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034F77F7">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33289E33">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60AB6F97">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400532C6">
      <w:pPr>
        <w:keepNext w:val="0"/>
        <w:keepLines w:val="0"/>
        <w:pageBreakBefore w:val="0"/>
        <w:widowControl/>
        <w:kinsoku/>
        <w:wordWrap/>
        <w:overflowPunct/>
        <w:topLinePunct w:val="0"/>
        <w:autoSpaceDE/>
        <w:autoSpaceDN/>
        <w:bidi w:val="0"/>
        <w:adjustRightInd w:val="0"/>
        <w:snapToGrid/>
        <w:spacing w:before="360" w:after="360"/>
        <w:jc w:val="center"/>
        <w:textAlignment w:val="auto"/>
        <w:outlineLvl w:val="0"/>
        <w:rPr>
          <w:rFonts w:hint="eastAsia" w:ascii="黑体" w:hAnsi="黑体" w:eastAsia="黑体"/>
          <w:sz w:val="30"/>
        </w:rPr>
      </w:pPr>
      <w:bookmarkStart w:id="5" w:name="_Toc28769"/>
      <w:r>
        <w:rPr>
          <w:rFonts w:hint="eastAsia" w:ascii="黑体" w:hAnsi="黑体" w:eastAsia="黑体"/>
          <w:b/>
          <w:bCs/>
          <w:sz w:val="36"/>
          <w:szCs w:val="36"/>
        </w:rPr>
        <w:t>三、数据结构设计</w:t>
      </w:r>
      <w:bookmarkEnd w:id="4"/>
      <w:bookmarkEnd w:id="5"/>
    </w:p>
    <w:p w14:paraId="2C5E7AB0">
      <w:pPr>
        <w:keepNext w:val="0"/>
        <w:keepLines w:val="0"/>
        <w:pageBreakBefore w:val="0"/>
        <w:widowControl/>
        <w:numPr>
          <w:ilvl w:val="0"/>
          <w:numId w:val="5"/>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Student：学生信息结构体，主要使用在学生信息管理模块的类CardOpration中的（map&lt;string,Student&gt;）students成员中，以学生学号(string)为key，学生信息(Student)为value，存放所有导入系统内的学生信息。其中，Student的成员cardhead是对应学生的所有校园卡卡号的链表的头节点，学生正在使用中的校园卡卡号或最新的校园卡卡号总会是该链表的首节点。</w:t>
      </w:r>
    </w:p>
    <w:p w14:paraId="2E38E907">
      <w:pPr>
        <w:keepNext w:val="0"/>
        <w:keepLines w:val="0"/>
        <w:pageBreakBefore w:val="0"/>
        <w:widowControl/>
        <w:kinsoku/>
        <w:wordWrap/>
        <w:overflowPunct/>
        <w:topLinePunct w:val="0"/>
        <w:autoSpaceDE/>
        <w:autoSpaceDN/>
        <w:bidi w:val="0"/>
        <w:adjustRightInd w:val="0"/>
        <w:snapToGrid/>
        <w:jc w:val="center"/>
        <w:textAlignment w:val="auto"/>
      </w:pPr>
      <w:r>
        <w:drawing>
          <wp:inline distT="0" distB="0" distL="114300" distR="114300">
            <wp:extent cx="2644140" cy="245364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2644140" cy="2453640"/>
                    </a:xfrm>
                    <a:prstGeom prst="rect">
                      <a:avLst/>
                    </a:prstGeom>
                    <a:noFill/>
                    <a:ln>
                      <a:noFill/>
                    </a:ln>
                  </pic:spPr>
                </pic:pic>
              </a:graphicData>
            </a:graphic>
          </wp:inline>
        </w:drawing>
      </w:r>
    </w:p>
    <w:p w14:paraId="497B0920">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1 </w:t>
      </w:r>
      <w:r>
        <w:rPr>
          <w:rFonts w:hint="eastAsia" w:ascii="黑体" w:hAnsi="黑体" w:eastAsia="黑体" w:cs="黑体"/>
          <w:color w:val="auto"/>
          <w:lang w:val="en-US" w:eastAsia="zh-CN"/>
        </w:rPr>
        <w:t>学生信息结构体</w:t>
      </w:r>
    </w:p>
    <w:p w14:paraId="7491E181">
      <w:pPr>
        <w:keepNext w:val="0"/>
        <w:keepLines w:val="0"/>
        <w:pageBreakBefore w:val="0"/>
        <w:widowControl/>
        <w:kinsoku/>
        <w:wordWrap/>
        <w:overflowPunct/>
        <w:topLinePunct w:val="0"/>
        <w:autoSpaceDE/>
        <w:autoSpaceDN/>
        <w:bidi w:val="0"/>
        <w:adjustRightInd w:val="0"/>
        <w:snapToGrid/>
        <w:jc w:val="center"/>
        <w:textAlignment w:val="auto"/>
      </w:pPr>
    </w:p>
    <w:p w14:paraId="5BFC8F8A">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eastAsia"/>
          <w:lang w:val="en-US" w:eastAsia="zh-CN"/>
        </w:rPr>
      </w:pPr>
      <w:r>
        <w:rPr>
          <w:rFonts w:hint="eastAsia"/>
          <w:lang w:val="en-US" w:eastAsia="zh-CN"/>
        </w:rPr>
        <w:t>CardNum：卡号链表结点结构体，作为Student结构体的成员使用，其中保存的仅是校园卡的卡号，没有校园卡的其他信息。</w:t>
      </w:r>
    </w:p>
    <w:p w14:paraId="4053B51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034540" cy="1181100"/>
            <wp:effectExtent l="0" t="0" r="762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9"/>
                    <a:stretch>
                      <a:fillRect/>
                    </a:stretch>
                  </pic:blipFill>
                  <pic:spPr>
                    <a:xfrm>
                      <a:off x="0" y="0"/>
                      <a:ext cx="2034540" cy="1181100"/>
                    </a:xfrm>
                    <a:prstGeom prst="rect">
                      <a:avLst/>
                    </a:prstGeom>
                    <a:noFill/>
                    <a:ln>
                      <a:noFill/>
                    </a:ln>
                  </pic:spPr>
                </pic:pic>
              </a:graphicData>
            </a:graphic>
          </wp:inline>
        </w:drawing>
      </w:r>
    </w:p>
    <w:p w14:paraId="50004CB2">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2 </w:t>
      </w:r>
      <w:r>
        <w:rPr>
          <w:rFonts w:hint="eastAsia" w:ascii="黑体" w:hAnsi="黑体" w:eastAsia="黑体" w:cs="黑体"/>
          <w:color w:val="auto"/>
          <w:lang w:val="en-US" w:eastAsia="zh-CN"/>
        </w:rPr>
        <w:t>学生卡号结构体</w:t>
      </w:r>
    </w:p>
    <w:p w14:paraId="275CACD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p>
    <w:p w14:paraId="34175153">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default"/>
          <w:lang w:val="en-US" w:eastAsia="zh-CN"/>
        </w:rPr>
      </w:pPr>
      <w:r>
        <w:rPr>
          <w:rFonts w:hint="eastAsia"/>
          <w:lang w:val="en-US" w:eastAsia="zh-CN"/>
        </w:rPr>
        <w:t>Card：校园卡信息结构体，同样主要使用在</w:t>
      </w:r>
      <w:r>
        <w:rPr>
          <w:rFonts w:hint="eastAsia" w:ascii="宋体" w:hAnsi="宋体"/>
          <w:color w:val="auto"/>
          <w:lang w:val="en-US" w:eastAsia="zh-CN"/>
        </w:rPr>
        <w:t>学生信息管理模块的类CardOpration中</w:t>
      </w:r>
      <w:r>
        <w:rPr>
          <w:rFonts w:hint="eastAsia"/>
          <w:lang w:val="en-US" w:eastAsia="zh-CN"/>
        </w:rPr>
        <w:t>的（map&lt;string, Card&gt;）cards成员中，以校园卡卡号为key，校园卡信息为value，存放已经发放过的校园卡信息。</w:t>
      </w:r>
    </w:p>
    <w:p w14:paraId="2E3DACB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727960" cy="137160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0"/>
                    <a:stretch>
                      <a:fillRect/>
                    </a:stretch>
                  </pic:blipFill>
                  <pic:spPr>
                    <a:xfrm>
                      <a:off x="0" y="0"/>
                      <a:ext cx="2727960" cy="1371600"/>
                    </a:xfrm>
                    <a:prstGeom prst="rect">
                      <a:avLst/>
                    </a:prstGeom>
                    <a:noFill/>
                    <a:ln>
                      <a:noFill/>
                    </a:ln>
                  </pic:spPr>
                </pic:pic>
              </a:graphicData>
            </a:graphic>
          </wp:inline>
        </w:drawing>
      </w:r>
    </w:p>
    <w:p w14:paraId="291BEE16">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3 </w:t>
      </w:r>
      <w:r>
        <w:rPr>
          <w:rFonts w:hint="eastAsia" w:ascii="黑体" w:hAnsi="黑体" w:eastAsia="黑体" w:cs="黑体"/>
          <w:color w:val="auto"/>
          <w:lang w:val="en-US" w:eastAsia="zh-CN"/>
        </w:rPr>
        <w:t>校园卡结构体</w:t>
      </w:r>
    </w:p>
    <w:p w14:paraId="79408FF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p>
    <w:p w14:paraId="32689FC9">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default"/>
          <w:lang w:val="en-US" w:eastAsia="zh-CN"/>
        </w:rPr>
      </w:pPr>
      <w:r>
        <w:rPr>
          <w:rFonts w:hint="eastAsia"/>
          <w:lang w:val="en-US" w:eastAsia="zh-CN"/>
        </w:rPr>
        <w:t>Win：食堂窗口结构体，主要使用于CanteenOpration的（Win）win[99]成员中，存储1-99号窗口的部分信息。</w:t>
      </w:r>
    </w:p>
    <w:p w14:paraId="2A86E20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1752600" cy="1653540"/>
            <wp:effectExtent l="0" t="0" r="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1"/>
                    <a:stretch>
                      <a:fillRect/>
                    </a:stretch>
                  </pic:blipFill>
                  <pic:spPr>
                    <a:xfrm>
                      <a:off x="0" y="0"/>
                      <a:ext cx="1752600" cy="1653540"/>
                    </a:xfrm>
                    <a:prstGeom prst="rect">
                      <a:avLst/>
                    </a:prstGeom>
                    <a:noFill/>
                    <a:ln>
                      <a:noFill/>
                    </a:ln>
                  </pic:spPr>
                </pic:pic>
              </a:graphicData>
            </a:graphic>
          </wp:inline>
        </w:drawing>
      </w:r>
    </w:p>
    <w:p w14:paraId="49417827">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4 食堂窗口</w:t>
      </w:r>
      <w:r>
        <w:rPr>
          <w:rFonts w:hint="eastAsia" w:ascii="黑体" w:hAnsi="黑体" w:eastAsia="黑体" w:cs="黑体"/>
          <w:color w:val="auto"/>
          <w:lang w:val="en-US" w:eastAsia="zh-CN"/>
        </w:rPr>
        <w:t>结构体</w:t>
      </w:r>
    </w:p>
    <w:p w14:paraId="5C1B4B2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p>
    <w:p w14:paraId="1A9C555C">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default"/>
          <w:lang w:val="en-US" w:eastAsia="zh-CN"/>
        </w:rPr>
      </w:pPr>
      <w:r>
        <w:rPr>
          <w:rFonts w:hint="eastAsia"/>
          <w:lang w:val="en-US" w:eastAsia="zh-CN"/>
        </w:rPr>
        <w:t>winXfStr：食堂窗口消费记录信息链表结点结构体，主要用于食堂应用模块来保存每个食堂窗口的6w条消费记录。每个食堂窗口都有一个由该结点构成的双向循环链表。</w:t>
      </w:r>
    </w:p>
    <w:p w14:paraId="6D058C2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438400" cy="2461260"/>
            <wp:effectExtent l="0" t="0" r="0"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2"/>
                    <a:stretch>
                      <a:fillRect/>
                    </a:stretch>
                  </pic:blipFill>
                  <pic:spPr>
                    <a:xfrm>
                      <a:off x="0" y="0"/>
                      <a:ext cx="2438400" cy="2461260"/>
                    </a:xfrm>
                    <a:prstGeom prst="rect">
                      <a:avLst/>
                    </a:prstGeom>
                    <a:noFill/>
                    <a:ln>
                      <a:noFill/>
                    </a:ln>
                  </pic:spPr>
                </pic:pic>
              </a:graphicData>
            </a:graphic>
          </wp:inline>
        </w:drawing>
      </w:r>
    </w:p>
    <w:p w14:paraId="1DF81427">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5 </w:t>
      </w:r>
      <w:r>
        <w:rPr>
          <w:rFonts w:hint="eastAsia" w:ascii="黑体" w:hAnsi="黑体" w:eastAsia="黑体" w:cs="黑体"/>
          <w:color w:val="auto"/>
          <w:lang w:val="en-US" w:eastAsia="zh-CN"/>
        </w:rPr>
        <w:t>窗口消费记录信息节点结构体</w:t>
      </w:r>
    </w:p>
    <w:p w14:paraId="20C81ECB">
      <w:pPr>
        <w:keepNext w:val="0"/>
        <w:keepLines w:val="0"/>
        <w:pageBreakBefore w:val="0"/>
        <w:widowControl/>
        <w:kinsoku/>
        <w:wordWrap/>
        <w:overflowPunct/>
        <w:topLinePunct w:val="0"/>
        <w:autoSpaceDE/>
        <w:autoSpaceDN/>
        <w:bidi w:val="0"/>
        <w:adjustRightInd w:val="0"/>
        <w:snapToGrid/>
        <w:jc w:val="both"/>
        <w:textAlignment w:val="auto"/>
        <w:rPr>
          <w:rFonts w:hint="default"/>
          <w:lang w:val="en-US" w:eastAsia="zh-CN"/>
        </w:rPr>
      </w:pPr>
    </w:p>
    <w:p w14:paraId="4EAA7682">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pPr>
      <w:r>
        <w:rPr>
          <w:rFonts w:hint="eastAsia"/>
          <w:lang w:val="en-US" w:eastAsia="zh-CN"/>
        </w:rPr>
        <w:t>winXfHead：食堂窗口消费记录链表的“头结点”，主要使用于食堂应用模块的CanteenOpration类中的（map&lt;int, WinXfHead&gt;）m_winXfRecords成员中，以窗口号-1为key，窗口消费记录的头节点为value，确定保存记录的双向循环链表的写入位置和信息数量。这里所谓的“头节点”即，winXfHead中的成员now总是指向对应记录链表的下一个信息写入位置的结点。</w:t>
      </w:r>
    </w:p>
    <w:p w14:paraId="6FA371A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810510" cy="1353820"/>
            <wp:effectExtent l="0" t="0" r="8890" b="25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2810510" cy="1353820"/>
                    </a:xfrm>
                    <a:prstGeom prst="rect">
                      <a:avLst/>
                    </a:prstGeom>
                    <a:noFill/>
                    <a:ln>
                      <a:noFill/>
                    </a:ln>
                  </pic:spPr>
                </pic:pic>
              </a:graphicData>
            </a:graphic>
          </wp:inline>
        </w:drawing>
      </w:r>
    </w:p>
    <w:p w14:paraId="14EE6433">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6 </w:t>
      </w:r>
      <w:r>
        <w:rPr>
          <w:rFonts w:hint="eastAsia" w:ascii="黑体" w:hAnsi="黑体" w:eastAsia="黑体" w:cs="黑体"/>
          <w:color w:val="auto"/>
          <w:lang w:val="en-US" w:eastAsia="zh-CN"/>
        </w:rPr>
        <w:t>窗口消费记录“头节点”结构体</w:t>
      </w:r>
    </w:p>
    <w:p w14:paraId="49B670A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p>
    <w:p w14:paraId="6826F95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4373880" cy="2486025"/>
            <wp:effectExtent l="0" t="0" r="0" b="133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4"/>
                    <a:stretch>
                      <a:fillRect/>
                    </a:stretch>
                  </pic:blipFill>
                  <pic:spPr>
                    <a:xfrm>
                      <a:off x="0" y="0"/>
                      <a:ext cx="4373880" cy="2486025"/>
                    </a:xfrm>
                    <a:prstGeom prst="rect">
                      <a:avLst/>
                    </a:prstGeom>
                    <a:noFill/>
                    <a:ln>
                      <a:noFill/>
                    </a:ln>
                  </pic:spPr>
                </pic:pic>
              </a:graphicData>
            </a:graphic>
          </wp:inline>
        </w:drawing>
      </w:r>
    </w:p>
    <w:p w14:paraId="13F81ED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 xml:space="preserve">7 </w:t>
      </w:r>
      <w:r>
        <w:rPr>
          <w:rFonts w:hint="eastAsia" w:ascii="黑体" w:hAnsi="黑体" w:eastAsia="黑体" w:cs="黑体"/>
          <w:color w:val="auto"/>
          <w:lang w:val="en-US" w:eastAsia="zh-CN"/>
        </w:rPr>
        <w:t>窗口消费记录存储示意图</w:t>
      </w:r>
    </w:p>
    <w:p w14:paraId="03B2E33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38D50316">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eastAsia"/>
          <w:lang w:val="en-US" w:eastAsia="zh-CN"/>
        </w:rPr>
      </w:pPr>
      <w:r>
        <w:rPr>
          <w:rFonts w:hint="eastAsia"/>
          <w:lang w:val="en-US" w:eastAsia="zh-CN"/>
        </w:rPr>
        <w:t>opLogHead：操作日志语句“记录节点”结构体，主要用于保存操作日志语句链表的头节点和尾节点。既方便从头读取整个操作日志语句，又方便利用尾插法加入操作日志语句。</w:t>
      </w:r>
    </w:p>
    <w:p w14:paraId="476887E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590800" cy="899160"/>
            <wp:effectExtent l="0" t="0" r="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5"/>
                    <a:stretch>
                      <a:fillRect/>
                    </a:stretch>
                  </pic:blipFill>
                  <pic:spPr>
                    <a:xfrm>
                      <a:off x="0" y="0"/>
                      <a:ext cx="2590800" cy="899160"/>
                    </a:xfrm>
                    <a:prstGeom prst="rect">
                      <a:avLst/>
                    </a:prstGeom>
                    <a:noFill/>
                    <a:ln>
                      <a:noFill/>
                    </a:ln>
                  </pic:spPr>
                </pic:pic>
              </a:graphicData>
            </a:graphic>
          </wp:inline>
        </w:drawing>
      </w:r>
    </w:p>
    <w:p w14:paraId="7A47DEE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8</w:t>
      </w:r>
      <w:r>
        <w:rPr>
          <w:rFonts w:hint="eastAsia" w:ascii="黑体" w:hAnsi="黑体" w:eastAsia="黑体" w:cs="黑体"/>
          <w:color w:val="auto"/>
          <w:lang w:val="en-US" w:eastAsia="zh-CN"/>
        </w:rPr>
        <w:t xml:space="preserve"> 操作日志语句头节点结构体</w:t>
      </w:r>
    </w:p>
    <w:p w14:paraId="41E7EE5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0D4F0FCD">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eastAsia" w:ascii="宋体" w:hAnsi="宋体"/>
          <w:color w:val="0000FF"/>
        </w:rPr>
      </w:pPr>
      <w:r>
        <w:rPr>
          <w:rFonts w:hint="eastAsia"/>
          <w:lang w:val="en-US" w:eastAsia="zh-CN"/>
        </w:rPr>
        <w:t>OpLogStr：操作日志语句链表节点结构体，每个节点中仅保存一句完整的操作语句和下一个节点的指针。</w:t>
      </w:r>
    </w:p>
    <w:p w14:paraId="26C89D2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514600" cy="1013460"/>
            <wp:effectExtent l="0" t="0" r="0" b="762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tretch>
                      <a:fillRect/>
                    </a:stretch>
                  </pic:blipFill>
                  <pic:spPr>
                    <a:xfrm>
                      <a:off x="0" y="0"/>
                      <a:ext cx="2514600" cy="1013460"/>
                    </a:xfrm>
                    <a:prstGeom prst="rect">
                      <a:avLst/>
                    </a:prstGeom>
                    <a:noFill/>
                    <a:ln>
                      <a:noFill/>
                    </a:ln>
                  </pic:spPr>
                </pic:pic>
              </a:graphicData>
            </a:graphic>
          </wp:inline>
        </w:drawing>
      </w:r>
    </w:p>
    <w:p w14:paraId="6E39DE7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9</w:t>
      </w:r>
      <w:r>
        <w:rPr>
          <w:rFonts w:hint="eastAsia" w:ascii="黑体" w:hAnsi="黑体" w:eastAsia="黑体" w:cs="黑体"/>
          <w:color w:val="auto"/>
          <w:lang w:val="en-US" w:eastAsia="zh-CN"/>
        </w:rPr>
        <w:t xml:space="preserve"> 操作日志语句链表节点结构体</w:t>
      </w:r>
    </w:p>
    <w:p w14:paraId="423E252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rPr>
      </w:pPr>
    </w:p>
    <w:p w14:paraId="182629D8">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eastAsia" w:ascii="宋体" w:hAnsi="宋体"/>
          <w:color w:val="auto"/>
        </w:rPr>
      </w:pPr>
      <w:r>
        <w:rPr>
          <w:rFonts w:hint="eastAsia"/>
          <w:lang w:val="en-US" w:eastAsia="zh-CN"/>
        </w:rPr>
        <w:t>sortedXf：食堂所有窗口的有序消费记录信息的链表节点结构体，每个节点中保存消费记录中包含的各种信息以及下一条记录的节点指针。</w:t>
      </w:r>
    </w:p>
    <w:p w14:paraId="5781A94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339340" cy="2209800"/>
            <wp:effectExtent l="0" t="0" r="7620" b="0"/>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
                    <pic:cNvPicPr>
                      <a:picLocks noChangeAspect="1"/>
                    </pic:cNvPicPr>
                  </pic:nvPicPr>
                  <pic:blipFill>
                    <a:blip r:embed="rId27"/>
                    <a:stretch>
                      <a:fillRect/>
                    </a:stretch>
                  </pic:blipFill>
                  <pic:spPr>
                    <a:xfrm>
                      <a:off x="0" y="0"/>
                      <a:ext cx="2339340" cy="2209800"/>
                    </a:xfrm>
                    <a:prstGeom prst="rect">
                      <a:avLst/>
                    </a:prstGeom>
                    <a:noFill/>
                    <a:ln>
                      <a:noFill/>
                    </a:ln>
                  </pic:spPr>
                </pic:pic>
              </a:graphicData>
            </a:graphic>
          </wp:inline>
        </w:drawing>
      </w:r>
    </w:p>
    <w:p w14:paraId="56CE4F1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10</w:t>
      </w:r>
      <w:r>
        <w:rPr>
          <w:rFonts w:hint="eastAsia" w:ascii="黑体" w:hAnsi="黑体" w:eastAsia="黑体" w:cs="黑体"/>
          <w:color w:val="auto"/>
          <w:lang w:val="en-US" w:eastAsia="zh-CN"/>
        </w:rPr>
        <w:t xml:space="preserve"> 有序消费记录信息节点结构体</w:t>
      </w:r>
    </w:p>
    <w:p w14:paraId="05C7A7E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rPr>
      </w:pPr>
    </w:p>
    <w:p w14:paraId="67CFCB80">
      <w:pPr>
        <w:keepNext w:val="0"/>
        <w:keepLines w:val="0"/>
        <w:pageBreakBefore w:val="0"/>
        <w:widowControl/>
        <w:numPr>
          <w:ilvl w:val="0"/>
          <w:numId w:val="5"/>
        </w:numPr>
        <w:kinsoku/>
        <w:wordWrap/>
        <w:overflowPunct/>
        <w:topLinePunct w:val="0"/>
        <w:autoSpaceDE/>
        <w:autoSpaceDN/>
        <w:bidi w:val="0"/>
        <w:adjustRightInd w:val="0"/>
        <w:snapToGrid/>
        <w:ind w:left="0" w:leftChars="0" w:firstLine="420" w:firstLineChars="0"/>
        <w:jc w:val="both"/>
        <w:textAlignment w:val="auto"/>
        <w:rPr>
          <w:rFonts w:hint="eastAsia" w:ascii="宋体" w:hAnsi="宋体"/>
          <w:color w:val="auto"/>
        </w:rPr>
      </w:pPr>
      <w:r>
        <w:rPr>
          <w:rFonts w:hint="eastAsia"/>
          <w:lang w:val="en-US" w:eastAsia="zh-CN"/>
        </w:rPr>
        <w:t>xfStr：消费语句的链表结构体，这里的消费语句是指从xf.txt文件中读取的一条记录语句。</w:t>
      </w:r>
    </w:p>
    <w:p w14:paraId="36B8AC68">
      <w:pPr>
        <w:keepNext w:val="0"/>
        <w:keepLines w:val="0"/>
        <w:pageBreakBefore w:val="0"/>
        <w:widowControl/>
        <w:numPr>
          <w:ilvl w:val="0"/>
          <w:numId w:val="0"/>
        </w:numPr>
        <w:kinsoku/>
        <w:wordWrap/>
        <w:overflowPunct/>
        <w:topLinePunct w:val="0"/>
        <w:autoSpaceDE/>
        <w:autoSpaceDN/>
        <w:bidi w:val="0"/>
        <w:adjustRightInd w:val="0"/>
        <w:snapToGrid/>
        <w:jc w:val="center"/>
        <w:textAlignment w:val="auto"/>
        <w:rPr>
          <w:rFonts w:hint="eastAsia" w:ascii="宋体" w:hAnsi="宋体"/>
          <w:color w:val="auto"/>
        </w:rPr>
      </w:pPr>
      <w:r>
        <w:drawing>
          <wp:inline distT="0" distB="0" distL="114300" distR="114300">
            <wp:extent cx="1920240" cy="952500"/>
            <wp:effectExtent l="0" t="0" r="0" b="7620"/>
            <wp:docPr id="8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0"/>
                    <pic:cNvPicPr>
                      <a:picLocks noChangeAspect="1"/>
                    </pic:cNvPicPr>
                  </pic:nvPicPr>
                  <pic:blipFill>
                    <a:blip r:embed="rId28"/>
                    <a:stretch>
                      <a:fillRect/>
                    </a:stretch>
                  </pic:blipFill>
                  <pic:spPr>
                    <a:xfrm>
                      <a:off x="0" y="0"/>
                      <a:ext cx="1920240" cy="952500"/>
                    </a:xfrm>
                    <a:prstGeom prst="rect">
                      <a:avLst/>
                    </a:prstGeom>
                    <a:noFill/>
                    <a:ln>
                      <a:noFill/>
                    </a:ln>
                  </pic:spPr>
                </pic:pic>
              </a:graphicData>
            </a:graphic>
          </wp:inline>
        </w:drawing>
      </w:r>
    </w:p>
    <w:p w14:paraId="2893119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3</w:t>
      </w:r>
      <w:r>
        <w:rPr>
          <w:rFonts w:hint="eastAsia"/>
          <w:color w:val="auto"/>
        </w:rPr>
        <w:t>-</w:t>
      </w:r>
      <w:r>
        <w:rPr>
          <w:rFonts w:hint="eastAsia"/>
          <w:color w:val="auto"/>
          <w:lang w:val="en-US" w:eastAsia="zh-CN"/>
        </w:rPr>
        <w:t>11</w:t>
      </w:r>
      <w:r>
        <w:rPr>
          <w:rFonts w:hint="eastAsia" w:ascii="黑体" w:hAnsi="黑体" w:eastAsia="黑体" w:cs="黑体"/>
          <w:color w:val="auto"/>
          <w:lang w:val="en-US" w:eastAsia="zh-CN"/>
        </w:rPr>
        <w:t xml:space="preserve"> 消费语句链表节点结构</w:t>
      </w:r>
      <w:bookmarkStart w:id="6" w:name="_Toc452449530"/>
    </w:p>
    <w:p w14:paraId="17A5833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58E8B65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1189E37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4EEDB9E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1FA91149">
      <w:pPr>
        <w:keepNext w:val="0"/>
        <w:keepLines w:val="0"/>
        <w:pageBreakBefore w:val="0"/>
        <w:widowControl/>
        <w:numPr>
          <w:ilvl w:val="0"/>
          <w:numId w:val="0"/>
        </w:numPr>
        <w:kinsoku/>
        <w:wordWrap/>
        <w:overflowPunct/>
        <w:topLinePunct w:val="0"/>
        <w:autoSpaceDE/>
        <w:autoSpaceDN/>
        <w:bidi w:val="0"/>
        <w:adjustRightInd w:val="0"/>
        <w:snapToGrid/>
        <w:spacing w:before="360" w:after="360" w:line="360" w:lineRule="auto"/>
        <w:jc w:val="center"/>
        <w:textAlignment w:val="auto"/>
        <w:outlineLvl w:val="0"/>
        <w:rPr>
          <w:rFonts w:hint="eastAsia" w:ascii="黑体" w:hAnsi="黑体" w:eastAsia="黑体"/>
          <w:sz w:val="30"/>
        </w:rPr>
      </w:pPr>
      <w:bookmarkStart w:id="7" w:name="_Toc29508"/>
      <w:r>
        <w:rPr>
          <w:rFonts w:hint="eastAsia" w:ascii="黑体" w:hAnsi="黑体" w:eastAsia="黑体"/>
          <w:b/>
          <w:bCs/>
          <w:sz w:val="36"/>
          <w:szCs w:val="36"/>
        </w:rPr>
        <w:t>四、详细设计</w:t>
      </w:r>
      <w:bookmarkEnd w:id="6"/>
      <w:bookmarkEnd w:id="7"/>
    </w:p>
    <w:p w14:paraId="00348482">
      <w:pPr>
        <w:numPr>
          <w:ilvl w:val="0"/>
          <w:numId w:val="6"/>
        </w:numPr>
        <w:bidi w:val="0"/>
        <w:rPr>
          <w:rFonts w:hint="default"/>
          <w:lang w:val="en-US" w:eastAsia="zh-CN"/>
        </w:rPr>
      </w:pPr>
      <w:r>
        <w:rPr>
          <w:rFonts w:hint="eastAsia"/>
          <w:lang w:val="en-US" w:eastAsia="zh-CN"/>
        </w:rPr>
        <w:t>学生信息及校园卡管理系统模块</w:t>
      </w:r>
    </w:p>
    <w:p w14:paraId="504B841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该模块实现的主要功能是有关学生的一些操作功能，开户、销户、挂失卡、解挂卡、补卡、账户充值等。</w:t>
      </w:r>
    </w:p>
    <w:p w14:paraId="0362FFD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功能的主要操作对象是该模块的类CardOpration中的成员变量（map&lt;string, Student&gt;）students和（map&lt;string, Card&gt;）cards。</w:t>
      </w:r>
    </w:p>
    <w:p w14:paraId="0CB93F6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实现1-7功能的是CardOpration类中的成员函数，实现8-10功能的是CardControl类中的成员函数。</w:t>
      </w:r>
    </w:p>
    <w:p w14:paraId="1C8AA65A">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学生开户功能（createStu）</w:t>
      </w:r>
    </w:p>
    <w:p w14:paraId="1814D64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该功能需要提前传入参数：date（日期）、time（时间）、studentNum（学生学号）、name（学生姓名）。</w:t>
      </w:r>
    </w:p>
    <w:p w14:paraId="2DE8EE1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创建学生的成员信息的填入包含：name、stuNumber、money、status、password、numOfCard、hasCard、cardhead的初始化。</w:t>
      </w:r>
    </w:p>
    <w:p w14:paraId="1B25CA9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pPr>
      <w:r>
        <w:drawing>
          <wp:inline distT="0" distB="0" distL="114300" distR="114300">
            <wp:extent cx="2725420" cy="2473325"/>
            <wp:effectExtent l="0" t="0" r="2540"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2725420" cy="2473325"/>
                    </a:xfrm>
                    <a:prstGeom prst="rect">
                      <a:avLst/>
                    </a:prstGeom>
                    <a:noFill/>
                    <a:ln>
                      <a:noFill/>
                    </a:ln>
                  </pic:spPr>
                </pic:pic>
              </a:graphicData>
            </a:graphic>
          </wp:inline>
        </w:drawing>
      </w:r>
    </w:p>
    <w:p w14:paraId="13A76B5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4-1-1</w:t>
      </w:r>
      <w:r>
        <w:rPr>
          <w:rFonts w:hint="eastAsia" w:ascii="黑体" w:hAnsi="黑体" w:eastAsia="黑体" w:cs="黑体"/>
          <w:color w:val="auto"/>
          <w:lang w:val="en-US" w:eastAsia="zh-CN"/>
        </w:rPr>
        <w:t xml:space="preserve"> 开户功能函数流程图</w:t>
      </w:r>
    </w:p>
    <w:p w14:paraId="493B2ED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ascii="黑体" w:hAnsi="黑体" w:eastAsia="黑体" w:cs="黑体"/>
          <w:color w:val="auto"/>
          <w:lang w:val="en-US" w:eastAsia="zh-CN"/>
        </w:rPr>
      </w:pPr>
    </w:p>
    <w:p w14:paraId="48B6D1FE">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学生发卡功能（putUpCards、addCard）</w:t>
      </w:r>
    </w:p>
    <w:p w14:paraId="7A2F15E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发卡功能函数putUpCards需要提前传入参数：date（日期）、time（时间）、studentNum（学生学号），该功能仅在学生开户成功的同时调用，完成卡的发放。</w:t>
      </w:r>
    </w:p>
    <w:p w14:paraId="3C8EA38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pPr>
      <w:r>
        <w:drawing>
          <wp:inline distT="0" distB="0" distL="114300" distR="114300">
            <wp:extent cx="2936240" cy="1669415"/>
            <wp:effectExtent l="0" t="0" r="5080" b="698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0"/>
                    <a:stretch>
                      <a:fillRect/>
                    </a:stretch>
                  </pic:blipFill>
                  <pic:spPr>
                    <a:xfrm>
                      <a:off x="0" y="0"/>
                      <a:ext cx="2936240" cy="1669415"/>
                    </a:xfrm>
                    <a:prstGeom prst="rect">
                      <a:avLst/>
                    </a:prstGeom>
                    <a:noFill/>
                    <a:ln>
                      <a:noFill/>
                    </a:ln>
                  </pic:spPr>
                </pic:pic>
              </a:graphicData>
            </a:graphic>
          </wp:inline>
        </w:drawing>
      </w:r>
    </w:p>
    <w:p w14:paraId="08AD1B9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4-1-2</w:t>
      </w:r>
      <w:r>
        <w:rPr>
          <w:rFonts w:hint="eastAsia" w:ascii="黑体" w:hAnsi="黑体" w:eastAsia="黑体" w:cs="黑体"/>
          <w:color w:val="auto"/>
          <w:lang w:val="en-US" w:eastAsia="zh-CN"/>
        </w:rPr>
        <w:t xml:space="preserve"> 发卡功能函数流程图</w:t>
      </w:r>
    </w:p>
    <w:p w14:paraId="10A4589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pPr>
    </w:p>
    <w:p w14:paraId="12BEC52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发卡的关键步骤是添加学生卡，该部分由addCard函数实现，传入参数有：studentNum（学生学号）。</w:t>
      </w:r>
    </w:p>
    <w:p w14:paraId="02E72F8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pPr>
      <w:r>
        <w:drawing>
          <wp:inline distT="0" distB="0" distL="114300" distR="114300">
            <wp:extent cx="2395220" cy="3983355"/>
            <wp:effectExtent l="0" t="0" r="1270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1"/>
                    <a:stretch>
                      <a:fillRect/>
                    </a:stretch>
                  </pic:blipFill>
                  <pic:spPr>
                    <a:xfrm>
                      <a:off x="0" y="0"/>
                      <a:ext cx="2395220" cy="3983355"/>
                    </a:xfrm>
                    <a:prstGeom prst="rect">
                      <a:avLst/>
                    </a:prstGeom>
                    <a:noFill/>
                    <a:ln>
                      <a:noFill/>
                    </a:ln>
                  </pic:spPr>
                </pic:pic>
              </a:graphicData>
            </a:graphic>
          </wp:inline>
        </w:drawing>
      </w:r>
    </w:p>
    <w:p w14:paraId="47BBCDE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4-1-3</w:t>
      </w:r>
      <w:r>
        <w:rPr>
          <w:rFonts w:hint="eastAsia" w:ascii="黑体" w:hAnsi="黑体" w:eastAsia="黑体" w:cs="黑体"/>
          <w:color w:val="auto"/>
          <w:lang w:val="en-US" w:eastAsia="zh-CN"/>
        </w:rPr>
        <w:t xml:space="preserve"> addCard函数流程图</w:t>
      </w:r>
    </w:p>
    <w:p w14:paraId="60084ED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lang w:val="en-US" w:eastAsia="zh-CN"/>
        </w:rPr>
      </w:pPr>
    </w:p>
    <w:p w14:paraId="6795A82C">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学生销户功能（deleteStu）</w:t>
      </w:r>
    </w:p>
    <w:p w14:paraId="08F56A4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w:t>
      </w:r>
    </w:p>
    <w:p w14:paraId="2AE85BB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656330" cy="3876040"/>
            <wp:effectExtent l="0" t="0" r="1270"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3656330" cy="3876040"/>
                    </a:xfrm>
                    <a:prstGeom prst="rect">
                      <a:avLst/>
                    </a:prstGeom>
                    <a:noFill/>
                    <a:ln>
                      <a:noFill/>
                    </a:ln>
                  </pic:spPr>
                </pic:pic>
              </a:graphicData>
            </a:graphic>
          </wp:inline>
        </w:drawing>
      </w:r>
    </w:p>
    <w:p w14:paraId="376F28E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4-1-4</w:t>
      </w:r>
      <w:r>
        <w:rPr>
          <w:rFonts w:hint="eastAsia" w:ascii="黑体" w:hAnsi="黑体" w:eastAsia="黑体" w:cs="黑体"/>
          <w:color w:val="auto"/>
          <w:lang w:val="en-US" w:eastAsia="zh-CN"/>
        </w:rPr>
        <w:t xml:space="preserve"> 销户功能函数流程图</w:t>
      </w:r>
    </w:p>
    <w:p w14:paraId="53241AD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center"/>
        <w:textAlignment w:val="auto"/>
        <w:rPr>
          <w:rFonts w:hint="default"/>
          <w:lang w:val="en-US" w:eastAsia="zh-CN"/>
        </w:rPr>
      </w:pPr>
    </w:p>
    <w:p w14:paraId="18AF2AA0">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学生挂失功能（lossSolution_1）</w:t>
      </w:r>
    </w:p>
    <w:p w14:paraId="4B50D40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w:t>
      </w:r>
    </w:p>
    <w:p w14:paraId="429B5BE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686810" cy="3463925"/>
            <wp:effectExtent l="0" t="0" r="1270" b="1079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3686810" cy="3463925"/>
                    </a:xfrm>
                    <a:prstGeom prst="rect">
                      <a:avLst/>
                    </a:prstGeom>
                    <a:noFill/>
                    <a:ln>
                      <a:noFill/>
                    </a:ln>
                  </pic:spPr>
                </pic:pic>
              </a:graphicData>
            </a:graphic>
          </wp:inline>
        </w:drawing>
      </w:r>
    </w:p>
    <w:p w14:paraId="0B86992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4-1-5</w:t>
      </w:r>
      <w:r>
        <w:rPr>
          <w:rFonts w:hint="eastAsia" w:ascii="黑体" w:hAnsi="黑体" w:eastAsia="黑体" w:cs="黑体"/>
          <w:color w:val="auto"/>
          <w:lang w:val="en-US" w:eastAsia="zh-CN"/>
        </w:rPr>
        <w:t xml:space="preserve"> 挂失功能函数流程图</w:t>
      </w:r>
    </w:p>
    <w:p w14:paraId="623F5EC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p>
    <w:p w14:paraId="7C2491AC">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学生解挂功能（lossSolution_2）</w:t>
      </w:r>
    </w:p>
    <w:p w14:paraId="53E59C4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w:t>
      </w:r>
    </w:p>
    <w:p w14:paraId="261D971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该操作流程和挂失流程十分相似，不同点只在于对studentNum学生是否有卡处于使用中所做出的操作。挂失功能是有卡使用则挂失成功，否则失败；解挂功能是无卡使用则可解挂最新卡，否则失败。</w:t>
      </w:r>
    </w:p>
    <w:p w14:paraId="11BD745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512185" cy="3347085"/>
            <wp:effectExtent l="0" t="0" r="8255" b="571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4"/>
                    <a:stretch>
                      <a:fillRect/>
                    </a:stretch>
                  </pic:blipFill>
                  <pic:spPr>
                    <a:xfrm>
                      <a:off x="0" y="0"/>
                      <a:ext cx="3512185" cy="3347085"/>
                    </a:xfrm>
                    <a:prstGeom prst="rect">
                      <a:avLst/>
                    </a:prstGeom>
                    <a:noFill/>
                    <a:ln>
                      <a:noFill/>
                    </a:ln>
                  </pic:spPr>
                </pic:pic>
              </a:graphicData>
            </a:graphic>
          </wp:inline>
        </w:drawing>
      </w:r>
    </w:p>
    <w:p w14:paraId="01E23A4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4-1-6</w:t>
      </w:r>
      <w:r>
        <w:rPr>
          <w:rFonts w:hint="eastAsia" w:ascii="黑体" w:hAnsi="黑体" w:eastAsia="黑体" w:cs="黑体"/>
          <w:color w:val="auto"/>
          <w:lang w:val="en-US" w:eastAsia="zh-CN"/>
        </w:rPr>
        <w:t xml:space="preserve"> 解挂功能函数流程图</w:t>
      </w:r>
    </w:p>
    <w:p w14:paraId="7F2B877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3D692F2A">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学生充值功能（recharge）</w:t>
      </w:r>
    </w:p>
    <w:p w14:paraId="22292F6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该功能需要提前传入参数：date（日期）、time（时间）、studentNum（学生学号）、addMoney（充值金额）。</w:t>
      </w:r>
    </w:p>
    <w:p w14:paraId="6D8D3C5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学生账户金额有上限MAXMONEY，账户的总金额不能超过这个值。</w:t>
      </w:r>
    </w:p>
    <w:p w14:paraId="77BCC16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05ACFFC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291840" cy="3514725"/>
            <wp:effectExtent l="0" t="0" r="0" b="571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5"/>
                    <a:stretch>
                      <a:fillRect/>
                    </a:stretch>
                  </pic:blipFill>
                  <pic:spPr>
                    <a:xfrm>
                      <a:off x="0" y="0"/>
                      <a:ext cx="3291840" cy="3514725"/>
                    </a:xfrm>
                    <a:prstGeom prst="rect">
                      <a:avLst/>
                    </a:prstGeom>
                    <a:noFill/>
                    <a:ln>
                      <a:noFill/>
                    </a:ln>
                  </pic:spPr>
                </pic:pic>
              </a:graphicData>
            </a:graphic>
          </wp:inline>
        </w:drawing>
      </w:r>
    </w:p>
    <w:p w14:paraId="3478DC8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4-1-7</w:t>
      </w:r>
      <w:r>
        <w:rPr>
          <w:rFonts w:hint="eastAsia" w:ascii="黑体" w:hAnsi="黑体" w:eastAsia="黑体" w:cs="黑体"/>
          <w:color w:val="auto"/>
          <w:lang w:val="en-US" w:eastAsia="zh-CN"/>
        </w:rPr>
        <w:t xml:space="preserve"> 充值功能函数流程图</w:t>
      </w:r>
    </w:p>
    <w:p w14:paraId="77DB87D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p>
    <w:p w14:paraId="7EF7B533">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学生补卡功能（makeUpCard）</w:t>
      </w:r>
    </w:p>
    <w:p w14:paraId="33CD204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该功能需要提前传入参数：date（日期）、time（时间）、studentNum（学生学号）。</w:t>
      </w:r>
    </w:p>
    <w:p w14:paraId="64C1848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982720" cy="4274820"/>
            <wp:effectExtent l="0" t="0" r="10160" b="762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6"/>
                    <a:stretch>
                      <a:fillRect/>
                    </a:stretch>
                  </pic:blipFill>
                  <pic:spPr>
                    <a:xfrm>
                      <a:off x="0" y="0"/>
                      <a:ext cx="3982720" cy="4274820"/>
                    </a:xfrm>
                    <a:prstGeom prst="rect">
                      <a:avLst/>
                    </a:prstGeom>
                    <a:noFill/>
                    <a:ln>
                      <a:noFill/>
                    </a:ln>
                  </pic:spPr>
                </pic:pic>
              </a:graphicData>
            </a:graphic>
          </wp:inline>
        </w:drawing>
      </w:r>
    </w:p>
    <w:p w14:paraId="6B3946D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4-1-8</w:t>
      </w:r>
      <w:r>
        <w:rPr>
          <w:rFonts w:hint="eastAsia" w:ascii="黑体" w:hAnsi="黑体" w:eastAsia="黑体" w:cs="黑体"/>
          <w:color w:val="auto"/>
          <w:lang w:val="en-US" w:eastAsia="zh-CN"/>
        </w:rPr>
        <w:t xml:space="preserve"> 补卡功能函数流程图</w:t>
      </w:r>
    </w:p>
    <w:p w14:paraId="3C813C6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2BC4974B">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根据学号模糊查询学生的功能主要实现函数（matchWithNum）</w:t>
      </w:r>
    </w:p>
    <w:p w14:paraId="1B3874A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该功能需要提前传入参数：stuNum（待比对的学号，仅包含数字）、input（输入的内容，仅包含数字、*和?），实现单个人学号与输入内容的匹配。</w:t>
      </w:r>
    </w:p>
    <w:p w14:paraId="7B1E498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该功能的模糊搜索功能，大致实现为：在input中，*号代表0到多个字符，?代表一个字符，在此基础上若stuNum和input能匹配成功则返回true，否则返回false。</w:t>
      </w:r>
    </w:p>
    <w:p w14:paraId="282AE66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此功能的实现关键在于maski，maskj的使用，即当遇见*号时，他们记录下当时i，j的位置，之后的匹配遵循着*匹配0-多个字符逐一比对，看是否能匹配成功。</w:t>
      </w:r>
    </w:p>
    <w:p w14:paraId="0064D21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6218555" cy="5029200"/>
            <wp:effectExtent l="0" t="0" r="1460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7"/>
                    <a:stretch>
                      <a:fillRect/>
                    </a:stretch>
                  </pic:blipFill>
                  <pic:spPr>
                    <a:xfrm>
                      <a:off x="0" y="0"/>
                      <a:ext cx="6218555" cy="5029200"/>
                    </a:xfrm>
                    <a:prstGeom prst="rect">
                      <a:avLst/>
                    </a:prstGeom>
                    <a:noFill/>
                    <a:ln>
                      <a:noFill/>
                    </a:ln>
                  </pic:spPr>
                </pic:pic>
              </a:graphicData>
            </a:graphic>
          </wp:inline>
        </w:drawing>
      </w:r>
    </w:p>
    <w:p w14:paraId="66A7760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4-1-9</w:t>
      </w:r>
      <w:r>
        <w:rPr>
          <w:rFonts w:hint="eastAsia" w:ascii="黑体" w:hAnsi="黑体" w:eastAsia="黑体" w:cs="黑体"/>
          <w:color w:val="auto"/>
          <w:lang w:val="en-US" w:eastAsia="zh-CN"/>
        </w:rPr>
        <w:t xml:space="preserve"> 学号模糊匹配功能函数流程图</w:t>
      </w:r>
    </w:p>
    <w:p w14:paraId="64B5FD9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p>
    <w:p w14:paraId="7FA0C4F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08EE771B">
      <w:pPr>
        <w:keepNext w:val="0"/>
        <w:keepLines w:val="0"/>
        <w:pageBreakBefore w:val="0"/>
        <w:widowControl/>
        <w:numPr>
          <w:ilvl w:val="0"/>
          <w:numId w:val="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根据姓名模糊查询学生的功能主要实现函数（matchWithName）</w:t>
      </w:r>
    </w:p>
    <w:p w14:paraId="52945BC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该功能需要提前传入参数：name（待比对的姓名，仅包含汉字）、input（输入的内容，仅包含汉字和?），实现单个人姓名与输入内容的匹配。</w:t>
      </w:r>
    </w:p>
    <w:p w14:paraId="02AC272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功能的模糊搜索功能，大致实现为：如果input中包含?，则?仅代表一个字，且input和name只能一对一完整比对，比对成功返回true，否则返回false；如果input中不包含?，则只需input是name的子串即可比对成功返回true，否则返回false。</w:t>
      </w:r>
    </w:p>
    <w:p w14:paraId="1B1B973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且需注意，name.find(input)%2==0的意义在于避免出现两个汉字的四字节编码的中间两字节编码恰好对应一个汉字编码的错判情况。</w:t>
      </w:r>
    </w:p>
    <w:p w14:paraId="3C4083F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r>
        <w:drawing>
          <wp:inline distT="0" distB="0" distL="114300" distR="114300">
            <wp:extent cx="5965190" cy="4639310"/>
            <wp:effectExtent l="0" t="0" r="8890"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5965190" cy="4639310"/>
                    </a:xfrm>
                    <a:prstGeom prst="rect">
                      <a:avLst/>
                    </a:prstGeom>
                    <a:noFill/>
                    <a:ln>
                      <a:noFill/>
                    </a:ln>
                  </pic:spPr>
                </pic:pic>
              </a:graphicData>
            </a:graphic>
          </wp:inline>
        </w:drawing>
      </w:r>
    </w:p>
    <w:p w14:paraId="0BD41BD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4-1-10</w:t>
      </w:r>
      <w:r>
        <w:rPr>
          <w:rFonts w:hint="eastAsia" w:ascii="黑体" w:hAnsi="黑体" w:eastAsia="黑体" w:cs="黑体"/>
          <w:color w:val="auto"/>
          <w:lang w:val="en-US" w:eastAsia="zh-CN"/>
        </w:rPr>
        <w:t xml:space="preserve"> 姓名模糊匹配功能函数流程图</w:t>
      </w:r>
    </w:p>
    <w:p w14:paraId="49ED23F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p>
    <w:p w14:paraId="7792E6A6">
      <w:pPr>
        <w:keepNext w:val="0"/>
        <w:keepLines w:val="0"/>
        <w:pageBreakBefore w:val="0"/>
        <w:widowControl/>
        <w:numPr>
          <w:ilvl w:val="0"/>
          <w:numId w:val="7"/>
        </w:numPr>
        <w:kinsoku/>
        <w:wordWrap/>
        <w:overflowPunct/>
        <w:topLinePunct w:val="0"/>
        <w:autoSpaceDE/>
        <w:autoSpaceDN/>
        <w:bidi w:val="0"/>
        <w:adjustRightInd w:val="0"/>
        <w:snapToGrid/>
        <w:spacing w:line="360" w:lineRule="auto"/>
        <w:ind w:left="0" w:leftChars="0" w:firstLine="420" w:firstLineChars="0"/>
        <w:jc w:val="both"/>
        <w:textAlignment w:val="auto"/>
        <w:rPr>
          <w:rFonts w:hint="eastAsia"/>
          <w:lang w:val="en-US" w:eastAsia="zh-CN"/>
        </w:rPr>
      </w:pPr>
      <w:r>
        <w:rPr>
          <w:rFonts w:hint="eastAsia"/>
          <w:lang w:val="en-US" w:eastAsia="zh-CN"/>
        </w:rPr>
        <w:t>在8、9的的基础上实现的完整模糊搜索功能（on_searchButn_clickde）</w:t>
      </w:r>
    </w:p>
    <w:p w14:paraId="2EB23CB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此功能函数在对应的搜索按钮searchButn触发click时调用。</w:t>
      </w:r>
    </w:p>
    <w:p w14:paraId="67F2353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r>
        <w:drawing>
          <wp:inline distT="0" distB="0" distL="114300" distR="114300">
            <wp:extent cx="5593080" cy="5834380"/>
            <wp:effectExtent l="0" t="0" r="0"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9"/>
                    <a:stretch>
                      <a:fillRect/>
                    </a:stretch>
                  </pic:blipFill>
                  <pic:spPr>
                    <a:xfrm>
                      <a:off x="0" y="0"/>
                      <a:ext cx="5593080" cy="5834380"/>
                    </a:xfrm>
                    <a:prstGeom prst="rect">
                      <a:avLst/>
                    </a:prstGeom>
                    <a:noFill/>
                    <a:ln>
                      <a:noFill/>
                    </a:ln>
                  </pic:spPr>
                </pic:pic>
              </a:graphicData>
            </a:graphic>
          </wp:inline>
        </w:drawing>
      </w:r>
    </w:p>
    <w:p w14:paraId="10E2E95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4-1-11</w:t>
      </w:r>
      <w:r>
        <w:rPr>
          <w:rFonts w:hint="eastAsia" w:ascii="黑体" w:hAnsi="黑体" w:eastAsia="黑体" w:cs="黑体"/>
          <w:color w:val="auto"/>
          <w:lang w:val="en-US" w:eastAsia="zh-CN"/>
        </w:rPr>
        <w:t xml:space="preserve"> 搜索功能函数流程图</w:t>
      </w:r>
    </w:p>
    <w:p w14:paraId="61710C3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59C91DE3">
      <w:pPr>
        <w:numPr>
          <w:ilvl w:val="0"/>
          <w:numId w:val="6"/>
        </w:numPr>
        <w:bidi w:val="0"/>
        <w:rPr>
          <w:rFonts w:hint="default"/>
          <w:lang w:val="en-US" w:eastAsia="zh-CN"/>
        </w:rPr>
      </w:pPr>
      <w:r>
        <w:rPr>
          <w:rFonts w:hint="eastAsia"/>
          <w:lang w:val="en-US" w:eastAsia="zh-CN"/>
        </w:rPr>
        <w:t>食堂应用管理模块</w:t>
      </w:r>
    </w:p>
    <w:p w14:paraId="0567A86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该模块实现的主要功能是消费功能和消费日志功能。</w:t>
      </w:r>
    </w:p>
    <w:p w14:paraId="42F72D6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消费功能的操作对象是学生信息管理模块中类CardOpration中的成员变量（map&lt;string, Student&gt;）students和（map&lt;string, Card&gt;）cards，以及该模块的类CanteenOpration中的成员（Win，消费窗口）win[99]、（string，日期）m_date、（string，时间）、（char，时段）m_timeFrame。</w:t>
      </w:r>
    </w:p>
    <w:p w14:paraId="31B6607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消费日志功能的操作对象是该模块的类CanteenOpration中的存储窗口消费记录的成员变量（map&lt;int,winXfHead&gt;）m_winXfRecords。</w:t>
      </w:r>
    </w:p>
    <w:p w14:paraId="321DC5E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p>
    <w:p w14:paraId="72B0AF4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以下功能函数和辅助函数都是CanteenOpration类中的成员函数。</w:t>
      </w:r>
    </w:p>
    <w:p w14:paraId="134BEF40">
      <w:pPr>
        <w:keepNext w:val="0"/>
        <w:keepLines w:val="0"/>
        <w:pageBreakBefore w:val="0"/>
        <w:widowControl/>
        <w:numPr>
          <w:ilvl w:val="0"/>
          <w:numId w:val="8"/>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初始化窗口消费记录记录成员的函数（initWinXfRecords）</w:t>
      </w:r>
    </w:p>
    <w:p w14:paraId="512FDE8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窗口消费记录的记录成员是（map&lt;int,winXfHead&gt;）m_winXfRecords，它的key为窗口号-1，winXfHead是自定义结构体，具体见3-5和3-6内容及其图示。</w:t>
      </w:r>
    </w:p>
    <w:p w14:paraId="2214FCF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WINNUM = 99；FILELINES = 60000 （宏定义）</w:t>
      </w:r>
    </w:p>
    <w:p w14:paraId="09F5E18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965575" cy="4061460"/>
            <wp:effectExtent l="0" t="0" r="12065" b="762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3965575" cy="4061460"/>
                    </a:xfrm>
                    <a:prstGeom prst="rect">
                      <a:avLst/>
                    </a:prstGeom>
                    <a:noFill/>
                    <a:ln>
                      <a:noFill/>
                    </a:ln>
                  </pic:spPr>
                </pic:pic>
              </a:graphicData>
            </a:graphic>
          </wp:inline>
        </w:drawing>
      </w:r>
    </w:p>
    <w:p w14:paraId="600E910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4-2-1 </w:t>
      </w:r>
      <w:r>
        <w:rPr>
          <w:rFonts w:hint="eastAsia" w:ascii="黑体" w:hAnsi="黑体" w:eastAsia="黑体" w:cs="黑体"/>
          <w:color w:val="auto"/>
          <w:lang w:val="en-US" w:eastAsia="zh-CN"/>
        </w:rPr>
        <w:t xml:space="preserve"> </w:t>
      </w:r>
      <w:r>
        <w:rPr>
          <w:rFonts w:hint="eastAsia"/>
          <w:lang w:val="en-US" w:eastAsia="zh-CN"/>
        </w:rPr>
        <w:t>initWinXfRecords</w:t>
      </w:r>
      <w:r>
        <w:rPr>
          <w:rFonts w:hint="eastAsia" w:ascii="黑体" w:hAnsi="黑体" w:eastAsia="黑体" w:cs="黑体"/>
          <w:color w:val="auto"/>
          <w:lang w:val="en-US" w:eastAsia="zh-CN"/>
        </w:rPr>
        <w:t>函数流程图</w:t>
      </w:r>
    </w:p>
    <w:p w14:paraId="50956A2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071D7A4B">
      <w:pPr>
        <w:keepNext w:val="0"/>
        <w:keepLines w:val="0"/>
        <w:pageBreakBefore w:val="0"/>
        <w:widowControl/>
        <w:numPr>
          <w:ilvl w:val="0"/>
          <w:numId w:val="8"/>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窗口消费记录的写入函数（writeXfRecords）</w:t>
      </w:r>
    </w:p>
    <w:p w14:paraId="7A4CEBC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此函数参数有：winNum（int，窗口号-1）、cardNum（string，卡号）、date（string，日期）、（time，时间）、（conMoney，消费金额）。</w:t>
      </w:r>
    </w:p>
    <w:p w14:paraId="0B25798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196840" cy="3695700"/>
            <wp:effectExtent l="0" t="0" r="0" b="762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196840" cy="3695700"/>
                    </a:xfrm>
                    <a:prstGeom prst="rect">
                      <a:avLst/>
                    </a:prstGeom>
                    <a:noFill/>
                    <a:ln>
                      <a:noFill/>
                    </a:ln>
                  </pic:spPr>
                </pic:pic>
              </a:graphicData>
            </a:graphic>
          </wp:inline>
        </w:drawing>
      </w:r>
    </w:p>
    <w:p w14:paraId="310FB18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4-2-2 </w:t>
      </w:r>
      <w:r>
        <w:rPr>
          <w:rFonts w:hint="eastAsia" w:ascii="黑体" w:hAnsi="黑体" w:eastAsia="黑体" w:cs="黑体"/>
          <w:color w:val="auto"/>
          <w:lang w:val="en-US" w:eastAsia="zh-CN"/>
        </w:rPr>
        <w:t xml:space="preserve"> </w:t>
      </w:r>
      <w:r>
        <w:rPr>
          <w:rFonts w:hint="eastAsia"/>
          <w:lang w:val="en-US" w:eastAsia="zh-CN"/>
        </w:rPr>
        <w:t>writeXfRecords</w:t>
      </w:r>
      <w:r>
        <w:rPr>
          <w:rFonts w:hint="eastAsia" w:ascii="黑体" w:hAnsi="黑体" w:eastAsia="黑体" w:cs="黑体"/>
          <w:color w:val="auto"/>
          <w:lang w:val="en-US" w:eastAsia="zh-CN"/>
        </w:rPr>
        <w:t>函数流程图</w:t>
      </w:r>
    </w:p>
    <w:p w14:paraId="4646D75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lang w:val="en-US" w:eastAsia="zh-CN"/>
        </w:rPr>
      </w:pPr>
    </w:p>
    <w:p w14:paraId="5B1AD6CF">
      <w:pPr>
        <w:keepNext w:val="0"/>
        <w:keepLines w:val="0"/>
        <w:pageBreakBefore w:val="0"/>
        <w:widowControl/>
        <w:numPr>
          <w:ilvl w:val="0"/>
          <w:numId w:val="8"/>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日期的更新函数（updateTime）</w:t>
      </w:r>
    </w:p>
    <w:p w14:paraId="092E63B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此函数参数有：isPl（bool，是否是批量操作）、date（string，日期）、time（string，时间）。</w:t>
      </w:r>
    </w:p>
    <w:p w14:paraId="1B07AC8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当isPl为true时，表示批量消费操作的日期更新，不考虑时段的更新；当isPl为false时，表示个人消费操作的日期更新，需要考虑时段的更新。</w:t>
      </w:r>
    </w:p>
    <w:p w14:paraId="323F771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注意，此处时间与日期时间组件（QDateTime）上记录的不同，组件上的时间是真实的时间流水，此处的date、time更新只是为了消费时间不回退，以及更新时段、控制个人消费的密码输入。</w:t>
      </w:r>
    </w:p>
    <w:p w14:paraId="7DEC3E2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此中涉及的updateWin函数是CanteenOpration类的成员函数，用于将所有窗口（win[0-98]）记录的当日消费次数和消费金额清零。</w:t>
      </w:r>
    </w:p>
    <w:p w14:paraId="42B7E87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map&lt;string，float&gt;）m_csMoneyInFrame是CanteenOpration类的成员变量，它的key是学生学号，value是在某个时段内该学号对应学生消费了的金额，且每成功输入一次密码该学生对应的金额会清零；该变量在每次时段更新成功时都会清空。</w:t>
      </w:r>
    </w:p>
    <w:p w14:paraId="6186525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242560" cy="5614035"/>
            <wp:effectExtent l="0" t="0" r="0"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2"/>
                    <a:stretch>
                      <a:fillRect/>
                    </a:stretch>
                  </pic:blipFill>
                  <pic:spPr>
                    <a:xfrm>
                      <a:off x="0" y="0"/>
                      <a:ext cx="5242560" cy="5614035"/>
                    </a:xfrm>
                    <a:prstGeom prst="rect">
                      <a:avLst/>
                    </a:prstGeom>
                    <a:noFill/>
                    <a:ln>
                      <a:noFill/>
                    </a:ln>
                  </pic:spPr>
                </pic:pic>
              </a:graphicData>
            </a:graphic>
          </wp:inline>
        </w:drawing>
      </w:r>
    </w:p>
    <w:p w14:paraId="506C747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4-2-3 </w:t>
      </w:r>
      <w:r>
        <w:rPr>
          <w:rFonts w:hint="eastAsia" w:ascii="黑体" w:hAnsi="黑体" w:eastAsia="黑体" w:cs="黑体"/>
          <w:color w:val="auto"/>
          <w:lang w:val="en-US" w:eastAsia="zh-CN"/>
        </w:rPr>
        <w:t xml:space="preserve"> </w:t>
      </w:r>
      <w:r>
        <w:rPr>
          <w:rFonts w:hint="eastAsia"/>
          <w:lang w:val="en-US" w:eastAsia="zh-CN"/>
        </w:rPr>
        <w:t>updateTime</w:t>
      </w:r>
      <w:r>
        <w:rPr>
          <w:rFonts w:hint="eastAsia" w:ascii="黑体" w:hAnsi="黑体" w:eastAsia="黑体" w:cs="黑体"/>
          <w:color w:val="auto"/>
          <w:lang w:val="en-US" w:eastAsia="zh-CN"/>
        </w:rPr>
        <w:t>函数流程图</w:t>
      </w:r>
    </w:p>
    <w:p w14:paraId="5190F29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p>
    <w:p w14:paraId="67844259">
      <w:pPr>
        <w:keepNext w:val="0"/>
        <w:keepLines w:val="0"/>
        <w:pageBreakBefore w:val="0"/>
        <w:widowControl/>
        <w:numPr>
          <w:ilvl w:val="0"/>
          <w:numId w:val="8"/>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时段的更新函数（updateTFrame）</w:t>
      </w:r>
    </w:p>
    <w:p w14:paraId="62B1DC1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该函数的参数有：time（int，新时间）。</w:t>
      </w:r>
    </w:p>
    <w:p w14:paraId="04531BB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839845" cy="2791460"/>
            <wp:effectExtent l="0" t="0" r="635"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3"/>
                    <a:stretch>
                      <a:fillRect/>
                    </a:stretch>
                  </pic:blipFill>
                  <pic:spPr>
                    <a:xfrm>
                      <a:off x="0" y="0"/>
                      <a:ext cx="3839845" cy="2791460"/>
                    </a:xfrm>
                    <a:prstGeom prst="rect">
                      <a:avLst/>
                    </a:prstGeom>
                    <a:noFill/>
                    <a:ln>
                      <a:noFill/>
                    </a:ln>
                  </pic:spPr>
                </pic:pic>
              </a:graphicData>
            </a:graphic>
          </wp:inline>
        </w:drawing>
      </w:r>
    </w:p>
    <w:p w14:paraId="5A6F3B1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4-2-4 </w:t>
      </w:r>
      <w:r>
        <w:rPr>
          <w:rFonts w:hint="eastAsia" w:ascii="黑体" w:hAnsi="黑体" w:eastAsia="黑体" w:cs="黑体"/>
          <w:color w:val="auto"/>
          <w:lang w:val="en-US" w:eastAsia="zh-CN"/>
        </w:rPr>
        <w:t xml:space="preserve"> </w:t>
      </w:r>
      <w:r>
        <w:rPr>
          <w:rFonts w:hint="eastAsia"/>
          <w:lang w:val="en-US" w:eastAsia="zh-CN"/>
        </w:rPr>
        <w:t>updateTFrame</w:t>
      </w:r>
      <w:r>
        <w:rPr>
          <w:rFonts w:hint="eastAsia" w:ascii="黑体" w:hAnsi="黑体" w:eastAsia="黑体" w:cs="黑体"/>
          <w:color w:val="auto"/>
          <w:lang w:val="en-US" w:eastAsia="zh-CN"/>
        </w:rPr>
        <w:t>函数流程图</w:t>
      </w:r>
    </w:p>
    <w:p w14:paraId="490D74A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黑体" w:hAnsi="黑体" w:eastAsia="黑体" w:cs="黑体"/>
          <w:color w:val="auto"/>
          <w:lang w:val="en-US" w:eastAsia="zh-CN"/>
        </w:rPr>
      </w:pPr>
    </w:p>
    <w:p w14:paraId="6DD2CAFE">
      <w:pPr>
        <w:keepNext w:val="0"/>
        <w:keepLines w:val="0"/>
        <w:pageBreakBefore w:val="0"/>
        <w:widowControl/>
        <w:numPr>
          <w:ilvl w:val="0"/>
          <w:numId w:val="8"/>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消费功能的实现（consume）</w:t>
      </w:r>
    </w:p>
    <w:p w14:paraId="7BB6B3B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消费功能的主体实现函数为consume，其参数有：isPl（bool，是否是批量操作）、winNum（int，窗口号-1）、cardNum（string，卡号）、conMoney（float，消费金额）、date（string，日期）、time（string，时间）。</w:t>
      </w:r>
    </w:p>
    <w:p w14:paraId="2130731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该消费功能是批量消费和个人消费的公用功能，通过传入参数isPl的值进行区别对待。当isPl为true时为批量消费的处理；当isPl为false时为个人消费的处理，此时比批量处理复杂些，需要考虑时段和时段内学生的消费记录的更新，来控制消费密码的输入与否。</w:t>
      </w:r>
    </w:p>
    <w:p w14:paraId="0B2FC83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由于该函数涉及处理较长，故将有关个人消费的密码输入的操作另作一流程图演示。</w:t>
      </w:r>
    </w:p>
    <w:p w14:paraId="4660CB5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r>
        <w:drawing>
          <wp:inline distT="0" distB="0" distL="114300" distR="114300">
            <wp:extent cx="6216650" cy="4841240"/>
            <wp:effectExtent l="0" t="0" r="1270" b="508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4"/>
                    <a:stretch>
                      <a:fillRect/>
                    </a:stretch>
                  </pic:blipFill>
                  <pic:spPr>
                    <a:xfrm>
                      <a:off x="0" y="0"/>
                      <a:ext cx="6216650" cy="4841240"/>
                    </a:xfrm>
                    <a:prstGeom prst="rect">
                      <a:avLst/>
                    </a:prstGeom>
                    <a:noFill/>
                    <a:ln>
                      <a:noFill/>
                    </a:ln>
                  </pic:spPr>
                </pic:pic>
              </a:graphicData>
            </a:graphic>
          </wp:inline>
        </w:drawing>
      </w:r>
    </w:p>
    <w:p w14:paraId="176E9F9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4-2-5 </w:t>
      </w:r>
      <w:r>
        <w:rPr>
          <w:rFonts w:hint="eastAsia" w:ascii="黑体" w:hAnsi="黑体" w:eastAsia="黑体" w:cs="黑体"/>
          <w:color w:val="auto"/>
          <w:lang w:val="en-US" w:eastAsia="zh-CN"/>
        </w:rPr>
        <w:t xml:space="preserve"> </w:t>
      </w:r>
      <w:r>
        <w:rPr>
          <w:rFonts w:hint="eastAsia" w:ascii="黑体" w:hAnsi="黑体" w:eastAsia="黑体" w:cs="黑体"/>
          <w:lang w:val="en-US" w:eastAsia="zh-CN"/>
        </w:rPr>
        <w:t>消费功能</w:t>
      </w:r>
      <w:r>
        <w:rPr>
          <w:rFonts w:hint="eastAsia" w:ascii="黑体" w:hAnsi="黑体" w:eastAsia="黑体" w:cs="黑体"/>
          <w:color w:val="auto"/>
          <w:lang w:val="en-US" w:eastAsia="zh-CN"/>
        </w:rPr>
        <w:t>函数流程图</w:t>
      </w:r>
    </w:p>
    <w:p w14:paraId="3B3A070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p>
    <w:p w14:paraId="3F6A670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4356735" cy="5215890"/>
            <wp:effectExtent l="0" t="0" r="1905" b="1143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5"/>
                    <a:stretch>
                      <a:fillRect/>
                    </a:stretch>
                  </pic:blipFill>
                  <pic:spPr>
                    <a:xfrm>
                      <a:off x="0" y="0"/>
                      <a:ext cx="4356735" cy="5215890"/>
                    </a:xfrm>
                    <a:prstGeom prst="rect">
                      <a:avLst/>
                    </a:prstGeom>
                    <a:noFill/>
                    <a:ln>
                      <a:noFill/>
                    </a:ln>
                  </pic:spPr>
                </pic:pic>
              </a:graphicData>
            </a:graphic>
          </wp:inline>
        </w:drawing>
      </w:r>
    </w:p>
    <w:p w14:paraId="6DD3D36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4-2-5 </w:t>
      </w:r>
      <w:r>
        <w:rPr>
          <w:rFonts w:hint="eastAsia" w:ascii="黑体" w:hAnsi="黑体" w:eastAsia="黑体" w:cs="黑体"/>
          <w:color w:val="auto"/>
          <w:lang w:val="en-US" w:eastAsia="zh-CN"/>
        </w:rPr>
        <w:t xml:space="preserve"> </w:t>
      </w:r>
      <w:r>
        <w:rPr>
          <w:rFonts w:hint="eastAsia" w:ascii="黑体" w:hAnsi="黑体" w:eastAsia="黑体" w:cs="黑体"/>
          <w:lang w:val="en-US" w:eastAsia="zh-CN"/>
        </w:rPr>
        <w:t>消费功能</w:t>
      </w:r>
      <w:r>
        <w:rPr>
          <w:rFonts w:hint="eastAsia" w:ascii="黑体" w:hAnsi="黑体" w:eastAsia="黑体" w:cs="黑体"/>
          <w:color w:val="auto"/>
          <w:lang w:val="en-US" w:eastAsia="zh-CN"/>
        </w:rPr>
        <w:t>函数流程图（补）</w:t>
      </w:r>
    </w:p>
    <w:p w14:paraId="39096C4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786627AC">
      <w:pPr>
        <w:numPr>
          <w:ilvl w:val="0"/>
          <w:numId w:val="6"/>
        </w:numPr>
        <w:bidi w:val="0"/>
        <w:rPr>
          <w:rFonts w:hint="default"/>
          <w:lang w:val="en-US" w:eastAsia="zh-CN"/>
        </w:rPr>
      </w:pPr>
      <w:r>
        <w:rPr>
          <w:rFonts w:hint="eastAsia"/>
          <w:lang w:val="en-US" w:eastAsia="zh-CN"/>
        </w:rPr>
        <w:t>汇总分析模块</w:t>
      </w:r>
    </w:p>
    <w:p w14:paraId="1D68D26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该模块的实现的主要功能是对99个食堂窗口的消费记录的分析，具体需要实现的功能有：组合学号、姓名、日期、消费金额对消费记录进行搜索的功能；对固定学号限定日期计算其在这个时间段的消费金额的统计功能；针对某学生分析出经常与其一起就餐的同学的信息分析功能；预防并检测存进txt文件的消费记录是否被篡改的校验功能。</w:t>
      </w:r>
    </w:p>
    <w:p w14:paraId="7B8986F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这些功能的实现之前，需要获取窗口的消费记录并将其进行排序归并。这项工作的完成在SummarizeDialog内完成，其他四个功能的调用也在该类中得以实现，但他们的具体实现都在各自的类中完成：SearchDialog（搜索功能）、StatisticsDialog（统计功能）、AnalyzeDialog（分析功能）、CheckFileDialog（校验功能）。</w:t>
      </w:r>
    </w:p>
    <w:p w14:paraId="37ECE91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SearchDialog类中的成员变量主要有：（CanteenOpration*）m_COP（食堂管理系统的类指针，在SearchDialog的构造函数内便完成了他的初始化，指向食堂管理类的全局指针变量，其中有食堂窗口消费记录等重要成员变量） 、 是（map&lt;int, pair&lt;int, winXfStr*&gt; &gt;）m_allReacords（key为窗口号-1，value是对应窗口的消费记录信息，value的第一个值是该号窗口的记录条数，第二个值是指向该号窗口记录的最后一条写入记录的指针） 、 （sortedXf*）m_sortedRecords（所有窗口消费记录归并后有序的记录的存放链表的头节点）。</w:t>
      </w:r>
    </w:p>
    <w:p w14:paraId="543898D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说明一下，多次提到窗口号-1，是因为窗口的下标总是比窗口号少1的，1-99号窗口对应下标是0-98。</w:t>
      </w:r>
    </w:p>
    <w:p w14:paraId="6546471A">
      <w:pPr>
        <w:keepNext w:val="0"/>
        <w:keepLines w:val="0"/>
        <w:pageBreakBefore w:val="0"/>
        <w:widowControl/>
        <w:numPr>
          <w:ilvl w:val="0"/>
          <w:numId w:val="9"/>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对成员变量m_allRecords的初始化函数（init）</w:t>
      </w:r>
    </w:p>
    <w:p w14:paraId="45DB6E1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2682240" cy="3817620"/>
            <wp:effectExtent l="0" t="0" r="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6"/>
                    <a:stretch>
                      <a:fillRect/>
                    </a:stretch>
                  </pic:blipFill>
                  <pic:spPr>
                    <a:xfrm>
                      <a:off x="0" y="0"/>
                      <a:ext cx="2682240" cy="3817620"/>
                    </a:xfrm>
                    <a:prstGeom prst="rect">
                      <a:avLst/>
                    </a:prstGeom>
                    <a:noFill/>
                    <a:ln>
                      <a:noFill/>
                    </a:ln>
                  </pic:spPr>
                </pic:pic>
              </a:graphicData>
            </a:graphic>
          </wp:inline>
        </w:drawing>
      </w:r>
    </w:p>
    <w:p w14:paraId="77F458F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4-3-1 </w:t>
      </w:r>
      <w:r>
        <w:rPr>
          <w:rFonts w:hint="eastAsia" w:ascii="黑体" w:hAnsi="黑体" w:eastAsia="黑体" w:cs="黑体"/>
          <w:color w:val="auto"/>
          <w:lang w:val="en-US" w:eastAsia="zh-CN"/>
        </w:rPr>
        <w:t xml:space="preserve"> </w:t>
      </w:r>
      <w:r>
        <w:rPr>
          <w:rFonts w:hint="eastAsia" w:ascii="黑体" w:hAnsi="黑体" w:eastAsia="黑体" w:cs="黑体"/>
          <w:lang w:val="en-US" w:eastAsia="zh-CN"/>
        </w:rPr>
        <w:t>init</w:t>
      </w:r>
      <w:r>
        <w:rPr>
          <w:rFonts w:hint="eastAsia" w:ascii="黑体" w:hAnsi="黑体" w:eastAsia="黑体" w:cs="黑体"/>
          <w:color w:val="auto"/>
          <w:lang w:val="en-US" w:eastAsia="zh-CN"/>
        </w:rPr>
        <w:t>函数流程图</w:t>
      </w:r>
    </w:p>
    <w:p w14:paraId="04415C9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44FE80EE">
      <w:pPr>
        <w:keepNext w:val="0"/>
        <w:keepLines w:val="0"/>
        <w:pageBreakBefore w:val="0"/>
        <w:widowControl/>
        <w:numPr>
          <w:ilvl w:val="0"/>
          <w:numId w:val="9"/>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lang w:val="en-US" w:eastAsia="zh-CN"/>
        </w:rPr>
      </w:pPr>
      <w:r>
        <w:rPr>
          <w:rFonts w:hint="eastAsia"/>
          <w:lang w:val="en-US" w:eastAsia="zh-CN"/>
        </w:rPr>
        <w:t>所有窗口消费记录的归并排序同时赋值m_sortedRecords的功能（sortWinXf、insert_vec）</w:t>
      </w:r>
    </w:p>
    <w:p w14:paraId="466762F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SortWinXf函数是99个窗口消费记录归并排序的主体函数，主要利用循环每次从多路尾部挑选出时间最大者，利用头插法插入到最后的有序消费记录链表中，最后得到按时间升序的有序消费序列。</w:t>
      </w:r>
    </w:p>
    <w:p w14:paraId="621B1CF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insert_vec是辅助函数，其参数有：（int，窗口号-1）i、（string，日期时间字符串）str、（vector&lt;pair&lt;int, string&gt;&gt;&amp;, 需要插入修改的容器）vec。实现将一个值折半插入到有序的vec容器中的功能，便于挑选出多路尾元素中的最大者。</w:t>
      </w:r>
    </w:p>
    <w:p w14:paraId="393C9F90">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299460" cy="3642360"/>
            <wp:effectExtent l="0" t="0" r="762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7"/>
                    <a:stretch>
                      <a:fillRect/>
                    </a:stretch>
                  </pic:blipFill>
                  <pic:spPr>
                    <a:xfrm>
                      <a:off x="0" y="0"/>
                      <a:ext cx="3299460" cy="3642360"/>
                    </a:xfrm>
                    <a:prstGeom prst="rect">
                      <a:avLst/>
                    </a:prstGeom>
                    <a:noFill/>
                    <a:ln>
                      <a:noFill/>
                    </a:ln>
                  </pic:spPr>
                </pic:pic>
              </a:graphicData>
            </a:graphic>
          </wp:inline>
        </w:drawing>
      </w:r>
    </w:p>
    <w:p w14:paraId="2F36DBB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4-3-2 </w:t>
      </w:r>
      <w:r>
        <w:rPr>
          <w:rFonts w:hint="eastAsia" w:ascii="黑体" w:hAnsi="黑体" w:eastAsia="黑体" w:cs="黑体"/>
          <w:color w:val="auto"/>
          <w:lang w:val="en-US" w:eastAsia="zh-CN"/>
        </w:rPr>
        <w:t xml:space="preserve"> </w:t>
      </w:r>
      <w:r>
        <w:rPr>
          <w:rFonts w:hint="eastAsia"/>
          <w:lang w:val="en-US" w:eastAsia="zh-CN"/>
        </w:rPr>
        <w:t>insert_vec</w:t>
      </w:r>
      <w:r>
        <w:rPr>
          <w:rFonts w:hint="eastAsia" w:ascii="黑体" w:hAnsi="黑体" w:eastAsia="黑体" w:cs="黑体"/>
          <w:color w:val="auto"/>
          <w:lang w:val="en-US" w:eastAsia="zh-CN"/>
        </w:rPr>
        <w:t>函数流程图</w:t>
      </w:r>
    </w:p>
    <w:p w14:paraId="383FD4C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840095" cy="5335270"/>
            <wp:effectExtent l="0" t="0" r="12065" b="1397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8"/>
                    <a:stretch>
                      <a:fillRect/>
                    </a:stretch>
                  </pic:blipFill>
                  <pic:spPr>
                    <a:xfrm>
                      <a:off x="0" y="0"/>
                      <a:ext cx="5840095" cy="5335270"/>
                    </a:xfrm>
                    <a:prstGeom prst="rect">
                      <a:avLst/>
                    </a:prstGeom>
                    <a:noFill/>
                    <a:ln>
                      <a:noFill/>
                    </a:ln>
                  </pic:spPr>
                </pic:pic>
              </a:graphicData>
            </a:graphic>
          </wp:inline>
        </w:drawing>
      </w:r>
    </w:p>
    <w:p w14:paraId="1956BEE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4-3-3 </w:t>
      </w:r>
      <w:r>
        <w:rPr>
          <w:rFonts w:hint="eastAsia" w:ascii="黑体" w:hAnsi="黑体" w:eastAsia="黑体" w:cs="黑体"/>
          <w:color w:val="auto"/>
          <w:lang w:val="en-US" w:eastAsia="zh-CN"/>
        </w:rPr>
        <w:t xml:space="preserve"> </w:t>
      </w:r>
      <w:r>
        <w:rPr>
          <w:rFonts w:hint="eastAsia"/>
          <w:lang w:val="en-US" w:eastAsia="zh-CN"/>
        </w:rPr>
        <w:t>SortWinXf</w:t>
      </w:r>
      <w:r>
        <w:rPr>
          <w:rFonts w:hint="eastAsia" w:ascii="黑体" w:hAnsi="黑体" w:eastAsia="黑体" w:cs="黑体"/>
          <w:color w:val="auto"/>
          <w:lang w:val="en-US" w:eastAsia="zh-CN"/>
        </w:rPr>
        <w:t>函数流程图</w:t>
      </w:r>
    </w:p>
    <w:p w14:paraId="6DC4EC3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p>
    <w:p w14:paraId="50354610">
      <w:pPr>
        <w:keepNext w:val="0"/>
        <w:keepLines w:val="0"/>
        <w:pageBreakBefore w:val="0"/>
        <w:widowControl/>
        <w:numPr>
          <w:ilvl w:val="0"/>
          <w:numId w:val="9"/>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lang w:val="en-US" w:eastAsia="zh-CN"/>
        </w:rPr>
      </w:pPr>
      <w:r>
        <w:rPr>
          <w:rFonts w:hint="eastAsia"/>
          <w:lang w:val="en-US" w:eastAsia="zh-CN"/>
        </w:rPr>
        <w:t>搜索功能实现说明</w:t>
      </w:r>
    </w:p>
    <w:p w14:paraId="22B5BCD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搜索功能的实现在类SearchDialog中完成，主要操作对象为从SummarizeDialog类中获取的m_sortedRecords（有序消费记录链表的头节点）。</w:t>
      </w:r>
    </w:p>
    <w:p w14:paraId="16E2A93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r>
        <w:rPr>
          <w:rFonts w:hint="eastAsia"/>
          <w:lang w:val="en-US" w:eastAsia="zh-CN"/>
        </w:rPr>
        <w:t>类SearchDialog还有成员变量（sortedXf*）m_result，是用于存放符合要求的消费记录信息的链表表头。</w:t>
      </w:r>
    </w:p>
    <w:p w14:paraId="1A3F616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搜索功能主要实现过程为：</w:t>
      </w:r>
    </w:p>
    <w:p w14:paraId="7AF55FA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如果选择了时间限定，则根据限定的初始时间定位到m_sortedRecords恰当的日期处，然后从这一记录节点开始，遍历链表，将之后节点的记录和其他三个选择的限定条件进行比对，符合的则创建一个有相同消费信息的节点用头插法添加到m_result中，直至搜索到节点的消费信息时间大于限定的结束为止。</w:t>
      </w:r>
      <w:r>
        <w:rPr>
          <w:rFonts w:hint="eastAsia"/>
          <w:lang w:val="en-US" w:eastAsia="zh-CN"/>
        </w:rPr>
        <w:tab/>
      </w:r>
      <w:r>
        <w:rPr>
          <w:rFonts w:hint="eastAsia"/>
          <w:lang w:val="en-US" w:eastAsia="zh-CN"/>
        </w:rPr>
        <w:t>如果没有限定时间，则是给我根据其他三个限定的选择对整个m_sortedRecords链表遍历，寻找符合要求的消费节点，将其信息添加到m_result中。注意，如果四个限定都没有选择，则不会开始搜索操作。</w:t>
      </w:r>
    </w:p>
    <w:p w14:paraId="6F268F1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最后将m_result信息显示到可视化的tableWidget上。</w:t>
      </w:r>
    </w:p>
    <w:p w14:paraId="0018B75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3C07C51E">
      <w:pPr>
        <w:keepNext w:val="0"/>
        <w:keepLines w:val="0"/>
        <w:pageBreakBefore w:val="0"/>
        <w:widowControl/>
        <w:numPr>
          <w:ilvl w:val="0"/>
          <w:numId w:val="9"/>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lang w:val="en-US" w:eastAsia="zh-CN"/>
        </w:rPr>
      </w:pPr>
      <w:r>
        <w:rPr>
          <w:rFonts w:hint="eastAsia"/>
          <w:lang w:val="en-US" w:eastAsia="zh-CN"/>
        </w:rPr>
        <w:t>统计功能实现说明</w:t>
      </w:r>
    </w:p>
    <w:p w14:paraId="4AF9EC3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统计功能的实现在类StatisticsDialog中完成，主要操作对象为从SummarizeDialog类中获取的m_sortedRecords（有序消费记录链表的头节点）。</w:t>
      </w:r>
    </w:p>
    <w:p w14:paraId="6B3102A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统计功能主要实现过程为：</w:t>
      </w:r>
    </w:p>
    <w:p w14:paraId="705344A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首先定义变量：（int，消费总次数）allTimes=0、（float，消费总金额）allConMoney=0，然后判断输入的学号是否存在在学生信息管理系统中的students容器中，如果不存在，则结束接下来的操作。</w:t>
      </w:r>
    </w:p>
    <w:p w14:paraId="1D9FFDC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如果存在，则根据时间限定，对m_sortedRecords链表遍历，找到时间大于等于限定的初始时间的节点，从这里开始，对接下来消费记录节点信息内的学号和输入的学号比对，如果一致，则allTimes++、allConMoney加上这个节点内的消费金额，到消费记录节点的时间大于限定的结束信息为止。</w:t>
      </w:r>
    </w:p>
    <w:p w14:paraId="3B7F46F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最后显示allTimes和allConMoney到该功能对应的窗口显示组件上。</w:t>
      </w:r>
    </w:p>
    <w:p w14:paraId="4A5FA94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0E13AB06">
      <w:pPr>
        <w:keepNext w:val="0"/>
        <w:keepLines w:val="0"/>
        <w:pageBreakBefore w:val="0"/>
        <w:widowControl/>
        <w:numPr>
          <w:ilvl w:val="0"/>
          <w:numId w:val="9"/>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color w:val="auto"/>
          <w:lang w:val="en-US" w:eastAsia="zh-CN"/>
        </w:rPr>
      </w:pPr>
      <w:r>
        <w:rPr>
          <w:rFonts w:hint="eastAsia"/>
          <w:color w:val="auto"/>
          <w:lang w:val="en-US" w:eastAsia="zh-CN"/>
        </w:rPr>
        <w:t>分析功能实现说明</w:t>
      </w:r>
    </w:p>
    <w:p w14:paraId="076C5F5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分析功能的实现在类AnalyzeDialog中完成，主要操作对象为从</w:t>
      </w:r>
      <w:r>
        <w:rPr>
          <w:rFonts w:hint="eastAsia"/>
          <w:lang w:val="en-US" w:eastAsia="zh-CN"/>
        </w:rPr>
        <w:t>SummarizeDialog</w:t>
      </w:r>
      <w:r>
        <w:rPr>
          <w:rFonts w:hint="eastAsia"/>
          <w:color w:val="auto"/>
          <w:lang w:val="en-US" w:eastAsia="zh-CN"/>
        </w:rPr>
        <w:t>类中获取的m_sortedRecords（有序消费记录链表的头节点）和m_allReacords（99个窗口的消费记录入口对象的集合）。</w:t>
      </w:r>
    </w:p>
    <w:p w14:paraId="335A1FA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分析功能的主要操作其实也是遍历两个m_sortedRecords和m_allReacords这两个成员变量，从两种不同的方式搜查到经常与输入学号对应的学生在食堂消费的学生信息。</w:t>
      </w:r>
    </w:p>
    <w:p w14:paraId="25198F8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最后的搜索结果保存进成员变量m_info（map&lt;string(学号字符串), int(记录次数)&gt;）中。</w:t>
      </w:r>
    </w:p>
    <w:p w14:paraId="2B87D1E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首先考虑与输入学号对应的学生同窗口排队的学生。遍历m_allReacords，从1-99号窗口，每个窗口都从记录的入口对象所指的食堂消费记录结点开始，向previous方向读取至所有有效记录都读取完毕，若结点的学号信息与输入学号一致，则将该结点的previous和next结点学生信息存进m_info中。</w:t>
      </w:r>
    </w:p>
    <w:p w14:paraId="370D20D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然后考虑与输入学号对应的学生相邻窗口相近时间排队消费的学生。遍历m_sortedRecords，由于该节点所指链表为单链表，不方便索引到目标节点的前一个节点，故每次都是读取到三个节点信息，分别为pre_p、p、next_p，从关系为pre_p-&gt;next==p，p-&gt;next==next_p，从m_sortedRecords为pre_p开始，至next_p为空结束。若p对应节点的学号为输入学号，则将pre_p和next_p节点对应的学生加入m_info中。当next_p为空后，还需要进行一次判断，若此时p符合要求，需要将pre_p对应的学生加入到m_info中。</w:t>
      </w:r>
    </w:p>
    <w:p w14:paraId="2255CBC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完成两次遍历后需要对m_info进行一次筛选，将key为空字符串或学号为输入学号的成员删除。</w:t>
      </w:r>
    </w:p>
    <w:p w14:paraId="59A9732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color w:val="auto"/>
          <w:lang w:val="en-US" w:eastAsia="zh-CN"/>
        </w:rPr>
      </w:pPr>
      <w:r>
        <w:rPr>
          <w:rFonts w:hint="eastAsia"/>
          <w:color w:val="auto"/>
          <w:lang w:val="en-US" w:eastAsia="zh-CN"/>
        </w:rPr>
        <w:t>搜索分析完成后，调用updateTable函数，将m_info中保存的学生的信息显示到该窗口界面的表组件上。</w:t>
      </w:r>
    </w:p>
    <w:p w14:paraId="64B9C8B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color w:val="FF0000"/>
          <w:lang w:val="en-US" w:eastAsia="zh-CN"/>
        </w:rPr>
      </w:pPr>
    </w:p>
    <w:p w14:paraId="71A754C9">
      <w:pPr>
        <w:keepNext w:val="0"/>
        <w:keepLines w:val="0"/>
        <w:pageBreakBefore w:val="0"/>
        <w:widowControl/>
        <w:numPr>
          <w:ilvl w:val="0"/>
          <w:numId w:val="9"/>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color w:val="auto"/>
          <w:lang w:val="en-US" w:eastAsia="zh-CN"/>
        </w:rPr>
      </w:pPr>
      <w:r>
        <w:rPr>
          <w:rFonts w:hint="eastAsia"/>
          <w:color w:val="auto"/>
          <w:lang w:val="en-US" w:eastAsia="zh-CN"/>
        </w:rPr>
        <w:t>校验功能实现说明</w:t>
      </w:r>
    </w:p>
    <w:p w14:paraId="69ED2A8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检验功能主要分为两部分，一部分为防止保存有序消费记录的数据文件all_xf.txt中的单独行数据被恶意篡改，一部分为检测出数据是否遭到行删减或行增加修。</w:t>
      </w:r>
    </w:p>
    <w:p w14:paraId="57517B6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color w:val="auto"/>
          <w:lang w:val="en-US" w:eastAsia="zh-CN"/>
        </w:rPr>
        <w:t>前部分在</w:t>
      </w:r>
      <w:r>
        <w:rPr>
          <w:rFonts w:hint="eastAsia"/>
          <w:lang w:val="en-US" w:eastAsia="zh-CN"/>
        </w:rPr>
        <w:t>SummarizeDialog类中实现，在该类中完成消费记录的排序后，会遍历记录链表，将每个节点中的日期、时间、消费卡号、消费金额信息整合，进行语句后加密再写入同目录下的数据文件all_xf.txt中，从而使试图篡改具体信息的人无法看懂文件内容，无法带目地修改消费内容。</w:t>
      </w:r>
    </w:p>
    <w:p w14:paraId="69F6F4E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lang w:val="en-US" w:eastAsia="zh-CN"/>
        </w:rPr>
      </w:pPr>
      <w:r>
        <w:rPr>
          <w:rFonts w:hint="eastAsia"/>
          <w:lang w:val="en-US" w:eastAsia="zh-CN"/>
        </w:rPr>
        <w:t>加密流程如下图所示（其中，num表示一个0-2的随机数，str为待加密语句；Y=24，S=18，F=5，ALLLENGTH=26，KEYLENGTH=3(宏定义)）：</w:t>
      </w:r>
    </w:p>
    <w:p w14:paraId="1490563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r>
        <w:drawing>
          <wp:inline distT="0" distB="0" distL="114300" distR="114300">
            <wp:extent cx="4625340" cy="2674620"/>
            <wp:effectExtent l="0" t="0" r="7620" b="7620"/>
            <wp:docPr id="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
                    <pic:cNvPicPr>
                      <a:picLocks noChangeAspect="1"/>
                    </pic:cNvPicPr>
                  </pic:nvPicPr>
                  <pic:blipFill>
                    <a:blip r:embed="rId49"/>
                    <a:stretch>
                      <a:fillRect/>
                    </a:stretch>
                  </pic:blipFill>
                  <pic:spPr>
                    <a:xfrm>
                      <a:off x="0" y="0"/>
                      <a:ext cx="4625340" cy="2674620"/>
                    </a:xfrm>
                    <a:prstGeom prst="rect">
                      <a:avLst/>
                    </a:prstGeom>
                    <a:noFill/>
                    <a:ln>
                      <a:noFill/>
                    </a:ln>
                  </pic:spPr>
                </pic:pic>
              </a:graphicData>
            </a:graphic>
          </wp:inline>
        </w:drawing>
      </w:r>
    </w:p>
    <w:p w14:paraId="7F821188">
      <w:pPr>
        <w:keepNext w:val="0"/>
        <w:keepLines w:val="0"/>
        <w:pageBreakBefore w:val="0"/>
        <w:widowControl/>
        <w:numPr>
          <w:ilvl w:val="0"/>
          <w:numId w:val="0"/>
        </w:numPr>
        <w:tabs>
          <w:tab w:val="center" w:pos="4215"/>
          <w:tab w:val="left" w:pos="6709"/>
        </w:tabs>
        <w:kinsoku/>
        <w:wordWrap/>
        <w:overflowPunct/>
        <w:topLinePunct w:val="0"/>
        <w:autoSpaceDE/>
        <w:autoSpaceDN/>
        <w:bidi w:val="0"/>
        <w:adjustRightInd w:val="0"/>
        <w:snapToGrid/>
        <w:spacing w:line="360" w:lineRule="auto"/>
        <w:jc w:val="left"/>
        <w:textAlignment w:val="auto"/>
        <w:rPr>
          <w:rFonts w:hint="eastAsia" w:ascii="黑体" w:hAnsi="黑体" w:eastAsia="黑体" w:cs="黑体"/>
          <w:color w:val="auto"/>
          <w:lang w:val="en-US" w:eastAsia="zh-CN"/>
        </w:rPr>
      </w:pPr>
      <w:r>
        <w:rPr>
          <w:rFonts w:hint="eastAsia" w:ascii="黑体" w:hAnsi="宋体" w:eastAsia="黑体"/>
          <w:color w:val="auto"/>
          <w:lang w:eastAsia="zh-CN"/>
        </w:rPr>
        <w:tab/>
      </w:r>
      <w:r>
        <w:rPr>
          <w:rFonts w:hint="eastAsia" w:ascii="黑体" w:hAnsi="宋体" w:eastAsia="黑体"/>
          <w:color w:val="auto"/>
        </w:rPr>
        <w:t>图</w:t>
      </w:r>
      <w:r>
        <w:rPr>
          <w:rFonts w:hint="eastAsia" w:ascii="黑体" w:hAnsi="宋体" w:eastAsia="黑体"/>
          <w:color w:val="auto"/>
          <w:lang w:val="en-US" w:eastAsia="zh-CN"/>
        </w:rPr>
        <w:t xml:space="preserve">4-3-4 </w:t>
      </w:r>
      <w:r>
        <w:rPr>
          <w:rFonts w:hint="eastAsia" w:ascii="黑体" w:hAnsi="黑体" w:eastAsia="黑体" w:cs="黑体"/>
          <w:color w:val="auto"/>
          <w:lang w:val="en-US" w:eastAsia="zh-CN"/>
        </w:rPr>
        <w:t xml:space="preserve"> 语句加密函数流程图</w:t>
      </w:r>
    </w:p>
    <w:p w14:paraId="45FE24D7">
      <w:pPr>
        <w:keepNext w:val="0"/>
        <w:keepLines w:val="0"/>
        <w:pageBreakBefore w:val="0"/>
        <w:widowControl/>
        <w:numPr>
          <w:ilvl w:val="0"/>
          <w:numId w:val="0"/>
        </w:numPr>
        <w:tabs>
          <w:tab w:val="center" w:pos="4215"/>
          <w:tab w:val="left" w:pos="6709"/>
        </w:tabs>
        <w:kinsoku/>
        <w:wordWrap/>
        <w:overflowPunct/>
        <w:topLinePunct w:val="0"/>
        <w:autoSpaceDE/>
        <w:autoSpaceDN/>
        <w:bidi w:val="0"/>
        <w:adjustRightInd w:val="0"/>
        <w:snapToGrid/>
        <w:spacing w:line="360" w:lineRule="auto"/>
        <w:jc w:val="left"/>
        <w:textAlignment w:val="auto"/>
        <w:rPr>
          <w:rFonts w:hint="default"/>
          <w:lang w:val="en-US" w:eastAsia="zh-CN"/>
        </w:rPr>
      </w:pPr>
      <w:r>
        <w:rPr>
          <w:rFonts w:hint="eastAsia" w:ascii="黑体" w:hAnsi="黑体" w:eastAsia="黑体" w:cs="黑体"/>
          <w:color w:val="auto"/>
          <w:lang w:val="en-US" w:eastAsia="zh-CN"/>
        </w:rPr>
        <w:tab/>
      </w:r>
    </w:p>
    <w:p w14:paraId="5F10F22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lang w:val="en-US" w:eastAsia="zh-CN"/>
        </w:rPr>
        <w:t>后部分功能在类CheckFileDialog中实现，</w:t>
      </w:r>
      <w:r>
        <w:rPr>
          <w:rFonts w:hint="eastAsia"/>
          <w:color w:val="auto"/>
          <w:lang w:val="en-US" w:eastAsia="zh-CN"/>
        </w:rPr>
        <w:t>主要操作对象为从</w:t>
      </w:r>
      <w:r>
        <w:rPr>
          <w:rFonts w:hint="eastAsia"/>
          <w:lang w:val="en-US" w:eastAsia="zh-CN"/>
        </w:rPr>
        <w:t>SummarizeDialog</w:t>
      </w:r>
      <w:r>
        <w:rPr>
          <w:rFonts w:hint="eastAsia"/>
          <w:color w:val="auto"/>
          <w:lang w:val="en-US" w:eastAsia="zh-CN"/>
        </w:rPr>
        <w:t>类中获取的m_sortedRecords（有序消费记录链表的头节点）。</w:t>
      </w:r>
    </w:p>
    <w:p w14:paraId="5335098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功能实现也是依赖于遍历比对，打开数据文件all_xf.txt，与m_sortedRecord所指链表的首节点开始，同时遍历进行比对。先对文件中读取到的一行数据进行解密，获取其中消费信息，与链表节点所指信息比对，若比对吻合，则继续往后遍历；若不吻合，则需考虑到增加和删减两种可能。</w:t>
      </w:r>
      <w:r>
        <w:rPr>
          <w:rFonts w:hint="eastAsia"/>
          <w:color w:val="auto"/>
          <w:lang w:val="en-US" w:eastAsia="zh-CN"/>
        </w:rPr>
        <w:tab/>
      </w:r>
      <w:r>
        <w:rPr>
          <w:rFonts w:hint="eastAsia"/>
          <w:color w:val="auto"/>
          <w:lang w:val="en-US" w:eastAsia="zh-CN"/>
        </w:rPr>
        <w:t>若是删减，则文件中的语句，在当前节点的后续节点中，一定有与其吻合的节点信息。则链表继续往后读，文件不动，若找到吻合的节点信息，则从不吻合处起至吻合处前的节点信息均是被删除的信息，保存进deleteVec（vector&lt;string&gt;）中；若链表读至尾部还未找到吻合节点信息，则该条文件语句是被增加的，存进addVec（vector&lt;string&gt;）中，链表读取位置重新定位到不吻合位置，文件读取下一行。如此读取，直至文件和链表有一方读取完毕为止。</w:t>
      </w:r>
    </w:p>
    <w:p w14:paraId="167B129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最后需要处理尾部信息，若是链表读完而文件未读完，则文件中的剩余语句均是被增加的信息，存进addVec；若是链表未读完而文件读完，则链表的剩余节点信息就是被删除的信息，存进deleteVec中。</w:t>
      </w:r>
    </w:p>
    <w:p w14:paraId="511B13D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color w:val="auto"/>
          <w:lang w:val="en-US" w:eastAsia="zh-CN"/>
        </w:rPr>
      </w:pPr>
      <w:r>
        <w:rPr>
          <w:rFonts w:hint="eastAsia"/>
          <w:color w:val="auto"/>
          <w:lang w:val="en-US" w:eastAsia="zh-CN"/>
        </w:rPr>
        <w:t>最后调用updateTable函数将addVec和deleteVec中的信息全部显示到该窗口界面的表组件上。</w:t>
      </w:r>
    </w:p>
    <w:p w14:paraId="65BBB3B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lang w:val="en-US" w:eastAsia="zh-CN"/>
        </w:rPr>
      </w:pPr>
    </w:p>
    <w:p w14:paraId="132EE652">
      <w:pPr>
        <w:numPr>
          <w:ilvl w:val="0"/>
          <w:numId w:val="6"/>
        </w:numPr>
        <w:bidi w:val="0"/>
        <w:rPr>
          <w:rFonts w:hint="default"/>
          <w:lang w:val="en-US" w:eastAsia="zh-CN"/>
        </w:rPr>
      </w:pPr>
      <w:r>
        <w:rPr>
          <w:rFonts w:hint="eastAsia"/>
          <w:lang w:val="en-US" w:eastAsia="zh-CN"/>
        </w:rPr>
        <w:t>批量数据的导入模块</w:t>
      </w:r>
    </w:p>
    <w:p w14:paraId="024BD2C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该模块的实现类是LeadData，主要实现的就是将测试文件中的信息导入到整个系统中。主要信息有：students.txt文件中的学生序号和姓名信息、cz.txt文件中学生的相关操作（补卡、挂失、销户等）、xf.txt文件中的食堂消费信息。</w:t>
      </w:r>
    </w:p>
    <w:p w14:paraId="6D1D0C7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未导入数据，在LeadData中设置了辅助成员变量：（xfStr*）m_opration[WINNUM+1]（0-98用于存储99个窗口的消费语句信息的链表头节点，99用于存储学生的操作信息的链表头节点）；（xfStr*）m_sortedOp（根据时间升序排序后的消费和操作语句信息的链表头节点）。</w:t>
      </w:r>
    </w:p>
    <w:p w14:paraId="0D6761D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WINNUM = 99（宏定义）。</w:t>
      </w:r>
    </w:p>
    <w:p w14:paraId="738E802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p>
    <w:p w14:paraId="37B18B33">
      <w:pPr>
        <w:keepNext w:val="0"/>
        <w:keepLines w:val="0"/>
        <w:pageBreakBefore w:val="0"/>
        <w:widowControl/>
        <w:numPr>
          <w:ilvl w:val="0"/>
          <w:numId w:val="1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students.txt内的信息读取和导入</w:t>
      </w:r>
    </w:p>
    <w:p w14:paraId="68B1A92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此部分由LeadData的成员函数initStu实现。</w:t>
      </w:r>
    </w:p>
    <w:p w14:paraId="6798E95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该部分实现简单：首先获得学生管理类（auto CO = CardOpration::getinstance()）和全局日期时间类（auto DT = SetDateTime::getinstance()）的指针；再打开students.txt文件,利用while循环逐行读取，每读取一行，则获取相应姓名（name）和学号（stuNumber），同时从DT中获取日期（date）和时间（time），调用CO内的开户函数，开户一名学生（CO-&gt;createStu(date,time,stuNumber,name)），直至文件读取完毕。</w:t>
      </w:r>
    </w:p>
    <w:p w14:paraId="11DD21E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p>
    <w:p w14:paraId="05A73B6A">
      <w:pPr>
        <w:keepNext w:val="0"/>
        <w:keepLines w:val="0"/>
        <w:pageBreakBefore w:val="0"/>
        <w:widowControl/>
        <w:numPr>
          <w:ilvl w:val="0"/>
          <w:numId w:val="1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cz.txt和xf.txt内的信息读取</w:t>
      </w:r>
    </w:p>
    <w:p w14:paraId="2FAC0B2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此部分由LeadData的成员函数getOpration实现。</w:t>
      </w:r>
    </w:p>
    <w:p w14:paraId="2405A11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此前需要先初始化好成员变量m_opration[WINNUM+1],即m_opration[0-99] = new xfStr，m_opration[0-99]-&gt;next = NULL，m_opration[0-99]-&gt;str = 窗口号的字符串形式。</w:t>
      </w:r>
    </w:p>
    <w:p w14:paraId="58CDAB3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ascii="宋体" w:hAnsi="宋体"/>
          <w:color w:val="auto"/>
          <w:lang w:val="en-US" w:eastAsia="zh-CN"/>
        </w:rPr>
      </w:pPr>
      <w:r>
        <w:drawing>
          <wp:inline distT="0" distB="0" distL="114300" distR="114300">
            <wp:extent cx="5391785" cy="4352925"/>
            <wp:effectExtent l="0" t="0" r="317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50"/>
                    <a:stretch>
                      <a:fillRect/>
                    </a:stretch>
                  </pic:blipFill>
                  <pic:spPr>
                    <a:xfrm>
                      <a:off x="0" y="0"/>
                      <a:ext cx="5391785" cy="4352925"/>
                    </a:xfrm>
                    <a:prstGeom prst="rect">
                      <a:avLst/>
                    </a:prstGeom>
                    <a:noFill/>
                    <a:ln>
                      <a:noFill/>
                    </a:ln>
                  </pic:spPr>
                </pic:pic>
              </a:graphicData>
            </a:graphic>
          </wp:inline>
        </w:drawing>
      </w:r>
    </w:p>
    <w:p w14:paraId="27B4CF5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4-4-1 </w:t>
      </w:r>
      <w:r>
        <w:rPr>
          <w:rFonts w:hint="eastAsia" w:ascii="黑体" w:hAnsi="黑体" w:eastAsia="黑体" w:cs="黑体"/>
          <w:color w:val="auto"/>
          <w:lang w:val="en-US" w:eastAsia="zh-CN"/>
        </w:rPr>
        <w:t xml:space="preserve"> </w:t>
      </w:r>
      <w:r>
        <w:rPr>
          <w:rFonts w:hint="default" w:ascii="Times New Roman" w:hAnsi="Times New Roman" w:cs="Times New Roman"/>
          <w:color w:val="auto"/>
          <w:lang w:val="en-US" w:eastAsia="zh-CN"/>
        </w:rPr>
        <w:t>getOpration</w:t>
      </w:r>
      <w:r>
        <w:rPr>
          <w:rFonts w:hint="eastAsia" w:ascii="黑体" w:hAnsi="黑体" w:eastAsia="黑体" w:cs="黑体"/>
          <w:color w:val="auto"/>
          <w:lang w:val="en-US" w:eastAsia="zh-CN"/>
        </w:rPr>
        <w:t>函数流程图</w:t>
      </w:r>
    </w:p>
    <w:p w14:paraId="321A402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0D28ACBD">
      <w:pPr>
        <w:keepNext w:val="0"/>
        <w:keepLines w:val="0"/>
        <w:pageBreakBefore w:val="0"/>
        <w:widowControl/>
        <w:numPr>
          <w:ilvl w:val="0"/>
          <w:numId w:val="1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cz.txt和xf.txt信息的排序</w:t>
      </w:r>
    </w:p>
    <w:p w14:paraId="2B6F7047">
      <w:pPr>
        <w:keepNext w:val="0"/>
        <w:keepLines w:val="0"/>
        <w:pageBreakBefore w:val="0"/>
        <w:widowControl/>
        <w:numPr>
          <w:ilvl w:val="0"/>
          <w:numId w:val="0"/>
        </w:numPr>
        <w:kinsoku/>
        <w:wordWrap/>
        <w:overflowPunct/>
        <w:topLinePunct w:val="0"/>
        <w:autoSpaceDE/>
        <w:autoSpaceDN/>
        <w:bidi w:val="0"/>
        <w:adjustRightInd w:val="0"/>
        <w:snapToGrid/>
        <w:ind w:left="420" w:leftChars="0" w:firstLine="420" w:firstLineChars="0"/>
        <w:textAlignment w:val="auto"/>
        <w:rPr>
          <w:rFonts w:hint="eastAsia"/>
          <w:lang w:val="en-US" w:eastAsia="zh-CN"/>
        </w:rPr>
      </w:pPr>
      <w:r>
        <w:rPr>
          <w:rFonts w:hint="eastAsia" w:ascii="宋体" w:hAnsi="宋体"/>
          <w:color w:val="auto"/>
          <w:lang w:val="en-US" w:eastAsia="zh-CN"/>
        </w:rPr>
        <w:t>此处排序即对m_opration[0-99]这100路链表内的语句根据其中的日期时间信息进行多路归并排序，有序信息存在以m_sortedOp为头节点的链表中。此处不多赘述，这里多路归并的算法与</w:t>
      </w:r>
      <w:r>
        <w:rPr>
          <w:rFonts w:hint="eastAsia"/>
          <w:lang w:val="en-US" w:eastAsia="zh-CN"/>
        </w:rPr>
        <w:t>汇总分析模块中所述的归并功能算法一致。</w:t>
      </w:r>
    </w:p>
    <w:p w14:paraId="752139EC">
      <w:pPr>
        <w:keepNext w:val="0"/>
        <w:keepLines w:val="0"/>
        <w:pageBreakBefore w:val="0"/>
        <w:widowControl/>
        <w:numPr>
          <w:ilvl w:val="0"/>
          <w:numId w:val="0"/>
        </w:numPr>
        <w:kinsoku/>
        <w:wordWrap/>
        <w:overflowPunct/>
        <w:topLinePunct w:val="0"/>
        <w:autoSpaceDE/>
        <w:autoSpaceDN/>
        <w:bidi w:val="0"/>
        <w:adjustRightInd w:val="0"/>
        <w:snapToGrid/>
        <w:ind w:left="420" w:leftChars="0" w:firstLine="420" w:firstLineChars="0"/>
        <w:textAlignment w:val="auto"/>
        <w:rPr>
          <w:rFonts w:hint="default"/>
          <w:lang w:val="en-US" w:eastAsia="zh-CN"/>
        </w:rPr>
      </w:pPr>
    </w:p>
    <w:p w14:paraId="600790A9">
      <w:pPr>
        <w:keepNext w:val="0"/>
        <w:keepLines w:val="0"/>
        <w:pageBreakBefore w:val="0"/>
        <w:widowControl/>
        <w:numPr>
          <w:ilvl w:val="0"/>
          <w:numId w:val="1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cz.txt和xf.txt信息的导入（操作实现）</w:t>
      </w:r>
    </w:p>
    <w:p w14:paraId="120A8FC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实现操作大致为：</w:t>
      </w:r>
    </w:p>
    <w:p w14:paraId="2498300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首先获得学生管理类（auto CO = CardOpration::getinstance()）和全局食堂应用类（auto COP = CanteenOpration::getinstance()）的指针。</w:t>
      </w:r>
    </w:p>
    <w:p w14:paraId="41FCE61E">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然后遍历有序的m_sortedOp链表，每读一个结点就根据其中的信息进行相关操作。结点的语句中包含“充值”，则利用其中信息调用学生管理体系中的充值功能（CO-&gt;recharge(参数....)），挂失、解挂、销户、补卡等类似。如果语句结点都不包含以上功能文字，包含窗口号，则调用食堂应用中的批量消费功能（COP-&gt;consume（true，参数....） // 传入true给isPl，说明此处进行的是批量消费操作）。</w:t>
      </w:r>
    </w:p>
    <w:p w14:paraId="51C29C88">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231F80A6">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78A9AFF5">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p>
    <w:p w14:paraId="4E35DA83">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7E8EACFB">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531DF225">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4145A036">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65729D94">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08CF3909">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197F602A">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0C1E3BC3">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65B43069">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25EF996D">
      <w:pPr>
        <w:keepNext w:val="0"/>
        <w:keepLines w:val="0"/>
        <w:pageBreakBefore w:val="0"/>
        <w:widowControl/>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p>
    <w:p w14:paraId="1984748A">
      <w:pPr>
        <w:keepNext w:val="0"/>
        <w:keepLines w:val="0"/>
        <w:pageBreakBefore w:val="0"/>
        <w:widowControl/>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color w:val="0000FF"/>
          <w:sz w:val="36"/>
          <w:szCs w:val="36"/>
        </w:rPr>
      </w:pPr>
      <w:bookmarkStart w:id="8" w:name="_Toc35"/>
      <w:bookmarkStart w:id="9" w:name="_Toc452449531"/>
      <w:r>
        <w:rPr>
          <w:rFonts w:hint="eastAsia" w:ascii="黑体" w:hAnsi="黑体" w:eastAsia="黑体" w:cs="黑体"/>
          <w:b/>
          <w:bCs/>
          <w:sz w:val="36"/>
          <w:szCs w:val="36"/>
        </w:rPr>
        <w:t>五、系统实现</w:t>
      </w:r>
      <w:bookmarkEnd w:id="8"/>
      <w:bookmarkEnd w:id="9"/>
    </w:p>
    <w:p w14:paraId="53A2CCBC">
      <w:pPr>
        <w:numPr>
          <w:ilvl w:val="0"/>
          <w:numId w:val="11"/>
        </w:numPr>
        <w:adjustRightInd w:val="0"/>
        <w:snapToGrid w:val="0"/>
        <w:rPr>
          <w:rFonts w:hint="eastAsia" w:ascii="宋体" w:hAnsi="宋体"/>
          <w:color w:val="auto"/>
          <w:lang w:val="en-US" w:eastAsia="zh-CN"/>
        </w:rPr>
      </w:pPr>
      <w:r>
        <w:rPr>
          <w:rFonts w:hint="eastAsia" w:ascii="宋体" w:hAnsi="宋体"/>
          <w:color w:val="auto"/>
          <w:lang w:val="en-US" w:eastAsia="zh-CN"/>
        </w:rPr>
        <w:t>该程序是在Qt5.14.2的平台上搭建的。</w:t>
      </w:r>
    </w:p>
    <w:p w14:paraId="019DE6D4">
      <w:pPr>
        <w:numPr>
          <w:ilvl w:val="0"/>
          <w:numId w:val="0"/>
        </w:numPr>
        <w:adjustRightInd w:val="0"/>
        <w:snapToGrid w:val="0"/>
        <w:spacing w:line="360" w:lineRule="auto"/>
        <w:jc w:val="both"/>
        <w:rPr>
          <w:rFonts w:hint="eastAsia" w:ascii="宋体" w:hAnsi="宋体"/>
          <w:color w:val="auto"/>
          <w:lang w:val="en-US" w:eastAsia="zh-CN"/>
        </w:rPr>
      </w:pPr>
    </w:p>
    <w:p w14:paraId="506F2528">
      <w:pPr>
        <w:keepNext w:val="0"/>
        <w:keepLines w:val="0"/>
        <w:pageBreakBefore w:val="0"/>
        <w:widowControl/>
        <w:numPr>
          <w:ilvl w:val="0"/>
          <w:numId w:val="11"/>
        </w:numPr>
        <w:kinsoku/>
        <w:wordWrap/>
        <w:overflowPunct/>
        <w:topLinePunct w:val="0"/>
        <w:autoSpaceDE/>
        <w:autoSpaceDN/>
        <w:bidi w:val="0"/>
        <w:adjustRightInd w:val="0"/>
        <w:snapToGrid/>
        <w:textAlignment w:val="auto"/>
        <w:rPr>
          <w:rFonts w:hint="default" w:ascii="宋体" w:hAnsi="宋体"/>
          <w:color w:val="auto"/>
          <w:lang w:val="en-US" w:eastAsia="zh-CN"/>
        </w:rPr>
      </w:pPr>
      <w:r>
        <w:rPr>
          <w:rFonts w:hint="eastAsia" w:ascii="宋体" w:hAnsi="宋体"/>
          <w:color w:val="auto"/>
          <w:lang w:val="en-US" w:eastAsia="zh-CN"/>
        </w:rPr>
        <w:t>调用到的库有：</w:t>
      </w:r>
    </w:p>
    <w:p w14:paraId="032388BF">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#include &lt;iostream&gt;</w:t>
      </w:r>
    </w:p>
    <w:p w14:paraId="17EBFAB0">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#include &lt;iomanip&gt;</w:t>
      </w:r>
    </w:p>
    <w:p w14:paraId="6053DCEC">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&lt;QDialog&gt;</w:t>
      </w:r>
    </w:p>
    <w:p w14:paraId="73F80582">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&lt;QWidget&gt;</w:t>
      </w:r>
    </w:p>
    <w:p w14:paraId="6A4E84FC">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&lt;QApplication&gt;</w:t>
      </w:r>
    </w:p>
    <w:p w14:paraId="1B38CED7">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&lt;QObject&gt;</w:t>
      </w:r>
    </w:p>
    <w:p w14:paraId="175000BD">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&lt;QTableWidget&gt;</w:t>
      </w:r>
    </w:p>
    <w:p w14:paraId="0DC3D20D">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&lt;QAbastractItemView&gt;</w:t>
      </w:r>
    </w:p>
    <w:p w14:paraId="4E899796">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&lt;QStringList&gt;</w:t>
      </w:r>
    </w:p>
    <w:p w14:paraId="3D2C010C">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&lt;QDir&gt;</w:t>
      </w:r>
    </w:p>
    <w:p w14:paraId="7F21ADC9">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&lt;QDateTime&gt;</w:t>
      </w:r>
    </w:p>
    <w:p w14:paraId="062D7582">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&lt;QTimer&gt;</w:t>
      </w:r>
    </w:p>
    <w:p w14:paraId="43266532">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&lt;QMessageBox&gt;</w:t>
      </w:r>
    </w:p>
    <w:p w14:paraId="22017EDC">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&lt;QTextCodec&gt;</w:t>
      </w:r>
    </w:p>
    <w:p w14:paraId="5C4F8C01">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&lt;QRegExpValidator&gt;</w:t>
      </w:r>
    </w:p>
    <w:p w14:paraId="09D012DB">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&lt;fstream&gt;</w:t>
      </w:r>
    </w:p>
    <w:p w14:paraId="6CEDAF79">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&lt;sstream&gt;</w:t>
      </w:r>
    </w:p>
    <w:p w14:paraId="24FC4524">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&lt;map&gt;</w:t>
      </w:r>
    </w:p>
    <w:p w14:paraId="2569B2F3">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&lt;set&gt;</w:t>
      </w:r>
    </w:p>
    <w:p w14:paraId="6592B3B9">
      <w:pPr>
        <w:keepNext w:val="0"/>
        <w:keepLines w:val="0"/>
        <w:pageBreakBefore w:val="0"/>
        <w:widowControl/>
        <w:numPr>
          <w:ilvl w:val="0"/>
          <w:numId w:val="12"/>
        </w:numPr>
        <w:kinsoku/>
        <w:wordWrap/>
        <w:overflowPunct/>
        <w:topLinePunct w:val="0"/>
        <w:autoSpaceDE/>
        <w:autoSpaceDN/>
        <w:bidi w:val="0"/>
        <w:adjustRightInd w:val="0"/>
        <w:snapToGrid/>
        <w:spacing w:line="360" w:lineRule="auto"/>
        <w:ind w:left="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#include &lt;qabstractspinbox.h&gt;</w:t>
      </w:r>
    </w:p>
    <w:p w14:paraId="054A3F7C">
      <w:pPr>
        <w:keepNext w:val="0"/>
        <w:keepLines w:val="0"/>
        <w:pageBreakBefore w:val="0"/>
        <w:widowControl/>
        <w:numPr>
          <w:ilvl w:val="0"/>
          <w:numId w:val="11"/>
        </w:numPr>
        <w:kinsoku/>
        <w:wordWrap/>
        <w:overflowPunct/>
        <w:topLinePunct w:val="0"/>
        <w:autoSpaceDE/>
        <w:autoSpaceDN/>
        <w:bidi w:val="0"/>
        <w:adjustRightInd w:val="0"/>
        <w:snapToGrid/>
        <w:textAlignment w:val="auto"/>
        <w:rPr>
          <w:rFonts w:hint="default" w:ascii="宋体" w:hAnsi="宋体"/>
          <w:color w:val="auto"/>
          <w:lang w:val="en-US" w:eastAsia="zh-CN"/>
        </w:rPr>
      </w:pPr>
      <w:r>
        <w:rPr>
          <w:rFonts w:hint="eastAsia" w:ascii="宋体" w:hAnsi="宋体"/>
          <w:color w:val="auto"/>
          <w:lang w:val="en-US" w:eastAsia="zh-CN"/>
        </w:rPr>
        <w:t>主要函数原型</w:t>
      </w:r>
    </w:p>
    <w:p w14:paraId="4FE1BCFB">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主窗口模块(CampusCard)</w:t>
      </w:r>
    </w:p>
    <w:p w14:paraId="77AE8AC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xml:space="preserve">//========================================================    </w:t>
      </w:r>
    </w:p>
    <w:p w14:paraId="6F5A634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功能：该类窗口界面上的退出按钮的click()信号的槽函数，</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关闭窗口界面</w:t>
      </w:r>
    </w:p>
    <w:p w14:paraId="69529EA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1861B4D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6838369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both"/>
        <w:textAlignment w:val="auto"/>
        <w:rPr>
          <w:rFonts w:hint="default" w:ascii="宋体" w:hAnsi="宋体"/>
          <w:color w:val="auto"/>
          <w:lang w:val="en-US" w:eastAsia="zh-CN"/>
        </w:rPr>
      </w:pPr>
      <w:r>
        <w:rPr>
          <w:rFonts w:hint="eastAsia" w:ascii="宋体" w:hAnsi="宋体"/>
          <w:color w:val="auto"/>
          <w:lang w:val="en-US" w:eastAsia="zh-CN"/>
        </w:rPr>
        <w:t xml:space="preserve">          //=========================================================</w:t>
      </w:r>
    </w:p>
    <w:p w14:paraId="42630030">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on_quit_clicked();</w:t>
      </w:r>
    </w:p>
    <w:p w14:paraId="7577E025">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76532F8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48164E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功能：该类窗口界面上的学生管理按钮的click()信号的槽函数，</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打开学生管理的窗口界面</w:t>
      </w:r>
    </w:p>
    <w:p w14:paraId="5F1F39C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5078B56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B9AF98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6DBE97D">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on_CardControl_clicked();</w:t>
      </w:r>
    </w:p>
    <w:p w14:paraId="0AF7C615">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761D84F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C1DD3E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功能：该类窗口界面上的食堂应用按钮的click()信号的槽函数，</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打开食堂应用的窗口界面</w:t>
      </w:r>
    </w:p>
    <w:p w14:paraId="0E6C6F1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0FE4782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59F40BF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119F3A80">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on_CanteenApp_clicked();</w:t>
      </w:r>
    </w:p>
    <w:p w14:paraId="00B6D83D">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63133C6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89965E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功能：该类窗口界面上的汇总分析按钮的click()信号的槽函数，</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打开汇总分析的窗口界面</w:t>
      </w:r>
    </w:p>
    <w:p w14:paraId="0705132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4B1F2BB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39FE162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7C9AA481">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on_Summary_clicked();</w:t>
      </w:r>
    </w:p>
    <w:p w14:paraId="009A25B8">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0BD4F76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D494DD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功能：该类窗口界面上的导入批量数据按钮的click()信号的槽</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函数，选择是否导入批量数据</w:t>
      </w:r>
    </w:p>
    <w:p w14:paraId="0F55D1B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15D6DA4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3E736C9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C7BA78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void on_inputAllBtn_clicked();</w:t>
      </w:r>
    </w:p>
    <w:p w14:paraId="4D28C4B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p>
    <w:p w14:paraId="3AC61F8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C3F918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功能：该类窗口界面上的导入批量数据按钮的click()信号的槽</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函数，选择是否导入批量数据</w:t>
      </w:r>
    </w:p>
    <w:p w14:paraId="2757CF7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358C2BA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55636EF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5D0B9EE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void on_inputAllBtn_clicked();</w:t>
      </w:r>
    </w:p>
    <w:p w14:paraId="7B474A9C">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38F8218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1DF0BC0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功能：将操作日志语句链表内的内容全部写进同目录下的</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oplog.txt文件中</w:t>
      </w:r>
    </w:p>
    <w:p w14:paraId="0433411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29694F1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B93960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206E2D5F">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writeOpLog();</w:t>
      </w:r>
    </w:p>
    <w:p w14:paraId="42C4A98C">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48E394A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6DDA8CD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 功能：调用批量数据导入类LeadData中的函数来导入文件中的</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批量操作数据</w:t>
      </w:r>
    </w:p>
    <w:p w14:paraId="33C8633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30EDB49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265CAC3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333A0B11">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updateData();</w:t>
      </w:r>
    </w:p>
    <w:p w14:paraId="4AF248B6">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p>
    <w:p w14:paraId="29D78C42">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学生信息管理模块(CardOpration)</w:t>
      </w:r>
    </w:p>
    <w:p w14:paraId="3F2C0CE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F1E0FE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功能：实现学生的开户功能</w:t>
      </w:r>
    </w:p>
    <w:p w14:paraId="2EF551B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输入参数：日期；时间；学号；姓名</w:t>
      </w:r>
    </w:p>
    <w:p w14:paraId="7D89340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68CD6EF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1CF2A061">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createStu(string date,string time,string studentNum, string name);</w:t>
      </w:r>
    </w:p>
    <w:p w14:paraId="144B68E5">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181984C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B88D9A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功能：实现学生的销户功能</w:t>
      </w:r>
    </w:p>
    <w:p w14:paraId="4A29F77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w:t>
      </w:r>
    </w:p>
    <w:p w14:paraId="50FE143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73794E4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6612ADFA">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deleteStu(string date, string time, string studentNum);</w:t>
      </w:r>
    </w:p>
    <w:p w14:paraId="726FFE05">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619FA46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2342098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功能：对学生校园卡的挂失功能</w:t>
      </w:r>
    </w:p>
    <w:p w14:paraId="530B0F7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w:t>
      </w:r>
    </w:p>
    <w:p w14:paraId="20479EE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07FA5A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1A7976ED">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lossSolution_1(string date, string time, string studentNum);</w:t>
      </w:r>
    </w:p>
    <w:p w14:paraId="5E87266B">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3AF039A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2225771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功能：对学生校园卡的解挂功能</w:t>
      </w:r>
    </w:p>
    <w:p w14:paraId="3171509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w:t>
      </w:r>
    </w:p>
    <w:p w14:paraId="2125C63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04191F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5DB6E1A9">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lossSolution_2(string date, string time, string studentNum,string cardNum = "");</w:t>
      </w:r>
    </w:p>
    <w:p w14:paraId="4334F11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4002DA6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71D1422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功能：对学生校园卡的补卡功能</w:t>
      </w:r>
    </w:p>
    <w:p w14:paraId="52FEFB3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w:t>
      </w:r>
    </w:p>
    <w:p w14:paraId="0355390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548C538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10C97C88">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makeUpCard(string date, string time, string studentNum);</w:t>
      </w:r>
    </w:p>
    <w:p w14:paraId="5930510D">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6631C32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61DFA8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功能：对学生校园卡的充值功能</w:t>
      </w:r>
    </w:p>
    <w:p w14:paraId="0C8F298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输入参数：日期；时间；学号；充值金额</w:t>
      </w:r>
    </w:p>
    <w:p w14:paraId="386AECD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E56702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26235E5A">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recharge(string date, string time, string studentNum, float addMoney);</w:t>
      </w:r>
    </w:p>
    <w:p w14:paraId="6DA6F4DD">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24D2D28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6887A68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功能：向对应学号的学生名下添加一张卡片，并将该卡添加到学</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生信息系统的cards容器中</w:t>
      </w:r>
    </w:p>
    <w:p w14:paraId="05A966A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输入参数：学号</w:t>
      </w:r>
    </w:p>
    <w:p w14:paraId="7CD1DB0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返回值：被发放卡片的卡号</w:t>
      </w:r>
    </w:p>
    <w:p w14:paraId="4AABD9B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297077D">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string addCard(string studentNum);</w:t>
      </w:r>
    </w:p>
    <w:p w14:paraId="4374082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2FEF719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1252E8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功能：对新开户的学生进行发卡的功能</w:t>
      </w:r>
    </w:p>
    <w:p w14:paraId="3E06FEC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输入参数：日期；时间；学号</w:t>
      </w:r>
    </w:p>
    <w:p w14:paraId="6436CCD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7E85346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54539481">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putUpCards(string date, string time, string studentNum);</w:t>
      </w:r>
    </w:p>
    <w:p w14:paraId="44B7A244">
      <w:pPr>
        <w:numPr>
          <w:ilvl w:val="0"/>
          <w:numId w:val="0"/>
        </w:numPr>
        <w:adjustRightInd w:val="0"/>
        <w:snapToGrid w:val="0"/>
        <w:spacing w:line="360" w:lineRule="auto"/>
        <w:jc w:val="both"/>
        <w:rPr>
          <w:rFonts w:hint="default" w:ascii="宋体" w:hAnsi="宋体"/>
          <w:color w:val="auto"/>
          <w:lang w:val="en-US" w:eastAsia="zh-CN"/>
        </w:rPr>
      </w:pPr>
    </w:p>
    <w:p w14:paraId="420C2149">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学生信息管理窗口模块(CardControl)</w:t>
      </w:r>
    </w:p>
    <w:p w14:paraId="4D0C6A7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D68D29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功能：学生学号的模糊匹配，input为输入内容（其中*代表任意</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0-n个字符,?代表任意一个字符），stuNum为待比对的学</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号，进行input和stuNum的匹配并返回匹配结果</w:t>
      </w:r>
    </w:p>
    <w:p w14:paraId="4D064E3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输入参数：待比对学号；输入内容</w:t>
      </w:r>
    </w:p>
    <w:p w14:paraId="7B5EB6B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返回值：匹配成功与否</w:t>
      </w:r>
    </w:p>
    <w:p w14:paraId="4497F7D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5E0AE07">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bool matchWithNum(string stuNum, string input);</w:t>
      </w:r>
    </w:p>
    <w:p w14:paraId="37499581">
      <w:pPr>
        <w:numPr>
          <w:ilvl w:val="0"/>
          <w:numId w:val="0"/>
        </w:numPr>
        <w:adjustRightInd w:val="0"/>
        <w:snapToGrid w:val="0"/>
        <w:ind w:left="840" w:leftChars="0" w:firstLine="420" w:firstLineChars="0"/>
        <w:rPr>
          <w:rFonts w:hint="default" w:ascii="宋体" w:hAnsi="宋体"/>
          <w:color w:val="auto"/>
          <w:lang w:val="en-US" w:eastAsia="zh-CN"/>
        </w:rPr>
      </w:pPr>
    </w:p>
    <w:p w14:paraId="0A2EF2A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01A8A8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功能：学生姓名的模糊匹配，input为输入内容（其中?代表任意</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一个字符），name为待比对的姓名，进行input和stuNum</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的匹配并返回匹配结果</w:t>
      </w:r>
    </w:p>
    <w:p w14:paraId="1557711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输入参数：待比对学号；输入内容</w:t>
      </w:r>
    </w:p>
    <w:p w14:paraId="1583503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返回值：匹配成功与否</w:t>
      </w:r>
    </w:p>
    <w:p w14:paraId="6BF9297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77C01E02">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bool matchWithName(string name, string input);</w:t>
      </w:r>
    </w:p>
    <w:p w14:paraId="0304E297">
      <w:pPr>
        <w:numPr>
          <w:ilvl w:val="0"/>
          <w:numId w:val="0"/>
        </w:numPr>
        <w:adjustRightInd w:val="0"/>
        <w:snapToGrid w:val="0"/>
        <w:ind w:left="840" w:leftChars="0" w:firstLine="420" w:firstLineChars="0"/>
        <w:rPr>
          <w:rFonts w:hint="default" w:ascii="宋体" w:hAnsi="宋体"/>
          <w:color w:val="auto"/>
          <w:lang w:val="en-US" w:eastAsia="zh-CN"/>
        </w:rPr>
      </w:pPr>
    </w:p>
    <w:p w14:paraId="75D6B1D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7116F0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功能：更新该类的窗口界面的学生信息显示组件stuTable中所</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显示的信息</w:t>
      </w:r>
    </w:p>
    <w:p w14:paraId="7156E62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输入参数：需要显示到表中的学生信息的键值对集合</w:t>
      </w:r>
    </w:p>
    <w:p w14:paraId="76E34B4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041C4DA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28787CE8">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void updateTableWideget(map&lt;string,Student&gt; students);</w:t>
      </w:r>
    </w:p>
    <w:p w14:paraId="6D22D4B5">
      <w:pPr>
        <w:numPr>
          <w:ilvl w:val="0"/>
          <w:numId w:val="0"/>
        </w:numPr>
        <w:adjustRightInd w:val="0"/>
        <w:snapToGrid w:val="0"/>
        <w:ind w:left="840" w:leftChars="0" w:firstLine="420" w:firstLineChars="0"/>
        <w:rPr>
          <w:rFonts w:hint="default" w:ascii="宋体" w:hAnsi="宋体"/>
          <w:color w:val="auto"/>
          <w:lang w:val="en-US" w:eastAsia="zh-CN"/>
        </w:rPr>
      </w:pPr>
    </w:p>
    <w:p w14:paraId="491DA50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6B1E8B6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功能：根据学号勾选框的选择更新输入框、搜索按钮和姓名勾选</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框的设置</w:t>
      </w:r>
    </w:p>
    <w:p w14:paraId="697D0ED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输入参数：选择信号（2表示选择，0表示取消选择）</w:t>
      </w:r>
    </w:p>
    <w:p w14:paraId="55EB905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 返回值：空</w:t>
      </w:r>
    </w:p>
    <w:p w14:paraId="5F0C252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511D896">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void on_stuNumCBox_stateChanged(int arg1);</w:t>
      </w:r>
    </w:p>
    <w:p w14:paraId="317B79E0">
      <w:pPr>
        <w:numPr>
          <w:ilvl w:val="0"/>
          <w:numId w:val="0"/>
        </w:numPr>
        <w:adjustRightInd w:val="0"/>
        <w:snapToGrid w:val="0"/>
        <w:ind w:left="840" w:leftChars="0" w:firstLine="420" w:firstLineChars="0"/>
        <w:rPr>
          <w:rFonts w:hint="default" w:ascii="宋体" w:hAnsi="宋体"/>
          <w:color w:val="auto"/>
          <w:lang w:val="en-US" w:eastAsia="zh-CN"/>
        </w:rPr>
      </w:pPr>
    </w:p>
    <w:p w14:paraId="2DC2149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78A553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功能：根据姓名勾选框的选择更新输入框、搜索按钮和学号勾选</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框的设置</w:t>
      </w:r>
    </w:p>
    <w:p w14:paraId="0D6CA32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输入参数：选择信号（2表示选择，0表示取消选择）</w:t>
      </w:r>
    </w:p>
    <w:p w14:paraId="31B7063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 返回值：空</w:t>
      </w:r>
    </w:p>
    <w:p w14:paraId="7DE2AD1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64AB3B36">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void on_nameCBox_stateChanged(int arg1);</w:t>
      </w:r>
    </w:p>
    <w:p w14:paraId="05B3B6A9">
      <w:pPr>
        <w:numPr>
          <w:ilvl w:val="0"/>
          <w:numId w:val="0"/>
        </w:numPr>
        <w:adjustRightInd w:val="0"/>
        <w:snapToGrid w:val="0"/>
        <w:ind w:left="840" w:leftChars="0" w:firstLine="420" w:firstLineChars="0"/>
        <w:rPr>
          <w:rFonts w:hint="default" w:ascii="宋体" w:hAnsi="宋体"/>
          <w:color w:val="auto"/>
          <w:lang w:val="en-US" w:eastAsia="zh-CN"/>
        </w:rPr>
      </w:pPr>
    </w:p>
    <w:p w14:paraId="011292C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98D54C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功能：该类窗口界面上的搜索按钮的click()信号的槽函数，搜</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索出与lineEdit输入内容匹配的学生并将其显示在窗口</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组件stuTable上</w:t>
      </w:r>
    </w:p>
    <w:p w14:paraId="3AB1BF7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输入参数：选择信号（2表示选择，0表示取消选择）</w:t>
      </w:r>
    </w:p>
    <w:p w14:paraId="1DA062B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 返回值：空</w:t>
      </w:r>
    </w:p>
    <w:p w14:paraId="5767AB0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70019CC">
      <w:pPr>
        <w:numPr>
          <w:ilvl w:val="0"/>
          <w:numId w:val="0"/>
        </w:numPr>
        <w:adjustRightInd w:val="0"/>
        <w:snapToGrid w:val="0"/>
        <w:ind w:left="840" w:leftChars="0" w:firstLine="420" w:firstLineChars="0"/>
        <w:rPr>
          <w:rFonts w:hint="default" w:ascii="宋体" w:hAnsi="宋体"/>
          <w:color w:val="auto"/>
          <w:lang w:val="en-US" w:eastAsia="zh-CN"/>
        </w:rPr>
      </w:pPr>
      <w:r>
        <w:rPr>
          <w:rFonts w:hint="default" w:ascii="宋体" w:hAnsi="宋体"/>
          <w:color w:val="auto"/>
          <w:lang w:val="en-US" w:eastAsia="zh-CN"/>
        </w:rPr>
        <w:t>void on_searchBtn_clicked();</w:t>
      </w:r>
    </w:p>
    <w:p w14:paraId="2B0D7D55">
      <w:pPr>
        <w:numPr>
          <w:ilvl w:val="0"/>
          <w:numId w:val="0"/>
        </w:numPr>
        <w:adjustRightInd w:val="0"/>
        <w:snapToGrid w:val="0"/>
        <w:spacing w:line="360" w:lineRule="auto"/>
        <w:jc w:val="both"/>
        <w:rPr>
          <w:rFonts w:hint="default" w:ascii="宋体" w:hAnsi="宋体"/>
          <w:color w:val="auto"/>
          <w:lang w:val="en-US" w:eastAsia="zh-CN"/>
        </w:rPr>
      </w:pPr>
    </w:p>
    <w:p w14:paraId="673236DE">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食堂应用模块(CanteenAppDialog)</w:t>
      </w:r>
    </w:p>
    <w:p w14:paraId="23802EC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BE20FB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功能：以delim为间隔，将传入的str字符串拆分成若干个字符</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串</w:t>
      </w:r>
    </w:p>
    <w:p w14:paraId="0214A27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输入参数：待切割的字符串；切割字符串的分隔字符串</w:t>
      </w:r>
    </w:p>
    <w:p w14:paraId="6684231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返回值：由str切割而成的若干个字符串的集合</w:t>
      </w:r>
    </w:p>
    <w:p w14:paraId="36D4750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58A07BA3">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static vector&lt;string&gt; split(const string &amp;str, const string &amp;delim);</w:t>
      </w:r>
    </w:p>
    <w:p w14:paraId="4E9504AD">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767AF82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2BDD4AB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功能：实现传入卡号对应学生的消费操作</w:t>
      </w:r>
    </w:p>
    <w:p w14:paraId="7C6A3B4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输入参数：是否为批量操作的标志；窗口号-1；卡号；消费金额；</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日期；时间</w:t>
      </w:r>
    </w:p>
    <w:p w14:paraId="2DECED2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326A076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378C8D7">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consume(bool isPl, int winNum, string cardNum, float conMoney, string date, string time);</w:t>
      </w:r>
    </w:p>
    <w:p w14:paraId="7422A0FE">
      <w:pPr>
        <w:numPr>
          <w:ilvl w:val="0"/>
          <w:numId w:val="0"/>
        </w:numPr>
        <w:adjustRightInd w:val="0"/>
        <w:snapToGrid w:val="0"/>
        <w:spacing w:line="360" w:lineRule="auto"/>
        <w:jc w:val="both"/>
        <w:rPr>
          <w:rFonts w:hint="default" w:ascii="宋体" w:hAnsi="宋体"/>
          <w:color w:val="auto"/>
          <w:lang w:val="en-US" w:eastAsia="zh-CN"/>
        </w:rPr>
      </w:pPr>
    </w:p>
    <w:p w14:paraId="23E439F1">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汇总分析模块(SummarizeDialog)</w:t>
      </w:r>
    </w:p>
    <w:p w14:paraId="5040C56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5577E4D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功能：用多路归并将传入参数内的信息按日期时间进行排序，并</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将排序结果存进链表中</w:t>
      </w:r>
    </w:p>
    <w:p w14:paraId="0A45A8E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输入参数：待排序的多路信息的键值对集合</w:t>
      </w:r>
    </w:p>
    <w:p w14:paraId="056436F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51FD1FE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99697C9">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sortWinXf(map&lt;int,pair&lt;int,winXfStr*&gt;&gt; allReacords);</w:t>
      </w:r>
    </w:p>
    <w:p w14:paraId="5F1F19F9">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1BF570B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56413E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功能：利用折半插入排序，每次插入一个元素到有序序列中(按</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照str升序)</w:t>
      </w:r>
    </w:p>
    <w:p w14:paraId="0AEF683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输入参数：窗口号-1，日期时间字符串，有序待插入容器</w:t>
      </w:r>
    </w:p>
    <w:p w14:paraId="6548054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2C7045E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940EFF8">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insert_vec(int i, string str, vector&lt;pair&lt;int, string&gt; &gt; &amp;vec);</w:t>
      </w:r>
    </w:p>
    <w:p w14:paraId="77D0BBD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32F48907">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45586D2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5F23B80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功能：对传入的字符串进行加密，并返回结果</w:t>
      </w:r>
    </w:p>
    <w:p w14:paraId="1986D3F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输入参数：加密的起始序号；待加密的语句</w:t>
      </w:r>
    </w:p>
    <w:p w14:paraId="002B0C2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返回值：加密后的字符串</w:t>
      </w:r>
    </w:p>
    <w:p w14:paraId="592CFBE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FDE2EFC">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static string getCheckStr(int num,string str);</w:t>
      </w:r>
    </w:p>
    <w:p w14:paraId="2809288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119D431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7F423A2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功能：将有序链表中的信息结合成语句，并加密后写入数据文件</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all_xf.txt中</w:t>
      </w:r>
    </w:p>
    <w:p w14:paraId="7DD6F16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6781C5E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757681F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2AE5B6E4">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writeWinXf();</w:t>
      </w:r>
    </w:p>
    <w:p w14:paraId="7AE7DCCB">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5259F883">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汇总分析的搜索功能实现模块(SearchDialog)</w:t>
      </w:r>
    </w:p>
    <w:p w14:paraId="1356A86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4B8E63C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功能：搜索函数的辅助函数，在有时间限制的情况下对有序链表</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进行搜索</w:t>
      </w:r>
    </w:p>
    <w:p w14:paraId="6E5A7CEE">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输入参数：有序消费信息链表的头节点指针；其他选择的综合标</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志；最大金额；最小金额；学号；姓名</w:t>
      </w:r>
    </w:p>
    <w:p w14:paraId="20D167A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266759E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2A57BB80">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jugeWithTime(sortedXf* p,int flag,int maxMoney,int minMoney,string stuNum,string name, string endTime);</w:t>
      </w:r>
    </w:p>
    <w:p w14:paraId="53F913D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5FC0069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3DCE970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功能：搜索函数的辅助函数，在没有时间限制的情况下对有序链</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表进行搜索</w:t>
      </w:r>
    </w:p>
    <w:p w14:paraId="13A8364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输入参数：有序消费信息链表的起始搜索节点的指针；其他选择</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的综合标志；最大金额；最小金额；学号；姓名</w:t>
      </w:r>
    </w:p>
    <w:p w14:paraId="220EC0B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0301769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BC820A4">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jugeNoTime(sortedXf* p,int flag,int maxMoney,int minMoney,string stuNum,string name);</w:t>
      </w:r>
    </w:p>
    <w:p w14:paraId="412114B6">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4974A839">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2AB05CE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功能：根据搜索条件的设定，遍历有序消费信息链表，搜索符合</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要求的信息，插入到保存结果的链表中</w:t>
      </w:r>
    </w:p>
    <w:p w14:paraId="39152EC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59712D7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7BAA2741">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w:t>
      </w:r>
    </w:p>
    <w:p w14:paraId="131BA05E">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void search();</w:t>
      </w:r>
    </w:p>
    <w:p w14:paraId="7E5FAF14">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3BF72BA1">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汇总分析的统计功能实现模块(StatisticsDialog)</w:t>
      </w:r>
    </w:p>
    <w:p w14:paraId="6E43FFF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609FE9D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功能：该类窗口界面上的查询按钮的click()信号的槽函数，遍</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历消费信息链表根据限定日期和学号，计算学生在该段</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时间的消费次数和金额并显示在窗口界面的组件上</w:t>
      </w:r>
    </w:p>
    <w:p w14:paraId="7AFAB3A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5838889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310A6A2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C45D46A">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on_inquireButton_clicked();</w:t>
      </w:r>
    </w:p>
    <w:p w14:paraId="3450D5C3">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5AEEF762">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汇总分析的分析功能实现模块(AnalyzeDialog)</w:t>
      </w:r>
    </w:p>
    <w:p w14:paraId="4531118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1E71D32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功能：该类窗口界面上的分析按钮的click()信号的槽函数，分</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析出与输入学号对应学生经常一起在食堂排序消费的学</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生，将他们的信息存入成员变量m_info中</w:t>
      </w:r>
    </w:p>
    <w:p w14:paraId="4BD70CA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3A10875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0C1373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69EB7F9C">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on_analyzeBtn_clicked();</w:t>
      </w:r>
    </w:p>
    <w:p w14:paraId="050CD733">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3ED15AEE">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汇总分析的校验功能实现模块(CheckFileDialog)</w:t>
      </w:r>
    </w:p>
    <w:p w14:paraId="2710EDB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5BF4672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功能：该类窗口界面上的搜索按钮的click()信号的槽函数，搜</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索消费记录保存文件内是否有增减一行或多行的改变</w:t>
      </w:r>
    </w:p>
    <w:p w14:paraId="131FC7C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372DCE7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4F9B12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785A311C">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on_checkBtn_clicked();</w:t>
      </w:r>
    </w:p>
    <w:p w14:paraId="76EA4B64">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6597AB0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47FD033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功能：对传入字符串进行解密</w:t>
      </w:r>
    </w:p>
    <w:p w14:paraId="5042FAA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输入参数：加密字符串</w:t>
      </w:r>
    </w:p>
    <w:p w14:paraId="58A54B1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返回值：解密后的字符串</w:t>
      </w:r>
    </w:p>
    <w:p w14:paraId="28E21D84">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441C65AE">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string getXfStr(string str);</w:t>
      </w:r>
    </w:p>
    <w:p w14:paraId="164D8B40">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37C71BDF">
      <w:pPr>
        <w:keepNext w:val="0"/>
        <w:keepLines w:val="0"/>
        <w:pageBreakBefore w:val="0"/>
        <w:widowControl/>
        <w:numPr>
          <w:ilvl w:val="0"/>
          <w:numId w:val="13"/>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数据导入模块(LeadData)</w:t>
      </w:r>
    </w:p>
    <w:p w14:paraId="7C8A04B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1F370835">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功能：根据同目录下students.txt文件内的学生信息，将学生</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开户，信息导入到学生信息系统的students容器中</w:t>
      </w:r>
    </w:p>
    <w:p w14:paraId="122509DC">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6FE6A0FF">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03B75A4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E0307EB">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initStu();</w:t>
      </w:r>
    </w:p>
    <w:p w14:paraId="2C4D3284">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60AE9AB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618CC8F6">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功能：从xf.txt和cz.txt文件中获取系列操作语句</w:t>
      </w:r>
    </w:p>
    <w:p w14:paraId="4C58240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651692E8">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5C3803C0">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0DCED477">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getOpration();</w:t>
      </w:r>
    </w:p>
    <w:p w14:paraId="57B209C2">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1FD5228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11498E3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功能：将所有操作利用归并排序和折半插入排序根据时间的先后</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进行排序，将排序后的结果存入到成员变量m_sortedOp</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所指的链表中</w:t>
      </w:r>
    </w:p>
    <w:p w14:paraId="1E8E69A1">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55BA0BA7">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返回值：空</w:t>
      </w:r>
    </w:p>
    <w:p w14:paraId="17775AB3">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w:t>
      </w:r>
    </w:p>
    <w:p w14:paraId="17D10F27">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void sortOpration();</w:t>
      </w:r>
    </w:p>
    <w:p w14:paraId="7B11F7E3">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p>
    <w:p w14:paraId="55B3CF8A">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380" w:leftChars="550" w:hanging="60" w:hangingChars="25"/>
        <w:jc w:val="both"/>
        <w:textAlignment w:val="auto"/>
        <w:rPr>
          <w:rFonts w:hint="default" w:ascii="宋体" w:hAnsi="宋体"/>
          <w:color w:val="auto"/>
          <w:lang w:val="en-US" w:eastAsia="zh-CN"/>
        </w:rPr>
      </w:pPr>
      <w:r>
        <w:rPr>
          <w:rFonts w:hint="eastAsia" w:ascii="宋体" w:hAnsi="宋体"/>
          <w:color w:val="auto"/>
          <w:lang w:val="en-US" w:eastAsia="zh-CN"/>
        </w:rPr>
        <w:t>//========================================================</w:t>
      </w:r>
    </w:p>
    <w:p w14:paraId="0A15500B">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功能：将排序后的操作在学生管理和食堂应用系统中进行从首至</w:t>
      </w:r>
      <w:r>
        <w:rPr>
          <w:rFonts w:hint="eastAsia" w:ascii="宋体" w:hAnsi="宋体"/>
          <w:color w:val="auto"/>
          <w:lang w:val="en-US" w:eastAsia="zh-CN"/>
        </w:rPr>
        <w:tab/>
      </w:r>
      <w:r>
        <w:rPr>
          <w:rFonts w:hint="eastAsia" w:ascii="宋体" w:hAnsi="宋体"/>
          <w:color w:val="auto"/>
          <w:lang w:val="en-US" w:eastAsia="zh-CN"/>
        </w:rPr>
        <w:t>//</w:t>
      </w:r>
      <w:r>
        <w:rPr>
          <w:rFonts w:hint="eastAsia" w:ascii="宋体" w:hAnsi="宋体"/>
          <w:color w:val="auto"/>
          <w:lang w:val="en-US" w:eastAsia="zh-CN"/>
        </w:rPr>
        <w:tab/>
      </w:r>
      <w:r>
        <w:rPr>
          <w:rFonts w:hint="eastAsia" w:ascii="宋体" w:hAnsi="宋体"/>
          <w:color w:val="auto"/>
          <w:lang w:val="en-US" w:eastAsia="zh-CN"/>
        </w:rPr>
        <w:tab/>
      </w:r>
      <w:r>
        <w:rPr>
          <w:rFonts w:hint="eastAsia" w:ascii="宋体" w:hAnsi="宋体"/>
          <w:color w:val="auto"/>
          <w:lang w:val="en-US" w:eastAsia="zh-CN"/>
        </w:rPr>
        <w:t xml:space="preserve">  尾的实施</w:t>
      </w:r>
    </w:p>
    <w:p w14:paraId="2F38E28D">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输入参数：空</w:t>
      </w:r>
    </w:p>
    <w:p w14:paraId="04D5AEB2">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84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 返回值：最后一条操作的&lt;日期，时间&gt;</w:t>
      </w:r>
    </w:p>
    <w:p w14:paraId="250BD583">
      <w:pPr>
        <w:numPr>
          <w:ilvl w:val="0"/>
          <w:numId w:val="0"/>
        </w:numPr>
        <w:adjustRightInd w:val="0"/>
        <w:snapToGrid w:val="0"/>
        <w:spacing w:line="360" w:lineRule="auto"/>
        <w:ind w:left="840" w:leftChars="0" w:firstLine="420" w:firstLineChars="0"/>
        <w:jc w:val="both"/>
        <w:rPr>
          <w:rFonts w:hint="eastAsia" w:ascii="宋体" w:hAnsi="宋体"/>
          <w:color w:val="auto"/>
          <w:lang w:val="en-US" w:eastAsia="zh-CN"/>
        </w:rPr>
      </w:pPr>
      <w:r>
        <w:rPr>
          <w:rFonts w:hint="eastAsia" w:ascii="宋体" w:hAnsi="宋体"/>
          <w:color w:val="auto"/>
          <w:lang w:val="en-US" w:eastAsia="zh-CN"/>
        </w:rPr>
        <w:t>//========================================================</w:t>
      </w:r>
    </w:p>
    <w:p w14:paraId="63138C5C">
      <w:pPr>
        <w:numPr>
          <w:ilvl w:val="0"/>
          <w:numId w:val="0"/>
        </w:numPr>
        <w:adjustRightInd w:val="0"/>
        <w:snapToGrid w:val="0"/>
        <w:spacing w:line="360" w:lineRule="auto"/>
        <w:ind w:left="840" w:leftChars="0" w:firstLine="420" w:firstLineChars="0"/>
        <w:jc w:val="both"/>
        <w:rPr>
          <w:rFonts w:hint="default" w:ascii="宋体" w:hAnsi="宋体"/>
          <w:color w:val="auto"/>
          <w:lang w:val="en-US" w:eastAsia="zh-CN"/>
        </w:rPr>
      </w:pPr>
      <w:r>
        <w:rPr>
          <w:rFonts w:hint="default" w:ascii="宋体" w:hAnsi="宋体"/>
          <w:color w:val="auto"/>
          <w:lang w:val="en-US" w:eastAsia="zh-CN"/>
        </w:rPr>
        <w:t>pair&lt;string,string&gt; carryOutOp();</w:t>
      </w:r>
    </w:p>
    <w:p w14:paraId="44611F88">
      <w:pPr>
        <w:numPr>
          <w:ilvl w:val="0"/>
          <w:numId w:val="0"/>
        </w:numPr>
        <w:adjustRightInd w:val="0"/>
        <w:snapToGrid w:val="0"/>
        <w:spacing w:line="360" w:lineRule="auto"/>
        <w:jc w:val="both"/>
        <w:rPr>
          <w:rFonts w:hint="default" w:ascii="宋体" w:hAnsi="宋体"/>
          <w:color w:val="auto"/>
          <w:lang w:val="en-US" w:eastAsia="zh-CN"/>
        </w:rPr>
      </w:pPr>
    </w:p>
    <w:p w14:paraId="2127BD57">
      <w:pPr>
        <w:keepNext w:val="0"/>
        <w:keepLines w:val="0"/>
        <w:pageBreakBefore w:val="0"/>
        <w:widowControl/>
        <w:numPr>
          <w:ilvl w:val="0"/>
          <w:numId w:val="11"/>
        </w:numPr>
        <w:kinsoku/>
        <w:wordWrap/>
        <w:overflowPunct/>
        <w:topLinePunct w:val="0"/>
        <w:autoSpaceDE/>
        <w:autoSpaceDN/>
        <w:bidi w:val="0"/>
        <w:adjustRightInd w:val="0"/>
        <w:snapToGrid/>
        <w:textAlignment w:val="auto"/>
        <w:rPr>
          <w:rFonts w:hint="default" w:ascii="宋体" w:hAnsi="宋体"/>
          <w:color w:val="auto"/>
          <w:lang w:val="en-US" w:eastAsia="zh-CN"/>
        </w:rPr>
      </w:pPr>
      <w:r>
        <w:rPr>
          <w:rFonts w:hint="eastAsia" w:ascii="宋体" w:hAnsi="宋体"/>
          <w:color w:val="auto"/>
          <w:lang w:val="en-US" w:eastAsia="zh-CN"/>
        </w:rPr>
        <w:t>函数调用关系</w:t>
      </w:r>
    </w:p>
    <w:p w14:paraId="1750C25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之后部分凡是用到CO、COP、DT等全局指针变量，都会提前调用相应的getinstance()函数获取相应地址完成赋值，后面就不一一指出。</w:t>
      </w:r>
    </w:p>
    <w:p w14:paraId="739DECF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且图示中橙色部分都表示函数调用，蓝绿色表示窗口界面，白色部分表示函数中的部分操作。</w:t>
      </w:r>
    </w:p>
    <w:p w14:paraId="4F22630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p>
    <w:p w14:paraId="05D8847C">
      <w:pPr>
        <w:keepNext w:val="0"/>
        <w:keepLines w:val="0"/>
        <w:pageBreakBefore w:val="0"/>
        <w:widowControl/>
        <w:numPr>
          <w:ilvl w:val="0"/>
          <w:numId w:val="14"/>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main函数入口</w:t>
      </w:r>
    </w:p>
    <w:p w14:paraId="51EEBC0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6055360" cy="1357630"/>
            <wp:effectExtent l="0" t="0" r="10160"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6055360" cy="1357630"/>
                    </a:xfrm>
                    <a:prstGeom prst="rect">
                      <a:avLst/>
                    </a:prstGeom>
                    <a:noFill/>
                    <a:ln>
                      <a:noFill/>
                    </a:ln>
                  </pic:spPr>
                </pic:pic>
              </a:graphicData>
            </a:graphic>
          </wp:inline>
        </w:drawing>
      </w:r>
    </w:p>
    <w:p w14:paraId="2F2DF92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5-4-1 </w:t>
      </w:r>
      <w:r>
        <w:rPr>
          <w:rFonts w:hint="eastAsia" w:ascii="黑体" w:hAnsi="黑体" w:eastAsia="黑体" w:cs="黑体"/>
          <w:color w:val="auto"/>
          <w:lang w:val="en-US" w:eastAsia="zh-CN"/>
        </w:rPr>
        <w:t xml:space="preserve"> main函数的程序调用</w:t>
      </w:r>
    </w:p>
    <w:p w14:paraId="543EF48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lang w:val="en-US" w:eastAsia="zh-CN"/>
        </w:rPr>
      </w:pPr>
    </w:p>
    <w:p w14:paraId="595C6153">
      <w:pPr>
        <w:keepNext w:val="0"/>
        <w:keepLines w:val="0"/>
        <w:pageBreakBefore w:val="0"/>
        <w:widowControl/>
        <w:numPr>
          <w:ilvl w:val="0"/>
          <w:numId w:val="14"/>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CampusCard窗口界面及其内部的相关函数操作图示</w:t>
      </w:r>
    </w:p>
    <w:p w14:paraId="306EA62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ascii="宋体" w:hAnsi="宋体"/>
          <w:color w:val="auto"/>
          <w:lang w:val="en-US" w:eastAsia="zh-CN"/>
        </w:rPr>
      </w:pPr>
      <w:r>
        <w:drawing>
          <wp:inline distT="0" distB="0" distL="114300" distR="114300">
            <wp:extent cx="5993765" cy="4133215"/>
            <wp:effectExtent l="0" t="0" r="10795" b="1206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2"/>
                    <a:stretch>
                      <a:fillRect/>
                    </a:stretch>
                  </pic:blipFill>
                  <pic:spPr>
                    <a:xfrm>
                      <a:off x="0" y="0"/>
                      <a:ext cx="5993765" cy="4133215"/>
                    </a:xfrm>
                    <a:prstGeom prst="rect">
                      <a:avLst/>
                    </a:prstGeom>
                    <a:noFill/>
                    <a:ln>
                      <a:noFill/>
                    </a:ln>
                  </pic:spPr>
                </pic:pic>
              </a:graphicData>
            </a:graphic>
          </wp:inline>
        </w:drawing>
      </w:r>
    </w:p>
    <w:p w14:paraId="7C6B8AA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5-4-2 </w:t>
      </w:r>
      <w:r>
        <w:rPr>
          <w:rFonts w:hint="eastAsia" w:ascii="黑体" w:hAnsi="黑体" w:eastAsia="黑体" w:cs="黑体"/>
          <w:color w:val="auto"/>
          <w:lang w:val="en-US" w:eastAsia="zh-CN"/>
        </w:rPr>
        <w:t xml:space="preserve"> </w:t>
      </w:r>
      <w:r>
        <w:rPr>
          <w:rFonts w:hint="default" w:ascii="Times New Roman" w:hAnsi="Times New Roman" w:cs="Times New Roman"/>
          <w:color w:val="auto"/>
          <w:lang w:val="en-US" w:eastAsia="zh-CN"/>
        </w:rPr>
        <w:t>CampusCard</w:t>
      </w:r>
      <w:r>
        <w:rPr>
          <w:rFonts w:hint="eastAsia" w:ascii="黑体" w:hAnsi="黑体" w:eastAsia="黑体" w:cs="黑体"/>
          <w:color w:val="auto"/>
          <w:lang w:val="en-US" w:eastAsia="zh-CN"/>
        </w:rPr>
        <w:t>窗口界面的程序调用</w:t>
      </w:r>
    </w:p>
    <w:p w14:paraId="70D503B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lang w:val="en-US" w:eastAsia="zh-CN"/>
        </w:rPr>
      </w:pPr>
    </w:p>
    <w:p w14:paraId="1A4246BB">
      <w:pPr>
        <w:keepNext w:val="0"/>
        <w:keepLines w:val="0"/>
        <w:pageBreakBefore w:val="0"/>
        <w:widowControl/>
        <w:numPr>
          <w:ilvl w:val="0"/>
          <w:numId w:val="14"/>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CardControl窗口界面及其内部的相关函数操作图示</w:t>
      </w:r>
    </w:p>
    <w:p w14:paraId="65D00E7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说明：</w:t>
      </w:r>
    </w:p>
    <w:p w14:paraId="567EE63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根据勾选框的不同选择，搜索按钮调用的函数中，使用的搜索比对函数会有所不同。如果勾选的是学号，会调用matchWithStuNum()；如果勾选的是姓名，会调用matchWithName()。</w:t>
      </w:r>
    </w:p>
    <w:p w14:paraId="14424A7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color w:val="auto"/>
          <w:lang w:val="en-US" w:eastAsia="zh-CN"/>
        </w:rPr>
      </w:pPr>
      <w:r>
        <w:rPr>
          <w:rFonts w:hint="eastAsia"/>
          <w:color w:val="auto"/>
          <w:lang w:val="en-US" w:eastAsia="zh-CN"/>
        </w:rPr>
        <w:t>挂失、补卡、解挂按钮的函数操作与销户按钮类似，但在定义inPutStuNumDialog类变量时传入参数不同，1代表补卡，2代表挂失，3代表解挂，4代表销户，故在界面单击确认按钮时调用的函数也不同，分别是CO-&gt;makeUpCard()，CO-&gt;lossSolution_1，CO-&gt;lossSolution_2，CO-&gt;deleteStu()。</w:t>
      </w:r>
    </w:p>
    <w:p w14:paraId="23BB356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color w:val="auto"/>
          <w:lang w:val="en-US" w:eastAsia="zh-CN"/>
        </w:rPr>
      </w:pPr>
    </w:p>
    <w:p w14:paraId="726AF13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r>
        <w:drawing>
          <wp:inline distT="0" distB="0" distL="114300" distR="114300">
            <wp:extent cx="6047740" cy="2643505"/>
            <wp:effectExtent l="0" t="0" r="2540" b="825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3"/>
                    <a:stretch>
                      <a:fillRect/>
                    </a:stretch>
                  </pic:blipFill>
                  <pic:spPr>
                    <a:xfrm>
                      <a:off x="0" y="0"/>
                      <a:ext cx="6047740" cy="2643505"/>
                    </a:xfrm>
                    <a:prstGeom prst="rect">
                      <a:avLst/>
                    </a:prstGeom>
                    <a:noFill/>
                    <a:ln>
                      <a:noFill/>
                    </a:ln>
                  </pic:spPr>
                </pic:pic>
              </a:graphicData>
            </a:graphic>
          </wp:inline>
        </w:drawing>
      </w:r>
    </w:p>
    <w:p w14:paraId="15B187D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5-4-3 </w:t>
      </w:r>
      <w:r>
        <w:rPr>
          <w:rFonts w:hint="eastAsia" w:ascii="黑体" w:hAnsi="黑体" w:eastAsia="黑体" w:cs="黑体"/>
          <w:color w:val="auto"/>
          <w:lang w:val="en-US" w:eastAsia="zh-CN"/>
        </w:rPr>
        <w:t xml:space="preserve"> </w:t>
      </w:r>
      <w:r>
        <w:rPr>
          <w:rFonts w:hint="default" w:ascii="Times New Roman" w:hAnsi="Times New Roman" w:cs="Times New Roman"/>
          <w:color w:val="auto"/>
          <w:lang w:val="en-US" w:eastAsia="zh-CN"/>
        </w:rPr>
        <w:t>CardControl</w:t>
      </w:r>
      <w:r>
        <w:rPr>
          <w:rFonts w:hint="eastAsia" w:ascii="黑体" w:hAnsi="黑体" w:eastAsia="黑体" w:cs="黑体"/>
          <w:color w:val="auto"/>
          <w:lang w:val="en-US" w:eastAsia="zh-CN"/>
        </w:rPr>
        <w:t>窗口界面的程序调用</w:t>
      </w:r>
    </w:p>
    <w:p w14:paraId="56C9A46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5B688B7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412740" cy="1925320"/>
            <wp:effectExtent l="0" t="0" r="12700" b="1016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4"/>
                    <a:stretch>
                      <a:fillRect/>
                    </a:stretch>
                  </pic:blipFill>
                  <pic:spPr>
                    <a:xfrm>
                      <a:off x="0" y="0"/>
                      <a:ext cx="5412740" cy="1925320"/>
                    </a:xfrm>
                    <a:prstGeom prst="rect">
                      <a:avLst/>
                    </a:prstGeom>
                    <a:noFill/>
                    <a:ln>
                      <a:noFill/>
                    </a:ln>
                  </pic:spPr>
                </pic:pic>
              </a:graphicData>
            </a:graphic>
          </wp:inline>
        </w:drawing>
      </w:r>
    </w:p>
    <w:p w14:paraId="6DE1C8D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5-4-4 </w:t>
      </w:r>
      <w:r>
        <w:rPr>
          <w:rFonts w:hint="eastAsia" w:ascii="黑体" w:hAnsi="黑体" w:eastAsia="黑体" w:cs="黑体"/>
          <w:color w:val="auto"/>
          <w:lang w:val="en-US" w:eastAsia="zh-CN"/>
        </w:rPr>
        <w:t xml:space="preserve"> 开户按钮对应的程序调用</w:t>
      </w:r>
    </w:p>
    <w:p w14:paraId="2AA46A3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p>
    <w:p w14:paraId="4FA8D6F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462905" cy="1971675"/>
            <wp:effectExtent l="0" t="0" r="825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5"/>
                    <a:stretch>
                      <a:fillRect/>
                    </a:stretch>
                  </pic:blipFill>
                  <pic:spPr>
                    <a:xfrm>
                      <a:off x="0" y="0"/>
                      <a:ext cx="5462905" cy="1971675"/>
                    </a:xfrm>
                    <a:prstGeom prst="rect">
                      <a:avLst/>
                    </a:prstGeom>
                    <a:noFill/>
                    <a:ln>
                      <a:noFill/>
                    </a:ln>
                  </pic:spPr>
                </pic:pic>
              </a:graphicData>
            </a:graphic>
          </wp:inline>
        </w:drawing>
      </w:r>
    </w:p>
    <w:p w14:paraId="1F57493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5-4-5 </w:t>
      </w:r>
      <w:r>
        <w:rPr>
          <w:rFonts w:hint="eastAsia" w:ascii="黑体" w:hAnsi="黑体" w:eastAsia="黑体" w:cs="黑体"/>
          <w:color w:val="auto"/>
          <w:lang w:val="en-US" w:eastAsia="zh-CN"/>
        </w:rPr>
        <w:t xml:space="preserve"> 销户按钮对应的程序调用</w:t>
      </w:r>
    </w:p>
    <w:p w14:paraId="5EBB1F5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p>
    <w:p w14:paraId="242E4A4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270500" cy="1908810"/>
            <wp:effectExtent l="0" t="0" r="2540" b="1143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6"/>
                    <a:stretch>
                      <a:fillRect/>
                    </a:stretch>
                  </pic:blipFill>
                  <pic:spPr>
                    <a:xfrm>
                      <a:off x="0" y="0"/>
                      <a:ext cx="5270500" cy="1908810"/>
                    </a:xfrm>
                    <a:prstGeom prst="rect">
                      <a:avLst/>
                    </a:prstGeom>
                    <a:noFill/>
                    <a:ln>
                      <a:noFill/>
                    </a:ln>
                  </pic:spPr>
                </pic:pic>
              </a:graphicData>
            </a:graphic>
          </wp:inline>
        </w:drawing>
      </w:r>
    </w:p>
    <w:p w14:paraId="69794D9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rPr>
          <w:rFonts w:hint="eastAsia" w:ascii="黑体" w:hAnsi="宋体" w:eastAsia="黑体"/>
          <w:color w:val="auto"/>
        </w:rPr>
        <w:t>图</w:t>
      </w:r>
      <w:r>
        <w:rPr>
          <w:rFonts w:hint="eastAsia" w:ascii="黑体" w:hAnsi="宋体" w:eastAsia="黑体"/>
          <w:color w:val="auto"/>
          <w:lang w:val="en-US" w:eastAsia="zh-CN"/>
        </w:rPr>
        <w:t xml:space="preserve">5-4-6 </w:t>
      </w:r>
      <w:r>
        <w:rPr>
          <w:rFonts w:hint="eastAsia" w:ascii="黑体" w:hAnsi="黑体" w:eastAsia="黑体" w:cs="黑体"/>
          <w:color w:val="auto"/>
          <w:lang w:val="en-US" w:eastAsia="zh-CN"/>
        </w:rPr>
        <w:t xml:space="preserve"> 充值按钮对应的程序调用</w:t>
      </w:r>
    </w:p>
    <w:p w14:paraId="0EDE360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0F08A5EF">
      <w:pPr>
        <w:keepNext w:val="0"/>
        <w:keepLines w:val="0"/>
        <w:pageBreakBefore w:val="0"/>
        <w:widowControl/>
        <w:numPr>
          <w:ilvl w:val="0"/>
          <w:numId w:val="14"/>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CanteenAppDialog窗口界面及其内部的相关函数操作图示</w:t>
      </w:r>
    </w:p>
    <w:p w14:paraId="4C9A9B1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r>
        <w:drawing>
          <wp:inline distT="0" distB="0" distL="114300" distR="114300">
            <wp:extent cx="6265545" cy="5278120"/>
            <wp:effectExtent l="0" t="0" r="13335" b="1016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7"/>
                    <a:stretch>
                      <a:fillRect/>
                    </a:stretch>
                  </pic:blipFill>
                  <pic:spPr>
                    <a:xfrm>
                      <a:off x="0" y="0"/>
                      <a:ext cx="6265545" cy="5278120"/>
                    </a:xfrm>
                    <a:prstGeom prst="rect">
                      <a:avLst/>
                    </a:prstGeom>
                    <a:noFill/>
                    <a:ln>
                      <a:noFill/>
                    </a:ln>
                  </pic:spPr>
                </pic:pic>
              </a:graphicData>
            </a:graphic>
          </wp:inline>
        </w:drawing>
      </w:r>
    </w:p>
    <w:p w14:paraId="6887C46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5-4-7 </w:t>
      </w:r>
      <w:r>
        <w:rPr>
          <w:rFonts w:hint="eastAsia" w:ascii="黑体" w:hAnsi="黑体" w:eastAsia="黑体" w:cs="黑体"/>
          <w:color w:val="auto"/>
          <w:lang w:val="en-US" w:eastAsia="zh-CN"/>
        </w:rPr>
        <w:t xml:space="preserve"> </w:t>
      </w:r>
      <w:r>
        <w:rPr>
          <w:rFonts w:hint="eastAsia" w:cs="Times New Roman"/>
          <w:color w:val="auto"/>
          <w:lang w:val="en-US" w:eastAsia="zh-CN"/>
        </w:rPr>
        <w:t>CanteenAppDialog</w:t>
      </w:r>
      <w:r>
        <w:rPr>
          <w:rFonts w:hint="eastAsia" w:ascii="黑体" w:hAnsi="黑体" w:eastAsia="黑体" w:cs="黑体"/>
          <w:color w:val="auto"/>
          <w:lang w:val="en-US" w:eastAsia="zh-CN"/>
        </w:rPr>
        <w:t>窗口界面的程序调用</w:t>
      </w:r>
    </w:p>
    <w:p w14:paraId="64181E5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0F24A6E7">
      <w:pPr>
        <w:keepNext w:val="0"/>
        <w:keepLines w:val="0"/>
        <w:pageBreakBefore w:val="0"/>
        <w:widowControl/>
        <w:numPr>
          <w:ilvl w:val="0"/>
          <w:numId w:val="14"/>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SummarizeDialog窗口界面及其内部的相关函数操作图示</w:t>
      </w:r>
    </w:p>
    <w:p w14:paraId="107F93E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6152515" cy="3296920"/>
            <wp:effectExtent l="0" t="0" r="4445" b="1016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5"/>
                    <pic:cNvPicPr>
                      <a:picLocks noChangeAspect="1"/>
                    </pic:cNvPicPr>
                  </pic:nvPicPr>
                  <pic:blipFill>
                    <a:blip r:embed="rId58"/>
                    <a:stretch>
                      <a:fillRect/>
                    </a:stretch>
                  </pic:blipFill>
                  <pic:spPr>
                    <a:xfrm>
                      <a:off x="0" y="0"/>
                      <a:ext cx="6152515" cy="3296920"/>
                    </a:xfrm>
                    <a:prstGeom prst="rect">
                      <a:avLst/>
                    </a:prstGeom>
                    <a:noFill/>
                    <a:ln>
                      <a:noFill/>
                    </a:ln>
                  </pic:spPr>
                </pic:pic>
              </a:graphicData>
            </a:graphic>
          </wp:inline>
        </w:drawing>
      </w:r>
    </w:p>
    <w:p w14:paraId="41438F8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5-4-8 </w:t>
      </w:r>
      <w:r>
        <w:rPr>
          <w:rFonts w:hint="eastAsia" w:ascii="黑体" w:hAnsi="黑体" w:eastAsia="黑体" w:cs="黑体"/>
          <w:color w:val="auto"/>
          <w:lang w:val="en-US" w:eastAsia="zh-CN"/>
        </w:rPr>
        <w:t xml:space="preserve"> </w:t>
      </w:r>
      <w:r>
        <w:rPr>
          <w:rFonts w:hint="eastAsia" w:cs="Times New Roman"/>
          <w:color w:val="auto"/>
          <w:lang w:val="en-US" w:eastAsia="zh-CN"/>
        </w:rPr>
        <w:t>SummarizeDialog</w:t>
      </w:r>
      <w:r>
        <w:rPr>
          <w:rFonts w:hint="eastAsia" w:ascii="黑体" w:hAnsi="黑体" w:eastAsia="黑体" w:cs="黑体"/>
          <w:color w:val="auto"/>
          <w:lang w:val="en-US" w:eastAsia="zh-CN"/>
        </w:rPr>
        <w:t>窗口界面查询按钮的程序调用</w:t>
      </w:r>
    </w:p>
    <w:p w14:paraId="10B14D3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p>
    <w:p w14:paraId="74B2AB1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4777740" cy="2705100"/>
            <wp:effectExtent l="0" t="0" r="7620" b="7620"/>
            <wp:docPr id="9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1"/>
                    <pic:cNvPicPr>
                      <a:picLocks noChangeAspect="1"/>
                    </pic:cNvPicPr>
                  </pic:nvPicPr>
                  <pic:blipFill>
                    <a:blip r:embed="rId59"/>
                    <a:stretch>
                      <a:fillRect/>
                    </a:stretch>
                  </pic:blipFill>
                  <pic:spPr>
                    <a:xfrm>
                      <a:off x="0" y="0"/>
                      <a:ext cx="4777740" cy="2705100"/>
                    </a:xfrm>
                    <a:prstGeom prst="rect">
                      <a:avLst/>
                    </a:prstGeom>
                    <a:noFill/>
                    <a:ln>
                      <a:noFill/>
                    </a:ln>
                  </pic:spPr>
                </pic:pic>
              </a:graphicData>
            </a:graphic>
          </wp:inline>
        </w:drawing>
      </w:r>
    </w:p>
    <w:p w14:paraId="4DEED36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5-4-9 </w:t>
      </w:r>
      <w:r>
        <w:rPr>
          <w:rFonts w:hint="eastAsia" w:ascii="黑体" w:hAnsi="黑体" w:eastAsia="黑体" w:cs="黑体"/>
          <w:color w:val="auto"/>
          <w:lang w:val="en-US" w:eastAsia="zh-CN"/>
        </w:rPr>
        <w:t xml:space="preserve"> </w:t>
      </w:r>
      <w:r>
        <w:rPr>
          <w:rFonts w:hint="eastAsia" w:cs="Times New Roman"/>
          <w:color w:val="auto"/>
          <w:lang w:val="en-US" w:eastAsia="zh-CN"/>
        </w:rPr>
        <w:t>SummarizeDialog</w:t>
      </w:r>
      <w:r>
        <w:rPr>
          <w:rFonts w:hint="eastAsia" w:ascii="黑体" w:hAnsi="黑体" w:eastAsia="黑体" w:cs="黑体"/>
          <w:color w:val="auto"/>
          <w:lang w:val="en-US" w:eastAsia="zh-CN"/>
        </w:rPr>
        <w:t>窗口界面统计按钮的程序调用</w:t>
      </w:r>
    </w:p>
    <w:p w14:paraId="225C29C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p>
    <w:p w14:paraId="40633781">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4671060" cy="2773680"/>
            <wp:effectExtent l="0" t="0" r="7620" b="0"/>
            <wp:docPr id="9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0"/>
                    <pic:cNvPicPr>
                      <a:picLocks noChangeAspect="1"/>
                    </pic:cNvPicPr>
                  </pic:nvPicPr>
                  <pic:blipFill>
                    <a:blip r:embed="rId60"/>
                    <a:stretch>
                      <a:fillRect/>
                    </a:stretch>
                  </pic:blipFill>
                  <pic:spPr>
                    <a:xfrm>
                      <a:off x="0" y="0"/>
                      <a:ext cx="4671060" cy="2773680"/>
                    </a:xfrm>
                    <a:prstGeom prst="rect">
                      <a:avLst/>
                    </a:prstGeom>
                    <a:noFill/>
                    <a:ln>
                      <a:noFill/>
                    </a:ln>
                  </pic:spPr>
                </pic:pic>
              </a:graphicData>
            </a:graphic>
          </wp:inline>
        </w:drawing>
      </w:r>
    </w:p>
    <w:p w14:paraId="455A0FF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5-4-10 </w:t>
      </w:r>
      <w:r>
        <w:rPr>
          <w:rFonts w:hint="eastAsia" w:ascii="黑体" w:hAnsi="黑体" w:eastAsia="黑体" w:cs="黑体"/>
          <w:color w:val="auto"/>
          <w:lang w:val="en-US" w:eastAsia="zh-CN"/>
        </w:rPr>
        <w:t xml:space="preserve"> </w:t>
      </w:r>
      <w:r>
        <w:rPr>
          <w:rFonts w:hint="eastAsia" w:cs="Times New Roman"/>
          <w:color w:val="auto"/>
          <w:lang w:val="en-US" w:eastAsia="zh-CN"/>
        </w:rPr>
        <w:t>SummarizeDialog</w:t>
      </w:r>
      <w:r>
        <w:rPr>
          <w:rFonts w:hint="eastAsia" w:ascii="黑体" w:hAnsi="黑体" w:eastAsia="黑体" w:cs="黑体"/>
          <w:color w:val="auto"/>
          <w:lang w:val="en-US" w:eastAsia="zh-CN"/>
        </w:rPr>
        <w:t>窗口界面分析按钮的程序调用</w:t>
      </w:r>
    </w:p>
    <w:p w14:paraId="18FD4D5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pPr>
    </w:p>
    <w:p w14:paraId="5CAB8DE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4701540" cy="2606040"/>
            <wp:effectExtent l="0" t="0" r="7620" b="0"/>
            <wp:docPr id="9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9"/>
                    <pic:cNvPicPr>
                      <a:picLocks noChangeAspect="1"/>
                    </pic:cNvPicPr>
                  </pic:nvPicPr>
                  <pic:blipFill>
                    <a:blip r:embed="rId61"/>
                    <a:stretch>
                      <a:fillRect/>
                    </a:stretch>
                  </pic:blipFill>
                  <pic:spPr>
                    <a:xfrm>
                      <a:off x="0" y="0"/>
                      <a:ext cx="4701540" cy="2606040"/>
                    </a:xfrm>
                    <a:prstGeom prst="rect">
                      <a:avLst/>
                    </a:prstGeom>
                    <a:noFill/>
                    <a:ln>
                      <a:noFill/>
                    </a:ln>
                  </pic:spPr>
                </pic:pic>
              </a:graphicData>
            </a:graphic>
          </wp:inline>
        </w:drawing>
      </w:r>
    </w:p>
    <w:p w14:paraId="6B0DA65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 xml:space="preserve">5-4-11 </w:t>
      </w:r>
      <w:r>
        <w:rPr>
          <w:rFonts w:hint="eastAsia" w:ascii="黑体" w:hAnsi="黑体" w:eastAsia="黑体" w:cs="黑体"/>
          <w:color w:val="auto"/>
          <w:lang w:val="en-US" w:eastAsia="zh-CN"/>
        </w:rPr>
        <w:t xml:space="preserve"> </w:t>
      </w:r>
      <w:r>
        <w:rPr>
          <w:rFonts w:hint="eastAsia" w:cs="Times New Roman"/>
          <w:color w:val="auto"/>
          <w:lang w:val="en-US" w:eastAsia="zh-CN"/>
        </w:rPr>
        <w:t>SummarizeDialog</w:t>
      </w:r>
      <w:r>
        <w:rPr>
          <w:rFonts w:hint="eastAsia" w:ascii="黑体" w:hAnsi="黑体" w:eastAsia="黑体" w:cs="黑体"/>
          <w:color w:val="auto"/>
          <w:lang w:val="en-US" w:eastAsia="zh-CN"/>
        </w:rPr>
        <w:t>窗口界面检验按钮的程序调用</w:t>
      </w:r>
    </w:p>
    <w:p w14:paraId="037D57E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5A1FF2A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79D09868">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color w:val="auto"/>
          <w:lang w:val="en-US" w:eastAsia="zh-CN"/>
        </w:rPr>
      </w:pPr>
    </w:p>
    <w:p w14:paraId="61F3029A">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ascii="黑体" w:hAnsi="黑体" w:eastAsia="黑体" w:cs="黑体"/>
          <w:color w:val="auto"/>
          <w:lang w:val="en-US" w:eastAsia="zh-CN"/>
        </w:rPr>
      </w:pPr>
    </w:p>
    <w:p w14:paraId="41776F7F">
      <w:pPr>
        <w:pStyle w:val="2"/>
        <w:keepNext/>
        <w:keepLines/>
        <w:pageBreakBefore w:val="0"/>
        <w:widowControl/>
        <w:kinsoku/>
        <w:wordWrap/>
        <w:overflowPunct/>
        <w:topLinePunct w:val="0"/>
        <w:autoSpaceDE/>
        <w:autoSpaceDN/>
        <w:bidi w:val="0"/>
        <w:adjustRightInd w:val="0"/>
        <w:snapToGrid/>
        <w:spacing w:before="360" w:after="360" w:line="360" w:lineRule="auto"/>
        <w:jc w:val="center"/>
        <w:textAlignment w:val="auto"/>
        <w:rPr>
          <w:rFonts w:hint="default" w:ascii="黑体" w:hAnsi="黑体" w:eastAsia="黑体" w:cs="黑体"/>
          <w:sz w:val="36"/>
          <w:szCs w:val="36"/>
          <w:lang w:val="en-US" w:eastAsia="zh-CN"/>
        </w:rPr>
      </w:pPr>
      <w:bookmarkStart w:id="10" w:name="_Toc25249"/>
      <w:r>
        <w:rPr>
          <w:rFonts w:hint="eastAsia" w:ascii="黑体" w:hAnsi="黑体" w:eastAsia="黑体" w:cs="黑体"/>
          <w:sz w:val="36"/>
          <w:szCs w:val="36"/>
          <w:lang w:val="en-US" w:eastAsia="zh-CN"/>
        </w:rPr>
        <w:t>六、运行测试与结果分析</w:t>
      </w:r>
      <w:bookmarkEnd w:id="10"/>
    </w:p>
    <w:p w14:paraId="12E334BC">
      <w:pPr>
        <w:keepNext w:val="0"/>
        <w:keepLines w:val="0"/>
        <w:pageBreakBefore w:val="0"/>
        <w:widowControl/>
        <w:kinsoku/>
        <w:wordWrap/>
        <w:overflowPunct/>
        <w:topLinePunct w:val="0"/>
        <w:autoSpaceDE/>
        <w:autoSpaceDN/>
        <w:bidi w:val="0"/>
        <w:adjustRightInd w:val="0"/>
        <w:snapToGrid/>
        <w:textAlignment w:val="auto"/>
        <w:rPr>
          <w:rFonts w:hint="eastAsia" w:ascii="宋体" w:hAnsi="宋体"/>
          <w:color w:val="auto"/>
          <w:lang w:val="en-US" w:eastAsia="zh-CN"/>
        </w:rPr>
      </w:pPr>
      <w:r>
        <w:rPr>
          <w:rFonts w:hint="eastAsia" w:ascii="宋体" w:hAnsi="宋体"/>
          <w:color w:val="auto"/>
          <w:lang w:val="en-US" w:eastAsia="zh-CN"/>
        </w:rPr>
        <w:t>1、程序运行初始窗口</w:t>
      </w:r>
    </w:p>
    <w:p w14:paraId="1C13D70B">
      <w:pPr>
        <w:keepNext w:val="0"/>
        <w:keepLines w:val="0"/>
        <w:pageBreakBefore w:val="0"/>
        <w:widowControl/>
        <w:kinsoku/>
        <w:wordWrap/>
        <w:overflowPunct/>
        <w:topLinePunct w:val="0"/>
        <w:autoSpaceDE/>
        <w:autoSpaceDN/>
        <w:bidi w:val="0"/>
        <w:adjustRightInd w:val="0"/>
        <w:snapToGrid/>
        <w:ind w:firstLine="420" w:firstLineChars="0"/>
        <w:jc w:val="center"/>
        <w:textAlignment w:val="auto"/>
      </w:pPr>
      <w:r>
        <w:drawing>
          <wp:inline distT="0" distB="0" distL="114300" distR="114300">
            <wp:extent cx="4244340" cy="3063240"/>
            <wp:effectExtent l="0" t="0" r="762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2"/>
                    <a:stretch>
                      <a:fillRect/>
                    </a:stretch>
                  </pic:blipFill>
                  <pic:spPr>
                    <a:xfrm>
                      <a:off x="0" y="0"/>
                      <a:ext cx="4244340" cy="3063240"/>
                    </a:xfrm>
                    <a:prstGeom prst="rect">
                      <a:avLst/>
                    </a:prstGeom>
                    <a:noFill/>
                    <a:ln>
                      <a:noFill/>
                    </a:ln>
                  </pic:spPr>
                </pic:pic>
              </a:graphicData>
            </a:graphic>
          </wp:inline>
        </w:drawing>
      </w:r>
    </w:p>
    <w:p w14:paraId="705A9CFF">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1 </w:t>
      </w:r>
      <w:r>
        <w:rPr>
          <w:rFonts w:hint="eastAsia" w:ascii="黑体" w:hAnsi="黑体" w:eastAsia="黑体" w:cs="黑体"/>
          <w:b w:val="0"/>
          <w:bCs w:val="0"/>
          <w:color w:val="auto"/>
          <w:lang w:val="en-US" w:eastAsia="zh-CN"/>
        </w:rPr>
        <w:t>校园卡主窗口界面</w:t>
      </w:r>
    </w:p>
    <w:p w14:paraId="79CEE821">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593C35C9">
      <w:pPr>
        <w:keepNext w:val="0"/>
        <w:keepLines w:val="0"/>
        <w:pageBreakBefore w:val="0"/>
        <w:widowControl/>
        <w:numPr>
          <w:ilvl w:val="0"/>
          <w:numId w:val="15"/>
        </w:numPr>
        <w:kinsoku/>
        <w:wordWrap/>
        <w:overflowPunct/>
        <w:topLinePunct w:val="0"/>
        <w:autoSpaceDE/>
        <w:autoSpaceDN/>
        <w:bidi w:val="0"/>
        <w:adjustRightInd w:val="0"/>
        <w:snapToGrid/>
        <w:textAlignment w:val="auto"/>
        <w:rPr>
          <w:rFonts w:hint="eastAsia" w:ascii="宋体" w:hAnsi="宋体"/>
          <w:color w:val="auto"/>
          <w:lang w:val="en-US" w:eastAsia="zh-CN"/>
        </w:rPr>
      </w:pPr>
      <w:r>
        <w:rPr>
          <w:rFonts w:hint="eastAsia" w:ascii="宋体" w:hAnsi="宋体"/>
          <w:color w:val="auto"/>
          <w:lang w:val="en-US" w:eastAsia="zh-CN"/>
        </w:rPr>
        <w:t>选择导入批量数据</w:t>
      </w:r>
    </w:p>
    <w:p w14:paraId="38EF2E6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4152900" cy="2987040"/>
            <wp:effectExtent l="0" t="0" r="762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3"/>
                    <a:stretch>
                      <a:fillRect/>
                    </a:stretch>
                  </pic:blipFill>
                  <pic:spPr>
                    <a:xfrm>
                      <a:off x="0" y="0"/>
                      <a:ext cx="4152900" cy="2987040"/>
                    </a:xfrm>
                    <a:prstGeom prst="rect">
                      <a:avLst/>
                    </a:prstGeom>
                    <a:noFill/>
                    <a:ln>
                      <a:noFill/>
                    </a:ln>
                  </pic:spPr>
                </pic:pic>
              </a:graphicData>
            </a:graphic>
          </wp:inline>
        </w:drawing>
      </w:r>
    </w:p>
    <w:p w14:paraId="64AF4DB1">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2 </w:t>
      </w:r>
      <w:r>
        <w:rPr>
          <w:rFonts w:hint="eastAsia" w:ascii="黑体" w:hAnsi="黑体" w:eastAsia="黑体" w:cs="黑体"/>
          <w:b w:val="0"/>
          <w:bCs w:val="0"/>
          <w:color w:val="auto"/>
          <w:lang w:val="en-US" w:eastAsia="zh-CN"/>
        </w:rPr>
        <w:t>导入批量数据按钮弹窗</w:t>
      </w:r>
    </w:p>
    <w:p w14:paraId="01987A56">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11F34A8C">
      <w:pPr>
        <w:keepNext w:val="0"/>
        <w:keepLines w:val="0"/>
        <w:pageBreakBefore w:val="0"/>
        <w:widowControl/>
        <w:numPr>
          <w:ilvl w:val="0"/>
          <w:numId w:val="15"/>
        </w:numPr>
        <w:kinsoku/>
        <w:wordWrap/>
        <w:overflowPunct/>
        <w:topLinePunct w:val="0"/>
        <w:autoSpaceDE/>
        <w:autoSpaceDN/>
        <w:bidi w:val="0"/>
        <w:adjustRightInd w:val="0"/>
        <w:snapToGrid/>
        <w:spacing w:line="360" w:lineRule="auto"/>
        <w:ind w:left="0" w:leftChars="0" w:firstLine="0" w:firstLineChars="0"/>
        <w:jc w:val="both"/>
        <w:textAlignment w:val="auto"/>
        <w:rPr>
          <w:rFonts w:hint="default"/>
          <w:lang w:val="en-US" w:eastAsia="zh-CN"/>
        </w:rPr>
      </w:pPr>
      <w:r>
        <w:rPr>
          <w:rFonts w:hint="eastAsia"/>
          <w:lang w:val="en-US" w:eastAsia="zh-CN"/>
        </w:rPr>
        <w:t>运行卡片管理窗口</w:t>
      </w:r>
    </w:p>
    <w:p w14:paraId="1EF6DEA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73675" cy="4308475"/>
            <wp:effectExtent l="0" t="0" r="14605" b="444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4"/>
                    <a:stretch>
                      <a:fillRect/>
                    </a:stretch>
                  </pic:blipFill>
                  <pic:spPr>
                    <a:xfrm>
                      <a:off x="0" y="0"/>
                      <a:ext cx="5273675" cy="4308475"/>
                    </a:xfrm>
                    <a:prstGeom prst="rect">
                      <a:avLst/>
                    </a:prstGeom>
                    <a:noFill/>
                    <a:ln>
                      <a:noFill/>
                    </a:ln>
                  </pic:spPr>
                </pic:pic>
              </a:graphicData>
            </a:graphic>
          </wp:inline>
        </w:drawing>
      </w:r>
    </w:p>
    <w:p w14:paraId="428EC89B">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3-1 </w:t>
      </w:r>
      <w:r>
        <w:rPr>
          <w:rFonts w:hint="eastAsia" w:ascii="黑体" w:hAnsi="黑体" w:eastAsia="黑体" w:cs="黑体"/>
          <w:b w:val="0"/>
          <w:bCs w:val="0"/>
          <w:color w:val="auto"/>
          <w:lang w:val="en-US" w:eastAsia="zh-CN"/>
        </w:rPr>
        <w:t>导入批量数据按钮弹窗</w:t>
      </w:r>
    </w:p>
    <w:p w14:paraId="45028F58">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1FC63AE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其中各功能测试：</w:t>
      </w:r>
    </w:p>
    <w:p w14:paraId="2B10109D">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学号搜索</w:t>
      </w:r>
    </w:p>
    <w:p w14:paraId="236AACA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412105" cy="2051050"/>
            <wp:effectExtent l="0" t="0" r="13335" b="635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5"/>
                    <a:stretch>
                      <a:fillRect/>
                    </a:stretch>
                  </pic:blipFill>
                  <pic:spPr>
                    <a:xfrm>
                      <a:off x="0" y="0"/>
                      <a:ext cx="5412105" cy="2051050"/>
                    </a:xfrm>
                    <a:prstGeom prst="rect">
                      <a:avLst/>
                    </a:prstGeom>
                    <a:noFill/>
                    <a:ln>
                      <a:noFill/>
                    </a:ln>
                  </pic:spPr>
                </pic:pic>
              </a:graphicData>
            </a:graphic>
          </wp:inline>
        </w:drawing>
      </w:r>
    </w:p>
    <w:p w14:paraId="00151516">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3-2 </w:t>
      </w:r>
      <w:r>
        <w:rPr>
          <w:rFonts w:hint="eastAsia" w:ascii="黑体" w:hAnsi="黑体" w:eastAsia="黑体" w:cs="黑体"/>
          <w:color w:val="auto"/>
          <w:lang w:val="en-US" w:eastAsia="zh-CN"/>
        </w:rPr>
        <w:t>根据学号准确搜索学生功能运行</w:t>
      </w:r>
    </w:p>
    <w:p w14:paraId="789DB6A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p>
    <w:p w14:paraId="367AEB9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456555" cy="4144645"/>
            <wp:effectExtent l="0" t="0" r="14605" b="63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66"/>
                    <a:stretch>
                      <a:fillRect/>
                    </a:stretch>
                  </pic:blipFill>
                  <pic:spPr>
                    <a:xfrm>
                      <a:off x="0" y="0"/>
                      <a:ext cx="5456555" cy="4144645"/>
                    </a:xfrm>
                    <a:prstGeom prst="rect">
                      <a:avLst/>
                    </a:prstGeom>
                    <a:noFill/>
                    <a:ln>
                      <a:noFill/>
                    </a:ln>
                  </pic:spPr>
                </pic:pic>
              </a:graphicData>
            </a:graphic>
          </wp:inline>
        </w:drawing>
      </w:r>
    </w:p>
    <w:p w14:paraId="1781C501">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3-3 </w:t>
      </w:r>
      <w:r>
        <w:rPr>
          <w:rFonts w:hint="eastAsia" w:ascii="黑体" w:hAnsi="黑体" w:eastAsia="黑体" w:cs="黑体"/>
          <w:color w:val="auto"/>
          <w:lang w:val="en-US" w:eastAsia="zh-CN"/>
        </w:rPr>
        <w:t>根据学号模糊搜索学生功能运行</w:t>
      </w:r>
    </w:p>
    <w:p w14:paraId="0D6D045E">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p>
    <w:p w14:paraId="29E2AA82">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姓名搜索</w:t>
      </w:r>
    </w:p>
    <w:p w14:paraId="2C7F8C44">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532755" cy="4168140"/>
            <wp:effectExtent l="0" t="0" r="14605" b="762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67"/>
                    <a:stretch>
                      <a:fillRect/>
                    </a:stretch>
                  </pic:blipFill>
                  <pic:spPr>
                    <a:xfrm>
                      <a:off x="0" y="0"/>
                      <a:ext cx="5532755" cy="4168140"/>
                    </a:xfrm>
                    <a:prstGeom prst="rect">
                      <a:avLst/>
                    </a:prstGeom>
                    <a:noFill/>
                    <a:ln>
                      <a:noFill/>
                    </a:ln>
                  </pic:spPr>
                </pic:pic>
              </a:graphicData>
            </a:graphic>
          </wp:inline>
        </w:drawing>
      </w:r>
    </w:p>
    <w:p w14:paraId="4D7C4D7E">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3-4 </w:t>
      </w:r>
      <w:r>
        <w:rPr>
          <w:rFonts w:hint="eastAsia" w:ascii="黑体" w:hAnsi="黑体" w:eastAsia="黑体" w:cs="黑体"/>
          <w:color w:val="auto"/>
          <w:lang w:val="en-US" w:eastAsia="zh-CN"/>
        </w:rPr>
        <w:t>根据姓名模糊搜索学生功能运行</w:t>
      </w:r>
    </w:p>
    <w:p w14:paraId="59C60780">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p>
    <w:p w14:paraId="0DA35D3C">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学生信息查看</w:t>
      </w:r>
    </w:p>
    <w:p w14:paraId="44DA41E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2405" cy="3994150"/>
            <wp:effectExtent l="0" t="0" r="635" b="1397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8"/>
                    <a:stretch>
                      <a:fillRect/>
                    </a:stretch>
                  </pic:blipFill>
                  <pic:spPr>
                    <a:xfrm>
                      <a:off x="0" y="0"/>
                      <a:ext cx="5272405" cy="3994150"/>
                    </a:xfrm>
                    <a:prstGeom prst="rect">
                      <a:avLst/>
                    </a:prstGeom>
                    <a:noFill/>
                    <a:ln>
                      <a:noFill/>
                    </a:ln>
                  </pic:spPr>
                </pic:pic>
              </a:graphicData>
            </a:graphic>
          </wp:inline>
        </w:drawing>
      </w:r>
    </w:p>
    <w:p w14:paraId="7820AF40">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3-5 </w:t>
      </w:r>
      <w:r>
        <w:rPr>
          <w:rFonts w:hint="eastAsia" w:ascii="黑体" w:hAnsi="黑体" w:eastAsia="黑体" w:cs="黑体"/>
          <w:color w:val="auto"/>
          <w:lang w:val="en-US" w:eastAsia="zh-CN"/>
        </w:rPr>
        <w:t>学生信息查看功能运行</w:t>
      </w:r>
    </w:p>
    <w:p w14:paraId="7052329F">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color w:val="auto"/>
          <w:lang w:val="en-US" w:eastAsia="zh-CN"/>
        </w:rPr>
      </w:pPr>
    </w:p>
    <w:p w14:paraId="64F31A8D">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开户</w:t>
      </w:r>
    </w:p>
    <w:p w14:paraId="753453FD">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2405" cy="2847340"/>
            <wp:effectExtent l="0" t="0" r="635" b="254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69"/>
                    <a:srcRect b="28712"/>
                    <a:stretch>
                      <a:fillRect/>
                    </a:stretch>
                  </pic:blipFill>
                  <pic:spPr>
                    <a:xfrm>
                      <a:off x="0" y="0"/>
                      <a:ext cx="5272405" cy="2847340"/>
                    </a:xfrm>
                    <a:prstGeom prst="rect">
                      <a:avLst/>
                    </a:prstGeom>
                    <a:noFill/>
                    <a:ln>
                      <a:noFill/>
                    </a:ln>
                  </pic:spPr>
                </pic:pic>
              </a:graphicData>
            </a:graphic>
          </wp:inline>
        </w:drawing>
      </w:r>
    </w:p>
    <w:p w14:paraId="6E741A8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3-6 </w:t>
      </w:r>
      <w:r>
        <w:rPr>
          <w:rFonts w:hint="eastAsia" w:ascii="黑体" w:hAnsi="黑体" w:eastAsia="黑体" w:cs="黑体"/>
          <w:color w:val="auto"/>
          <w:lang w:val="en-US" w:eastAsia="zh-CN"/>
        </w:rPr>
        <w:t>学生开户功能运行弹窗</w:t>
      </w:r>
    </w:p>
    <w:p w14:paraId="37244F0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ascii="黑体" w:hAnsi="黑体" w:eastAsia="黑体" w:cs="黑体"/>
          <w:color w:val="auto"/>
          <w:lang w:val="en-US" w:eastAsia="zh-CN"/>
        </w:rPr>
      </w:pPr>
    </w:p>
    <w:p w14:paraId="46F1CD1F">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充值</w:t>
      </w:r>
    </w:p>
    <w:p w14:paraId="008938C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72405" cy="3271520"/>
            <wp:effectExtent l="0" t="0" r="635" b="508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70"/>
                    <a:srcRect b="17870"/>
                    <a:stretch>
                      <a:fillRect/>
                    </a:stretch>
                  </pic:blipFill>
                  <pic:spPr>
                    <a:xfrm>
                      <a:off x="0" y="0"/>
                      <a:ext cx="5272405" cy="3271520"/>
                    </a:xfrm>
                    <a:prstGeom prst="rect">
                      <a:avLst/>
                    </a:prstGeom>
                    <a:noFill/>
                    <a:ln>
                      <a:noFill/>
                    </a:ln>
                  </pic:spPr>
                </pic:pic>
              </a:graphicData>
            </a:graphic>
          </wp:inline>
        </w:drawing>
      </w:r>
    </w:p>
    <w:p w14:paraId="3B00DD0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3-7 </w:t>
      </w:r>
      <w:r>
        <w:rPr>
          <w:rFonts w:hint="eastAsia" w:ascii="黑体" w:hAnsi="黑体" w:eastAsia="黑体" w:cs="黑体"/>
          <w:color w:val="auto"/>
          <w:lang w:val="en-US" w:eastAsia="zh-CN"/>
        </w:rPr>
        <w:t>学生账户充值功能运行弹窗</w:t>
      </w:r>
    </w:p>
    <w:p w14:paraId="27B9087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ascii="黑体" w:hAnsi="黑体" w:eastAsia="黑体" w:cs="黑体"/>
          <w:color w:val="auto"/>
          <w:lang w:val="en-US" w:eastAsia="zh-CN"/>
        </w:rPr>
      </w:pPr>
    </w:p>
    <w:p w14:paraId="7BC9285E">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对创建学生进行一次挂失，一次解挂，五次补卡</w:t>
      </w:r>
    </w:p>
    <w:p w14:paraId="6B88CE7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0500" cy="2542540"/>
            <wp:effectExtent l="0" t="0" r="2540" b="2540"/>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71"/>
                    <a:stretch>
                      <a:fillRect/>
                    </a:stretch>
                  </pic:blipFill>
                  <pic:spPr>
                    <a:xfrm>
                      <a:off x="0" y="0"/>
                      <a:ext cx="5270500" cy="2542540"/>
                    </a:xfrm>
                    <a:prstGeom prst="rect">
                      <a:avLst/>
                    </a:prstGeom>
                    <a:noFill/>
                    <a:ln>
                      <a:noFill/>
                    </a:ln>
                  </pic:spPr>
                </pic:pic>
              </a:graphicData>
            </a:graphic>
          </wp:inline>
        </w:drawing>
      </w:r>
    </w:p>
    <w:p w14:paraId="2909942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3-8 </w:t>
      </w:r>
      <w:r>
        <w:rPr>
          <w:rFonts w:hint="eastAsia" w:ascii="黑体" w:hAnsi="黑体" w:eastAsia="黑体" w:cs="黑体"/>
          <w:color w:val="auto"/>
          <w:lang w:val="en-US" w:eastAsia="zh-CN"/>
        </w:rPr>
        <w:t>学生挂失功能运行弹窗</w:t>
      </w:r>
    </w:p>
    <w:p w14:paraId="2FA66D2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1135" cy="2381885"/>
            <wp:effectExtent l="0" t="0" r="1905" b="10795"/>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72"/>
                    <a:stretch>
                      <a:fillRect/>
                    </a:stretch>
                  </pic:blipFill>
                  <pic:spPr>
                    <a:xfrm>
                      <a:off x="0" y="0"/>
                      <a:ext cx="5271135" cy="2381885"/>
                    </a:xfrm>
                    <a:prstGeom prst="rect">
                      <a:avLst/>
                    </a:prstGeom>
                    <a:noFill/>
                    <a:ln>
                      <a:noFill/>
                    </a:ln>
                  </pic:spPr>
                </pic:pic>
              </a:graphicData>
            </a:graphic>
          </wp:inline>
        </w:drawing>
      </w:r>
    </w:p>
    <w:p w14:paraId="401D2A6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3-9 </w:t>
      </w:r>
      <w:r>
        <w:rPr>
          <w:rFonts w:hint="eastAsia" w:ascii="黑体" w:hAnsi="黑体" w:eastAsia="黑体" w:cs="黑体"/>
          <w:color w:val="auto"/>
          <w:lang w:val="en-US" w:eastAsia="zh-CN"/>
        </w:rPr>
        <w:t>学生解挂功能运行弹窗</w:t>
      </w:r>
    </w:p>
    <w:p w14:paraId="08EAE20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p>
    <w:p w14:paraId="546B6C5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2405" cy="2357755"/>
            <wp:effectExtent l="0" t="0" r="635" b="4445"/>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73"/>
                    <a:stretch>
                      <a:fillRect/>
                    </a:stretch>
                  </pic:blipFill>
                  <pic:spPr>
                    <a:xfrm>
                      <a:off x="0" y="0"/>
                      <a:ext cx="5272405" cy="2357755"/>
                    </a:xfrm>
                    <a:prstGeom prst="rect">
                      <a:avLst/>
                    </a:prstGeom>
                    <a:noFill/>
                    <a:ln>
                      <a:noFill/>
                    </a:ln>
                  </pic:spPr>
                </pic:pic>
              </a:graphicData>
            </a:graphic>
          </wp:inline>
        </w:drawing>
      </w:r>
    </w:p>
    <w:p w14:paraId="217CDF2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3-10 </w:t>
      </w:r>
      <w:r>
        <w:rPr>
          <w:rFonts w:hint="eastAsia" w:ascii="黑体" w:hAnsi="黑体" w:eastAsia="黑体" w:cs="黑体"/>
          <w:color w:val="auto"/>
          <w:lang w:val="en-US" w:eastAsia="zh-CN"/>
        </w:rPr>
        <w:t>学生补卡功能运行弹窗</w:t>
      </w:r>
    </w:p>
    <w:p w14:paraId="5AD93D2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p>
    <w:p w14:paraId="21B1EB1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2405" cy="2695575"/>
            <wp:effectExtent l="0" t="0" r="635" b="190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74"/>
                    <a:srcRect t="21855" b="10377"/>
                    <a:stretch>
                      <a:fillRect/>
                    </a:stretch>
                  </pic:blipFill>
                  <pic:spPr>
                    <a:xfrm>
                      <a:off x="0" y="0"/>
                      <a:ext cx="5272405" cy="2695575"/>
                    </a:xfrm>
                    <a:prstGeom prst="rect">
                      <a:avLst/>
                    </a:prstGeom>
                    <a:noFill/>
                    <a:ln>
                      <a:noFill/>
                    </a:ln>
                  </pic:spPr>
                </pic:pic>
              </a:graphicData>
            </a:graphic>
          </wp:inline>
        </w:drawing>
      </w:r>
    </w:p>
    <w:p w14:paraId="5187217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lang w:val="en-US"/>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3-11 </w:t>
      </w:r>
      <w:r>
        <w:rPr>
          <w:rFonts w:hint="eastAsia" w:ascii="黑体" w:hAnsi="黑体" w:eastAsia="黑体" w:cs="黑体"/>
          <w:color w:val="auto"/>
          <w:lang w:val="en-US" w:eastAsia="zh-CN"/>
        </w:rPr>
        <w:t>挂失、解挂、补卡功能运行结果查看</w:t>
      </w:r>
    </w:p>
    <w:p w14:paraId="625A363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41A1BF2D">
      <w:pPr>
        <w:keepNext w:val="0"/>
        <w:keepLines w:val="0"/>
        <w:pageBreakBefore w:val="0"/>
        <w:widowControl/>
        <w:numPr>
          <w:ilvl w:val="0"/>
          <w:numId w:val="16"/>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销户</w:t>
      </w:r>
    </w:p>
    <w:p w14:paraId="592C12E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68595" cy="2306320"/>
            <wp:effectExtent l="0" t="0" r="4445" b="1016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75"/>
                    <a:stretch>
                      <a:fillRect/>
                    </a:stretch>
                  </pic:blipFill>
                  <pic:spPr>
                    <a:xfrm>
                      <a:off x="0" y="0"/>
                      <a:ext cx="5268595" cy="2306320"/>
                    </a:xfrm>
                    <a:prstGeom prst="rect">
                      <a:avLst/>
                    </a:prstGeom>
                    <a:noFill/>
                    <a:ln>
                      <a:noFill/>
                    </a:ln>
                  </pic:spPr>
                </pic:pic>
              </a:graphicData>
            </a:graphic>
          </wp:inline>
        </w:drawing>
      </w:r>
    </w:p>
    <w:p w14:paraId="7878DE4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3-12 </w:t>
      </w:r>
      <w:r>
        <w:rPr>
          <w:rFonts w:hint="eastAsia" w:ascii="黑体" w:hAnsi="黑体" w:eastAsia="黑体" w:cs="黑体"/>
          <w:color w:val="auto"/>
          <w:lang w:val="en-US" w:eastAsia="zh-CN"/>
        </w:rPr>
        <w:t>学生销户功能运行弹窗</w:t>
      </w:r>
    </w:p>
    <w:p w14:paraId="09FB2BD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ascii="黑体" w:hAnsi="黑体" w:eastAsia="黑体" w:cs="黑体"/>
          <w:color w:val="auto"/>
          <w:lang w:val="en-US" w:eastAsia="zh-CN"/>
        </w:rPr>
      </w:pPr>
    </w:p>
    <w:p w14:paraId="531234A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70500" cy="2261235"/>
            <wp:effectExtent l="0" t="0" r="2540"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76"/>
                    <a:stretch>
                      <a:fillRect/>
                    </a:stretch>
                  </pic:blipFill>
                  <pic:spPr>
                    <a:xfrm>
                      <a:off x="0" y="0"/>
                      <a:ext cx="5270500" cy="2261235"/>
                    </a:xfrm>
                    <a:prstGeom prst="rect">
                      <a:avLst/>
                    </a:prstGeom>
                    <a:noFill/>
                    <a:ln>
                      <a:noFill/>
                    </a:ln>
                  </pic:spPr>
                </pic:pic>
              </a:graphicData>
            </a:graphic>
          </wp:inline>
        </w:drawing>
      </w:r>
    </w:p>
    <w:p w14:paraId="5E11DA3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ascii="黑体" w:hAnsi="黑体" w:eastAsia="黑体" w:cs="黑体"/>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3-13 </w:t>
      </w:r>
      <w:r>
        <w:rPr>
          <w:rFonts w:hint="eastAsia" w:ascii="黑体" w:hAnsi="黑体" w:eastAsia="黑体" w:cs="黑体"/>
          <w:color w:val="auto"/>
          <w:lang w:val="en-US" w:eastAsia="zh-CN"/>
        </w:rPr>
        <w:t>学生销户功能运行结果查看</w:t>
      </w:r>
    </w:p>
    <w:p w14:paraId="35954C1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ascii="黑体" w:hAnsi="黑体" w:eastAsia="黑体" w:cs="黑体"/>
          <w:color w:val="auto"/>
          <w:lang w:val="en-US" w:eastAsia="zh-CN"/>
        </w:rPr>
      </w:pPr>
    </w:p>
    <w:p w14:paraId="6B392288">
      <w:pPr>
        <w:keepNext w:val="0"/>
        <w:keepLines w:val="0"/>
        <w:pageBreakBefore w:val="0"/>
        <w:widowControl/>
        <w:numPr>
          <w:ilvl w:val="0"/>
          <w:numId w:val="15"/>
        </w:numPr>
        <w:kinsoku/>
        <w:wordWrap/>
        <w:overflowPunct/>
        <w:topLinePunct w:val="0"/>
        <w:autoSpaceDE/>
        <w:autoSpaceDN/>
        <w:bidi w:val="0"/>
        <w:adjustRightInd w:val="0"/>
        <w:snapToGrid/>
        <w:spacing w:line="360" w:lineRule="auto"/>
        <w:ind w:left="0" w:leftChars="0" w:firstLine="0" w:firstLineChars="0"/>
        <w:jc w:val="both"/>
        <w:textAlignment w:val="auto"/>
        <w:rPr>
          <w:rFonts w:hint="default"/>
          <w:lang w:val="en-US" w:eastAsia="zh-CN"/>
        </w:rPr>
      </w:pPr>
      <w:r>
        <w:rPr>
          <w:rFonts w:hint="eastAsia"/>
          <w:lang w:val="en-US" w:eastAsia="zh-CN"/>
        </w:rPr>
        <w:t>运行食堂应用窗口</w:t>
      </w:r>
    </w:p>
    <w:p w14:paraId="1CD2499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（1）食堂总窗口选择</w:t>
      </w:r>
    </w:p>
    <w:p w14:paraId="3D9E3FC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5269230" cy="3913505"/>
            <wp:effectExtent l="0" t="0" r="3810" b="317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7"/>
                    <a:stretch>
                      <a:fillRect/>
                    </a:stretch>
                  </pic:blipFill>
                  <pic:spPr>
                    <a:xfrm>
                      <a:off x="0" y="0"/>
                      <a:ext cx="5269230" cy="3913505"/>
                    </a:xfrm>
                    <a:prstGeom prst="rect">
                      <a:avLst/>
                    </a:prstGeom>
                    <a:noFill/>
                    <a:ln>
                      <a:noFill/>
                    </a:ln>
                  </pic:spPr>
                </pic:pic>
              </a:graphicData>
            </a:graphic>
          </wp:inline>
        </w:drawing>
      </w:r>
    </w:p>
    <w:p w14:paraId="074626B3">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4-1 </w:t>
      </w:r>
      <w:r>
        <w:rPr>
          <w:rFonts w:hint="eastAsia" w:ascii="黑体" w:hAnsi="黑体" w:eastAsia="黑体" w:cs="黑体"/>
          <w:color w:val="auto"/>
          <w:lang w:val="en-US" w:eastAsia="zh-CN"/>
        </w:rPr>
        <w:t>食堂应用</w:t>
      </w:r>
      <w:r>
        <w:rPr>
          <w:rFonts w:hint="eastAsia" w:ascii="黑体" w:hAnsi="黑体" w:eastAsia="黑体" w:cs="黑体"/>
          <w:b w:val="0"/>
          <w:bCs w:val="0"/>
          <w:color w:val="auto"/>
          <w:lang w:val="en-US" w:eastAsia="zh-CN"/>
        </w:rPr>
        <w:t>主窗口界面</w:t>
      </w:r>
    </w:p>
    <w:p w14:paraId="7B216EA5">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048D9E9F">
      <w:pPr>
        <w:keepNext w:val="0"/>
        <w:keepLines w:val="0"/>
        <w:pageBreakBefore w:val="0"/>
        <w:widowControl/>
        <w:numPr>
          <w:ilvl w:val="0"/>
          <w:numId w:val="17"/>
        </w:numPr>
        <w:kinsoku/>
        <w:wordWrap/>
        <w:overflowPunct/>
        <w:topLinePunct w:val="0"/>
        <w:autoSpaceDE/>
        <w:autoSpaceDN/>
        <w:bidi w:val="0"/>
        <w:adjustRightInd w:val="0"/>
        <w:snapToGrid/>
        <w:spacing w:line="360" w:lineRule="auto"/>
        <w:ind w:firstLine="420" w:firstLineChars="0"/>
        <w:jc w:val="both"/>
        <w:textAlignment w:val="auto"/>
        <w:rPr>
          <w:rFonts w:hint="eastAsia"/>
          <w:lang w:val="en-US" w:eastAsia="zh-CN"/>
        </w:rPr>
      </w:pPr>
      <w:r>
        <w:rPr>
          <w:rFonts w:hint="eastAsia"/>
          <w:lang w:val="en-US" w:eastAsia="zh-CN"/>
        </w:rPr>
        <w:t>查看24号窗口</w:t>
      </w:r>
    </w:p>
    <w:p w14:paraId="7D70226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r>
        <w:drawing>
          <wp:inline distT="0" distB="0" distL="114300" distR="114300">
            <wp:extent cx="4959985" cy="3659505"/>
            <wp:effectExtent l="0" t="0" r="8255" b="1333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8"/>
                    <a:stretch>
                      <a:fillRect/>
                    </a:stretch>
                  </pic:blipFill>
                  <pic:spPr>
                    <a:xfrm>
                      <a:off x="0" y="0"/>
                      <a:ext cx="4959985" cy="3659505"/>
                    </a:xfrm>
                    <a:prstGeom prst="rect">
                      <a:avLst/>
                    </a:prstGeom>
                    <a:noFill/>
                    <a:ln>
                      <a:noFill/>
                    </a:ln>
                  </pic:spPr>
                </pic:pic>
              </a:graphicData>
            </a:graphic>
          </wp:inline>
        </w:drawing>
      </w:r>
    </w:p>
    <w:p w14:paraId="310AB0EA">
      <w:pPr>
        <w:keepNext w:val="0"/>
        <w:keepLines w:val="0"/>
        <w:pageBreakBefore w:val="0"/>
        <w:widowControl/>
        <w:kinsoku/>
        <w:wordWrap/>
        <w:overflowPunct/>
        <w:topLinePunct w:val="0"/>
        <w:autoSpaceDE/>
        <w:autoSpaceDN/>
        <w:bidi w:val="0"/>
        <w:adjustRightInd w:val="0"/>
        <w:snapToGrid/>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4-2 </w:t>
      </w:r>
      <w:r>
        <w:rPr>
          <w:rFonts w:hint="eastAsia" w:ascii="黑体" w:hAnsi="黑体" w:eastAsia="黑体" w:cs="黑体"/>
          <w:color w:val="auto"/>
          <w:lang w:val="en-US" w:eastAsia="zh-CN"/>
        </w:rPr>
        <w:t>食堂</w:t>
      </w:r>
      <w:r>
        <w:rPr>
          <w:rFonts w:hint="eastAsia" w:ascii="黑体" w:hAnsi="黑体" w:eastAsia="黑体" w:cs="黑体"/>
          <w:b w:val="0"/>
          <w:bCs w:val="0"/>
          <w:color w:val="auto"/>
          <w:lang w:val="en-US" w:eastAsia="zh-CN"/>
        </w:rPr>
        <w:t>窗口界面</w:t>
      </w:r>
    </w:p>
    <w:p w14:paraId="75C257F5">
      <w:pPr>
        <w:keepNext w:val="0"/>
        <w:keepLines w:val="0"/>
        <w:pageBreakBefore w:val="0"/>
        <w:widowControl/>
        <w:numPr>
          <w:ilvl w:val="0"/>
          <w:numId w:val="17"/>
        </w:numPr>
        <w:kinsoku/>
        <w:wordWrap/>
        <w:overflowPunct/>
        <w:topLinePunct w:val="0"/>
        <w:autoSpaceDE/>
        <w:autoSpaceDN/>
        <w:bidi w:val="0"/>
        <w:adjustRightInd w:val="0"/>
        <w:snapToGrid/>
        <w:spacing w:line="360" w:lineRule="auto"/>
        <w:ind w:firstLine="420" w:firstLineChars="0"/>
        <w:jc w:val="both"/>
        <w:textAlignment w:val="auto"/>
        <w:rPr>
          <w:rFonts w:hint="default"/>
          <w:lang w:val="en-US" w:eastAsia="zh-CN"/>
        </w:rPr>
      </w:pPr>
      <w:r>
        <w:rPr>
          <w:rFonts w:hint="eastAsia"/>
          <w:lang w:val="en-US" w:eastAsia="zh-CN"/>
        </w:rPr>
        <w:t>查看24号窗口的消费日志</w:t>
      </w:r>
    </w:p>
    <w:p w14:paraId="6B1C626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27320" cy="4175760"/>
            <wp:effectExtent l="0" t="0" r="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79"/>
                    <a:stretch>
                      <a:fillRect/>
                    </a:stretch>
                  </pic:blipFill>
                  <pic:spPr>
                    <a:xfrm>
                      <a:off x="0" y="0"/>
                      <a:ext cx="5227320" cy="4175760"/>
                    </a:xfrm>
                    <a:prstGeom prst="rect">
                      <a:avLst/>
                    </a:prstGeom>
                    <a:noFill/>
                    <a:ln>
                      <a:noFill/>
                    </a:ln>
                  </pic:spPr>
                </pic:pic>
              </a:graphicData>
            </a:graphic>
          </wp:inline>
        </w:drawing>
      </w:r>
    </w:p>
    <w:p w14:paraId="442E278A">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4-3 </w:t>
      </w:r>
      <w:r>
        <w:rPr>
          <w:rFonts w:hint="eastAsia" w:ascii="黑体" w:hAnsi="黑体" w:eastAsia="黑体" w:cs="黑体"/>
          <w:color w:val="auto"/>
          <w:lang w:val="en-US" w:eastAsia="zh-CN"/>
        </w:rPr>
        <w:t>食堂</w:t>
      </w:r>
      <w:r>
        <w:rPr>
          <w:rFonts w:hint="eastAsia" w:ascii="黑体" w:hAnsi="黑体" w:eastAsia="黑体" w:cs="黑体"/>
          <w:b w:val="0"/>
          <w:bCs w:val="0"/>
          <w:color w:val="auto"/>
          <w:lang w:val="en-US" w:eastAsia="zh-CN"/>
        </w:rPr>
        <w:t>窗口消费日志界面</w:t>
      </w:r>
    </w:p>
    <w:p w14:paraId="6DE7B00D">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46B70B91">
      <w:pPr>
        <w:keepNext w:val="0"/>
        <w:keepLines w:val="0"/>
        <w:pageBreakBefore w:val="0"/>
        <w:widowControl/>
        <w:numPr>
          <w:ilvl w:val="0"/>
          <w:numId w:val="17"/>
        </w:numPr>
        <w:kinsoku/>
        <w:wordWrap/>
        <w:overflowPunct/>
        <w:topLinePunct w:val="0"/>
        <w:autoSpaceDE/>
        <w:autoSpaceDN/>
        <w:bidi w:val="0"/>
        <w:adjustRightInd w:val="0"/>
        <w:snapToGrid/>
        <w:spacing w:line="360" w:lineRule="auto"/>
        <w:ind w:left="0" w:leftChars="0" w:firstLine="420" w:firstLineChars="0"/>
        <w:jc w:val="both"/>
        <w:textAlignment w:val="auto"/>
        <w:rPr>
          <w:rFonts w:hint="eastAsia"/>
          <w:lang w:val="en-US" w:eastAsia="zh-CN"/>
        </w:rPr>
      </w:pPr>
      <w:r>
        <w:rPr>
          <w:rFonts w:hint="eastAsia"/>
          <w:lang w:val="en-US" w:eastAsia="zh-CN"/>
        </w:rPr>
        <w:t>在2号窗口用卡号3123488(2020030031, 孔梦旋)连续消费两次12元</w:t>
      </w:r>
    </w:p>
    <w:p w14:paraId="2FBB512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73675" cy="3028315"/>
            <wp:effectExtent l="0" t="0" r="14605" b="4445"/>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80"/>
                    <a:stretch>
                      <a:fillRect/>
                    </a:stretch>
                  </pic:blipFill>
                  <pic:spPr>
                    <a:xfrm>
                      <a:off x="0" y="0"/>
                      <a:ext cx="5273675" cy="3028315"/>
                    </a:xfrm>
                    <a:prstGeom prst="rect">
                      <a:avLst/>
                    </a:prstGeom>
                    <a:noFill/>
                    <a:ln>
                      <a:noFill/>
                    </a:ln>
                  </pic:spPr>
                </pic:pic>
              </a:graphicData>
            </a:graphic>
          </wp:inline>
        </w:drawing>
      </w:r>
    </w:p>
    <w:p w14:paraId="32B32A07">
      <w:pPr>
        <w:keepNext w:val="0"/>
        <w:keepLines w:val="0"/>
        <w:pageBreakBefore w:val="0"/>
        <w:widowControl/>
        <w:kinsoku/>
        <w:wordWrap/>
        <w:overflowPunct/>
        <w:topLinePunct w:val="0"/>
        <w:autoSpaceDE/>
        <w:autoSpaceDN/>
        <w:bidi w:val="0"/>
        <w:adjustRightInd w:val="0"/>
        <w:snapToGrid/>
        <w:jc w:val="center"/>
        <w:textAlignment w:val="auto"/>
        <w:rPr>
          <w:rFonts w:hint="eastAsia"/>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4-4 </w:t>
      </w:r>
      <w:r>
        <w:rPr>
          <w:rFonts w:hint="eastAsia" w:ascii="黑体" w:hAnsi="黑体" w:eastAsia="黑体" w:cs="黑体"/>
          <w:color w:val="auto"/>
          <w:lang w:val="en-US" w:eastAsia="zh-CN"/>
        </w:rPr>
        <w:t>食堂</w:t>
      </w:r>
      <w:r>
        <w:rPr>
          <w:rFonts w:hint="eastAsia" w:ascii="黑体" w:hAnsi="黑体" w:eastAsia="黑体" w:cs="黑体"/>
          <w:b w:val="0"/>
          <w:bCs w:val="0"/>
          <w:color w:val="auto"/>
          <w:lang w:val="en-US" w:eastAsia="zh-CN"/>
        </w:rPr>
        <w:t>窗口消费界面</w:t>
      </w:r>
    </w:p>
    <w:p w14:paraId="5A74FD6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p>
    <w:p w14:paraId="55DF6D8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69865" cy="3501390"/>
            <wp:effectExtent l="0" t="0" r="3175" b="381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81"/>
                    <a:stretch>
                      <a:fillRect/>
                    </a:stretch>
                  </pic:blipFill>
                  <pic:spPr>
                    <a:xfrm>
                      <a:off x="0" y="0"/>
                      <a:ext cx="5269865" cy="3501390"/>
                    </a:xfrm>
                    <a:prstGeom prst="rect">
                      <a:avLst/>
                    </a:prstGeom>
                    <a:noFill/>
                    <a:ln>
                      <a:noFill/>
                    </a:ln>
                  </pic:spPr>
                </pic:pic>
              </a:graphicData>
            </a:graphic>
          </wp:inline>
        </w:drawing>
      </w:r>
    </w:p>
    <w:p w14:paraId="2F89B004">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4-5 </w:t>
      </w:r>
      <w:r>
        <w:rPr>
          <w:rFonts w:hint="eastAsia" w:ascii="黑体" w:hAnsi="黑体" w:eastAsia="黑体" w:cs="黑体"/>
          <w:color w:val="auto"/>
          <w:lang w:val="en-US" w:eastAsia="zh-CN"/>
        </w:rPr>
        <w:t>食堂</w:t>
      </w:r>
      <w:r>
        <w:rPr>
          <w:rFonts w:hint="eastAsia" w:ascii="黑体" w:hAnsi="黑体" w:eastAsia="黑体" w:cs="黑体"/>
          <w:b w:val="0"/>
          <w:bCs w:val="0"/>
          <w:color w:val="auto"/>
          <w:lang w:val="en-US" w:eastAsia="zh-CN"/>
        </w:rPr>
        <w:t>窗口消费界面</w:t>
      </w:r>
    </w:p>
    <w:p w14:paraId="30BA4BB2">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707C2F6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73675" cy="4384040"/>
            <wp:effectExtent l="0" t="0" r="14605" b="5080"/>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82"/>
                    <a:stretch>
                      <a:fillRect/>
                    </a:stretch>
                  </pic:blipFill>
                  <pic:spPr>
                    <a:xfrm>
                      <a:off x="0" y="0"/>
                      <a:ext cx="5273675" cy="4384040"/>
                    </a:xfrm>
                    <a:prstGeom prst="rect">
                      <a:avLst/>
                    </a:prstGeom>
                    <a:noFill/>
                    <a:ln>
                      <a:noFill/>
                    </a:ln>
                  </pic:spPr>
                </pic:pic>
              </a:graphicData>
            </a:graphic>
          </wp:inline>
        </w:drawing>
      </w:r>
    </w:p>
    <w:p w14:paraId="574DF700">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4-6 </w:t>
      </w:r>
      <w:r>
        <w:rPr>
          <w:rFonts w:hint="eastAsia" w:ascii="黑体" w:hAnsi="黑体" w:eastAsia="黑体" w:cs="黑体"/>
          <w:color w:val="auto"/>
          <w:lang w:val="en-US" w:eastAsia="zh-CN"/>
        </w:rPr>
        <w:t>食堂</w:t>
      </w:r>
      <w:r>
        <w:rPr>
          <w:rFonts w:hint="eastAsia" w:ascii="黑体" w:hAnsi="黑体" w:eastAsia="黑体" w:cs="黑体"/>
          <w:b w:val="0"/>
          <w:bCs w:val="0"/>
          <w:color w:val="auto"/>
          <w:lang w:val="en-US" w:eastAsia="zh-CN"/>
        </w:rPr>
        <w:t>窗口时段消费超额密码输入界面</w:t>
      </w:r>
    </w:p>
    <w:p w14:paraId="413C512A">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p>
    <w:p w14:paraId="3919049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3406140" cy="2834640"/>
            <wp:effectExtent l="0" t="0" r="762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83"/>
                    <a:stretch>
                      <a:fillRect/>
                    </a:stretch>
                  </pic:blipFill>
                  <pic:spPr>
                    <a:xfrm>
                      <a:off x="0" y="0"/>
                      <a:ext cx="3406140" cy="2834640"/>
                    </a:xfrm>
                    <a:prstGeom prst="rect">
                      <a:avLst/>
                    </a:prstGeom>
                    <a:noFill/>
                    <a:ln>
                      <a:noFill/>
                    </a:ln>
                  </pic:spPr>
                </pic:pic>
              </a:graphicData>
            </a:graphic>
          </wp:inline>
        </w:drawing>
      </w:r>
    </w:p>
    <w:p w14:paraId="5ED087C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4-7 </w:t>
      </w:r>
      <w:r>
        <w:rPr>
          <w:rFonts w:hint="eastAsia" w:ascii="黑体" w:hAnsi="黑体" w:eastAsia="黑体" w:cs="黑体"/>
          <w:b w:val="0"/>
          <w:bCs w:val="0"/>
          <w:color w:val="auto"/>
          <w:lang w:val="en-US" w:eastAsia="zh-CN"/>
        </w:rPr>
        <w:t>消费完成后窗口界面结果显示</w:t>
      </w:r>
    </w:p>
    <w:p w14:paraId="2AA135B2">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lang w:val="en-US" w:eastAsia="zh-CN"/>
        </w:rPr>
      </w:pPr>
    </w:p>
    <w:p w14:paraId="40D68FB1">
      <w:pPr>
        <w:keepNext w:val="0"/>
        <w:keepLines w:val="0"/>
        <w:pageBreakBefore w:val="0"/>
        <w:widowControl/>
        <w:numPr>
          <w:ilvl w:val="0"/>
          <w:numId w:val="15"/>
        </w:numPr>
        <w:kinsoku/>
        <w:wordWrap/>
        <w:overflowPunct/>
        <w:topLinePunct w:val="0"/>
        <w:autoSpaceDE/>
        <w:autoSpaceDN/>
        <w:bidi w:val="0"/>
        <w:adjustRightInd w:val="0"/>
        <w:snapToGrid/>
        <w:spacing w:line="360" w:lineRule="auto"/>
        <w:ind w:left="0" w:leftChars="0" w:firstLine="0" w:firstLineChars="0"/>
        <w:jc w:val="both"/>
        <w:textAlignment w:val="auto"/>
        <w:rPr>
          <w:rFonts w:hint="default"/>
          <w:lang w:val="en-US" w:eastAsia="zh-CN"/>
        </w:rPr>
      </w:pPr>
      <w:r>
        <w:rPr>
          <w:rFonts w:hint="eastAsia"/>
          <w:lang w:val="en-US" w:eastAsia="zh-CN"/>
        </w:rPr>
        <w:t>运行汇总分析窗口</w:t>
      </w:r>
    </w:p>
    <w:p w14:paraId="3E6F744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4122420" cy="2994660"/>
            <wp:effectExtent l="0" t="0" r="7620" b="762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84"/>
                    <a:stretch>
                      <a:fillRect/>
                    </a:stretch>
                  </pic:blipFill>
                  <pic:spPr>
                    <a:xfrm>
                      <a:off x="0" y="0"/>
                      <a:ext cx="4122420" cy="2994660"/>
                    </a:xfrm>
                    <a:prstGeom prst="rect">
                      <a:avLst/>
                    </a:prstGeom>
                    <a:noFill/>
                    <a:ln>
                      <a:noFill/>
                    </a:ln>
                  </pic:spPr>
                </pic:pic>
              </a:graphicData>
            </a:graphic>
          </wp:inline>
        </w:drawing>
      </w:r>
    </w:p>
    <w:p w14:paraId="751FAFBB">
      <w:pPr>
        <w:keepNext w:val="0"/>
        <w:keepLines w:val="0"/>
        <w:pageBreakBefore w:val="0"/>
        <w:widowControl/>
        <w:kinsoku/>
        <w:wordWrap/>
        <w:overflowPunct/>
        <w:topLinePunct w:val="0"/>
        <w:autoSpaceDE/>
        <w:autoSpaceDN/>
        <w:bidi w:val="0"/>
        <w:adjustRightInd w:val="0"/>
        <w:snapToGrid/>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5-1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主窗口界面</w:t>
      </w:r>
    </w:p>
    <w:p w14:paraId="0A64250A">
      <w:pPr>
        <w:keepNext w:val="0"/>
        <w:keepLines w:val="0"/>
        <w:pageBreakBefore w:val="0"/>
        <w:widowControl/>
        <w:kinsoku/>
        <w:wordWrap/>
        <w:overflowPunct/>
        <w:topLinePunct w:val="0"/>
        <w:autoSpaceDE/>
        <w:autoSpaceDN/>
        <w:bidi w:val="0"/>
        <w:adjustRightInd w:val="0"/>
        <w:snapToGrid/>
        <w:jc w:val="center"/>
        <w:textAlignment w:val="auto"/>
        <w:rPr>
          <w:rFonts w:hint="default" w:ascii="黑体" w:hAnsi="黑体" w:eastAsia="黑体" w:cs="黑体"/>
          <w:b w:val="0"/>
          <w:bCs w:val="0"/>
          <w:color w:val="auto"/>
          <w:lang w:val="en-US" w:eastAsia="zh-CN"/>
        </w:rPr>
      </w:pPr>
    </w:p>
    <w:p w14:paraId="744C7E80">
      <w:pPr>
        <w:keepNext w:val="0"/>
        <w:keepLines w:val="0"/>
        <w:pageBreakBefore w:val="0"/>
        <w:widowControl/>
        <w:numPr>
          <w:ilvl w:val="0"/>
          <w:numId w:val="18"/>
        </w:numPr>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查询功能使用</w:t>
      </w:r>
    </w:p>
    <w:p w14:paraId="5080B62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68595" cy="4576445"/>
            <wp:effectExtent l="0" t="0" r="4445" b="10795"/>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
                    <pic:cNvPicPr>
                      <a:picLocks noChangeAspect="1"/>
                    </pic:cNvPicPr>
                  </pic:nvPicPr>
                  <pic:blipFill>
                    <a:blip r:embed="rId85"/>
                    <a:stretch>
                      <a:fillRect/>
                    </a:stretch>
                  </pic:blipFill>
                  <pic:spPr>
                    <a:xfrm>
                      <a:off x="0" y="0"/>
                      <a:ext cx="5268595" cy="4576445"/>
                    </a:xfrm>
                    <a:prstGeom prst="rect">
                      <a:avLst/>
                    </a:prstGeom>
                    <a:noFill/>
                    <a:ln>
                      <a:noFill/>
                    </a:ln>
                  </pic:spPr>
                </pic:pic>
              </a:graphicData>
            </a:graphic>
          </wp:inline>
        </w:drawing>
      </w:r>
    </w:p>
    <w:p w14:paraId="03CBAD4A">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5-2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查询功能界面及使用</w:t>
      </w:r>
    </w:p>
    <w:p w14:paraId="4AB81A3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eastAsia"/>
          <w:lang w:val="en-US" w:eastAsia="zh-CN"/>
        </w:rPr>
      </w:pPr>
    </w:p>
    <w:p w14:paraId="296D396E">
      <w:pPr>
        <w:keepNext w:val="0"/>
        <w:keepLines w:val="0"/>
        <w:pageBreakBefore w:val="0"/>
        <w:widowControl/>
        <w:numPr>
          <w:ilvl w:val="0"/>
          <w:numId w:val="18"/>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统计功能使用</w:t>
      </w:r>
    </w:p>
    <w:p w14:paraId="6F50BAC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3848100" cy="2918460"/>
            <wp:effectExtent l="0" t="0" r="7620" b="762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86"/>
                    <a:stretch>
                      <a:fillRect/>
                    </a:stretch>
                  </pic:blipFill>
                  <pic:spPr>
                    <a:xfrm>
                      <a:off x="0" y="0"/>
                      <a:ext cx="3848100" cy="2918460"/>
                    </a:xfrm>
                    <a:prstGeom prst="rect">
                      <a:avLst/>
                    </a:prstGeom>
                    <a:noFill/>
                    <a:ln>
                      <a:noFill/>
                    </a:ln>
                  </pic:spPr>
                </pic:pic>
              </a:graphicData>
            </a:graphic>
          </wp:inline>
        </w:drawing>
      </w:r>
    </w:p>
    <w:p w14:paraId="5C8FB597">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5-3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统计功能界面及使用</w:t>
      </w:r>
    </w:p>
    <w:p w14:paraId="3C747526">
      <w:pPr>
        <w:keepNext w:val="0"/>
        <w:keepLines w:val="0"/>
        <w:pageBreakBefore w:val="0"/>
        <w:widowControl/>
        <w:numPr>
          <w:ilvl w:val="0"/>
          <w:numId w:val="18"/>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分析功能使用</w:t>
      </w:r>
    </w:p>
    <w:p w14:paraId="50F7A2D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5270500" cy="594360"/>
            <wp:effectExtent l="0" t="0" r="2540" b="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87"/>
                    <a:stretch>
                      <a:fillRect/>
                    </a:stretch>
                  </pic:blipFill>
                  <pic:spPr>
                    <a:xfrm>
                      <a:off x="0" y="0"/>
                      <a:ext cx="5270500" cy="594360"/>
                    </a:xfrm>
                    <a:prstGeom prst="rect">
                      <a:avLst/>
                    </a:prstGeom>
                    <a:noFill/>
                    <a:ln>
                      <a:noFill/>
                    </a:ln>
                  </pic:spPr>
                </pic:pic>
              </a:graphicData>
            </a:graphic>
          </wp:inline>
        </w:drawing>
      </w:r>
    </w:p>
    <w:p w14:paraId="2E65A97C">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5-4 </w:t>
      </w:r>
      <w:r>
        <w:rPr>
          <w:rFonts w:hint="eastAsia" w:ascii="黑体" w:hAnsi="黑体" w:eastAsia="黑体" w:cs="黑体"/>
          <w:color w:val="auto"/>
          <w:lang w:val="en-US" w:eastAsia="zh-CN"/>
        </w:rPr>
        <w:t>分析功能的运行期望结果</w:t>
      </w:r>
    </w:p>
    <w:p w14:paraId="557DA47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pPr>
    </w:p>
    <w:p w14:paraId="41C0BB2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3558540" cy="2929890"/>
            <wp:effectExtent l="0" t="0" r="7620" b="1143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88"/>
                    <a:srcRect t="5659" b="30347"/>
                    <a:stretch>
                      <a:fillRect/>
                    </a:stretch>
                  </pic:blipFill>
                  <pic:spPr>
                    <a:xfrm>
                      <a:off x="0" y="0"/>
                      <a:ext cx="3558540" cy="2929890"/>
                    </a:xfrm>
                    <a:prstGeom prst="rect">
                      <a:avLst/>
                    </a:prstGeom>
                    <a:noFill/>
                    <a:ln>
                      <a:noFill/>
                    </a:ln>
                  </pic:spPr>
                </pic:pic>
              </a:graphicData>
            </a:graphic>
          </wp:inline>
        </w:drawing>
      </w:r>
    </w:p>
    <w:p w14:paraId="39A50B77">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5-5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分析功能界面及使用（1）</w:t>
      </w:r>
    </w:p>
    <w:p w14:paraId="4ED425D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lang w:val="en-US" w:eastAsia="zh-CN"/>
        </w:rPr>
      </w:pPr>
    </w:p>
    <w:p w14:paraId="2AF3611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pPr>
      <w:r>
        <w:drawing>
          <wp:inline distT="0" distB="0" distL="114300" distR="114300">
            <wp:extent cx="3566160" cy="3018790"/>
            <wp:effectExtent l="0" t="0" r="0" b="13970"/>
            <wp:docPr id="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
                    <pic:cNvPicPr>
                      <a:picLocks noChangeAspect="1"/>
                    </pic:cNvPicPr>
                  </pic:nvPicPr>
                  <pic:blipFill>
                    <a:blip r:embed="rId89"/>
                    <a:srcRect t="5587" b="29467"/>
                    <a:stretch>
                      <a:fillRect/>
                    </a:stretch>
                  </pic:blipFill>
                  <pic:spPr>
                    <a:xfrm>
                      <a:off x="0" y="0"/>
                      <a:ext cx="3566160" cy="3018790"/>
                    </a:xfrm>
                    <a:prstGeom prst="rect">
                      <a:avLst/>
                    </a:prstGeom>
                    <a:noFill/>
                    <a:ln>
                      <a:noFill/>
                    </a:ln>
                  </pic:spPr>
                </pic:pic>
              </a:graphicData>
            </a:graphic>
          </wp:inline>
        </w:drawing>
      </w:r>
    </w:p>
    <w:p w14:paraId="7CAFB120">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5-6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分析功能界面及使用（2）</w:t>
      </w:r>
    </w:p>
    <w:p w14:paraId="7F86943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center"/>
        <w:textAlignment w:val="auto"/>
        <w:rPr>
          <w:rFonts w:hint="default"/>
          <w:lang w:val="en-US" w:eastAsia="zh-CN"/>
        </w:rPr>
      </w:pPr>
    </w:p>
    <w:p w14:paraId="5F658A90">
      <w:pPr>
        <w:keepNext w:val="0"/>
        <w:keepLines w:val="0"/>
        <w:pageBreakBefore w:val="0"/>
        <w:widowControl/>
        <w:numPr>
          <w:ilvl w:val="0"/>
          <w:numId w:val="18"/>
        </w:numPr>
        <w:kinsoku/>
        <w:wordWrap/>
        <w:overflowPunct/>
        <w:topLinePunct w:val="0"/>
        <w:autoSpaceDE/>
        <w:autoSpaceDN/>
        <w:bidi w:val="0"/>
        <w:adjustRightInd w:val="0"/>
        <w:snapToGrid/>
        <w:ind w:firstLine="420" w:firstLineChars="0"/>
        <w:textAlignment w:val="auto"/>
        <w:rPr>
          <w:rFonts w:hint="default" w:ascii="宋体" w:hAnsi="宋体"/>
          <w:color w:val="auto"/>
          <w:lang w:val="en-US" w:eastAsia="zh-CN"/>
        </w:rPr>
      </w:pPr>
      <w:r>
        <w:rPr>
          <w:rFonts w:hint="eastAsia" w:ascii="宋体" w:hAnsi="宋体"/>
          <w:color w:val="auto"/>
          <w:lang w:val="en-US" w:eastAsia="zh-CN"/>
        </w:rPr>
        <w:t>校验功能使用</w:t>
      </w:r>
    </w:p>
    <w:p w14:paraId="6E06ED71">
      <w:pPr>
        <w:keepNext w:val="0"/>
        <w:keepLines w:val="0"/>
        <w:pageBreakBefore w:val="0"/>
        <w:widowControl/>
        <w:numPr>
          <w:ilvl w:val="0"/>
          <w:numId w:val="19"/>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查看汇总消费记录的保存文件</w:t>
      </w:r>
    </w:p>
    <w:p w14:paraId="0F4ACC3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931920" cy="5204460"/>
            <wp:effectExtent l="0" t="0" r="0" b="762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
                    <pic:cNvPicPr>
                      <a:picLocks noChangeAspect="1"/>
                    </pic:cNvPicPr>
                  </pic:nvPicPr>
                  <pic:blipFill>
                    <a:blip r:embed="rId90"/>
                    <a:stretch>
                      <a:fillRect/>
                    </a:stretch>
                  </pic:blipFill>
                  <pic:spPr>
                    <a:xfrm>
                      <a:off x="0" y="0"/>
                      <a:ext cx="3931920" cy="5204460"/>
                    </a:xfrm>
                    <a:prstGeom prst="rect">
                      <a:avLst/>
                    </a:prstGeom>
                    <a:noFill/>
                    <a:ln>
                      <a:noFill/>
                    </a:ln>
                  </pic:spPr>
                </pic:pic>
              </a:graphicData>
            </a:graphic>
          </wp:inline>
        </w:drawing>
      </w:r>
    </w:p>
    <w:p w14:paraId="7FA413EF">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5-7 </w:t>
      </w:r>
      <w:r>
        <w:rPr>
          <w:rFonts w:hint="eastAsia" w:ascii="黑体" w:hAnsi="黑体" w:eastAsia="黑体" w:cs="黑体"/>
          <w:color w:val="auto"/>
          <w:lang w:val="en-US" w:eastAsia="zh-CN"/>
        </w:rPr>
        <w:t>汇总分析消费记录保存数据文件部分展示</w:t>
      </w:r>
    </w:p>
    <w:p w14:paraId="55C728C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840" w:leftChars="0" w:firstLine="420" w:firstLineChars="0"/>
        <w:jc w:val="both"/>
        <w:textAlignment w:val="auto"/>
        <w:rPr>
          <w:rFonts w:hint="eastAsia"/>
          <w:lang w:val="en-US" w:eastAsia="zh-CN"/>
        </w:rPr>
      </w:pPr>
    </w:p>
    <w:p w14:paraId="1279B2FD">
      <w:pPr>
        <w:keepNext w:val="0"/>
        <w:keepLines w:val="0"/>
        <w:pageBreakBefore w:val="0"/>
        <w:widowControl/>
        <w:numPr>
          <w:ilvl w:val="0"/>
          <w:numId w:val="19"/>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从中随意删除两行，增加两行后校验</w:t>
      </w:r>
    </w:p>
    <w:p w14:paraId="2F072EA5">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5274310" cy="4304665"/>
            <wp:effectExtent l="0" t="0" r="13970" b="8255"/>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91"/>
                    <a:stretch>
                      <a:fillRect/>
                    </a:stretch>
                  </pic:blipFill>
                  <pic:spPr>
                    <a:xfrm>
                      <a:off x="0" y="0"/>
                      <a:ext cx="5274310" cy="4304665"/>
                    </a:xfrm>
                    <a:prstGeom prst="rect">
                      <a:avLst/>
                    </a:prstGeom>
                    <a:noFill/>
                    <a:ln>
                      <a:noFill/>
                    </a:ln>
                  </pic:spPr>
                </pic:pic>
              </a:graphicData>
            </a:graphic>
          </wp:inline>
        </w:drawing>
      </w:r>
    </w:p>
    <w:p w14:paraId="5854A911">
      <w:pPr>
        <w:keepNext w:val="0"/>
        <w:keepLines w:val="0"/>
        <w:pageBreakBefore w:val="0"/>
        <w:widowControl/>
        <w:kinsoku/>
        <w:wordWrap/>
        <w:overflowPunct/>
        <w:topLinePunct w:val="0"/>
        <w:autoSpaceDE/>
        <w:autoSpaceDN/>
        <w:bidi w:val="0"/>
        <w:adjustRightInd w:val="0"/>
        <w:snapToGrid/>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5-8 </w:t>
      </w:r>
      <w:r>
        <w:rPr>
          <w:rFonts w:hint="eastAsia" w:ascii="黑体" w:hAnsi="黑体" w:eastAsia="黑体" w:cs="黑体"/>
          <w:color w:val="auto"/>
          <w:lang w:val="en-US" w:eastAsia="zh-CN"/>
        </w:rPr>
        <w:t>汇总分析</w:t>
      </w:r>
      <w:r>
        <w:rPr>
          <w:rFonts w:hint="eastAsia" w:ascii="黑体" w:hAnsi="黑体" w:eastAsia="黑体" w:cs="黑体"/>
          <w:b w:val="0"/>
          <w:bCs w:val="0"/>
          <w:color w:val="auto"/>
          <w:lang w:val="en-US" w:eastAsia="zh-CN"/>
        </w:rPr>
        <w:t>校验功能界面及使用</w:t>
      </w:r>
    </w:p>
    <w:p w14:paraId="4F15B08F">
      <w:pPr>
        <w:keepNext w:val="0"/>
        <w:keepLines w:val="0"/>
        <w:pageBreakBefore w:val="0"/>
        <w:widowControl/>
        <w:kinsoku/>
        <w:wordWrap/>
        <w:overflowPunct/>
        <w:topLinePunct w:val="0"/>
        <w:autoSpaceDE/>
        <w:autoSpaceDN/>
        <w:bidi w:val="0"/>
        <w:adjustRightInd w:val="0"/>
        <w:snapToGrid/>
        <w:textAlignment w:val="auto"/>
        <w:rPr>
          <w:rFonts w:hint="eastAsia" w:ascii="宋体" w:hAnsi="宋体"/>
          <w:color w:val="auto"/>
          <w:lang w:val="en-US" w:eastAsia="zh-CN"/>
        </w:rPr>
      </w:pPr>
    </w:p>
    <w:p w14:paraId="55385802">
      <w:pPr>
        <w:keepNext w:val="0"/>
        <w:keepLines w:val="0"/>
        <w:pageBreakBefore w:val="0"/>
        <w:widowControl/>
        <w:numPr>
          <w:ilvl w:val="0"/>
          <w:numId w:val="15"/>
        </w:numPr>
        <w:kinsoku/>
        <w:wordWrap/>
        <w:overflowPunct/>
        <w:topLinePunct w:val="0"/>
        <w:autoSpaceDE/>
        <w:autoSpaceDN/>
        <w:bidi w:val="0"/>
        <w:adjustRightInd w:val="0"/>
        <w:snapToGrid/>
        <w:spacing w:line="360" w:lineRule="auto"/>
        <w:ind w:left="0" w:leftChars="0" w:firstLine="0" w:firstLineChars="0"/>
        <w:jc w:val="both"/>
        <w:textAlignment w:val="auto"/>
        <w:rPr>
          <w:rFonts w:hint="eastAsia" w:ascii="宋体" w:hAnsi="宋体"/>
          <w:color w:val="auto"/>
          <w:lang w:val="en-US" w:eastAsia="zh-CN"/>
        </w:rPr>
      </w:pPr>
      <w:r>
        <w:rPr>
          <w:rFonts w:hint="eastAsia"/>
          <w:lang w:val="en-US" w:eastAsia="zh-CN"/>
        </w:rPr>
        <w:t>部分功能性能及复杂度分析</w:t>
      </w:r>
    </w:p>
    <w:p w14:paraId="3566D376">
      <w:pPr>
        <w:keepNext w:val="0"/>
        <w:keepLines w:val="0"/>
        <w:pageBreakBefore w:val="0"/>
        <w:widowControl/>
        <w:numPr>
          <w:ilvl w:val="0"/>
          <w:numId w:val="2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消费记录记录的多路归并功能</w:t>
      </w:r>
    </w:p>
    <w:p w14:paraId="4818317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从99个窗口可以获得99路各自有序的消费记录，将其合成一条有序消费记录的链表主要采用多路归并：每次从99路的首元素中获取最大的元素，将其用头插法插入目标链表中，然后更新对应路数的下一个元素，再与其他路数进行比较，直至每一路的待排元素都为0。</w:t>
      </w:r>
    </w:p>
    <w:p w14:paraId="49940AE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设k（k&lt;=99，表示不为空的记录路数）路的总记录条数为n，则由k路的记录生成一个有序的消费记录的时间复杂度会与n成正比。</w:t>
      </w:r>
    </w:p>
    <w:p w14:paraId="7AD8073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另外考虑从k路的首元素中获取最大元素的时间复杂度，该过程采用的是折半插入排序。准备了一个vector容器有序存储待排路数的首元素信息和来自的路数，每次获取到最大元素后将其从容器中删去，替换插入其对应路数的下一个元素。（不考虑第一次从k路获取首元素的过程）每次插入新元素的比较次数大概为O(logk)，将一个元素插入到容器中的时间大致为O(k)。</w:t>
      </w:r>
    </w:p>
    <w:p w14:paraId="762CCD7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则该功能的总复杂度为O(n*(k+logk))。</w:t>
      </w:r>
    </w:p>
    <w:p w14:paraId="4BE809E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空间复杂度则考虑辅助容器vector的大小和最后有序链表的大小，大致为O(n+k)。</w:t>
      </w:r>
    </w:p>
    <w:p w14:paraId="1A02AB90">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656330" cy="504825"/>
            <wp:effectExtent l="0" t="0" r="1270" b="1333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92"/>
                    <a:stretch>
                      <a:fillRect/>
                    </a:stretch>
                  </pic:blipFill>
                  <pic:spPr>
                    <a:xfrm>
                      <a:off x="0" y="0"/>
                      <a:ext cx="3656330" cy="504825"/>
                    </a:xfrm>
                    <a:prstGeom prst="rect">
                      <a:avLst/>
                    </a:prstGeom>
                    <a:noFill/>
                    <a:ln>
                      <a:noFill/>
                    </a:ln>
                  </pic:spPr>
                </pic:pic>
              </a:graphicData>
            </a:graphic>
          </wp:inline>
        </w:drawing>
      </w:r>
    </w:p>
    <w:p w14:paraId="5968648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6-1 </w:t>
      </w:r>
      <w:r>
        <w:rPr>
          <w:rFonts w:hint="eastAsia" w:ascii="黑体" w:hAnsi="黑体" w:eastAsia="黑体" w:cs="黑体"/>
          <w:color w:val="auto"/>
          <w:lang w:val="en-US" w:eastAsia="zh-CN"/>
        </w:rPr>
        <w:t>汇总分析消费记录多路归并花费时间</w:t>
      </w:r>
      <w:r>
        <w:rPr>
          <w:rFonts w:hint="eastAsia" w:ascii="黑体" w:hAnsi="黑体" w:eastAsia="黑体" w:cs="黑体"/>
          <w:b w:val="0"/>
          <w:bCs w:val="0"/>
          <w:color w:val="auto"/>
          <w:lang w:val="en-US" w:eastAsia="zh-CN"/>
        </w:rPr>
        <w:t>截图</w:t>
      </w:r>
    </w:p>
    <w:p w14:paraId="7459B07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p>
    <w:p w14:paraId="4237D743">
      <w:pPr>
        <w:keepNext w:val="0"/>
        <w:keepLines w:val="0"/>
        <w:pageBreakBefore w:val="0"/>
        <w:widowControl/>
        <w:numPr>
          <w:ilvl w:val="0"/>
          <w:numId w:val="2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汇总分析中的查询功能</w:t>
      </w:r>
    </w:p>
    <w:p w14:paraId="693BB75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该功能的主体函数进行前，会先确定组合了哪些限定因素（姓名、学号、时间、消费金额中选择1-4个），避免在整个比对过程中进行多次判断浪费时间。</w:t>
      </w:r>
    </w:p>
    <w:p w14:paraId="6D06B42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查询是通过遍历有序消费记录链表来进行的，故整体的运行时间与链表的长度n有关。由于该序列是按时间有序的，故先考虑时间项是否选择。</w:t>
      </w:r>
    </w:p>
    <w:p w14:paraId="154467D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若是选择了时间限定，则先根据时间定位到第一个符合时间范围的节点处，省去了从头节点到该节点中其他信息的比对；且当遍历到节点不服和时间限定时，则可结束遍历，省去了之后节点中的信息比对。</w:t>
      </w:r>
    </w:p>
    <w:p w14:paraId="3758A91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若没有选择时间限定，则只能遍历整个链表比对其他已选择的限定信息。</w:t>
      </w:r>
    </w:p>
    <w:p w14:paraId="46852075">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仅考虑单个节点的信息比对时，判断其是否符合要求，与选择的限定条件和对应的信息字符串长度有关（日期时间字符串长度为16，姓名字符串长度为4-8，学号字符串长度为10，消费金额字符串长度为4-5）。</w:t>
      </w:r>
    </w:p>
    <w:p w14:paraId="5DBFAB3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时间和消费金额的比对，仅遍历字符串比较每个字符比较大小即可，但需要比较两次，与上限和下限各比较一次。</w:t>
      </w:r>
    </w:p>
    <w:p w14:paraId="30911F6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为简化搜索过程，学号的比对仅需输入学号片段是对应学号的子串即可，姓名也是。</w:t>
      </w:r>
    </w:p>
    <w:p w14:paraId="52300E3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故单项信息的比对耗费的时间复杂度是个常数。</w:t>
      </w:r>
    </w:p>
    <w:p w14:paraId="31D7203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故整个查询操作的耗费时间大致为是‘n*常数’，故时间复杂度为O(n)。</w:t>
      </w:r>
    </w:p>
    <w:p w14:paraId="557ABE9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显然该功能的空间复杂度与符合要求的记录条数有关。</w:t>
      </w:r>
    </w:p>
    <w:p w14:paraId="4A20C3A4">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243580" cy="398780"/>
            <wp:effectExtent l="0" t="0" r="2540" b="12700"/>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
                    <pic:cNvPicPr>
                      <a:picLocks noChangeAspect="1"/>
                    </pic:cNvPicPr>
                  </pic:nvPicPr>
                  <pic:blipFill>
                    <a:blip r:embed="rId93"/>
                    <a:stretch>
                      <a:fillRect/>
                    </a:stretch>
                  </pic:blipFill>
                  <pic:spPr>
                    <a:xfrm>
                      <a:off x="0" y="0"/>
                      <a:ext cx="3243580" cy="398780"/>
                    </a:xfrm>
                    <a:prstGeom prst="rect">
                      <a:avLst/>
                    </a:prstGeom>
                    <a:noFill/>
                    <a:ln>
                      <a:noFill/>
                    </a:ln>
                  </pic:spPr>
                </pic:pic>
              </a:graphicData>
            </a:graphic>
          </wp:inline>
        </w:drawing>
      </w:r>
    </w:p>
    <w:p w14:paraId="6219746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default"/>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6-2 </w:t>
      </w:r>
      <w:r>
        <w:rPr>
          <w:rFonts w:hint="eastAsia" w:ascii="黑体" w:hAnsi="黑体" w:eastAsia="黑体" w:cs="黑体"/>
          <w:color w:val="auto"/>
          <w:lang w:val="en-US" w:eastAsia="zh-CN"/>
        </w:rPr>
        <w:t>汇总分析中查询功能花费时间</w:t>
      </w:r>
      <w:r>
        <w:rPr>
          <w:rFonts w:hint="eastAsia" w:ascii="黑体" w:hAnsi="黑体" w:eastAsia="黑体" w:cs="黑体"/>
          <w:b w:val="0"/>
          <w:bCs w:val="0"/>
          <w:color w:val="auto"/>
          <w:lang w:val="en-US" w:eastAsia="zh-CN"/>
        </w:rPr>
        <w:t>截图</w:t>
      </w:r>
    </w:p>
    <w:p w14:paraId="62551ACA">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default" w:ascii="宋体" w:hAnsi="宋体"/>
          <w:color w:val="auto"/>
          <w:lang w:val="en-US" w:eastAsia="zh-CN"/>
        </w:rPr>
      </w:pPr>
    </w:p>
    <w:p w14:paraId="67166683">
      <w:pPr>
        <w:keepNext w:val="0"/>
        <w:keepLines w:val="0"/>
        <w:pageBreakBefore w:val="0"/>
        <w:widowControl/>
        <w:numPr>
          <w:ilvl w:val="0"/>
          <w:numId w:val="2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汇总分析中的分析功能</w:t>
      </w:r>
    </w:p>
    <w:p w14:paraId="7DC6152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该功能需要遍历整个记录两次，遍历长度相同，但遍历形式不同。</w:t>
      </w:r>
    </w:p>
    <w:p w14:paraId="40F0FE1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前一次遍历整个有序消费记录链表，只要找到信息与输入学号对应的节点，就比对他的前后节点的信息中记录的窗口是否在该节点的窗口两侧，是则保存，这个过程中对每个节点都要进行学号比较（学号字符串长度固定为10）。</w:t>
      </w:r>
    </w:p>
    <w:p w14:paraId="14CB8F6B">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学号比较最好的情况是第一个字符就比对失败，则进入下一个节点比较；最坏的情况是比较成功或者最后一个字符才比较失败，即比较长度为10。</w:t>
      </w:r>
    </w:p>
    <w:p w14:paraId="4634E5C6">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但总体来说，整个比较最坏的情况是10次字符比较，全部看作最坏的情况也只能是‘n*常数’的时间消耗，故前一次遍历复杂度是O(n)。</w:t>
      </w:r>
    </w:p>
    <w:p w14:paraId="4EE5482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后一次遍历，只是分别遍历每个窗口的消费记录，比对长度与前一次相同，比对过程也类似，复杂度也为O(n)。</w:t>
      </w:r>
    </w:p>
    <w:p w14:paraId="7E9FBC5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故该功能的时间复杂度为O(n)。</w:t>
      </w:r>
    </w:p>
    <w:p w14:paraId="28259A7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420" w:leftChars="0"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显然该功能的空间复杂度与符合要求的信息数目有关。</w:t>
      </w:r>
    </w:p>
    <w:p w14:paraId="7527F50C">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pPr>
      <w:r>
        <w:drawing>
          <wp:inline distT="0" distB="0" distL="114300" distR="114300">
            <wp:extent cx="3537585" cy="524510"/>
            <wp:effectExtent l="0" t="0" r="13335" b="8890"/>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4"/>
                    <a:stretch>
                      <a:fillRect/>
                    </a:stretch>
                  </pic:blipFill>
                  <pic:spPr>
                    <a:xfrm>
                      <a:off x="0" y="0"/>
                      <a:ext cx="3537585" cy="524510"/>
                    </a:xfrm>
                    <a:prstGeom prst="rect">
                      <a:avLst/>
                    </a:prstGeom>
                    <a:noFill/>
                    <a:ln>
                      <a:noFill/>
                    </a:ln>
                  </pic:spPr>
                </pic:pic>
              </a:graphicData>
            </a:graphic>
          </wp:inline>
        </w:drawing>
      </w:r>
    </w:p>
    <w:p w14:paraId="519D3D0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r>
        <w:rPr>
          <w:rFonts w:hint="eastAsia" w:ascii="黑体" w:hAnsi="宋体" w:eastAsia="黑体"/>
          <w:color w:val="auto"/>
        </w:rPr>
        <w:t>图</w:t>
      </w:r>
      <w:r>
        <w:rPr>
          <w:rFonts w:hint="eastAsia" w:ascii="黑体" w:hAnsi="宋体" w:eastAsia="黑体"/>
          <w:color w:val="auto"/>
          <w:lang w:val="en-US" w:eastAsia="zh-CN"/>
        </w:rPr>
        <w:t>6</w:t>
      </w:r>
      <w:r>
        <w:rPr>
          <w:rFonts w:hint="eastAsia"/>
          <w:color w:val="auto"/>
        </w:rPr>
        <w:t>-</w:t>
      </w:r>
      <w:r>
        <w:rPr>
          <w:rFonts w:hint="eastAsia"/>
          <w:color w:val="auto"/>
          <w:lang w:val="en-US" w:eastAsia="zh-CN"/>
        </w:rPr>
        <w:t xml:space="preserve">6-3 </w:t>
      </w:r>
      <w:r>
        <w:rPr>
          <w:rFonts w:hint="eastAsia" w:ascii="黑体" w:hAnsi="黑体" w:eastAsia="黑体" w:cs="黑体"/>
          <w:color w:val="auto"/>
          <w:lang w:val="en-US" w:eastAsia="zh-CN"/>
        </w:rPr>
        <w:t>汇总分析中分析功能花费时间</w:t>
      </w:r>
      <w:r>
        <w:rPr>
          <w:rFonts w:hint="eastAsia" w:ascii="黑体" w:hAnsi="黑体" w:eastAsia="黑体" w:cs="黑体"/>
          <w:b w:val="0"/>
          <w:bCs w:val="0"/>
          <w:color w:val="auto"/>
          <w:lang w:val="en-US" w:eastAsia="zh-CN"/>
        </w:rPr>
        <w:t>截图</w:t>
      </w:r>
      <w:bookmarkStart w:id="11" w:name="_Toc452449533"/>
    </w:p>
    <w:p w14:paraId="6B8D278B">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1AF5522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54B34BA3">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5079E8A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23A8CC27">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7FD5502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3735CB1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7707C22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2A502C5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2550A46F">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center"/>
        <w:textAlignment w:val="auto"/>
        <w:rPr>
          <w:rFonts w:hint="eastAsia" w:ascii="黑体" w:hAnsi="黑体" w:eastAsia="黑体" w:cs="黑体"/>
          <w:b w:val="0"/>
          <w:bCs w:val="0"/>
          <w:color w:val="auto"/>
          <w:lang w:val="en-US" w:eastAsia="zh-CN"/>
        </w:rPr>
      </w:pPr>
    </w:p>
    <w:p w14:paraId="39769A0F">
      <w:pPr>
        <w:keepNext w:val="0"/>
        <w:keepLines w:val="0"/>
        <w:pageBreakBefore w:val="0"/>
        <w:widowControl/>
        <w:numPr>
          <w:ilvl w:val="0"/>
          <w:numId w:val="0"/>
        </w:numPr>
        <w:kinsoku/>
        <w:wordWrap/>
        <w:overflowPunct/>
        <w:topLinePunct w:val="0"/>
        <w:autoSpaceDE/>
        <w:autoSpaceDN/>
        <w:bidi w:val="0"/>
        <w:adjustRightInd w:val="0"/>
        <w:snapToGrid/>
        <w:spacing w:before="360" w:after="360" w:line="360" w:lineRule="auto"/>
        <w:jc w:val="center"/>
        <w:textAlignment w:val="auto"/>
        <w:outlineLvl w:val="0"/>
        <w:rPr>
          <w:rFonts w:hint="eastAsia" w:ascii="黑体" w:hAnsi="黑体" w:eastAsia="黑体"/>
          <w:b/>
          <w:bCs/>
          <w:sz w:val="36"/>
          <w:szCs w:val="36"/>
        </w:rPr>
      </w:pPr>
      <w:bookmarkStart w:id="12" w:name="_Toc707"/>
      <w:r>
        <w:rPr>
          <w:rFonts w:hint="eastAsia" w:ascii="黑体" w:hAnsi="黑体" w:eastAsia="黑体"/>
          <w:b/>
          <w:bCs/>
          <w:sz w:val="36"/>
          <w:szCs w:val="36"/>
        </w:rPr>
        <w:t>七、总结</w:t>
      </w:r>
      <w:bookmarkEnd w:id="11"/>
      <w:bookmarkEnd w:id="12"/>
    </w:p>
    <w:p w14:paraId="7E09CD29">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ascii="宋体" w:hAnsi="宋体"/>
          <w:color w:val="auto"/>
          <w:lang w:val="en-US" w:eastAsia="zh-CN"/>
        </w:rPr>
      </w:pPr>
      <w:r>
        <w:rPr>
          <w:rFonts w:hint="eastAsia" w:ascii="宋体" w:hAnsi="宋体"/>
          <w:color w:val="auto"/>
          <w:lang w:val="en-US" w:eastAsia="zh-CN"/>
        </w:rPr>
        <w:t>1、精神体会</w:t>
      </w:r>
    </w:p>
    <w:p w14:paraId="4008DA57">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我觉得很强的一个体会在于，我以前没有想过敲代码也需要坚持和锲而不舍的精神的。</w:t>
      </w:r>
    </w:p>
    <w:p w14:paraId="5BFADAA3">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我之前没有写过这样一个功能完善的大程序（对我来说算大了），这次自己写了真的觉得这个工作是很耗耐力、精力的，中间很多次我都会写烦了就休息，也算是半玩半写了。但是其实可以想到，我在很放松的时间限制和环境下写都如此烦躁不耐烦，以后的工作任务未必有这么放松的时限，工程量也比这大得多，那又如何自处？所以时刻保持着探究精神，保持锲而不舍的耐力，保持心情的平静，保持思维的冷静，保持对自己所写代码的责任意识都是很重要的，是在敲代码的成长历程中需要不断提高的。</w:t>
      </w:r>
    </w:p>
    <w:p w14:paraId="4B28A0B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p>
    <w:p w14:paraId="6258C66D">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default" w:ascii="宋体" w:hAnsi="宋体"/>
          <w:color w:val="auto"/>
          <w:lang w:val="en-US" w:eastAsia="zh-CN"/>
        </w:rPr>
      </w:pPr>
      <w:r>
        <w:rPr>
          <w:rFonts w:hint="eastAsia" w:ascii="宋体" w:hAnsi="宋体"/>
          <w:color w:val="auto"/>
          <w:lang w:val="en-US" w:eastAsia="zh-CN"/>
        </w:rPr>
        <w:t>2、课设过程中的体会和收获</w:t>
      </w:r>
    </w:p>
    <w:p w14:paraId="4F9AD23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在代码的编写的过程中也有很多新的收获。</w:t>
      </w:r>
    </w:p>
    <w:p w14:paraId="028058C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对于在Qt中代码运行出的各种bug有了一些基本的辨别能力，大致能够知道报错弹窗所要表达的意义，栈溢出、空指针等，后期程序的收尾阶段没有再因为看不到弹窗意义，不知道错误方向，无脑调试浪费很多时间。</w:t>
      </w:r>
    </w:p>
    <w:p w14:paraId="4C1AE9C9">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default" w:ascii="宋体" w:hAnsi="宋体"/>
          <w:color w:val="auto"/>
          <w:lang w:val="en-US" w:eastAsia="zh-CN"/>
        </w:rPr>
      </w:pPr>
      <w:r>
        <w:rPr>
          <w:rFonts w:hint="eastAsia" w:ascii="宋体" w:hAnsi="宋体"/>
          <w:color w:val="auto"/>
          <w:lang w:val="en-US" w:eastAsia="zh-CN"/>
        </w:rPr>
        <w:t>也知道了学一种新语言最快的方法应该是学以致用，对于没有用过的一些内置函数的了解方法最快的是查API，这样一般也会比上网搜可以了解得更深入具体一些。同时也要学会好好利用一个软件自带的帮助文档。再者我觉得语言本身就是一门通门门通的，只要对一两门语言掌握到位，其他语言的学习都是学个规则就可以较好的使用了。</w:t>
      </w:r>
    </w:p>
    <w:p w14:paraId="0AB19360">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其中我认为给我留下的印象最深的教训是，不要过于依赖一些看似可以省去很多功夫的容器，特别是在不了解容器的各种相关函数的内部运作过程的时候。</w:t>
      </w:r>
    </w:p>
    <w:p w14:paraId="5FC20F41">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整个程序写下来，令我卡壳最久的应该是多路归并排序，最让我恼火的点是卡壳的原因不在于我写的功能算法，而在于这个过程中保存数据的容器。多路归并功能实施的算法并不复杂，但我写的最初版本，仅仅排序不涉及其他相关功能调用的情况下，竟然需要运行5000+s之久。导致这个结果的原因是，我为了偷懒，几乎所有在内存中运转的数据，都是用vector等容器存放，除了规定的需要用链表的地方，没有其他一处用到了链表。容器存放数据确实可以省去很多不必要的麻烦，但当数据很多、操作很频繁时，使用容器会大大降低整个程序的效率，需要考虑容器内置函数运行本身的复杂性。我之前一直都没有考虑过这个问题，只是一直在改进其他的地方，减少比较判断等，以期减少排序时间，最后都没有效果，最后还是被同学提醒了，将整个程序的基础结构体都进行了改动，将大部分容器的使用都用了链表替代，之后将排序的时间控制在了5-7s内。</w:t>
      </w:r>
    </w:p>
    <w:p w14:paraId="0BECAA3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不得不说，处理大量数据时，不能使用数据库的情况下，链表不失为一个很好的选择，所有的复杂度都是透明的，则效率的分析提高都会变得更加清晰。</w:t>
      </w:r>
    </w:p>
    <w:p w14:paraId="168D8172">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p>
    <w:p w14:paraId="058BAD6E">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ascii="宋体" w:hAnsi="宋体"/>
          <w:color w:val="auto"/>
          <w:lang w:val="en-US" w:eastAsia="zh-CN"/>
        </w:rPr>
      </w:pPr>
      <w:r>
        <w:rPr>
          <w:rFonts w:hint="eastAsia" w:ascii="宋体" w:hAnsi="宋体"/>
          <w:color w:val="auto"/>
          <w:lang w:val="en-US" w:eastAsia="zh-CN"/>
        </w:rPr>
        <w:t>3、思维模式上的收获</w:t>
      </w:r>
    </w:p>
    <w:p w14:paraId="349AE54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以往的课程任务，如果不追求编写标准的话一个cpp文件就可以解决问题，但这次的课程设计体现了很强的模块化思维，如果将整个程序用一个文件或者仅一个模块解决，我想想觉得是灾难。</w:t>
      </w:r>
    </w:p>
    <w:p w14:paraId="575AF70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通过整个程序的编写我也更喜欢使用类了，因为当需要模块时，类往往会是一种很好的分割界限和一种很好的定位方法。</w:t>
      </w:r>
    </w:p>
    <w:p w14:paraId="6A06177F">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还有一个很重要的思维转变在于，程序在编写前是一定需要设计的。程序小、性能要求简单的时候，可能这一步的重要性不会显现得很明显。但当整个程序很庞大，有很多要实现的功能的时候，不提前设计而写一步想一步，不仅耗时耗精力更大，而且出错的可能性更高，会导致整个程序的结构散乱不堪。设计不仅仅在于分割模块和功能，我认为更重要的在于一些贯穿各个模块的组件、功能的放置设计。</w:t>
      </w:r>
    </w:p>
    <w:p w14:paraId="6E555C1E">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就比如说时间，就这个程序而言，整个的设定下是一定有一个唯一时间线的，那这个时间变量应该放在哪个位置就显得尤为重要， 我想了很久之后才决定将一个全局时间变量绑定程序运行后弹出的第一个窗口的日期时间组件上，后续窗口的时间显示由参数传入来传递。</w:t>
      </w:r>
    </w:p>
    <w:p w14:paraId="6A7BDECC">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另外在写报告的过程中，才真的能够意识到一个代码程序的好坏也不仅仅在于程序本身的性能，也在于代码的注释添加和他人易懂性，尤其是以后程序再大一些，多人合作的时候这一点就会显得更加重要。</w:t>
      </w:r>
    </w:p>
    <w:p w14:paraId="0C428B58">
      <w:pPr>
        <w:keepNext w:val="0"/>
        <w:keepLines w:val="0"/>
        <w:pageBreakBefore w:val="0"/>
        <w:widowControl/>
        <w:numPr>
          <w:ilvl w:val="0"/>
          <w:numId w:val="0"/>
        </w:numPr>
        <w:kinsoku/>
        <w:wordWrap/>
        <w:overflowPunct/>
        <w:topLinePunct w:val="0"/>
        <w:autoSpaceDE/>
        <w:autoSpaceDN/>
        <w:bidi w:val="0"/>
        <w:adjustRightInd w:val="0"/>
        <w:snapToGrid/>
        <w:spacing w:line="360" w:lineRule="auto"/>
        <w:ind w:firstLine="420" w:firstLineChars="0"/>
        <w:jc w:val="both"/>
        <w:textAlignment w:val="auto"/>
        <w:rPr>
          <w:rFonts w:hint="eastAsia" w:ascii="宋体" w:hAnsi="宋体"/>
          <w:color w:val="auto"/>
          <w:lang w:val="en-US" w:eastAsia="zh-CN"/>
        </w:rPr>
      </w:pPr>
      <w:r>
        <w:rPr>
          <w:rFonts w:hint="eastAsia" w:ascii="宋体" w:hAnsi="宋体"/>
          <w:color w:val="auto"/>
          <w:lang w:val="en-US" w:eastAsia="zh-CN"/>
        </w:rPr>
        <w:t>最后还要提到一点，我觉得当已经可以很好利用语言的时候，想法和想法的实施方案会比语言更重要，所以多思多想，多看一些较大项目的开发代码是会很有益处的。</w:t>
      </w:r>
    </w:p>
    <w:p w14:paraId="752192C8">
      <w:pPr>
        <w:rPr>
          <w:rFonts w:hint="eastAsia" w:ascii="宋体" w:hAnsi="宋体"/>
          <w:color w:val="auto"/>
          <w:lang w:val="en-US" w:eastAsia="zh-CN"/>
        </w:rPr>
      </w:pPr>
      <w:r>
        <w:rPr>
          <w:rFonts w:hint="eastAsia" w:ascii="宋体" w:hAnsi="宋体"/>
          <w:color w:val="auto"/>
          <w:lang w:val="en-US" w:eastAsia="zh-CN"/>
        </w:rPr>
        <w:br w:type="page"/>
      </w:r>
    </w:p>
    <w:p w14:paraId="52CBEDA8">
      <w:pPr>
        <w:pStyle w:val="2"/>
        <w:spacing w:before="360" w:after="360" w:line="360" w:lineRule="auto"/>
        <w:jc w:val="center"/>
        <w:rPr>
          <w:rFonts w:hint="eastAsia" w:ascii="黑体" w:hAnsi="黑体" w:eastAsia="黑体"/>
          <w:sz w:val="30"/>
        </w:rPr>
      </w:pPr>
      <w:bookmarkStart w:id="13" w:name="_Toc25275"/>
      <w:bookmarkStart w:id="14" w:name="_Toc452449534"/>
      <w:r>
        <w:rPr>
          <w:rFonts w:hint="eastAsia" w:ascii="黑体" w:hAnsi="黑体" w:eastAsia="黑体"/>
          <w:sz w:val="36"/>
          <w:szCs w:val="36"/>
        </w:rPr>
        <w:t>八、参考文献</w:t>
      </w:r>
      <w:bookmarkEnd w:id="13"/>
      <w:bookmarkEnd w:id="14"/>
    </w:p>
    <w:p w14:paraId="6D7BEBB8">
      <w:pPr>
        <w:keepNext w:val="0"/>
        <w:keepLines w:val="0"/>
        <w:pageBreakBefore w:val="0"/>
        <w:widowControl/>
        <w:numPr>
          <w:ilvl w:val="0"/>
          <w:numId w:val="21"/>
        </w:numPr>
        <w:kinsoku/>
        <w:wordWrap/>
        <w:overflowPunct/>
        <w:topLinePunct w:val="0"/>
        <w:autoSpaceDE/>
        <w:autoSpaceDN/>
        <w:bidi w:val="0"/>
        <w:adjustRightInd w:val="0"/>
        <w:snapToGrid/>
        <w:textAlignment w:val="auto"/>
        <w:rPr>
          <w:rFonts w:hint="eastAsia" w:ascii="宋体" w:hAnsi="宋体"/>
          <w:color w:val="auto"/>
          <w:lang w:val="en-US" w:eastAsia="zh-CN"/>
        </w:rPr>
      </w:pPr>
      <w:r>
        <w:rPr>
          <w:rFonts w:hint="eastAsia" w:ascii="宋体" w:hAnsi="宋体"/>
          <w:color w:val="auto"/>
          <w:lang w:val="en-US" w:eastAsia="zh-CN"/>
        </w:rPr>
        <w:t>殷立峰,祁淑霞,房志峰.Qt C++跨平台图形界面程序设计基础(第二版)[M].北京: 清华大学出版社, 2018.</w:t>
      </w:r>
    </w:p>
    <w:p w14:paraId="7507EC95">
      <w:pPr>
        <w:keepNext w:val="0"/>
        <w:keepLines w:val="0"/>
        <w:pageBreakBefore w:val="0"/>
        <w:widowControl/>
        <w:numPr>
          <w:ilvl w:val="0"/>
          <w:numId w:val="21"/>
        </w:numPr>
        <w:kinsoku/>
        <w:wordWrap/>
        <w:overflowPunct/>
        <w:topLinePunct w:val="0"/>
        <w:autoSpaceDE/>
        <w:autoSpaceDN/>
        <w:bidi w:val="0"/>
        <w:adjustRightInd w:val="0"/>
        <w:snapToGrid/>
        <w:textAlignment w:val="auto"/>
        <w:rPr>
          <w:rFonts w:hint="default" w:ascii="宋体" w:hAnsi="宋体"/>
          <w:color w:val="auto"/>
          <w:lang w:val="en-US" w:eastAsia="zh-CN"/>
        </w:rPr>
      </w:pPr>
      <w:r>
        <w:rPr>
          <w:rFonts w:hint="eastAsia" w:ascii="宋体" w:hAnsi="宋体"/>
          <w:color w:val="auto"/>
          <w:lang w:val="en-US" w:eastAsia="zh-CN"/>
        </w:rPr>
        <w:t>严蔚敏,吴伟民.数据结构(C语言版)[M].北京: 清华大学出版社, 2019.</w:t>
      </w:r>
    </w:p>
    <w:p w14:paraId="39E762F6">
      <w:pPr>
        <w:keepNext w:val="0"/>
        <w:keepLines w:val="0"/>
        <w:pageBreakBefore w:val="0"/>
        <w:widowControl/>
        <w:numPr>
          <w:ilvl w:val="0"/>
          <w:numId w:val="21"/>
        </w:numPr>
        <w:kinsoku/>
        <w:wordWrap/>
        <w:overflowPunct/>
        <w:topLinePunct w:val="0"/>
        <w:autoSpaceDE/>
        <w:autoSpaceDN/>
        <w:bidi w:val="0"/>
        <w:adjustRightInd w:val="0"/>
        <w:snapToGrid/>
        <w:textAlignment w:val="auto"/>
        <w:rPr>
          <w:rFonts w:hint="default" w:ascii="宋体" w:hAnsi="宋体"/>
          <w:color w:val="auto"/>
          <w:lang w:val="en-US" w:eastAsia="zh-CN"/>
        </w:rPr>
      </w:pPr>
      <w:r>
        <w:rPr>
          <w:rFonts w:hint="eastAsia" w:ascii="宋体" w:hAnsi="宋体"/>
          <w:color w:val="auto"/>
          <w:lang w:val="en-US" w:eastAsia="zh-CN"/>
        </w:rPr>
        <w:t xml:space="preserve">编程小鱼酱.Qt学生信息管理系统V1.0[EB/OL]. </w:t>
      </w:r>
      <w:r>
        <w:rPr>
          <w:rFonts w:hint="eastAsia" w:ascii="宋体" w:hAnsi="宋体"/>
          <w:color w:val="auto"/>
          <w:lang w:val="en-US" w:eastAsia="zh-CN"/>
        </w:rPr>
        <w:fldChar w:fldCharType="begin"/>
      </w:r>
      <w:r>
        <w:rPr>
          <w:rFonts w:hint="eastAsia" w:ascii="宋体" w:hAnsi="宋体"/>
          <w:color w:val="auto"/>
          <w:lang w:val="en-US" w:eastAsia="zh-CN"/>
        </w:rPr>
        <w:instrText xml:space="preserve"> HYPERLINK "https://space.bilibili.com/523392138/channel/collectiondetail?sid=125683," </w:instrText>
      </w:r>
      <w:r>
        <w:rPr>
          <w:rFonts w:hint="eastAsia" w:ascii="宋体" w:hAnsi="宋体"/>
          <w:color w:val="auto"/>
          <w:lang w:val="en-US" w:eastAsia="zh-CN"/>
        </w:rPr>
        <w:fldChar w:fldCharType="separate"/>
      </w:r>
      <w:r>
        <w:rPr>
          <w:rStyle w:val="8"/>
          <w:rFonts w:hint="eastAsia" w:ascii="宋体" w:hAnsi="宋体"/>
          <w:color w:val="auto"/>
          <w:lang w:val="en-US" w:eastAsia="zh-CN"/>
        </w:rPr>
        <w:t>https://space.bilibili.com/523392138/channel/collectiondetail?sid=125683,</w:t>
      </w:r>
      <w:r>
        <w:rPr>
          <w:rFonts w:hint="eastAsia" w:ascii="宋体" w:hAnsi="宋体"/>
          <w:color w:val="auto"/>
          <w:lang w:val="en-US" w:eastAsia="zh-CN"/>
        </w:rPr>
        <w:fldChar w:fldCharType="end"/>
      </w:r>
      <w:r>
        <w:rPr>
          <w:rFonts w:hint="eastAsia" w:ascii="宋体" w:hAnsi="宋体"/>
          <w:color w:val="auto"/>
          <w:lang w:val="en-US" w:eastAsia="zh-CN"/>
        </w:rPr>
        <w:t xml:space="preserve"> 2022-01-03/2022-01-15.</w:t>
      </w:r>
    </w:p>
    <w:p w14:paraId="3DAC7A46">
      <w:pPr>
        <w:keepNext w:val="0"/>
        <w:keepLines w:val="0"/>
        <w:pageBreakBefore w:val="0"/>
        <w:widowControl/>
        <w:numPr>
          <w:ilvl w:val="0"/>
          <w:numId w:val="0"/>
        </w:numPr>
        <w:kinsoku/>
        <w:wordWrap/>
        <w:overflowPunct/>
        <w:topLinePunct w:val="0"/>
        <w:autoSpaceDE/>
        <w:autoSpaceDN/>
        <w:bidi w:val="0"/>
        <w:adjustRightInd w:val="0"/>
        <w:snapToGrid/>
        <w:spacing w:line="360" w:lineRule="auto"/>
        <w:jc w:val="both"/>
        <w:textAlignment w:val="auto"/>
        <w:rPr>
          <w:rFonts w:hint="eastAsia" w:ascii="宋体" w:hAnsi="宋体"/>
          <w:color w:val="auto"/>
          <w:lang w:val="en-US" w:eastAsia="zh-CN"/>
        </w:rPr>
      </w:pPr>
    </w:p>
    <w:p w14:paraId="07248DEA">
      <w:pPr>
        <w:rPr>
          <w:rFonts w:hint="default" w:ascii="宋体" w:hAnsi="宋体"/>
          <w:color w:val="auto"/>
          <w:lang w:val="en-US" w:eastAsia="zh-CN"/>
        </w:rPr>
      </w:pPr>
    </w:p>
    <w:p w14:paraId="10E27E07">
      <w:pPr>
        <w:rPr>
          <w:rFonts w:hint="default" w:ascii="宋体" w:hAnsi="宋体"/>
          <w:color w:val="auto"/>
          <w:lang w:val="en-US" w:eastAsia="zh-CN"/>
        </w:rPr>
      </w:pPr>
    </w:p>
    <w:p w14:paraId="610FD77F">
      <w:pPr>
        <w:rPr>
          <w:rFonts w:hint="default" w:ascii="宋体" w:hAnsi="宋体"/>
          <w:color w:val="auto"/>
          <w:lang w:val="en-US" w:eastAsia="zh-CN"/>
        </w:rPr>
      </w:pPr>
    </w:p>
    <w:p w14:paraId="2E676FF6">
      <w:pPr>
        <w:rPr>
          <w:rFonts w:hint="default" w:ascii="宋体" w:hAnsi="宋体"/>
          <w:color w:val="auto"/>
          <w:lang w:val="en-US" w:eastAsia="zh-CN"/>
        </w:rPr>
      </w:pPr>
    </w:p>
    <w:p w14:paraId="1FFAAA25">
      <w:pPr>
        <w:rPr>
          <w:rFonts w:hint="default" w:ascii="宋体" w:hAnsi="宋体"/>
          <w:color w:val="auto"/>
          <w:lang w:val="en-US" w:eastAsia="zh-CN"/>
        </w:rPr>
      </w:pPr>
    </w:p>
    <w:p w14:paraId="07DF1542">
      <w:pPr>
        <w:pStyle w:val="2"/>
        <w:spacing w:before="360" w:after="360" w:line="360" w:lineRule="auto"/>
        <w:jc w:val="both"/>
        <w:outlineLvl w:val="9"/>
        <w:rPr>
          <w:rFonts w:hint="eastAsia" w:ascii="黑体" w:hAnsi="黑体" w:eastAsia="黑体"/>
          <w:sz w:val="36"/>
          <w:szCs w:val="36"/>
          <w:lang w:val="en-US" w:eastAsia="zh-CN"/>
        </w:rPr>
      </w:pPr>
    </w:p>
    <w:p w14:paraId="4ECB9D74">
      <w:pPr>
        <w:rPr>
          <w:rFonts w:hint="eastAsia"/>
          <w:lang w:val="en-US" w:eastAsia="zh-CN"/>
        </w:rPr>
      </w:pPr>
    </w:p>
    <w:p w14:paraId="7B3EF028">
      <w:pPr>
        <w:pStyle w:val="2"/>
        <w:spacing w:before="360" w:after="360" w:line="360" w:lineRule="auto"/>
        <w:jc w:val="center"/>
        <w:rPr>
          <w:rFonts w:hint="default" w:ascii="宋体" w:hAnsi="宋体"/>
          <w:color w:val="auto"/>
          <w:lang w:val="en-US" w:eastAsia="zh-CN"/>
        </w:rPr>
      </w:pPr>
      <w:bookmarkStart w:id="15" w:name="_Toc31791"/>
      <w:r>
        <w:rPr>
          <w:rFonts w:hint="eastAsia" w:ascii="黑体" w:hAnsi="黑体" w:eastAsia="黑体"/>
          <w:sz w:val="36"/>
          <w:szCs w:val="36"/>
          <w:lang w:val="en-US" w:eastAsia="zh-CN"/>
        </w:rPr>
        <w:t>附录：程序使用说明</w:t>
      </w:r>
      <w:bookmarkEnd w:id="15"/>
      <w:bookmarkStart w:id="16" w:name="_GoBack"/>
      <w:bookmarkEnd w:id="16"/>
    </w:p>
    <w:p w14:paraId="7DFFBF94">
      <w:pPr>
        <w:keepNext w:val="0"/>
        <w:keepLines w:val="0"/>
        <w:pageBreakBefore w:val="0"/>
        <w:widowControl/>
        <w:numPr>
          <w:ilvl w:val="0"/>
          <w:numId w:val="0"/>
        </w:numPr>
        <w:kinsoku/>
        <w:wordWrap/>
        <w:overflowPunct/>
        <w:topLinePunct w:val="0"/>
        <w:autoSpaceDE/>
        <w:autoSpaceDN/>
        <w:bidi w:val="0"/>
        <w:adjustRightInd w:val="0"/>
        <w:snapToGrid/>
        <w:ind w:firstLine="420" w:firstLineChars="0"/>
        <w:textAlignment w:val="auto"/>
        <w:rPr>
          <w:rFonts w:hint="eastAsia" w:ascii="宋体" w:hAnsi="宋体"/>
          <w:color w:val="auto"/>
          <w:lang w:val="en-US" w:eastAsia="zh-CN"/>
        </w:rPr>
      </w:pPr>
      <w:r>
        <w:rPr>
          <w:rFonts w:hint="eastAsia" w:ascii="宋体" w:hAnsi="宋体"/>
          <w:color w:val="auto"/>
          <w:lang w:val="en-US" w:eastAsia="zh-CN"/>
        </w:rPr>
        <w:t>程序的运行功能展示都在报告的第六部分有了整体的说明，此处只说明两处处细节部分。</w:t>
      </w:r>
    </w:p>
    <w:p w14:paraId="4B0E0B5D">
      <w:pPr>
        <w:numPr>
          <w:ilvl w:val="0"/>
          <w:numId w:val="22"/>
        </w:numPr>
        <w:ind w:firstLine="420" w:firstLineChars="0"/>
        <w:jc w:val="both"/>
        <w:rPr>
          <w:rFonts w:hint="eastAsia" w:ascii="宋体" w:hAnsi="宋体"/>
          <w:color w:val="auto"/>
          <w:lang w:val="en-US" w:eastAsia="zh-CN"/>
        </w:rPr>
      </w:pPr>
      <w:r>
        <w:rPr>
          <w:rFonts w:hint="eastAsia" w:ascii="宋体" w:hAnsi="宋体"/>
          <w:color w:val="auto"/>
          <w:lang w:val="en-US" w:eastAsia="zh-CN"/>
        </w:rPr>
        <w:t>所有输入框的输入都有设定（输入时会自带限制，不需要自己主观控制输入限制），学号输入框限制只能输入10位数字，姓名输入框只能输入2-4个汉字，消费金额输入框只能输入0-99.99的消费金额，充值金额输入框只能输入整数，模糊匹配的学号输入框只能输入数字、?、*，模糊匹配的姓名输入框只能输入汉字和?。</w:t>
      </w:r>
    </w:p>
    <w:p w14:paraId="19D88E8E">
      <w:pPr>
        <w:numPr>
          <w:ilvl w:val="0"/>
          <w:numId w:val="22"/>
        </w:numPr>
        <w:ind w:firstLine="420" w:firstLineChars="0"/>
        <w:jc w:val="both"/>
        <w:rPr>
          <w:rFonts w:hint="default" w:ascii="宋体" w:hAnsi="宋体"/>
          <w:color w:val="auto"/>
          <w:lang w:val="en-US" w:eastAsia="zh-CN"/>
        </w:rPr>
      </w:pPr>
      <w:r>
        <w:rPr>
          <w:rFonts w:hint="eastAsia" w:ascii="宋体" w:hAnsi="宋体"/>
          <w:color w:val="auto"/>
          <w:lang w:val="en-US" w:eastAsia="zh-CN"/>
        </w:rPr>
        <w:t>查看学生具体信息是双击学生管理界面的表中的信息行。</w:t>
      </w:r>
    </w:p>
    <w:p w14:paraId="72C64834">
      <w:pPr>
        <w:numPr>
          <w:ilvl w:val="0"/>
          <w:numId w:val="22"/>
        </w:numPr>
        <w:ind w:firstLine="420" w:firstLineChars="0"/>
        <w:jc w:val="both"/>
        <w:rPr>
          <w:rFonts w:hint="default" w:ascii="宋体" w:hAnsi="宋体"/>
          <w:color w:val="auto"/>
          <w:lang w:val="en-US" w:eastAsia="zh-CN"/>
        </w:rPr>
      </w:pPr>
      <w:r>
        <w:rPr>
          <w:rFonts w:hint="eastAsia" w:ascii="宋体" w:hAnsi="宋体"/>
          <w:color w:val="auto"/>
          <w:lang w:val="en-US" w:eastAsia="zh-CN"/>
        </w:rPr>
        <w:t>只能在最新的窗口进行操作，只有关闭当前窗口才能进行</w:t>
      </w:r>
    </w:p>
    <w:p w14:paraId="51E12D91">
      <w:pPr>
        <w:numPr>
          <w:ilvl w:val="0"/>
          <w:numId w:val="22"/>
        </w:numPr>
        <w:ind w:firstLine="420" w:firstLineChars="0"/>
        <w:jc w:val="both"/>
        <w:rPr>
          <w:rFonts w:hint="default" w:ascii="宋体" w:hAnsi="宋体"/>
          <w:color w:val="auto"/>
          <w:lang w:val="en-US" w:eastAsia="zh-CN"/>
        </w:rPr>
      </w:pPr>
      <w:r>
        <w:rPr>
          <w:rFonts w:hint="eastAsia" w:ascii="宋体" w:hAnsi="宋体"/>
          <w:color w:val="auto"/>
          <w:lang w:val="en-US" w:eastAsia="zh-CN"/>
        </w:rPr>
        <w:t>时间的更改只能在最初始的窗口界面。</w:t>
      </w:r>
    </w:p>
    <w:sectPr>
      <w:headerReference r:id="rId11" w:type="default"/>
      <w:footerReference r:id="rId12" w:type="default"/>
      <w:pgSz w:w="11906" w:h="16838"/>
      <w:pgMar w:top="1440" w:right="1800" w:bottom="1440" w:left="1800" w:header="851" w:footer="992" w:gutter="0"/>
      <w:pgNumType w:start="1"/>
      <w:cols w:space="720" w:num="1"/>
      <w:docGrid w:type="lines" w:linePitch="43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58BCA5">
    <w:pPr>
      <w:pStyle w:val="3"/>
      <w:framePr w:wrap="around" w:vAnchor="text" w:hAnchor="margin" w:xAlign="center" w:yAlign="top"/>
      <w:pBdr>
        <w:between w:val="none" w:color="auto" w:sz="0" w:space="0"/>
      </w:pBdr>
    </w:pPr>
    <w:r>
      <w:rPr>
        <w:rFonts w:hint="eastAsia"/>
      </w:rPr>
      <w:t>第</w:t>
    </w:r>
    <w:r>
      <w:fldChar w:fldCharType="begin"/>
    </w:r>
    <w:r>
      <w:instrText xml:space="preserve"> PAGE \* MERGEFORMAT </w:instrText>
    </w:r>
    <w:r>
      <w:fldChar w:fldCharType="separate"/>
    </w:r>
    <w:r>
      <w:t>II</w:t>
    </w:r>
    <w:r>
      <w:fldChar w:fldCharType="end"/>
    </w:r>
    <w:r>
      <w:rPr>
        <w:rFonts w:hint="eastAsia"/>
      </w:rPr>
      <w:t>页  共</w:t>
    </w:r>
    <w:r>
      <w:fldChar w:fldCharType="begin"/>
    </w:r>
    <w:r>
      <w:instrText xml:space="preserve"> SECTIONPAGES \* MERGEFORMAT </w:instrText>
    </w:r>
    <w:r>
      <w:fldChar w:fldCharType="separate"/>
    </w:r>
    <w:r>
      <w:t>2</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8B2EA3">
    <w:pPr>
      <w:pStyle w:val="3"/>
      <w:pBdr>
        <w:between w:val="none" w:color="auto" w:sz="0" w:space="0"/>
      </w:pBdr>
    </w:pPr>
  </w:p>
  <w:p w14:paraId="79F3093D">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AF491">
    <w:pPr>
      <w:pStyle w:val="3"/>
      <w:framePr w:wrap="around" w:vAnchor="text" w:hAnchor="margin" w:xAlign="center" w:yAlign="top"/>
      <w:pBdr>
        <w:between w:val="none" w:color="auto" w:sz="0" w:space="0"/>
      </w:pBdr>
      <w:tabs>
        <w:tab w:val="clear" w:pos="4153"/>
        <w:tab w:val="clear" w:pos="8306"/>
      </w:tabs>
      <w:rPr>
        <w:rFonts w:hint="eastAsia"/>
      </w:rPr>
    </w:pPr>
    <w:r>
      <w:rPr>
        <w:rFonts w:hint="eastAsia"/>
      </w:rPr>
      <w:fldChar w:fldCharType="begin"/>
    </w:r>
    <w:r>
      <w:rPr>
        <w:rFonts w:hint="eastAsia"/>
      </w:rPr>
      <w:instrText xml:space="preserve"> PAGE  </w:instrText>
    </w:r>
    <w:r>
      <w:rPr>
        <w:rFonts w:hint="eastAsia"/>
      </w:rPr>
      <w:fldChar w:fldCharType="separate"/>
    </w:r>
    <w:r>
      <w:t>I</w:t>
    </w:r>
    <w:r>
      <w:rPr>
        <w:rFonts w:hint="eastAsia"/>
      </w:rPr>
      <w:fldChar w:fldCharType="end"/>
    </w:r>
  </w:p>
  <w:p w14:paraId="396CB924">
    <w: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-31115</wp:posOffset>
              </wp:positionV>
              <wp:extent cx="5295900" cy="635"/>
              <wp:effectExtent l="0" t="0" r="0" b="0"/>
              <wp:wrapNone/>
              <wp:docPr id="9" name="直接连接符 9"/>
              <wp:cNvGraphicFramePr/>
              <a:graphic xmlns:a="http://schemas.openxmlformats.org/drawingml/2006/main">
                <a:graphicData uri="http://schemas.microsoft.com/office/word/2010/wordprocessingShape">
                  <wps:wsp>
                    <wps:cNvCnPr/>
                    <wps:spPr>
                      <a:xfrm>
                        <a:off x="0" y="0"/>
                        <a:ext cx="5295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2.45pt;height:0.05pt;width:417pt;z-index:251661312;mso-width-relative:page;mso-height-relative:page;" filled="f" stroked="t" coordsize="21600,21600" o:gfxdata="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Mclt1wAAAAgBAAAPAAAAAAAAAAEAIAAAACIAAABkcnMvZG93bnJldi54bWxQSwEC&#10;FAAUAAAACACHTuJAwa8wfvUBAADmAwAADgAAAAAAAAABACAAAAAmAQAAZHJzL2Uyb0RvYy54bWxQ&#10;SwUGAAAAAAYABgBZAQAAjQU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F14AB">
    <w:pPr>
      <w:pStyle w:val="3"/>
      <w:pBdr>
        <w:between w:val="none" w:color="auto" w:sz="0" w:space="0"/>
      </w:pBdr>
    </w:pPr>
  </w:p>
  <w:p w14:paraId="7F075689">
    <w:pPr>
      <w:pStyle w:val="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0622B">
    <w:pPr>
      <w:pStyle w:val="3"/>
      <w:framePr w:wrap="around" w:vAnchor="text" w:hAnchor="margin" w:xAlign="center" w:yAlign="top"/>
      <w:pBdr>
        <w:between w:val="none" w:color="auto" w:sz="0" w:space="0"/>
      </w:pBdr>
      <w:rPr>
        <w:rFonts w:hint="eastAsia"/>
      </w:rPr>
    </w:pPr>
    <w:r>
      <w:rPr>
        <w:rFonts w:hint="eastAsia"/>
      </w:rPr>
      <w:t>第</w:t>
    </w:r>
    <w:r>
      <w:rPr>
        <w:rFonts w:hint="eastAsia"/>
      </w:rPr>
      <w:fldChar w:fldCharType="begin"/>
    </w:r>
    <w:r>
      <w:rPr>
        <w:rFonts w:hint="eastAsia"/>
      </w:rPr>
      <w:instrText xml:space="preserve"> PAGE  </w:instrText>
    </w:r>
    <w:r>
      <w:rPr>
        <w:rFonts w:hint="eastAsia"/>
      </w:rPr>
      <w:fldChar w:fldCharType="separate"/>
    </w:r>
    <w:r>
      <w:t>8</w:t>
    </w:r>
    <w:r>
      <w:rPr>
        <w:rFonts w:hint="eastAsia"/>
      </w:rPr>
      <w:fldChar w:fldCharType="end"/>
    </w:r>
    <w:r>
      <w:rPr>
        <w:rFonts w:hint="eastAsia"/>
      </w:rPr>
      <w:t>页  共</w:t>
    </w:r>
    <w:r>
      <w:rPr>
        <w:rFonts w:hint="eastAsia"/>
      </w:rPr>
      <w:fldChar w:fldCharType="begin"/>
    </w:r>
    <w:r>
      <w:rPr>
        <w:rFonts w:hint="eastAsia"/>
      </w:rPr>
      <w:instrText xml:space="preserve"> SECTIONPAGES \* MERGEFORMAT </w:instrText>
    </w:r>
    <w:r>
      <w:rPr>
        <w:rFonts w:hint="eastAsia"/>
      </w:rPr>
      <w:fldChar w:fldCharType="separate"/>
    </w:r>
    <w:r>
      <w:t>9</w:t>
    </w:r>
    <w:r>
      <w:rPr>
        <w:rFonts w:hint="eastAsia"/>
      </w:rPr>
      <w:fldChar w:fldCharType="end"/>
    </w:r>
    <w:r>
      <w:rPr>
        <w:rFonts w:hint="eastAsia"/>
      </w:rPr>
      <w:t>页</w:t>
    </w:r>
  </w:p>
  <w:p w14:paraId="5755D347">
    <w:r>
      <mc:AlternateContent>
        <mc:Choice Requires="wps">
          <w:drawing>
            <wp:anchor distT="0" distB="0" distL="114300" distR="114300" simplePos="0" relativeHeight="251662336" behindDoc="0" locked="0" layoutInCell="1" allowOverlap="1">
              <wp:simplePos x="0" y="0"/>
              <wp:positionH relativeFrom="column">
                <wp:posOffset>-10795</wp:posOffset>
              </wp:positionH>
              <wp:positionV relativeFrom="paragraph">
                <wp:posOffset>-27305</wp:posOffset>
              </wp:positionV>
              <wp:extent cx="5286375" cy="635"/>
              <wp:effectExtent l="0" t="0" r="0" b="0"/>
              <wp:wrapNone/>
              <wp:docPr id="11" name="直接连接符 11"/>
              <wp:cNvGraphicFramePr/>
              <a:graphic xmlns:a="http://schemas.openxmlformats.org/drawingml/2006/main">
                <a:graphicData uri="http://schemas.microsoft.com/office/word/2010/wordprocessingShape">
                  <wps:wsp>
                    <wps:cNvCnPr/>
                    <wps:spPr>
                      <a:xfrm>
                        <a:off x="0" y="0"/>
                        <a:ext cx="52863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2.15pt;height:0.05pt;width:416.25pt;z-index:251662336;mso-width-relative:page;mso-height-relative:page;" filled="f" stroked="t" coordsize="21600,21600" o:gfxdata="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tNZHj1gAAAAgBAAAPAAAAAAAAAAEAIAAAACIAAABkcnMvZG93bnJldi54bWxQSwEC&#10;FAAUAAAACACHTuJAtnddv/YBAADoAwAADgAAAAAAAAABACAAAAAlAQAAZHJzL2Uyb0RvYy54bWxQ&#10;SwUGAAAAAAYABgBZAQAAjQUAAAAA&#10;">
              <v:fill on="f" focussize="0,0"/>
              <v:stroke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C9EC7">
    <w:pPr>
      <w:pStyle w:val="4"/>
      <w:jc w:val="right"/>
    </w:pPr>
    <w:r>
      <w:drawing>
        <wp:anchor distT="0" distB="0" distL="114300" distR="114300" simplePos="0" relativeHeight="251660288"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8" name="图片 2"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296808">
    <w:pPr>
      <w:pStyle w:val="4"/>
      <w:jc w:val="right"/>
    </w:pPr>
    <w:r>
      <w:drawing>
        <wp:anchor distT="0" distB="0" distL="114300" distR="114300" simplePos="0" relativeHeight="251659264" behindDoc="0" locked="0" layoutInCell="1" allowOverlap="1">
          <wp:simplePos x="0" y="0"/>
          <wp:positionH relativeFrom="column">
            <wp:posOffset>66675</wp:posOffset>
          </wp:positionH>
          <wp:positionV relativeFrom="paragraph">
            <wp:posOffset>-111760</wp:posOffset>
          </wp:positionV>
          <wp:extent cx="390525" cy="257175"/>
          <wp:effectExtent l="0" t="0" r="5715" b="1905"/>
          <wp:wrapSquare wrapText="bothSides"/>
          <wp:docPr id="10"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1"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华中科技大学计算机科学与技术学院                                 C语言课程设计报告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39D547">
    <w:pPr>
      <w:pStyle w:val="4"/>
      <w:jc w:val="right"/>
    </w:pPr>
    <w:r>
      <w:drawing>
        <wp:anchor distT="0" distB="0" distL="114300" distR="114300" simplePos="0" relativeHeight="251663360" behindDoc="0" locked="0" layoutInCell="1" allowOverlap="1">
          <wp:simplePos x="0" y="0"/>
          <wp:positionH relativeFrom="column">
            <wp:posOffset>19050</wp:posOffset>
          </wp:positionH>
          <wp:positionV relativeFrom="paragraph">
            <wp:posOffset>-111760</wp:posOffset>
          </wp:positionV>
          <wp:extent cx="390525" cy="257175"/>
          <wp:effectExtent l="0" t="0" r="5715" b="1905"/>
          <wp:wrapSquare wrapText="bothSides"/>
          <wp:docPr id="7" name="图片 4"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C:\Users\henry\Desktop\常用徽标\校徽.jpg"/>
                  <pic:cNvPicPr>
                    <a:picLocks noChangeAspect="1"/>
                  </pic:cNvPicPr>
                </pic:nvPicPr>
                <pic:blipFill>
                  <a:blip r:embed="rId1"/>
                  <a:stretch>
                    <a:fillRect/>
                  </a:stretch>
                </pic:blipFill>
                <pic:spPr>
                  <a:xfrm>
                    <a:off x="0" y="0"/>
                    <a:ext cx="390525" cy="257175"/>
                  </a:xfrm>
                  <a:prstGeom prst="rect">
                    <a:avLst/>
                  </a:prstGeom>
                  <a:noFill/>
                  <a:ln>
                    <a:noFill/>
                  </a:ln>
                </pic:spPr>
              </pic:pic>
            </a:graphicData>
          </a:graphic>
        </wp:anchor>
      </w:drawing>
    </w:r>
    <w:r>
      <w:rPr>
        <w:rFonts w:hint="eastAsia"/>
      </w:rPr>
      <w:t>华中科技大学网络空间安全学院                                 程序设计综合课程设计报告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DA45B"/>
    <w:multiLevelType w:val="singleLevel"/>
    <w:tmpl w:val="80FDA45B"/>
    <w:lvl w:ilvl="0" w:tentative="0">
      <w:start w:val="2"/>
      <w:numFmt w:val="decimal"/>
      <w:suff w:val="nothing"/>
      <w:lvlText w:val="%1、"/>
      <w:lvlJc w:val="left"/>
    </w:lvl>
  </w:abstractNum>
  <w:abstractNum w:abstractNumId="1">
    <w:nsid w:val="84C5C055"/>
    <w:multiLevelType w:val="singleLevel"/>
    <w:tmpl w:val="84C5C055"/>
    <w:lvl w:ilvl="0" w:tentative="0">
      <w:start w:val="1"/>
      <w:numFmt w:val="decimal"/>
      <w:suff w:val="nothing"/>
      <w:lvlText w:val="%1、"/>
      <w:lvlJc w:val="left"/>
    </w:lvl>
  </w:abstractNum>
  <w:abstractNum w:abstractNumId="2">
    <w:nsid w:val="854A135F"/>
    <w:multiLevelType w:val="singleLevel"/>
    <w:tmpl w:val="854A135F"/>
    <w:lvl w:ilvl="0" w:tentative="0">
      <w:start w:val="1"/>
      <w:numFmt w:val="decimal"/>
      <w:suff w:val="nothing"/>
      <w:lvlText w:val="%1、"/>
      <w:lvlJc w:val="left"/>
    </w:lvl>
  </w:abstractNum>
  <w:abstractNum w:abstractNumId="3">
    <w:nsid w:val="86D45FB5"/>
    <w:multiLevelType w:val="multilevel"/>
    <w:tmpl w:val="86D45FB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8E34DF0E"/>
    <w:multiLevelType w:val="singleLevel"/>
    <w:tmpl w:val="8E34DF0E"/>
    <w:lvl w:ilvl="0" w:tentative="0">
      <w:start w:val="2"/>
      <w:numFmt w:val="decimal"/>
      <w:suff w:val="nothing"/>
      <w:lvlText w:val="（%1）"/>
      <w:lvlJc w:val="left"/>
    </w:lvl>
  </w:abstractNum>
  <w:abstractNum w:abstractNumId="5">
    <w:nsid w:val="A76F0C24"/>
    <w:multiLevelType w:val="singleLevel"/>
    <w:tmpl w:val="A76F0C24"/>
    <w:lvl w:ilvl="0" w:tentative="0">
      <w:start w:val="1"/>
      <w:numFmt w:val="decimal"/>
      <w:suff w:val="nothing"/>
      <w:lvlText w:val="（%1）"/>
      <w:lvlJc w:val="left"/>
    </w:lvl>
  </w:abstractNum>
  <w:abstractNum w:abstractNumId="6">
    <w:nsid w:val="DA759237"/>
    <w:multiLevelType w:val="singleLevel"/>
    <w:tmpl w:val="DA759237"/>
    <w:lvl w:ilvl="0" w:tentative="0">
      <w:start w:val="1"/>
      <w:numFmt w:val="decimal"/>
      <w:suff w:val="nothing"/>
      <w:lvlText w:val="（%1）"/>
      <w:lvlJc w:val="left"/>
    </w:lvl>
  </w:abstractNum>
  <w:abstractNum w:abstractNumId="7">
    <w:nsid w:val="DCA74152"/>
    <w:multiLevelType w:val="singleLevel"/>
    <w:tmpl w:val="DCA74152"/>
    <w:lvl w:ilvl="0" w:tentative="0">
      <w:start w:val="1"/>
      <w:numFmt w:val="decimal"/>
      <w:suff w:val="nothing"/>
      <w:lvlText w:val="（%1）"/>
      <w:lvlJc w:val="left"/>
    </w:lvl>
  </w:abstractNum>
  <w:abstractNum w:abstractNumId="8">
    <w:nsid w:val="EC1705B3"/>
    <w:multiLevelType w:val="singleLevel"/>
    <w:tmpl w:val="EC1705B3"/>
    <w:lvl w:ilvl="0" w:tentative="0">
      <w:start w:val="1"/>
      <w:numFmt w:val="decimal"/>
      <w:suff w:val="nothing"/>
      <w:lvlText w:val="%1、"/>
      <w:lvlJc w:val="left"/>
      <w:rPr>
        <w:rFonts w:hint="default"/>
        <w:color w:val="auto"/>
      </w:rPr>
    </w:lvl>
  </w:abstractNum>
  <w:abstractNum w:abstractNumId="9">
    <w:nsid w:val="EC5CBECB"/>
    <w:multiLevelType w:val="singleLevel"/>
    <w:tmpl w:val="EC5CBECB"/>
    <w:lvl w:ilvl="0" w:tentative="0">
      <w:start w:val="1"/>
      <w:numFmt w:val="lowerLetter"/>
      <w:lvlText w:val="(%1)"/>
      <w:lvlJc w:val="left"/>
      <w:pPr>
        <w:tabs>
          <w:tab w:val="left" w:pos="312"/>
        </w:tabs>
      </w:pPr>
    </w:lvl>
  </w:abstractNum>
  <w:abstractNum w:abstractNumId="10">
    <w:nsid w:val="F1F1F360"/>
    <w:multiLevelType w:val="singleLevel"/>
    <w:tmpl w:val="F1F1F360"/>
    <w:lvl w:ilvl="0" w:tentative="0">
      <w:start w:val="1"/>
      <w:numFmt w:val="decimal"/>
      <w:suff w:val="nothing"/>
      <w:lvlText w:val="（%1）"/>
      <w:lvlJc w:val="left"/>
    </w:lvl>
  </w:abstractNum>
  <w:abstractNum w:abstractNumId="11">
    <w:nsid w:val="076245FD"/>
    <w:multiLevelType w:val="singleLevel"/>
    <w:tmpl w:val="076245FD"/>
    <w:lvl w:ilvl="0" w:tentative="0">
      <w:start w:val="1"/>
      <w:numFmt w:val="decimal"/>
      <w:suff w:val="nothing"/>
      <w:lvlText w:val="（%1）"/>
      <w:lvlJc w:val="left"/>
    </w:lvl>
  </w:abstractNum>
  <w:abstractNum w:abstractNumId="12">
    <w:nsid w:val="1D64439B"/>
    <w:multiLevelType w:val="singleLevel"/>
    <w:tmpl w:val="1D64439B"/>
    <w:lvl w:ilvl="0" w:tentative="0">
      <w:start w:val="1"/>
      <w:numFmt w:val="decimal"/>
      <w:suff w:val="nothing"/>
      <w:lvlText w:val="（%1）"/>
      <w:lvlJc w:val="left"/>
    </w:lvl>
  </w:abstractNum>
  <w:abstractNum w:abstractNumId="13">
    <w:nsid w:val="1DC9A53A"/>
    <w:multiLevelType w:val="singleLevel"/>
    <w:tmpl w:val="1DC9A53A"/>
    <w:lvl w:ilvl="0" w:tentative="0">
      <w:start w:val="1"/>
      <w:numFmt w:val="decimal"/>
      <w:suff w:val="nothing"/>
      <w:lvlText w:val="（%1）"/>
      <w:lvlJc w:val="left"/>
    </w:lvl>
  </w:abstractNum>
  <w:abstractNum w:abstractNumId="14">
    <w:nsid w:val="1EF18055"/>
    <w:multiLevelType w:val="singleLevel"/>
    <w:tmpl w:val="1EF18055"/>
    <w:lvl w:ilvl="0" w:tentative="0">
      <w:start w:val="1"/>
      <w:numFmt w:val="decimal"/>
      <w:suff w:val="nothing"/>
      <w:lvlText w:val="%1、"/>
      <w:lvlJc w:val="left"/>
    </w:lvl>
  </w:abstractNum>
  <w:abstractNum w:abstractNumId="15">
    <w:nsid w:val="238FF089"/>
    <w:multiLevelType w:val="singleLevel"/>
    <w:tmpl w:val="238FF089"/>
    <w:lvl w:ilvl="0" w:tentative="0">
      <w:start w:val="1"/>
      <w:numFmt w:val="decimal"/>
      <w:lvlText w:val="(%1)"/>
      <w:lvlJc w:val="left"/>
      <w:pPr>
        <w:tabs>
          <w:tab w:val="left" w:pos="312"/>
        </w:tabs>
      </w:pPr>
    </w:lvl>
  </w:abstractNum>
  <w:abstractNum w:abstractNumId="16">
    <w:nsid w:val="23D76C6B"/>
    <w:multiLevelType w:val="singleLevel"/>
    <w:tmpl w:val="23D76C6B"/>
    <w:lvl w:ilvl="0" w:tentative="0">
      <w:start w:val="1"/>
      <w:numFmt w:val="decimal"/>
      <w:suff w:val="nothing"/>
      <w:lvlText w:val="%1、"/>
      <w:lvlJc w:val="left"/>
    </w:lvl>
  </w:abstractNum>
  <w:abstractNum w:abstractNumId="17">
    <w:nsid w:val="3B5E7639"/>
    <w:multiLevelType w:val="singleLevel"/>
    <w:tmpl w:val="3B5E7639"/>
    <w:lvl w:ilvl="0" w:tentative="0">
      <w:start w:val="1"/>
      <w:numFmt w:val="decimal"/>
      <w:suff w:val="nothing"/>
      <w:lvlText w:val="（%1）"/>
      <w:lvlJc w:val="left"/>
    </w:lvl>
  </w:abstractNum>
  <w:abstractNum w:abstractNumId="18">
    <w:nsid w:val="41E7B12F"/>
    <w:multiLevelType w:val="singleLevel"/>
    <w:tmpl w:val="41E7B12F"/>
    <w:lvl w:ilvl="0" w:tentative="0">
      <w:start w:val="1"/>
      <w:numFmt w:val="decimal"/>
      <w:suff w:val="nothing"/>
      <w:lvlText w:val="%1、"/>
      <w:lvlJc w:val="left"/>
    </w:lvl>
  </w:abstractNum>
  <w:abstractNum w:abstractNumId="19">
    <w:nsid w:val="4A0B6429"/>
    <w:multiLevelType w:val="singleLevel"/>
    <w:tmpl w:val="4A0B6429"/>
    <w:lvl w:ilvl="0" w:tentative="0">
      <w:start w:val="1"/>
      <w:numFmt w:val="decimal"/>
      <w:suff w:val="space"/>
      <w:lvlText w:val="[%1]"/>
      <w:lvlJc w:val="left"/>
    </w:lvl>
  </w:abstractNum>
  <w:abstractNum w:abstractNumId="20">
    <w:nsid w:val="65195435"/>
    <w:multiLevelType w:val="singleLevel"/>
    <w:tmpl w:val="65195435"/>
    <w:lvl w:ilvl="0" w:tentative="0">
      <w:start w:val="1"/>
      <w:numFmt w:val="decimal"/>
      <w:suff w:val="nothing"/>
      <w:lvlText w:val="%1、"/>
      <w:lvlJc w:val="left"/>
    </w:lvl>
  </w:abstractNum>
  <w:abstractNum w:abstractNumId="21">
    <w:nsid w:val="6749C591"/>
    <w:multiLevelType w:val="singleLevel"/>
    <w:tmpl w:val="6749C591"/>
    <w:lvl w:ilvl="0" w:tentative="0">
      <w:start w:val="1"/>
      <w:numFmt w:val="decimal"/>
      <w:suff w:val="nothing"/>
      <w:lvlText w:val="（%1）"/>
      <w:lvlJc w:val="left"/>
    </w:lvl>
  </w:abstractNum>
  <w:num w:numId="1">
    <w:abstractNumId w:val="16"/>
  </w:num>
  <w:num w:numId="2">
    <w:abstractNumId w:val="10"/>
  </w:num>
  <w:num w:numId="3">
    <w:abstractNumId w:val="17"/>
  </w:num>
  <w:num w:numId="4">
    <w:abstractNumId w:val="13"/>
  </w:num>
  <w:num w:numId="5">
    <w:abstractNumId w:val="8"/>
  </w:num>
  <w:num w:numId="6">
    <w:abstractNumId w:val="3"/>
  </w:num>
  <w:num w:numId="7">
    <w:abstractNumId w:val="2"/>
  </w:num>
  <w:num w:numId="8">
    <w:abstractNumId w:val="20"/>
  </w:num>
  <w:num w:numId="9">
    <w:abstractNumId w:val="18"/>
  </w:num>
  <w:num w:numId="10">
    <w:abstractNumId w:val="1"/>
  </w:num>
  <w:num w:numId="11">
    <w:abstractNumId w:val="14"/>
  </w:num>
  <w:num w:numId="12">
    <w:abstractNumId w:val="15"/>
  </w:num>
  <w:num w:numId="13">
    <w:abstractNumId w:val="12"/>
  </w:num>
  <w:num w:numId="14">
    <w:abstractNumId w:val="5"/>
  </w:num>
  <w:num w:numId="15">
    <w:abstractNumId w:val="0"/>
  </w:num>
  <w:num w:numId="16">
    <w:abstractNumId w:val="21"/>
  </w:num>
  <w:num w:numId="17">
    <w:abstractNumId w:val="4"/>
  </w:num>
  <w:num w:numId="18">
    <w:abstractNumId w:val="11"/>
  </w:num>
  <w:num w:numId="19">
    <w:abstractNumId w:val="9"/>
  </w:num>
  <w:num w:numId="20">
    <w:abstractNumId w:val="7"/>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D29FC"/>
    <w:rsid w:val="02554C13"/>
    <w:rsid w:val="05FE1BBA"/>
    <w:rsid w:val="072C7CE2"/>
    <w:rsid w:val="148B6645"/>
    <w:rsid w:val="1A3224A2"/>
    <w:rsid w:val="1C2A0AFA"/>
    <w:rsid w:val="1E152834"/>
    <w:rsid w:val="1E213033"/>
    <w:rsid w:val="20AC4F40"/>
    <w:rsid w:val="2CDE0170"/>
    <w:rsid w:val="32C01815"/>
    <w:rsid w:val="33A61BB1"/>
    <w:rsid w:val="3D673CA2"/>
    <w:rsid w:val="429964BB"/>
    <w:rsid w:val="434A109B"/>
    <w:rsid w:val="45750290"/>
    <w:rsid w:val="46A22B98"/>
    <w:rsid w:val="5BFC71A7"/>
    <w:rsid w:val="736D1FDA"/>
    <w:rsid w:val="76A8436F"/>
    <w:rsid w:val="79E07702"/>
    <w:rsid w:val="7C437875"/>
    <w:rsid w:val="7D1C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39"/>
  </w:style>
  <w:style w:type="character" w:styleId="8">
    <w:name w:val="Hyperlink"/>
    <w:qFormat/>
    <w:uiPriority w:val="99"/>
    <w:rPr>
      <w:color w:val="0000FF"/>
      <w:u w:val="single"/>
    </w:rPr>
  </w:style>
  <w:style w:type="character" w:customStyle="1" w:styleId="9">
    <w:name w:val="标题 1 Char"/>
    <w:link w:val="2"/>
    <w:qFormat/>
    <w:uiPriority w:val="0"/>
    <w:rPr>
      <w:b/>
      <w:kern w:val="44"/>
      <w:sz w:val="44"/>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82.png"/><Relationship Id="rId93" Type="http://schemas.openxmlformats.org/officeDocument/2006/relationships/image" Target="media/image81.png"/><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footer" Target="footer3.xml"/><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header" Target="head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1.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87</Pages>
  <Words>4744</Words>
  <Characters>6159</Characters>
  <Lines>0</Lines>
  <Paragraphs>0</Paragraphs>
  <TotalTime>15</TotalTime>
  <ScaleCrop>false</ScaleCrop>
  <LinksUpToDate>false</LinksUpToDate>
  <CharactersWithSpaces>6282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2022-03-01T09:12:00Z</dcterms:created>
  <dc:creator>ZXY</dc:creator>
  <cp:lastModifiedBy>皮皮皮12138</cp:lastModifiedBy>
  <dcterms:modified xsi:type="dcterms:W3CDTF">2025-01-04T02:20:13Z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EDA37365B7E54E95A04535BC2C73361E</vt:lpwstr>
  </property>
  <property fmtid="{D5CDD505-2E9C-101B-9397-08002B2CF9AE}" pid="4" name="KSOTemplateDocerSaveRecord">
    <vt:lpwstr>eyJoZGlkIjoiN2YzNjBkOTgyNWQ1YTMxYzM3MzMwNWFiODNmOWIzYWMiLCJ1c2VySWQiOiIxMDQ5NDI0OTUxIn0=</vt:lpwstr>
  </property>
</Properties>
</file>