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CF980D" w14:textId="49DE199F" w:rsidR="003B3589" w:rsidRPr="00FE3839" w:rsidRDefault="003B3589" w:rsidP="00451ADA">
      <w:pPr>
        <w:pStyle w:val="Caption"/>
        <w:spacing w:line="360" w:lineRule="auto"/>
        <w:ind w:firstLineChars="0" w:firstLine="0"/>
        <w:rPr>
          <w:rFonts w:eastAsiaTheme="minorEastAsia"/>
          <w:b/>
          <w:color w:val="000000" w:themeColor="text1"/>
          <w:sz w:val="24"/>
        </w:rPr>
      </w:pPr>
      <w:r w:rsidRPr="00FE3839">
        <w:rPr>
          <w:rFonts w:hint="eastAsia"/>
          <w:b/>
          <w:color w:val="000000" w:themeColor="text1"/>
          <w:kern w:val="0"/>
          <w:sz w:val="24"/>
        </w:rPr>
        <w:t>Appendix</w:t>
      </w:r>
      <w:r w:rsidRPr="00FE3839">
        <w:rPr>
          <w:rFonts w:eastAsiaTheme="minorEastAsia" w:hint="eastAsia"/>
          <w:b/>
          <w:color w:val="000000" w:themeColor="text1"/>
          <w:kern w:val="0"/>
          <w:sz w:val="24"/>
        </w:rPr>
        <w:t xml:space="preserve"> A1 </w:t>
      </w:r>
      <w:r w:rsidRPr="00FE3839">
        <w:rPr>
          <w:rFonts w:eastAsiaTheme="minorEastAsia" w:hint="eastAsia"/>
          <w:color w:val="000000" w:themeColor="text1"/>
          <w:sz w:val="24"/>
        </w:rPr>
        <w:t>A</w:t>
      </w:r>
      <w:r w:rsidRPr="00FE3839">
        <w:rPr>
          <w:color w:val="000000" w:themeColor="text1"/>
          <w:sz w:val="24"/>
        </w:rPr>
        <w:t xml:space="preserve">ctual </w:t>
      </w:r>
      <w:r w:rsidRPr="00FE3839">
        <w:rPr>
          <w:rFonts w:eastAsiaTheme="minorEastAsia" w:hint="eastAsia"/>
          <w:color w:val="000000" w:themeColor="text1"/>
          <w:sz w:val="24"/>
        </w:rPr>
        <w:t>D</w:t>
      </w:r>
      <w:r w:rsidR="00E54924" w:rsidRPr="00FE3839">
        <w:rPr>
          <w:rFonts w:hint="eastAsia"/>
          <w:color w:val="000000" w:themeColor="text1"/>
          <w:sz w:val="24"/>
        </w:rPr>
        <w:t>at</w:t>
      </w:r>
      <w:bookmarkStart w:id="0" w:name="_GoBack"/>
      <w:bookmarkEnd w:id="0"/>
      <w:r w:rsidR="00E54924" w:rsidRPr="00FE3839">
        <w:rPr>
          <w:rFonts w:hint="eastAsia"/>
          <w:color w:val="000000" w:themeColor="text1"/>
          <w:sz w:val="24"/>
        </w:rPr>
        <w:t>a of Facebook</w:t>
      </w:r>
      <w:r w:rsidRPr="00FE3839">
        <w:rPr>
          <w:rFonts w:hint="eastAsia"/>
          <w:color w:val="000000" w:themeColor="text1"/>
          <w:sz w:val="24"/>
        </w:rPr>
        <w:t xml:space="preserve"> </w:t>
      </w:r>
      <w:r w:rsidRPr="00FE3839">
        <w:rPr>
          <w:rFonts w:eastAsiaTheme="minorEastAsia" w:hint="eastAsia"/>
          <w:color w:val="000000" w:themeColor="text1"/>
          <w:sz w:val="24"/>
        </w:rPr>
        <w:t xml:space="preserve">and </w:t>
      </w:r>
      <w:r w:rsidR="00E54924" w:rsidRPr="00FE3839">
        <w:rPr>
          <w:rFonts w:hint="eastAsia"/>
          <w:color w:val="000000" w:themeColor="text1"/>
          <w:sz w:val="24"/>
        </w:rPr>
        <w:t>Tencent</w:t>
      </w:r>
    </w:p>
    <w:p w14:paraId="7509157F" w14:textId="77777777" w:rsidR="003B3589" w:rsidRPr="00FE3839" w:rsidRDefault="003B3589" w:rsidP="00451ADA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kern w:val="0"/>
        </w:rPr>
        <w:sectPr w:rsidR="003B3589" w:rsidRPr="00FE3839" w:rsidSect="003B35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</w:footnotePr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761"/>
        <w:gridCol w:w="921"/>
        <w:gridCol w:w="1340"/>
        <w:gridCol w:w="1341"/>
        <w:gridCol w:w="1006"/>
        <w:gridCol w:w="1334"/>
        <w:gridCol w:w="1596"/>
        <w:gridCol w:w="1338"/>
      </w:tblGrid>
      <w:tr w:rsidR="00FE3839" w:rsidRPr="00FE3839" w14:paraId="753A49CC" w14:textId="77777777" w:rsidTr="00F969EC">
        <w:trPr>
          <w:trHeight w:val="258"/>
          <w:jc w:val="center"/>
        </w:trPr>
        <w:tc>
          <w:tcPr>
            <w:tcW w:w="395" w:type="pct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724BD0E6" w14:textId="77777777" w:rsidR="000B03CA" w:rsidRPr="00FE3839" w:rsidRDefault="000B03CA" w:rsidP="00F969EC">
            <w:pPr>
              <w:spacing w:line="360" w:lineRule="auto"/>
              <w:ind w:right="-382" w:firstLineChars="0" w:firstLine="0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lastRenderedPageBreak/>
              <w:t>Year</w:t>
            </w:r>
          </w:p>
        </w:tc>
        <w:tc>
          <w:tcPr>
            <w:tcW w:w="186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199E9C9" w14:textId="77777777" w:rsidR="000B03CA" w:rsidRPr="00FE3839" w:rsidRDefault="000B03CA" w:rsidP="00451ADA">
            <w:pPr>
              <w:spacing w:line="360" w:lineRule="auto"/>
              <w:ind w:firstLine="40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Facebook Data</w:t>
            </w:r>
          </w:p>
        </w:tc>
        <w:tc>
          <w:tcPr>
            <w:tcW w:w="2736" w:type="pct"/>
            <w:gridSpan w:val="4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68AAA2F4" w14:textId="514664AF" w:rsidR="000B03CA" w:rsidRPr="00FE3839" w:rsidRDefault="000B03CA" w:rsidP="00451ADA">
            <w:pPr>
              <w:spacing w:line="360" w:lineRule="auto"/>
              <w:ind w:firstLine="40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Tencent Data</w:t>
            </w:r>
          </w:p>
        </w:tc>
      </w:tr>
      <w:tr w:rsidR="00FE3839" w:rsidRPr="00FE3839" w14:paraId="7D29C153" w14:textId="77777777" w:rsidTr="00F969EC">
        <w:trPr>
          <w:jc w:val="center"/>
        </w:trPr>
        <w:tc>
          <w:tcPr>
            <w:tcW w:w="395" w:type="pct"/>
            <w:vMerge/>
            <w:tcBorders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82E0B2C" w14:textId="77777777" w:rsidR="00AB6D3A" w:rsidRPr="00FE3839" w:rsidRDefault="00AB6D3A" w:rsidP="00451ADA">
            <w:pPr>
              <w:spacing w:line="360" w:lineRule="auto"/>
              <w:ind w:firstLine="40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796F7EC2" w14:textId="7777777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MAUs</w:t>
            </w:r>
          </w:p>
          <w:p w14:paraId="455EC845" w14:textId="7777777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(Billion)</w:t>
            </w:r>
          </w:p>
        </w:tc>
        <w:tc>
          <w:tcPr>
            <w:tcW w:w="695" w:type="pct"/>
            <w:shd w:val="clear" w:color="auto" w:fill="auto"/>
            <w:tcMar>
              <w:left w:w="14" w:type="dxa"/>
              <w:right w:w="14" w:type="dxa"/>
            </w:tcMar>
          </w:tcPr>
          <w:p w14:paraId="6035D934" w14:textId="7777777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Revenues</w:t>
            </w:r>
          </w:p>
          <w:p w14:paraId="0CDA8D70" w14:textId="7777777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(Billion USD)</w:t>
            </w:r>
          </w:p>
        </w:tc>
        <w:tc>
          <w:tcPr>
            <w:tcW w:w="695" w:type="pct"/>
            <w:tcBorders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7C36B808" w14:textId="77777777" w:rsidR="00AB6D3A" w:rsidRPr="00FE3839" w:rsidRDefault="00AB6D3A" w:rsidP="009D238A">
            <w:pPr>
              <w:spacing w:line="360" w:lineRule="auto"/>
              <w:ind w:firstLineChars="10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Cost</w:t>
            </w:r>
          </w:p>
          <w:p w14:paraId="7D18F8F0" w14:textId="0A78CA0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(Billion USD)</w:t>
            </w:r>
          </w:p>
        </w:tc>
        <w:tc>
          <w:tcPr>
            <w:tcW w:w="522" w:type="pct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42131995" w14:textId="7777777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MAUs</w:t>
            </w:r>
          </w:p>
          <w:p w14:paraId="71C92F7C" w14:textId="7777777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(Billion)</w:t>
            </w:r>
          </w:p>
        </w:tc>
        <w:tc>
          <w:tcPr>
            <w:tcW w:w="692" w:type="pct"/>
            <w:tcMar>
              <w:left w:w="14" w:type="dxa"/>
              <w:right w:w="14" w:type="dxa"/>
            </w:tcMar>
          </w:tcPr>
          <w:p w14:paraId="4E2F9764" w14:textId="77777777" w:rsidR="00AB6D3A" w:rsidRPr="00FE3839" w:rsidRDefault="00AB6D3A" w:rsidP="009D238A">
            <w:pPr>
              <w:spacing w:line="360" w:lineRule="auto"/>
              <w:ind w:firstLineChars="10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Revenues</w:t>
            </w:r>
          </w:p>
          <w:p w14:paraId="12CFAE2C" w14:textId="7777777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(Billion USD)</w:t>
            </w:r>
          </w:p>
        </w:tc>
        <w:tc>
          <w:tcPr>
            <w:tcW w:w="828" w:type="pct"/>
            <w:tcMar>
              <w:left w:w="14" w:type="dxa"/>
              <w:right w:w="14" w:type="dxa"/>
            </w:tcMar>
          </w:tcPr>
          <w:p w14:paraId="3AE2A2FD" w14:textId="535C0F9D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Filtered Revenues</w:t>
            </w:r>
          </w:p>
          <w:p w14:paraId="07751987" w14:textId="23939D74" w:rsidR="00AB6D3A" w:rsidRPr="00FE3839" w:rsidRDefault="00AB6D3A" w:rsidP="009D238A">
            <w:pPr>
              <w:spacing w:line="360" w:lineRule="auto"/>
              <w:ind w:firstLineChars="10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(Billion USD)</w:t>
            </w:r>
          </w:p>
        </w:tc>
        <w:tc>
          <w:tcPr>
            <w:tcW w:w="695" w:type="pct"/>
            <w:tcMar>
              <w:left w:w="14" w:type="dxa"/>
              <w:right w:w="14" w:type="dxa"/>
            </w:tcMar>
          </w:tcPr>
          <w:p w14:paraId="44599577" w14:textId="29CBB896" w:rsidR="00AB6D3A" w:rsidRPr="00FE3839" w:rsidRDefault="00AB6D3A" w:rsidP="009D238A">
            <w:pPr>
              <w:spacing w:line="360" w:lineRule="auto"/>
              <w:ind w:firstLineChars="10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Cost</w:t>
            </w:r>
          </w:p>
          <w:p w14:paraId="3BC7DB02" w14:textId="77777777" w:rsidR="00AB6D3A" w:rsidRPr="00FE3839" w:rsidRDefault="00AB6D3A" w:rsidP="009D238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(Billion USD)</w:t>
            </w:r>
          </w:p>
        </w:tc>
      </w:tr>
      <w:tr w:rsidR="00FE3839" w:rsidRPr="00FE3839" w14:paraId="70EF1208" w14:textId="77777777" w:rsidTr="00F969EC">
        <w:trPr>
          <w:jc w:val="center"/>
        </w:trPr>
        <w:tc>
          <w:tcPr>
            <w:tcW w:w="395" w:type="pct"/>
            <w:tcBorders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5EA990B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2003</w:t>
            </w:r>
          </w:p>
        </w:tc>
        <w:tc>
          <w:tcPr>
            <w:tcW w:w="478" w:type="pct"/>
            <w:tcBorders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3FE19A1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695" w:type="pct"/>
            <w:tcBorders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62A1F23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695" w:type="pct"/>
            <w:tcBorders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28F95FE7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522" w:type="pct"/>
            <w:tcBorders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1E0E0C3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0.082</w:t>
            </w:r>
          </w:p>
        </w:tc>
        <w:tc>
          <w:tcPr>
            <w:tcW w:w="692" w:type="pct"/>
            <w:tcBorders>
              <w:bottom w:val="nil"/>
            </w:tcBorders>
            <w:tcMar>
              <w:left w:w="14" w:type="dxa"/>
              <w:right w:w="14" w:type="dxa"/>
            </w:tcMar>
          </w:tcPr>
          <w:p w14:paraId="2B1B4307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0.089</w:t>
            </w:r>
          </w:p>
        </w:tc>
        <w:tc>
          <w:tcPr>
            <w:tcW w:w="828" w:type="pct"/>
            <w:tcBorders>
              <w:bottom w:val="nil"/>
            </w:tcBorders>
            <w:tcMar>
              <w:left w:w="14" w:type="dxa"/>
              <w:right w:w="14" w:type="dxa"/>
            </w:tcMar>
          </w:tcPr>
          <w:p w14:paraId="4FF04A0E" w14:textId="437FAE68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0.0881</w:t>
            </w:r>
          </w:p>
        </w:tc>
        <w:tc>
          <w:tcPr>
            <w:tcW w:w="695" w:type="pct"/>
            <w:tcBorders>
              <w:bottom w:val="nil"/>
            </w:tcBorders>
            <w:tcMar>
              <w:left w:w="14" w:type="dxa"/>
              <w:right w:w="14" w:type="dxa"/>
            </w:tcMar>
          </w:tcPr>
          <w:p w14:paraId="4FE72123" w14:textId="32610B03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0.045</w:t>
            </w:r>
          </w:p>
        </w:tc>
      </w:tr>
      <w:tr w:rsidR="00FE3839" w:rsidRPr="00FE3839" w14:paraId="60FE9241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E93A057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2004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07ADE95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0.001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4B9BDB7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0.000382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04AFE92E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B913910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0.135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D471339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0.138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940897A" w14:textId="14529B95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0.1371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AB947A6" w14:textId="5055DE5E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0.085</w:t>
            </w:r>
          </w:p>
        </w:tc>
      </w:tr>
      <w:tr w:rsidR="00FE3839" w:rsidRPr="00FE3839" w14:paraId="091B1914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13DB77C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2005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7B4CACA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0.006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DD490CE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0.009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EC41E7A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4D220E2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0.202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C4473F7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0.177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11A05C7" w14:textId="402767C3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0.1753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92199EE" w14:textId="0BE6D22F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0.117</w:t>
            </w:r>
          </w:p>
        </w:tc>
      </w:tr>
      <w:tr w:rsidR="00FE3839" w:rsidRPr="00FE3839" w14:paraId="5A32C408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F9DD108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2006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46905A9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0.012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C0AF1A6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0.048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AE52B31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4B6F859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0.233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A6270C9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0.359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D9B0EA0" w14:textId="42C48C5D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0.3571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D8D8BA4" w14:textId="4E5C7FAE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0.223</w:t>
            </w:r>
          </w:p>
        </w:tc>
      </w:tr>
      <w:tr w:rsidR="00FE3839" w:rsidRPr="00FE3839" w14:paraId="7A26E6AF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8973C3F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2007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CEF38D2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0.058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0639466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0.153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1740EB2B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0.015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08A897E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0.300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DC97B71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0.523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AE6E428" w14:textId="0949B48A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0.5140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59181A1" w14:textId="508CF6DA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0.310</w:t>
            </w:r>
          </w:p>
        </w:tc>
      </w:tr>
      <w:tr w:rsidR="00FE3839" w:rsidRPr="00FE3839" w14:paraId="0BD3D4F7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16CC8AD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2008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55B6D7E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0.145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F8429AE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0.272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2C3FC6D0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0.216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5BAE1CC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0.377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D75067C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1.047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191A84D" w14:textId="6B9FC30F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1.0372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D867F70" w14:textId="16CBC001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0.636</w:t>
            </w:r>
          </w:p>
        </w:tc>
      </w:tr>
      <w:tr w:rsidR="00FE3839" w:rsidRPr="00FE3839" w14:paraId="2C93D0AE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89DC313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2009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7518459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0.36</w:t>
            </w:r>
            <w:r w:rsidRPr="00FE3839">
              <w:rPr>
                <w:rFonts w:hint="eastAsia"/>
                <w:color w:val="000000" w:themeColor="text1"/>
                <w:sz w:val="20"/>
              </w:rPr>
              <w:t>0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D4F1902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0.777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E7F30EC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0.548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084CDB7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0.522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1D4A240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1.822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D38E694" w14:textId="6B0B07BD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1.8161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56130A3" w14:textId="6BF265D1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1.057</w:t>
            </w:r>
          </w:p>
        </w:tc>
      </w:tr>
      <w:tr w:rsidR="00FE3839" w:rsidRPr="00FE3839" w14:paraId="4D06006A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DB9799B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2010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F7AF359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0.608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7AD64E1B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1.974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0A7F6B88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1.368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54CEE7C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0.648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3660017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2.967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AC0862E" w14:textId="2134D014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2.9646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B1E1B30" w14:textId="1AF2AC16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1.737</w:t>
            </w:r>
          </w:p>
        </w:tc>
      </w:tr>
      <w:tr w:rsidR="00FE3839" w:rsidRPr="00FE3839" w14:paraId="4C155FFC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7A4AC5A2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2011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18CE3F8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0.845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5126E59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3.711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1F200A3A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2.711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B3507E5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0.771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C7CB834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4.523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1FA3C75" w14:textId="021F50D5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4.4905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7B37ED4" w14:textId="76E889C5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2.900</w:t>
            </w:r>
          </w:p>
        </w:tc>
      </w:tr>
      <w:tr w:rsidR="00FE3839" w:rsidRPr="00FE3839" w14:paraId="3A24A14C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B101FA2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2012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49A88EE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1.056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783EEB3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5.089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3B691382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5.036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91E2AD5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0.959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55E0798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6.983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7FEB16F" w14:textId="066CAC63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6.2763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356205F" w14:textId="07EE31F1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4.931</w:t>
            </w:r>
          </w:p>
        </w:tc>
      </w:tr>
      <w:tr w:rsidR="00FE3839" w:rsidRPr="00FE3839" w14:paraId="74986F98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A4CB0B6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2013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B23F043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1.228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CC51262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7.872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7F5EFD7C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6.372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A2F6D9D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1.163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88D0BB6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9.913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2DFED0E" w14:textId="121DFD81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8.2040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606F958" w14:textId="60E9C2B8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7.360</w:t>
            </w:r>
          </w:p>
        </w:tc>
      </w:tr>
      <w:tr w:rsidR="00FE3839" w:rsidRPr="00FE3839" w14:paraId="40C52C1A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6FE1721" w14:textId="77777777" w:rsidR="00E367E4" w:rsidRPr="001107C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2014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CC9F8AC" w14:textId="77777777" w:rsidR="00E367E4" w:rsidRPr="001107C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1.39</w:t>
            </w:r>
            <w:r w:rsidRPr="001107C9">
              <w:rPr>
                <w:rFonts w:hint="eastAsia"/>
                <w:color w:val="000000" w:themeColor="text1"/>
                <w:sz w:val="20"/>
              </w:rPr>
              <w:t>0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B55B45A" w14:textId="77777777" w:rsidR="00E367E4" w:rsidRPr="001107C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12.47</w:t>
            </w:r>
            <w:r w:rsidRPr="001107C9">
              <w:rPr>
                <w:rFonts w:hint="eastAsia"/>
                <w:color w:val="000000" w:themeColor="text1"/>
                <w:sz w:val="20"/>
              </w:rPr>
              <w:t>0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01F4C0AF" w14:textId="77777777" w:rsidR="00E367E4" w:rsidRPr="001107C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9.53</w:t>
            </w:r>
            <w:r w:rsidRPr="001107C9">
              <w:rPr>
                <w:rFonts w:hint="eastAsia"/>
                <w:color w:val="000000" w:themeColor="text1"/>
                <w:sz w:val="20"/>
              </w:rPr>
              <w:t>0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590A0D7" w14:textId="77777777" w:rsidR="00E367E4" w:rsidRPr="001107C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1.315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877127A" w14:textId="77777777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12.899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9E207FD" w14:textId="2392F66D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11.7042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B0CAFE8" w14:textId="6395EE40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8.995</w:t>
            </w:r>
          </w:p>
        </w:tc>
      </w:tr>
      <w:tr w:rsidR="00FE3839" w:rsidRPr="00FE3839" w14:paraId="7FFD6C34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739AC99" w14:textId="77777777" w:rsidR="00E367E4" w:rsidRPr="001107C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2015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A9F4A8A" w14:textId="77777777" w:rsidR="00E367E4" w:rsidRPr="001107C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1.591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BFB6B9F" w14:textId="77777777" w:rsidR="00E367E4" w:rsidRPr="001107C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17.928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375C8449" w14:textId="77777777" w:rsidR="00E367E4" w:rsidRPr="001107C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14.238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34BAFF8" w14:textId="77777777" w:rsidR="00E367E4" w:rsidRPr="001107C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1.550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9AAB9ED" w14:textId="77777777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15.841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B2A073B" w14:textId="58048382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15.1129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5AB8440" w14:textId="3F592D42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11.358</w:t>
            </w:r>
          </w:p>
        </w:tc>
      </w:tr>
      <w:tr w:rsidR="00FE3839" w:rsidRPr="00FE3839" w14:paraId="308C170B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82D08BE" w14:textId="77777777" w:rsidR="00E367E4" w:rsidRPr="001107C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2016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2B5329F" w14:textId="77777777" w:rsidR="00E367E4" w:rsidRPr="001107C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1.86</w:t>
            </w:r>
            <w:r w:rsidRPr="001107C9">
              <w:rPr>
                <w:rFonts w:hint="eastAsia"/>
                <w:color w:val="000000" w:themeColor="text1"/>
                <w:sz w:val="20"/>
              </w:rPr>
              <w:t>0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C63D02E" w14:textId="77777777" w:rsidR="00E367E4" w:rsidRPr="001107C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27.638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4C366D6C" w14:textId="77777777" w:rsidR="00E367E4" w:rsidRPr="001107C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17.421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F1093B0" w14:textId="77777777" w:rsidR="00E367E4" w:rsidRPr="001107C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1.758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9FE9D68" w14:textId="77777777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21.877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E71BAB6" w14:textId="4035F47F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19.4068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7E969C9" w14:textId="76643C7F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15.909</w:t>
            </w:r>
          </w:p>
        </w:tc>
      </w:tr>
      <w:tr w:rsidR="00FE3839" w:rsidRPr="00FE3839" w14:paraId="2B09FA70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95CBE5E" w14:textId="77777777" w:rsidR="00E367E4" w:rsidRPr="001107C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2017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5FFC68F" w14:textId="77777777" w:rsidR="00E367E4" w:rsidRPr="001107C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2.129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0712E73" w14:textId="77777777" w:rsidR="00E367E4" w:rsidRPr="001107C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40.653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110FA4BB" w14:textId="77777777" w:rsidR="00E367E4" w:rsidRPr="001107C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24.719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02F6132" w14:textId="77777777" w:rsidR="00E367E4" w:rsidRPr="001107C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1.772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4B0702D" w14:textId="77777777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36.541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4D2E985" w14:textId="70F17B42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29.8807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FCC489A" w14:textId="6C14CB94" w:rsidR="00E367E4" w:rsidRPr="001107C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1107C9">
              <w:rPr>
                <w:color w:val="000000" w:themeColor="text1"/>
                <w:sz w:val="20"/>
              </w:rPr>
              <w:t>25.403</w:t>
            </w:r>
          </w:p>
        </w:tc>
      </w:tr>
      <w:tr w:rsidR="00FE3839" w:rsidRPr="00FE3839" w14:paraId="2F316BA1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8D960E5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2018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667129A" w14:textId="77777777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2.32</w:t>
            </w:r>
            <w:r w:rsidRPr="00FE3839">
              <w:rPr>
                <w:rFonts w:hint="eastAsia"/>
                <w:color w:val="000000" w:themeColor="text1"/>
                <w:sz w:val="20"/>
              </w:rPr>
              <w:t>0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B415684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55.838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54A0E51C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33.726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B82573D" w14:textId="77777777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1.905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2598080" w14:textId="77777777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45.460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CC78C92" w14:textId="7B128BFC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34.1244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EA370F7" w14:textId="5A557DCA" w:rsidR="00E367E4" w:rsidRPr="00FE3839" w:rsidRDefault="00E367E4" w:rsidP="00451ADA">
            <w:pPr>
              <w:spacing w:line="360" w:lineRule="auto"/>
              <w:ind w:firstLine="40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33.832</w:t>
            </w:r>
          </w:p>
        </w:tc>
      </w:tr>
      <w:tr w:rsidR="00FE3839" w:rsidRPr="00FE3839" w14:paraId="35075AD4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5FAC64C" w14:textId="77777777" w:rsidR="00E367E4" w:rsidRPr="00FE3839" w:rsidRDefault="00E367E4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2019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0961E09" w14:textId="39AFEAA2" w:rsidR="00E367E4" w:rsidRPr="00FE3839" w:rsidRDefault="00E367E4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2.498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A0B239A" w14:textId="77777777" w:rsidR="00E367E4" w:rsidRPr="00FE3839" w:rsidRDefault="00E367E4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70.697</w:t>
            </w:r>
          </w:p>
        </w:tc>
        <w:tc>
          <w:tcPr>
            <w:tcW w:w="695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086186BE" w14:textId="77777777" w:rsidR="00E367E4" w:rsidRPr="00FE3839" w:rsidRDefault="00E367E4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52.212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07AD88E" w14:textId="5A9BA7E4" w:rsidR="00E367E4" w:rsidRPr="00FE3839" w:rsidRDefault="00E367E4" w:rsidP="00451ADA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1.89</w:t>
            </w:r>
            <w:r w:rsidR="00B90623" w:rsidRPr="00FE3839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69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3D27589" w14:textId="77777777" w:rsidR="00E367E4" w:rsidRPr="00FE3839" w:rsidRDefault="00E367E4" w:rsidP="00451ADA">
            <w:pPr>
              <w:spacing w:line="360" w:lineRule="auto"/>
              <w:ind w:firstLine="400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54.082</w:t>
            </w:r>
          </w:p>
        </w:tc>
        <w:tc>
          <w:tcPr>
            <w:tcW w:w="82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98B9448" w14:textId="119129E0" w:rsidR="00E367E4" w:rsidRPr="00FE3839" w:rsidRDefault="00E367E4" w:rsidP="00451ADA">
            <w:pPr>
              <w:spacing w:line="360" w:lineRule="auto"/>
              <w:ind w:firstLine="400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38.5409</w:t>
            </w:r>
          </w:p>
        </w:tc>
        <w:tc>
          <w:tcPr>
            <w:tcW w:w="695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BF3DA37" w14:textId="2E687CE1" w:rsidR="00E367E4" w:rsidRPr="00FE3839" w:rsidRDefault="00E367E4" w:rsidP="00451ADA">
            <w:pPr>
              <w:spacing w:line="360" w:lineRule="auto"/>
              <w:ind w:firstLine="400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40.311</w:t>
            </w:r>
          </w:p>
        </w:tc>
      </w:tr>
      <w:tr w:rsidR="007B3DB1" w:rsidRPr="00FE3839" w14:paraId="204B311B" w14:textId="77777777" w:rsidTr="00F969EC">
        <w:trPr>
          <w:jc w:val="center"/>
        </w:trPr>
        <w:tc>
          <w:tcPr>
            <w:tcW w:w="395" w:type="pct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7634519A" w14:textId="77777777" w:rsidR="00AB6D3A" w:rsidRPr="00FE3839" w:rsidRDefault="00AB6D3A" w:rsidP="001A1DF3">
            <w:pPr>
              <w:spacing w:line="360" w:lineRule="auto"/>
              <w:ind w:firstLineChars="20" w:firstLine="40"/>
              <w:jc w:val="both"/>
              <w:rPr>
                <w:color w:val="000000" w:themeColor="text1"/>
                <w:sz w:val="20"/>
              </w:rPr>
            </w:pPr>
            <w:r w:rsidRPr="00FE3839">
              <w:rPr>
                <w:rFonts w:hint="eastAsia"/>
                <w:color w:val="000000" w:themeColor="text1"/>
                <w:sz w:val="20"/>
              </w:rPr>
              <w:t>2020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02B71F0" w14:textId="3E0EDA4B" w:rsidR="00AB6D3A" w:rsidRPr="00FE3839" w:rsidRDefault="00AB6D3A" w:rsidP="001A1DF3">
            <w:pPr>
              <w:spacing w:line="360" w:lineRule="auto"/>
              <w:ind w:firstLineChars="34" w:firstLine="68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2.797</w:t>
            </w:r>
          </w:p>
        </w:tc>
        <w:tc>
          <w:tcPr>
            <w:tcW w:w="695" w:type="pct"/>
            <w:tcBorders>
              <w:top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DBEDABB" w14:textId="77777777" w:rsidR="00AB6D3A" w:rsidRPr="00FE3839" w:rsidRDefault="00AB6D3A" w:rsidP="001A1DF3">
            <w:pPr>
              <w:spacing w:line="360" w:lineRule="auto"/>
              <w:ind w:leftChars="-30" w:hangingChars="36" w:hanging="72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85.97</w:t>
            </w:r>
            <w:r w:rsidRPr="00FE3839">
              <w:rPr>
                <w:rFonts w:hint="eastAsia"/>
                <w:color w:val="000000" w:themeColor="text1"/>
                <w:sz w:val="20"/>
              </w:rPr>
              <w:t>0</w:t>
            </w:r>
          </w:p>
        </w:tc>
        <w:tc>
          <w:tcPr>
            <w:tcW w:w="695" w:type="pct"/>
            <w:tcBorders>
              <w:top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0DDA09E9" w14:textId="77777777" w:rsidR="00AB6D3A" w:rsidRPr="00FE3839" w:rsidRDefault="00AB6D3A" w:rsidP="001A1DF3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56.82</w:t>
            </w:r>
            <w:r w:rsidRPr="00FE3839">
              <w:rPr>
                <w:rFonts w:hint="eastAsia"/>
                <w:color w:val="000000" w:themeColor="text1"/>
                <w:sz w:val="20"/>
              </w:rPr>
              <w:t>0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12" w:space="0" w:color="auto"/>
            </w:tcBorders>
            <w:tcMar>
              <w:left w:w="14" w:type="dxa"/>
              <w:right w:w="14" w:type="dxa"/>
            </w:tcMar>
          </w:tcPr>
          <w:p w14:paraId="00BAD82F" w14:textId="77777777" w:rsidR="00AB6D3A" w:rsidRPr="00FE3839" w:rsidRDefault="00AB6D3A" w:rsidP="00B90623">
            <w:pPr>
              <w:spacing w:line="360" w:lineRule="auto"/>
              <w:ind w:firstLineChars="88" w:firstLine="176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692" w:type="pct"/>
            <w:tcBorders>
              <w:top w:val="nil"/>
            </w:tcBorders>
            <w:tcMar>
              <w:left w:w="14" w:type="dxa"/>
              <w:right w:w="14" w:type="dxa"/>
            </w:tcMar>
          </w:tcPr>
          <w:p w14:paraId="1B0440D1" w14:textId="77777777" w:rsidR="00AB6D3A" w:rsidRPr="00FE3839" w:rsidRDefault="00AB6D3A" w:rsidP="00B90623">
            <w:pPr>
              <w:spacing w:line="360" w:lineRule="auto"/>
              <w:ind w:firstLine="400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828" w:type="pct"/>
            <w:tcBorders>
              <w:top w:val="nil"/>
            </w:tcBorders>
            <w:tcMar>
              <w:left w:w="14" w:type="dxa"/>
              <w:right w:w="14" w:type="dxa"/>
            </w:tcMar>
          </w:tcPr>
          <w:p w14:paraId="631A3FC8" w14:textId="3DFD5105" w:rsidR="00AB6D3A" w:rsidRPr="00FE3839" w:rsidRDefault="00E23049" w:rsidP="00B90623">
            <w:pPr>
              <w:spacing w:line="360" w:lineRule="auto"/>
              <w:ind w:firstLine="400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  <w:tc>
          <w:tcPr>
            <w:tcW w:w="695" w:type="pct"/>
            <w:tcBorders>
              <w:top w:val="nil"/>
            </w:tcBorders>
            <w:tcMar>
              <w:left w:w="14" w:type="dxa"/>
              <w:right w:w="14" w:type="dxa"/>
            </w:tcMar>
          </w:tcPr>
          <w:p w14:paraId="0D375F2E" w14:textId="7AC49878" w:rsidR="00AB6D3A" w:rsidRPr="00FE3839" w:rsidRDefault="00AB6D3A" w:rsidP="00B90623">
            <w:pPr>
              <w:spacing w:line="360" w:lineRule="auto"/>
              <w:ind w:firstLine="400"/>
              <w:rPr>
                <w:color w:val="000000" w:themeColor="text1"/>
                <w:sz w:val="20"/>
              </w:rPr>
            </w:pPr>
            <w:r w:rsidRPr="00FE3839">
              <w:rPr>
                <w:color w:val="000000" w:themeColor="text1"/>
                <w:sz w:val="20"/>
              </w:rPr>
              <w:t>N/A</w:t>
            </w:r>
          </w:p>
        </w:tc>
      </w:tr>
    </w:tbl>
    <w:p w14:paraId="32C2E433" w14:textId="77777777" w:rsidR="00335642" w:rsidRPr="00FE3839" w:rsidRDefault="00335642" w:rsidP="00110ECE">
      <w:pPr>
        <w:pStyle w:val="Caption"/>
        <w:spacing w:line="360" w:lineRule="auto"/>
        <w:ind w:firstLineChars="0" w:firstLine="0"/>
        <w:jc w:val="left"/>
        <w:rPr>
          <w:b/>
          <w:color w:val="000000" w:themeColor="text1"/>
          <w:kern w:val="0"/>
          <w:sz w:val="24"/>
        </w:rPr>
      </w:pPr>
    </w:p>
    <w:p w14:paraId="7C86DA76" w14:textId="77777777" w:rsidR="00024924" w:rsidRDefault="00024924">
      <w:pPr>
        <w:widowControl/>
        <w:overflowPunct/>
        <w:snapToGrid/>
        <w:spacing w:line="240" w:lineRule="auto"/>
        <w:ind w:firstLineChars="0" w:firstLine="0"/>
        <w:rPr>
          <w:b/>
          <w:color w:val="000000" w:themeColor="text1"/>
          <w:kern w:val="0"/>
        </w:rPr>
      </w:pPr>
      <w:r>
        <w:rPr>
          <w:b/>
          <w:color w:val="000000" w:themeColor="text1"/>
          <w:kern w:val="0"/>
        </w:rPr>
        <w:br w:type="page"/>
      </w:r>
    </w:p>
    <w:p w14:paraId="11E84089" w14:textId="53AF0605" w:rsidR="00110ECE" w:rsidRPr="00FE3839" w:rsidRDefault="00A93D77" w:rsidP="00110ECE">
      <w:pPr>
        <w:pStyle w:val="Caption"/>
        <w:spacing w:line="360" w:lineRule="auto"/>
        <w:ind w:firstLineChars="0" w:firstLine="0"/>
        <w:rPr>
          <w:rFonts w:eastAsiaTheme="minorEastAsia"/>
          <w:color w:val="000000" w:themeColor="text1"/>
          <w:sz w:val="24"/>
        </w:rPr>
      </w:pPr>
      <w:r w:rsidRPr="00FE3839">
        <w:rPr>
          <w:rFonts w:hint="eastAsia"/>
          <w:b/>
          <w:color w:val="000000" w:themeColor="text1"/>
          <w:kern w:val="0"/>
          <w:sz w:val="24"/>
        </w:rPr>
        <w:lastRenderedPageBreak/>
        <w:t>Appendix</w:t>
      </w:r>
      <w:r w:rsidRPr="00FE3839">
        <w:rPr>
          <w:rFonts w:eastAsiaTheme="minorEastAsia" w:hint="eastAsia"/>
          <w:b/>
          <w:color w:val="000000" w:themeColor="text1"/>
          <w:kern w:val="0"/>
          <w:sz w:val="24"/>
        </w:rPr>
        <w:t xml:space="preserve"> A2 </w:t>
      </w:r>
      <w:r w:rsidR="00110ECE" w:rsidRPr="00FE3839">
        <w:rPr>
          <w:rFonts w:eastAsiaTheme="minorEastAsia"/>
          <w:color w:val="000000" w:themeColor="text1"/>
          <w:sz w:val="24"/>
        </w:rPr>
        <w:t>Facebook’s Coefficients, RMSEs</w:t>
      </w:r>
      <w:r w:rsidR="00EA2937" w:rsidRPr="00FE3839">
        <w:rPr>
          <w:rFonts w:eastAsiaTheme="minorEastAsia" w:hint="eastAsia"/>
          <w:color w:val="000000" w:themeColor="text1"/>
          <w:sz w:val="24"/>
        </w:rPr>
        <w:t>,</w:t>
      </w:r>
      <w:r w:rsidR="00110ECE" w:rsidRPr="00FE3839">
        <w:rPr>
          <w:rFonts w:eastAsiaTheme="minorEastAsia"/>
          <w:color w:val="000000" w:themeColor="text1"/>
          <w:sz w:val="24"/>
        </w:rPr>
        <w:t xml:space="preserve"> and NRMSEs of the Network Value Functions</w:t>
      </w:r>
      <w:r w:rsidR="00110ECE" w:rsidRPr="00FE3839">
        <w:rPr>
          <w:rFonts w:eastAsiaTheme="minorEastAsia" w:hint="eastAsia"/>
          <w:color w:val="000000" w:themeColor="text1"/>
          <w:sz w:val="24"/>
        </w:rPr>
        <w:t xml:space="preserve"> (Rolling years)</w:t>
      </w:r>
    </w:p>
    <w:p w14:paraId="546C5780" w14:textId="77777777" w:rsidR="00A93D77" w:rsidRPr="00FE3839" w:rsidRDefault="00A93D77" w:rsidP="00A93D7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kern w:val="0"/>
        </w:rPr>
        <w:sectPr w:rsidR="00A93D77" w:rsidRPr="00FE3839" w:rsidSect="003B358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numFmt w:val="decimalEnclosedCircleChinese"/>
          </w:footnotePr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tbl>
      <w:tblPr>
        <w:tblStyle w:val="TableGrid"/>
        <w:tblW w:w="5000" w:type="pc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449"/>
        <w:gridCol w:w="449"/>
        <w:gridCol w:w="526"/>
        <w:gridCol w:w="677"/>
        <w:gridCol w:w="449"/>
        <w:gridCol w:w="599"/>
        <w:gridCol w:w="677"/>
        <w:gridCol w:w="524"/>
        <w:gridCol w:w="599"/>
        <w:gridCol w:w="677"/>
        <w:gridCol w:w="524"/>
        <w:gridCol w:w="580"/>
        <w:gridCol w:w="696"/>
        <w:gridCol w:w="524"/>
        <w:gridCol w:w="547"/>
        <w:gridCol w:w="653"/>
      </w:tblGrid>
      <w:tr w:rsidR="00FE3839" w:rsidRPr="00FE3839" w14:paraId="644031C8" w14:textId="0D5F6714" w:rsidTr="00F444A5">
        <w:trPr>
          <w:trHeight w:val="308"/>
        </w:trPr>
        <w:tc>
          <w:tcPr>
            <w:tcW w:w="253" w:type="pct"/>
            <w:vMerge w:val="restart"/>
            <w:tcBorders>
              <w:top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5879944" w14:textId="29251B5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lastRenderedPageBreak/>
              <w:t>Start</w:t>
            </w:r>
          </w:p>
          <w:p w14:paraId="307614BD" w14:textId="4E0F9D4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rFonts w:hint="eastAsia"/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233" w:type="pct"/>
            <w:vMerge w:val="restart"/>
            <w:tcBorders>
              <w:top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38D0620" w14:textId="7777777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End</w:t>
            </w:r>
          </w:p>
          <w:p w14:paraId="3D0656E0" w14:textId="2430C47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856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0BE48C1" w14:textId="299B5FE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Sarnoff’s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95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1A34FEB" w14:textId="239ABBA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Odlyzko’s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3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AEC1897" w14:textId="1F20AC9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Metcalfe’s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3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4E7DC32" w14:textId="06A2E98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Cube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95" w:type="pct"/>
            <w:gridSpan w:val="3"/>
            <w:tcBorders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002295C" w14:textId="258B355D" w:rsidR="003B513A" w:rsidRPr="00FE3839" w:rsidRDefault="003B513A" w:rsidP="00F444A5">
            <w:pPr>
              <w:spacing w:line="360" w:lineRule="auto"/>
              <w:ind w:firstLineChars="125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Quad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</w:tr>
      <w:tr w:rsidR="00FE3839" w:rsidRPr="00FE3839" w14:paraId="003360FA" w14:textId="0DF95FA7" w:rsidTr="00F444A5">
        <w:trPr>
          <w:trHeight w:val="411"/>
        </w:trPr>
        <w:tc>
          <w:tcPr>
            <w:tcW w:w="253" w:type="pct"/>
            <w:vMerge/>
            <w:tcBorders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DC2A678" w14:textId="640C089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33" w:type="pct"/>
            <w:vMerge/>
            <w:tcBorders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F78F0C7" w14:textId="0BEAA7D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DBA026B" w14:textId="616203A7" w:rsidR="003B513A" w:rsidRPr="00FE3839" w:rsidRDefault="001B7274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272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3FBB416" w14:textId="4D4C9367" w:rsidR="003B513A" w:rsidRPr="00FE3839" w:rsidRDefault="003B513A" w:rsidP="00F84526">
            <w:pPr>
              <w:spacing w:line="360" w:lineRule="auto"/>
              <w:ind w:right="-410" w:firstLineChars="0" w:firstLine="0"/>
              <w:jc w:val="left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A389B71" w14:textId="07980B1A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8B003A8" w14:textId="285090C0" w:rsidR="003B513A" w:rsidRPr="00FE3839" w:rsidRDefault="001B7274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31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3893A6A" w14:textId="10B6A4A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292F468" w14:textId="162DC0F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F14BA4D" w14:textId="370BB56F" w:rsidR="003B513A" w:rsidRPr="00FE3839" w:rsidRDefault="001B7274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0AB73C63" w14:textId="393BF69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-9</w:t>
            </w:r>
          </w:p>
        </w:tc>
        <w:tc>
          <w:tcPr>
            <w:tcW w:w="31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2944628" w14:textId="0409209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D543C1A" w14:textId="69E7B7C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38C887D" w14:textId="18A23374" w:rsidR="003B513A" w:rsidRPr="00FE3839" w:rsidRDefault="001B7274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2392ADE7" w14:textId="71ECFB7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-18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D264584" w14:textId="09FB3F4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6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045C78C" w14:textId="65535A0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EB5CEE9" w14:textId="219CA4F0" w:rsidR="003B513A" w:rsidRPr="00FE3839" w:rsidRDefault="001B7274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20052399" w14:textId="0FC7BAB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-27</w:t>
            </w:r>
          </w:p>
        </w:tc>
        <w:tc>
          <w:tcPr>
            <w:tcW w:w="284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8EA48B1" w14:textId="62CC2D7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38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2D74A1C" w14:textId="4DF856B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</w:tr>
      <w:tr w:rsidR="00FE3839" w:rsidRPr="00FE3839" w14:paraId="7A130D5C" w14:textId="0842CFBE" w:rsidTr="00F444A5">
        <w:tc>
          <w:tcPr>
            <w:tcW w:w="25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E1C19BB" w14:textId="087E7B6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2004</w:t>
            </w:r>
          </w:p>
        </w:tc>
        <w:tc>
          <w:tcPr>
            <w:tcW w:w="233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713FCA5" w14:textId="775105B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2010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4D00269" w14:textId="45147E5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2.92</w:t>
            </w:r>
          </w:p>
        </w:tc>
        <w:tc>
          <w:tcPr>
            <w:tcW w:w="272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AF94005" w14:textId="3E4054F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0.14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71A03C4" w14:textId="4508040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7.12%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C0F4B19" w14:textId="5F90911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0.15</w:t>
            </w:r>
          </w:p>
        </w:tc>
        <w:tc>
          <w:tcPr>
            <w:tcW w:w="31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1C0D035" w14:textId="481BBAF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0.13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D0037BA" w14:textId="6AE0366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6.49%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C66B66F" w14:textId="4B63CF4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5.44</w:t>
            </w:r>
          </w:p>
        </w:tc>
        <w:tc>
          <w:tcPr>
            <w:tcW w:w="31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B71A554" w14:textId="5E7B560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0.086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1E05BAA" w14:textId="3C9F4E9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4.36%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7293B8F" w14:textId="36C8785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9.12</w:t>
            </w:r>
          </w:p>
        </w:tc>
        <w:tc>
          <w:tcPr>
            <w:tcW w:w="30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3DEBCA2" w14:textId="0FB56D4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0.17</w:t>
            </w:r>
          </w:p>
        </w:tc>
        <w:tc>
          <w:tcPr>
            <w:tcW w:w="36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2F76AF9" w14:textId="7506AF0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8.86%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8CF76F2" w14:textId="0CA2889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.</w:t>
            </w:r>
            <w:r w:rsidRPr="00FE3839">
              <w:rPr>
                <w:color w:val="000000" w:themeColor="text1"/>
                <w:sz w:val="16"/>
                <w:szCs w:val="14"/>
              </w:rPr>
              <w:t>9</w:t>
            </w:r>
          </w:p>
        </w:tc>
        <w:tc>
          <w:tcPr>
            <w:tcW w:w="284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942E93F" w14:textId="5C80E05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0.23</w:t>
            </w:r>
          </w:p>
        </w:tc>
        <w:tc>
          <w:tcPr>
            <w:tcW w:w="338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6286F03" w14:textId="572ABCC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11.77%</w:t>
            </w:r>
          </w:p>
        </w:tc>
      </w:tr>
      <w:tr w:rsidR="00FE3839" w:rsidRPr="00FE3839" w14:paraId="2549914A" w14:textId="58378866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7F48565" w14:textId="7A56365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2005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AAE6104" w14:textId="5870A72A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2011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ECC8A74" w14:textId="5949F7C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3.77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7E8603A" w14:textId="05B47CE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8C073F9" w14:textId="7828159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9.10%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A2E0EAA" w14:textId="34D1F94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0.19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3F58F97" w14:textId="76542EE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E9242AF" w14:textId="1698D45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8.42%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C152192" w14:textId="1D22DE0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5.25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1B5AA64" w14:textId="704DF6E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0.091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1569BB1" w14:textId="7A04F6E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2.47%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29F9537" w14:textId="785C31B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6.53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F2C367E" w14:textId="7A3DC24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0.30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E3385F8" w14:textId="11FCCF3A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8.04%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9A76138" w14:textId="6F4DD65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7.80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D484F40" w14:textId="1D99C67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0.45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578A7BD" w14:textId="2F605DD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12.13%</w:t>
            </w:r>
          </w:p>
        </w:tc>
      </w:tr>
      <w:tr w:rsidR="00FE3839" w:rsidRPr="00FE3839" w14:paraId="22684721" w14:textId="60C7F312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25785BF" w14:textId="74C9C93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2006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2B2BD43" w14:textId="7C38ACA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E139B1D" w14:textId="55E2529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4.27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1329754" w14:textId="6686E81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CE44BA7" w14:textId="6082522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9.00%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D373336" w14:textId="0297A5C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0.21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9B48E0A" w14:textId="0EBF687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EB9CCEF" w14:textId="60172DF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8.23%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8F7A240" w14:textId="4FB4231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4.80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F183849" w14:textId="6296170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0.19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F34037C" w14:textId="32FDD57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3.85%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976AA61" w14:textId="3D6EAC8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4.83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873084E" w14:textId="32682F9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0.56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0127399" w14:textId="66BBEE8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11.07%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EE99790" w14:textId="22466E4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4.66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9C584A1" w14:textId="1EFDA07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0.82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1C4EB94" w14:textId="030172B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16.18%</w:t>
            </w:r>
          </w:p>
        </w:tc>
      </w:tr>
      <w:tr w:rsidR="00FE3839" w:rsidRPr="00FE3839" w14:paraId="638E2AE5" w14:textId="2A8E7824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57D9256" w14:textId="254457B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2007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D639C73" w14:textId="49E5C14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175ABE3" w14:textId="5E261B7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5.10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A500193" w14:textId="76F82C6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0.90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A5943A3" w14:textId="29CC172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11.66%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D8498E2" w14:textId="15A1F63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0.25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2E9F9AE" w14:textId="016E44F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0.85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51C716A" w14:textId="7E57792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10.97%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F37A3E2" w14:textId="1CF0C50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5.03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496EDAB" w14:textId="7985DB2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0.25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D28876C" w14:textId="1F3678D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3.26%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6E00CF5" w14:textId="597B63B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4.45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C5DDADB" w14:textId="268D371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0.61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7A20B2E" w14:textId="469D667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7.86%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E93B4DB" w14:textId="2A9B1B2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3.77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E74E677" w14:textId="699976A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0.97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6A3BBCB" w14:textId="3F6A68D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12.57%</w:t>
            </w:r>
          </w:p>
        </w:tc>
      </w:tr>
      <w:tr w:rsidR="00FE3839" w:rsidRPr="00FE3839" w14:paraId="610D6D06" w14:textId="426835DC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0107E43" w14:textId="0E338FD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2008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3C8BFD5" w14:textId="6B20F70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2014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7743301" w14:textId="23EF33D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6.40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FD5AB78" w14:textId="2AA4473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1.89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31FE90C" w14:textId="7B4C3AA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15.46%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A3C2BA6" w14:textId="3674062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0.31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1638BA5" w14:textId="1C1D7B4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1.81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2F131F4" w14:textId="320E727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14.86%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A161E9A" w14:textId="23E2C07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5.70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DA0E64B" w14:textId="5D0E4FC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0.79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0AF97C0" w14:textId="091722E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6.52%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B5D65AF" w14:textId="02BF8FB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4.56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912C89C" w14:textId="1503D43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0.62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0A6E0F0" w14:textId="6B4EC43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5.06%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D102FFB" w14:textId="5825513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3.49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3FC7643" w14:textId="704423F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2E70DF7" w14:textId="0123C4B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8.45%</w:t>
            </w:r>
          </w:p>
        </w:tc>
      </w:tr>
      <w:tr w:rsidR="00FE3839" w:rsidRPr="00FE3839" w14:paraId="19CFE8DF" w14:textId="650F9CC9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B1C6BE6" w14:textId="6AB29B6A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2009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C6445E5" w14:textId="61012EB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2015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DDA5F3F" w14:textId="5BCDDEC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7.89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D84D3DF" w14:textId="03E8564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3.07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BC0DFA4" w14:textId="0341CCEA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17.89%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15050F4" w14:textId="0E5EE38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0.38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13E40DD" w14:textId="694CA16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2.96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C4B15CF" w14:textId="3BD966C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17.28%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7907C06" w14:textId="1A99C22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6.32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CF2F141" w14:textId="43CEF27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1.26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F1E4D37" w14:textId="7539BD3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7.36%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8850189" w14:textId="6964F7E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4.50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198B458" w14:textId="63659A9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0.62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A4B6A10" w14:textId="1500AF6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3.61%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A30B656" w14:textId="51CE61D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3.03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97E8EC2" w14:textId="543E9D8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1.41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2FEC5FB" w14:textId="012E70A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8.22%</w:t>
            </w:r>
          </w:p>
        </w:tc>
      </w:tr>
      <w:tr w:rsidR="00FE3839" w:rsidRPr="00FE3839" w14:paraId="249C6A03" w14:textId="22FDE46F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8256E81" w14:textId="0569E9F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2010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F0D2D3F" w14:textId="4B41672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2016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78D9052" w14:textId="4030371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10.03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CE669BC" w14:textId="14BE0C9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5.02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E734A3C" w14:textId="59F63FF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19.56%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7F399DE" w14:textId="5700E6A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0.48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762AAB8" w14:textId="589CB10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4.86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F3C4337" w14:textId="0E3FA9F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18.95%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5EB5DE2" w14:textId="60A7211A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7.08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17D9D31" w14:textId="27D7A35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2.05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B041E78" w14:textId="16A238A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7.97%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811A7E1" w14:textId="49C2AFD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4.38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86224C0" w14:textId="2A070F3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0.66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828B490" w14:textId="4119118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2.58%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CA3D7D9" w14:textId="445A567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2.53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7E56B38" w14:textId="6DA5955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2.26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1313D49" w14:textId="045EBAB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8.82%</w:t>
            </w:r>
          </w:p>
        </w:tc>
      </w:tr>
      <w:tr w:rsidR="00FE3839" w:rsidRPr="00FE3839" w14:paraId="3FF24D49" w14:textId="5908CD85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F9BC830" w14:textId="271EDC0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2011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65B9DC6" w14:textId="65EC778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2017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3C08194" w14:textId="41517BD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12.79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B380400" w14:textId="6E08BBB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7.67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EFE49F1" w14:textId="60159EA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20.76%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C678981" w14:textId="3873C08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0.61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B12E385" w14:textId="4BAE222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7.44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EAF2DFF" w14:textId="72604E7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20.14%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18470D1" w14:textId="28C79E7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7.92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0E8F252" w14:textId="757FF51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3.15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3A4F8F2" w14:textId="48E966B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8.53%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AEF4EDB" w14:textId="67D7199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4.28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9B0F39C" w14:textId="106C482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0.67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47E8F86" w14:textId="149887C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1.81%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654D814" w14:textId="00D582D0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2.16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FC67544" w14:textId="412DE5F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3.26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1C14368" w14:textId="18DBBBE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8.83%</w:t>
            </w:r>
          </w:p>
        </w:tc>
      </w:tr>
      <w:tr w:rsidR="00FE3839" w:rsidRPr="00FE3839" w14:paraId="5F76C813" w14:textId="2E43B4CA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D8BB113" w14:textId="3BB22E3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31511A7" w14:textId="3DA4BCD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2018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A52EEC9" w14:textId="32D70F7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16.05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A9F7AED" w14:textId="7F7899E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10.88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33BA1C7" w14:textId="50B5E93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21.44%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1BA144D" w14:textId="6DC003B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0.76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AA9B2FB" w14:textId="7A5C956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10.58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B43F4F7" w14:textId="4CDC29D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20.84%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91980E5" w14:textId="150435C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8.88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272B0E1" w14:textId="060BDA9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4.94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4F8597D" w14:textId="0FCDDA6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9.73%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68E01A0" w14:textId="2892A29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4.37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0E14293" w14:textId="3AF948E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0.83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CC3C702" w14:textId="5EA9C6C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1.64%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DB68E1C" w14:textId="65EB5EE5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2.02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F82ACEE" w14:textId="40C5375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3.51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67B7236" w14:textId="68E98A1A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6.92%</w:t>
            </w:r>
          </w:p>
        </w:tc>
      </w:tr>
      <w:tr w:rsidR="00FE3839" w:rsidRPr="00FE3839" w14:paraId="1CD038D3" w14:textId="78D970BC" w:rsidTr="00F444A5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AE65D23" w14:textId="73ED666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28FF88F" w14:textId="757EAFF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2019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83F4EB5" w14:textId="203EFABA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19.53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FBB378A" w14:textId="2B2563D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13.70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C4E9567" w14:textId="5474511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21.80%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DC67C63" w14:textId="0D58210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0.91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29ED85A" w14:textId="08F8919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13.33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2DECE3C" w14:textId="42F62B97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21.22%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89AAFF6" w14:textId="5E6DDC4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9.77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15D33E2" w14:textId="2283A3F3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F9C0B76" w14:textId="2F355CB2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10.23%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070AE12" w14:textId="0284445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4.44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DD2C5D4" w14:textId="3FCD10A9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1.07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9FC0EF5" w14:textId="311AE0D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1.70%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5D6CF02" w14:textId="3C1F976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1.91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6A980E4" w14:textId="626404C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8C6C486" w14:textId="321901E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6.41%</w:t>
            </w:r>
          </w:p>
        </w:tc>
      </w:tr>
      <w:tr w:rsidR="00FE3839" w:rsidRPr="00FE3839" w14:paraId="686CE775" w14:textId="0C6E15A2" w:rsidTr="00F444A5">
        <w:tc>
          <w:tcPr>
            <w:tcW w:w="25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B20B9DC" w14:textId="1831B79B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2014</w:t>
            </w:r>
          </w:p>
        </w:tc>
        <w:tc>
          <w:tcPr>
            <w:tcW w:w="233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1872A81" w14:textId="465D682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2020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9765AD3" w14:textId="52849B8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22.89</w:t>
            </w:r>
          </w:p>
        </w:tc>
        <w:tc>
          <w:tcPr>
            <w:tcW w:w="272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C8720D3" w14:textId="444E836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15.46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7032621" w14:textId="1313AA3D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21.03%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EDA93E9" w14:textId="747692E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1.07</w:t>
            </w:r>
          </w:p>
        </w:tc>
        <w:tc>
          <w:tcPr>
            <w:tcW w:w="31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26915E7" w14:textId="03EE1F88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15.00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47A2AF6" w14:textId="613C4AB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20.41%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DCF1CBA" w14:textId="7EBA1A5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.</w:t>
            </w:r>
            <w:r w:rsidRPr="00FE3839">
              <w:rPr>
                <w:color w:val="000000" w:themeColor="text1"/>
                <w:sz w:val="16"/>
                <w:szCs w:val="14"/>
              </w:rPr>
              <w:t>3</w:t>
            </w:r>
          </w:p>
        </w:tc>
        <w:tc>
          <w:tcPr>
            <w:tcW w:w="31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D8DBAB3" w14:textId="664C9A8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6.42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1404889" w14:textId="23D25F5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8.74%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A2B6BA3" w14:textId="307EB6DC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4.20</w:t>
            </w:r>
          </w:p>
        </w:tc>
        <w:tc>
          <w:tcPr>
            <w:tcW w:w="30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ECD2B13" w14:textId="1087AC0F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3.36</w:t>
            </w:r>
          </w:p>
        </w:tc>
        <w:tc>
          <w:tcPr>
            <w:tcW w:w="36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FFA5019" w14:textId="54452221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4.57%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0DF7A8B" w14:textId="3108ED86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1.63</w:t>
            </w:r>
          </w:p>
        </w:tc>
        <w:tc>
          <w:tcPr>
            <w:tcW w:w="284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3FB2AB6" w14:textId="046A645E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8.78</w:t>
            </w:r>
          </w:p>
        </w:tc>
        <w:tc>
          <w:tcPr>
            <w:tcW w:w="338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640B03B" w14:textId="00992A24" w:rsidR="003B513A" w:rsidRPr="00FE3839" w:rsidRDefault="003B513A" w:rsidP="00F444A5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11.95%</w:t>
            </w:r>
          </w:p>
        </w:tc>
      </w:tr>
    </w:tbl>
    <w:p w14:paraId="69C46F3E" w14:textId="4F6FE6CF" w:rsidR="0077507A" w:rsidRPr="00FE3839" w:rsidRDefault="0077507A" w:rsidP="004B3871">
      <w:pPr>
        <w:pStyle w:val="Caption"/>
        <w:spacing w:line="360" w:lineRule="auto"/>
        <w:ind w:firstLineChars="0" w:firstLine="0"/>
        <w:rPr>
          <w:rFonts w:eastAsiaTheme="minorEastAsia"/>
          <w:color w:val="000000" w:themeColor="text1"/>
          <w:sz w:val="24"/>
        </w:rPr>
      </w:pPr>
      <w:r w:rsidRPr="00FE3839">
        <w:rPr>
          <w:rFonts w:hint="eastAsia"/>
          <w:b/>
          <w:color w:val="000000" w:themeColor="text1"/>
          <w:kern w:val="0"/>
          <w:sz w:val="24"/>
        </w:rPr>
        <w:t>Appendix</w:t>
      </w:r>
      <w:r w:rsidRPr="00FE3839">
        <w:rPr>
          <w:rFonts w:eastAsiaTheme="minorEastAsia" w:hint="eastAsia"/>
          <w:b/>
          <w:color w:val="000000" w:themeColor="text1"/>
          <w:kern w:val="0"/>
          <w:sz w:val="24"/>
        </w:rPr>
        <w:t xml:space="preserve"> A3 </w:t>
      </w:r>
      <w:r w:rsidRPr="00FE3839">
        <w:rPr>
          <w:rFonts w:eastAsiaTheme="minorEastAsia"/>
          <w:color w:val="000000" w:themeColor="text1"/>
          <w:sz w:val="24"/>
        </w:rPr>
        <w:t>Tencent’s Coefficients, RMSEs</w:t>
      </w:r>
      <w:r w:rsidR="00EA2937" w:rsidRPr="00FE3839">
        <w:rPr>
          <w:rFonts w:eastAsiaTheme="minorEastAsia" w:hint="eastAsia"/>
          <w:color w:val="000000" w:themeColor="text1"/>
          <w:sz w:val="24"/>
        </w:rPr>
        <w:t>,</w:t>
      </w:r>
      <w:r w:rsidRPr="00FE3839">
        <w:rPr>
          <w:rFonts w:eastAsiaTheme="minorEastAsia"/>
          <w:color w:val="000000" w:themeColor="text1"/>
          <w:sz w:val="24"/>
        </w:rPr>
        <w:t xml:space="preserve"> and NRMSEs of the Network Value Functions</w:t>
      </w:r>
      <w:r w:rsidRPr="00FE3839">
        <w:rPr>
          <w:rFonts w:eastAsiaTheme="minorEastAsia" w:hint="eastAsia"/>
          <w:color w:val="000000" w:themeColor="text1"/>
          <w:sz w:val="24"/>
        </w:rPr>
        <w:t xml:space="preserve"> (Rolling years)</w:t>
      </w:r>
    </w:p>
    <w:p w14:paraId="2FEC91AA" w14:textId="77777777" w:rsidR="0077507A" w:rsidRPr="00FE3839" w:rsidRDefault="0077507A" w:rsidP="004B3871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kern w:val="0"/>
        </w:rPr>
        <w:sectPr w:rsidR="0077507A" w:rsidRPr="00FE3839" w:rsidSect="003B3589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footnotePr>
            <w:numFmt w:val="decimalEnclosedCircleChinese"/>
          </w:footnotePr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tbl>
      <w:tblPr>
        <w:tblStyle w:val="TableGrid"/>
        <w:tblW w:w="5000" w:type="pc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449"/>
        <w:gridCol w:w="449"/>
        <w:gridCol w:w="526"/>
        <w:gridCol w:w="677"/>
        <w:gridCol w:w="449"/>
        <w:gridCol w:w="599"/>
        <w:gridCol w:w="677"/>
        <w:gridCol w:w="524"/>
        <w:gridCol w:w="599"/>
        <w:gridCol w:w="677"/>
        <w:gridCol w:w="524"/>
        <w:gridCol w:w="580"/>
        <w:gridCol w:w="696"/>
        <w:gridCol w:w="524"/>
        <w:gridCol w:w="547"/>
        <w:gridCol w:w="653"/>
      </w:tblGrid>
      <w:tr w:rsidR="00FE3839" w:rsidRPr="00FE3839" w14:paraId="138C9024" w14:textId="77777777" w:rsidTr="00F444A5">
        <w:trPr>
          <w:trHeight w:val="308"/>
        </w:trPr>
        <w:tc>
          <w:tcPr>
            <w:tcW w:w="253" w:type="pct"/>
            <w:vMerge w:val="restart"/>
            <w:tcBorders>
              <w:top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19CEF11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lastRenderedPageBreak/>
              <w:t>Start</w:t>
            </w:r>
          </w:p>
          <w:p w14:paraId="1C8C1D85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rFonts w:hint="eastAsia"/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233" w:type="pct"/>
            <w:vMerge w:val="restart"/>
            <w:tcBorders>
              <w:top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6552F96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End</w:t>
            </w:r>
          </w:p>
          <w:p w14:paraId="4D0F7724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856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55A7E43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Sarnoff’s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95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BAAB68A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Odlyzko’s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3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F29C30B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Metcalfe’s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3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02C60F3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Cube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95" w:type="pct"/>
            <w:gridSpan w:val="3"/>
            <w:tcBorders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1902FF6" w14:textId="77777777" w:rsidR="0077507A" w:rsidRPr="00FE3839" w:rsidRDefault="0077507A" w:rsidP="00F444A5">
            <w:pPr>
              <w:spacing w:line="360" w:lineRule="auto"/>
              <w:ind w:firstLineChars="125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Quad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</w:tr>
      <w:tr w:rsidR="00FE3839" w:rsidRPr="00FE3839" w14:paraId="22C23703" w14:textId="77777777" w:rsidTr="00F444A5">
        <w:trPr>
          <w:trHeight w:val="411"/>
        </w:trPr>
        <w:tc>
          <w:tcPr>
            <w:tcW w:w="253" w:type="pct"/>
            <w:vMerge/>
            <w:tcBorders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2826928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33" w:type="pct"/>
            <w:vMerge/>
            <w:tcBorders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008EBBA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14805A3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272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30D3637" w14:textId="77777777" w:rsidR="0077507A" w:rsidRPr="00FE3839" w:rsidRDefault="0077507A" w:rsidP="00F444A5">
            <w:pPr>
              <w:spacing w:line="360" w:lineRule="auto"/>
              <w:ind w:right="-410" w:firstLineChars="0" w:firstLine="0"/>
              <w:jc w:val="left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CE59EAB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004D2ED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31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41C888A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5AF0A0D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7214833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42DB9E33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-9</w:t>
            </w:r>
          </w:p>
        </w:tc>
        <w:tc>
          <w:tcPr>
            <w:tcW w:w="31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E50E3EA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0447C9A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E6CC555" w14:textId="30223C56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0DDB4039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-18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F3B939D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6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B9ABDC3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A6E9F82" w14:textId="2C717BAC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20EA0483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-27</w:t>
            </w:r>
          </w:p>
        </w:tc>
        <w:tc>
          <w:tcPr>
            <w:tcW w:w="284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CBBD79A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38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D4B09C2" w14:textId="77777777" w:rsidR="0077507A" w:rsidRPr="00FE3839" w:rsidRDefault="0077507A" w:rsidP="00F444A5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</w:tr>
      <w:tr w:rsidR="00FE3839" w:rsidRPr="00FE3839" w14:paraId="467E9BEC" w14:textId="77777777" w:rsidTr="00AD1A9F">
        <w:tc>
          <w:tcPr>
            <w:tcW w:w="25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FC53846" w14:textId="3C28228F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2003</w:t>
            </w:r>
          </w:p>
        </w:tc>
        <w:tc>
          <w:tcPr>
            <w:tcW w:w="233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C0C822A" w14:textId="4735DA85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2009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6EA4998" w14:textId="5AC7B6AF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2.64</w:t>
            </w:r>
          </w:p>
        </w:tc>
        <w:tc>
          <w:tcPr>
            <w:tcW w:w="272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51618E0" w14:textId="4AE457C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0.27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BC4F5E2" w14:textId="3423438F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15.81%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E19B4E6" w14:textId="72B93EF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0.13</w:t>
            </w:r>
          </w:p>
        </w:tc>
        <w:tc>
          <w:tcPr>
            <w:tcW w:w="31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B3D8E36" w14:textId="0AE13607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0.26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3855900" w14:textId="12662131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14.95%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DB4355C" w14:textId="7795ACF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6.70</w:t>
            </w:r>
          </w:p>
        </w:tc>
        <w:tc>
          <w:tcPr>
            <w:tcW w:w="31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56FD487" w14:textId="304FC1E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0.063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E390B2B" w14:textId="3AAB24FF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3.61%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D6E5F71" w14:textId="10A5F66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.</w:t>
            </w:r>
            <w:r w:rsidRPr="00FE3839">
              <w:rPr>
                <w:color w:val="000000" w:themeColor="text1"/>
                <w:sz w:val="16"/>
                <w:szCs w:val="14"/>
              </w:rPr>
              <w:t>9</w:t>
            </w:r>
          </w:p>
        </w:tc>
        <w:tc>
          <w:tcPr>
            <w:tcW w:w="30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E503E67" w14:textId="7309D3D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0.17</w:t>
            </w:r>
          </w:p>
        </w:tc>
        <w:tc>
          <w:tcPr>
            <w:tcW w:w="36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776D2C7" w14:textId="17C551C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9.67%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4810293" w14:textId="450C6938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26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.</w:t>
            </w:r>
            <w:r w:rsidRPr="00FE3839">
              <w:rPr>
                <w:color w:val="000000" w:themeColor="text1"/>
                <w:sz w:val="16"/>
                <w:szCs w:val="14"/>
              </w:rPr>
              <w:t>8</w:t>
            </w:r>
          </w:p>
        </w:tc>
        <w:tc>
          <w:tcPr>
            <w:tcW w:w="284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44C728E" w14:textId="4020B574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0.27</w:t>
            </w:r>
          </w:p>
        </w:tc>
        <w:tc>
          <w:tcPr>
            <w:tcW w:w="338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3D3916B" w14:textId="79733B0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15.49%</w:t>
            </w:r>
          </w:p>
        </w:tc>
      </w:tr>
      <w:tr w:rsidR="00FE3839" w:rsidRPr="00FE3839" w14:paraId="5BCFFD87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23095B7" w14:textId="26F68A69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2004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CEC2CF4" w14:textId="3FB4C36F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2010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B854B36" w14:textId="7E0B2E3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3.43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3A3146F" w14:textId="04E4189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253BA8C" w14:textId="4179677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16.02%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12846A1" w14:textId="62D35A5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12A6A0C" w14:textId="31BB219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3334D38" w14:textId="146CA8E6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15.14%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225FE63" w14:textId="3B8018D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6.93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69CF9C6" w14:textId="1FCA69A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0.071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F2721A8" w14:textId="70783124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2.50%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B43061F" w14:textId="54943E0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.</w:t>
            </w:r>
            <w:r w:rsidRPr="00FE3839">
              <w:rPr>
                <w:color w:val="000000" w:themeColor="text1"/>
                <w:sz w:val="16"/>
                <w:szCs w:val="14"/>
              </w:rPr>
              <w:t>7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54E8FCE" w14:textId="1017D06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0.22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1EFA2AF" w14:textId="190670F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7.91%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140ED09" w14:textId="6A788651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18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.</w:t>
            </w:r>
            <w:r w:rsidRPr="00FE3839">
              <w:rPr>
                <w:color w:val="000000" w:themeColor="text1"/>
                <w:sz w:val="16"/>
                <w:szCs w:val="14"/>
              </w:rPr>
              <w:t>5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2D26DD3" w14:textId="67B7CE4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0.38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DCC25B9" w14:textId="385C415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13.37%</w:t>
            </w:r>
          </w:p>
        </w:tc>
      </w:tr>
      <w:tr w:rsidR="00FE3839" w:rsidRPr="00FE3839" w14:paraId="5EC300C4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53DFD48" w14:textId="485DA33A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2005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62A99CF" w14:textId="3443DA5A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2011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B5B6E31" w14:textId="57F8B291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4.36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D9F3F65" w14:textId="138A08CF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0.70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14FC741" w14:textId="322D35A7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16.21%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C9BDFFA" w14:textId="15E7803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0.22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2EC7216" w14:textId="15D80C9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0.67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3E157A3" w14:textId="6554132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15.37%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6EBD10C" w14:textId="7B2654C7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7.31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FBF991F" w14:textId="45BEF3E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0.12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461F2FC" w14:textId="229698A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2.85%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CB37447" w14:textId="409CFD2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.</w:t>
            </w:r>
            <w:r w:rsidRPr="00FE3839">
              <w:rPr>
                <w:color w:val="000000" w:themeColor="text1"/>
                <w:sz w:val="16"/>
                <w:szCs w:val="14"/>
              </w:rPr>
              <w:t>4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B80B39E" w14:textId="67516B0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377768F" w14:textId="221AF8C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90C34B2" w14:textId="4B68E4C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.</w:t>
            </w:r>
            <w:r w:rsidRPr="00FE3839">
              <w:rPr>
                <w:color w:val="000000" w:themeColor="text1"/>
                <w:sz w:val="16"/>
                <w:szCs w:val="14"/>
              </w:rPr>
              <w:t>1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44E8E51" w14:textId="1BD3011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0.52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4B6AACB" w14:textId="523F658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12.02%</w:t>
            </w:r>
          </w:p>
        </w:tc>
      </w:tr>
      <w:tr w:rsidR="00FE3839" w:rsidRPr="00FE3839" w14:paraId="3F7DA928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A0142EE" w14:textId="22CE8B88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2006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D719B99" w14:textId="67117E75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A6B0F3B" w14:textId="6801870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5.49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8340B52" w14:textId="2840579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1.04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FA32E2B" w14:textId="4DEC324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15.76%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22EF83F" w14:textId="2A8F464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EF64D71" w14:textId="74A2496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0.99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A05EFF8" w14:textId="18CD3F81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14.93%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0D3EA1D" w14:textId="50014EC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7.47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CC93F64" w14:textId="62DEA20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0.13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F91A58A" w14:textId="403F1D7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1.98%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1885A2D" w14:textId="1A9C4BC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8.63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6F84F48" w14:textId="53B7057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0.53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F065C51" w14:textId="3329A67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7.95%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2105D20" w14:textId="4195422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9.33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8D17C53" w14:textId="68F8E2C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0.96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79B64FB" w14:textId="2F3FE4F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14.43%</w:t>
            </w:r>
          </w:p>
        </w:tc>
      </w:tr>
      <w:tr w:rsidR="00FE3839" w:rsidRPr="00FE3839" w14:paraId="56F61D8A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2CF314E" w14:textId="55009522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2007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1A36C01" w14:textId="7322F7A4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5734712" w14:textId="6AD2E76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6.63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27A35CF" w14:textId="70C3336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1.43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56F2FD9" w14:textId="7F61B89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15.23%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58B7605" w14:textId="3AC10151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0.32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23B5DA8" w14:textId="0878437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1.35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A84C694" w14:textId="4199297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14.38%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2C2FFB8" w14:textId="54E32E18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7.39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DD91B85" w14:textId="66F6407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0.14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D01A9D0" w14:textId="7F02ABA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1.48%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3DC6B01" w14:textId="6073235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7.01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A01C20E" w14:textId="72A511E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0.92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07E71DE" w14:textId="704E7877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9.83%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DE3493C" w14:textId="1F06DAB1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6.23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37D58BD" w14:textId="7F25F24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1.56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AC2319D" w14:textId="2FCB180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16.57%</w:t>
            </w:r>
          </w:p>
        </w:tc>
      </w:tr>
      <w:tr w:rsidR="00FE3839" w:rsidRPr="00FE3839" w14:paraId="3320EF2C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AD8183E" w14:textId="07C90A91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2008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F26C596" w14:textId="133A4D4C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2014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D76D4C5" w14:textId="082E81C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7.72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2CD7C22" w14:textId="74502B1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1.82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01FF3C7" w14:textId="05519B9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15.34%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4D7E173" w14:textId="54B1B2B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8F0CF8B" w14:textId="5D640DE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1.72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956EE60" w14:textId="77346A28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14.48%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7039B6A" w14:textId="4F5F166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7.43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06DF060" w14:textId="38EF1CF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0.13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4AB5591" w14:textId="676D4621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1.11%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BFE421D" w14:textId="70EFF3B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6.22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43B3358" w14:textId="278FF8B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1.17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E2D8486" w14:textId="7BD7F077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9.89%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341BC16" w14:textId="13C50868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4.93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BD93C56" w14:textId="7E28E36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1.97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7EC6665" w14:textId="1F99C0B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16.65%</w:t>
            </w:r>
          </w:p>
        </w:tc>
      </w:tr>
      <w:tr w:rsidR="00FE3839" w:rsidRPr="00FE3839" w14:paraId="4D220ABF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1844850" w14:textId="201E6808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2009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AD6CE50" w14:textId="4623E709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2015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DB59975" w14:textId="505A38C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8.59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ACCFD26" w14:textId="587F4EC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2.03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51882A8" w14:textId="079F6304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14.47%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8593794" w14:textId="1F8C07B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0.41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1B60CB8" w14:textId="78AA6DC6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1.90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012D485" w14:textId="3403C846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13.56%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D6FDECF" w14:textId="07E04C07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7.03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7C3AC00" w14:textId="348B035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0.56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8AA5F22" w14:textId="0447711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4.01%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B105ABD" w14:textId="2C205A56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5.01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D75F820" w14:textId="7E36C56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2.06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1BCBA04" w14:textId="135E13E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14.69%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03915D9" w14:textId="1C5486B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3.36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9082356" w14:textId="3ECB61C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3.19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8407DAC" w14:textId="38C48D68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22.78%</w:t>
            </w:r>
          </w:p>
        </w:tc>
      </w:tr>
      <w:tr w:rsidR="00FE3839" w:rsidRPr="00FE3839" w14:paraId="52ABDF90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E03245E" w14:textId="77110F25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2010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99701F7" w14:textId="737DD9D5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2016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1333613" w14:textId="6EF5E2B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9.86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4AE4C78" w14:textId="2E84490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2.69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DB88212" w14:textId="7DAAD17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14.23%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A62A448" w14:textId="3FBA92A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54563C1" w14:textId="5F82D2E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2.53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210B7DB" w14:textId="5A9928E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13.40%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66A371C" w14:textId="13AD253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7.05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3D0EBE4" w14:textId="1CC75F1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0.56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0F63E95" w14:textId="25485A0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2.98%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1CB88D0" w14:textId="56C5FEE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4.45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84C4D41" w14:textId="1188AB44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2.41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23CBD12" w14:textId="1A2B31F8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12.74%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F2E2FD6" w14:textId="56F38A3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2.65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9EDE57A" w14:textId="135B16C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3.85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6897720" w14:textId="0B71D5E1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20.38%</w:t>
            </w:r>
          </w:p>
        </w:tc>
      </w:tr>
      <w:tr w:rsidR="00FE3839" w:rsidRPr="00FE3839" w14:paraId="55B9206A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4D38188" w14:textId="1FE2ADEA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2011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11D2CB3" w14:textId="0B666BA4" w:rsidR="00A842B4" w:rsidRPr="00FE3839" w:rsidRDefault="00A842B4" w:rsidP="001D0CE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2017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748B742" w14:textId="3050FB2A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12.58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BAB0591" w14:textId="45674044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6.60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B01540F" w14:textId="53B5860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20.60%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D0288C2" w14:textId="2747676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0.60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54554FE" w14:textId="2067C92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FDA57EE" w14:textId="60A7177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20.17%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66C467D" w14:textId="33CA2234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8.50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2D8FB29" w14:textId="01782A44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4.54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9280DE3" w14:textId="0A13A15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14.17%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0A9ADEF" w14:textId="65174CB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5.23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8827606" w14:textId="41ACC9C6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4.23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FF6B9F8" w14:textId="620A71FF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13.21%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7492740" w14:textId="7E5A1070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3.09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C739905" w14:textId="3F6ABC2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4.80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9C21554" w14:textId="06E52E4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15.00%</w:t>
            </w:r>
          </w:p>
        </w:tc>
      </w:tr>
      <w:tr w:rsidR="00FE3839" w:rsidRPr="00FE3839" w14:paraId="10017F05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04ED1E7" w14:textId="298AB940" w:rsidR="00A842B4" w:rsidRPr="00FE3839" w:rsidRDefault="00A842B4" w:rsidP="001D0CE0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AD73C25" w14:textId="49F193E2" w:rsidR="00A842B4" w:rsidRPr="00FE3839" w:rsidRDefault="00A842B4" w:rsidP="001D0CE0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2018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E2B3E3E" w14:textId="7D1B173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15.34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BFFC0D7" w14:textId="1356CFE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9.38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D95DCA8" w14:textId="0471D36B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24.38%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93F1017" w14:textId="1DC859D5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0.73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359343F" w14:textId="2A2B0F6E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9.21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0363252" w14:textId="50FBBAA3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23.94%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A356108" w14:textId="077BD50D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9.71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CD869D1" w14:textId="36BB617F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6.47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5603EB5" w14:textId="4D981948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16.81%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852800B" w14:textId="755A631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5.72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006FB1E" w14:textId="52C20179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5.02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6DC6E90" w14:textId="77BF571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13.05%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18A5ACA" w14:textId="191B7946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3.24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3C9AE02" w14:textId="73805DA2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4.83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B254629" w14:textId="1E9502CC" w:rsidR="00A842B4" w:rsidRPr="00FE3839" w:rsidRDefault="00A842B4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12.56%</w:t>
            </w:r>
          </w:p>
        </w:tc>
      </w:tr>
      <w:tr w:rsidR="00FE3839" w:rsidRPr="00FE3839" w14:paraId="3395A8C7" w14:textId="77777777" w:rsidTr="00AD1A9F">
        <w:tc>
          <w:tcPr>
            <w:tcW w:w="25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1EA5D3FE" w14:textId="0315112E" w:rsidR="008D4101" w:rsidRPr="00FE3839" w:rsidRDefault="008D4101" w:rsidP="001D0CE0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233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AC27D8E" w14:textId="5A40D43F" w:rsidR="008D4101" w:rsidRPr="00FE3839" w:rsidRDefault="008D4101" w:rsidP="001D0CE0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2019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725798F5" w14:textId="3559E5C8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18.24</w:t>
            </w:r>
          </w:p>
        </w:tc>
        <w:tc>
          <w:tcPr>
            <w:tcW w:w="272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2593F02F" w14:textId="54D0EC91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12.10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771F43F" w14:textId="6E105861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27.39%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29B3DF11" w14:textId="041B7C0D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0.86</w:t>
            </w:r>
          </w:p>
        </w:tc>
        <w:tc>
          <w:tcPr>
            <w:tcW w:w="31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74816245" w14:textId="2D72A71C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11.93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2A3DBC4" w14:textId="2281B357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27.01%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0332BADC" w14:textId="14F13E29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0.98</w:t>
            </w:r>
          </w:p>
        </w:tc>
        <w:tc>
          <w:tcPr>
            <w:tcW w:w="31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4C37366E" w14:textId="308D3097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9.04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D2FEFC1" w14:textId="338DCCB9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20.47%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330DAF22" w14:textId="2F353E02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6.30</w:t>
            </w:r>
          </w:p>
        </w:tc>
        <w:tc>
          <w:tcPr>
            <w:tcW w:w="30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2F04741C" w14:textId="5D4FC85D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7.06</w:t>
            </w:r>
          </w:p>
        </w:tc>
        <w:tc>
          <w:tcPr>
            <w:tcW w:w="36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8E717F5" w14:textId="58C68FF8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15.98%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348EFE47" w14:textId="26F3A283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3.52</w:t>
            </w:r>
          </w:p>
        </w:tc>
        <w:tc>
          <w:tcPr>
            <w:tcW w:w="284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6CBDAF53" w14:textId="674C6937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6.10</w:t>
            </w:r>
          </w:p>
        </w:tc>
        <w:tc>
          <w:tcPr>
            <w:tcW w:w="338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43FBF292" w14:textId="796D55D8" w:rsidR="008D4101" w:rsidRPr="00FE3839" w:rsidRDefault="008D4101" w:rsidP="001D0CE0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13.81%</w:t>
            </w:r>
          </w:p>
        </w:tc>
      </w:tr>
    </w:tbl>
    <w:p w14:paraId="13028206" w14:textId="77777777" w:rsidR="004B3871" w:rsidRDefault="004B3871" w:rsidP="004B3871">
      <w:pPr>
        <w:widowControl/>
        <w:overflowPunct/>
        <w:snapToGrid/>
        <w:spacing w:line="360" w:lineRule="auto"/>
        <w:ind w:firstLineChars="0" w:firstLine="0"/>
        <w:jc w:val="center"/>
        <w:rPr>
          <w:b/>
          <w:color w:val="000000" w:themeColor="text1"/>
          <w:kern w:val="0"/>
        </w:rPr>
      </w:pPr>
    </w:p>
    <w:p w14:paraId="7A702A69" w14:textId="77777777" w:rsidR="00024924" w:rsidRDefault="00024924">
      <w:pPr>
        <w:widowControl/>
        <w:overflowPunct/>
        <w:snapToGrid/>
        <w:spacing w:line="240" w:lineRule="auto"/>
        <w:ind w:firstLineChars="0" w:firstLine="0"/>
        <w:rPr>
          <w:b/>
          <w:color w:val="000000" w:themeColor="text1"/>
          <w:kern w:val="0"/>
        </w:rPr>
      </w:pPr>
      <w:r>
        <w:rPr>
          <w:b/>
          <w:color w:val="000000" w:themeColor="text1"/>
          <w:kern w:val="0"/>
        </w:rPr>
        <w:br w:type="page"/>
      </w:r>
    </w:p>
    <w:p w14:paraId="66F2E466" w14:textId="5C77C93E" w:rsidR="00AB5358" w:rsidRPr="004B3871" w:rsidRDefault="00AB5358" w:rsidP="004B3871">
      <w:pPr>
        <w:widowControl/>
        <w:overflowPunct/>
        <w:snapToGrid/>
        <w:spacing w:line="360" w:lineRule="auto"/>
        <w:ind w:firstLineChars="0" w:firstLine="0"/>
        <w:jc w:val="center"/>
        <w:rPr>
          <w:b/>
          <w:color w:val="000000" w:themeColor="text1"/>
          <w:kern w:val="0"/>
        </w:rPr>
      </w:pPr>
      <w:r w:rsidRPr="00FE3839">
        <w:rPr>
          <w:rFonts w:hint="eastAsia"/>
          <w:b/>
          <w:color w:val="000000" w:themeColor="text1"/>
          <w:kern w:val="0"/>
        </w:rPr>
        <w:lastRenderedPageBreak/>
        <w:t>Appendix</w:t>
      </w:r>
      <w:r w:rsidRPr="00FE3839">
        <w:rPr>
          <w:rFonts w:eastAsiaTheme="minorEastAsia" w:hint="eastAsia"/>
          <w:b/>
          <w:color w:val="000000" w:themeColor="text1"/>
          <w:kern w:val="0"/>
        </w:rPr>
        <w:t xml:space="preserve"> A4 </w:t>
      </w:r>
      <w:r w:rsidRPr="00FE3839">
        <w:rPr>
          <w:rFonts w:eastAsiaTheme="minorEastAsia"/>
          <w:color w:val="000000" w:themeColor="text1"/>
        </w:rPr>
        <w:t>Tencent’s Coefficients, RMSEs</w:t>
      </w:r>
      <w:r w:rsidRPr="00FE3839">
        <w:rPr>
          <w:rFonts w:eastAsiaTheme="minorEastAsia" w:hint="eastAsia"/>
          <w:color w:val="000000" w:themeColor="text1"/>
        </w:rPr>
        <w:t>,</w:t>
      </w:r>
      <w:r w:rsidRPr="00FE3839">
        <w:rPr>
          <w:rFonts w:eastAsiaTheme="minorEastAsia"/>
          <w:color w:val="000000" w:themeColor="text1"/>
        </w:rPr>
        <w:t xml:space="preserve"> and NRMSEs of the Network Value Functions</w:t>
      </w:r>
      <w:r w:rsidRPr="00FE3839">
        <w:rPr>
          <w:rFonts w:eastAsiaTheme="minorEastAsia" w:hint="eastAsia"/>
          <w:color w:val="000000" w:themeColor="text1"/>
        </w:rPr>
        <w:t xml:space="preserve"> (</w:t>
      </w:r>
      <w:r w:rsidR="00C4491D" w:rsidRPr="00FE3839">
        <w:rPr>
          <w:rFonts w:eastAsiaTheme="minorEastAsia" w:hint="eastAsia"/>
          <w:color w:val="000000" w:themeColor="text1"/>
        </w:rPr>
        <w:t>R</w:t>
      </w:r>
      <w:r w:rsidRPr="00FE3839">
        <w:rPr>
          <w:rFonts w:eastAsiaTheme="minorEastAsia" w:hint="eastAsia"/>
          <w:color w:val="000000" w:themeColor="text1"/>
        </w:rPr>
        <w:t>olling years</w:t>
      </w:r>
      <w:r w:rsidR="00C4491D" w:rsidRPr="00FE3839">
        <w:rPr>
          <w:rFonts w:eastAsiaTheme="minorEastAsia"/>
          <w:color w:val="000000" w:themeColor="text1"/>
        </w:rPr>
        <w:t>, filtered revenues</w:t>
      </w:r>
      <w:r w:rsidRPr="00FE3839">
        <w:rPr>
          <w:rFonts w:eastAsiaTheme="minorEastAsia" w:hint="eastAsia"/>
          <w:color w:val="000000" w:themeColor="text1"/>
        </w:rPr>
        <w:t>)</w:t>
      </w:r>
    </w:p>
    <w:p w14:paraId="0F3117CA" w14:textId="77777777" w:rsidR="00AB5358" w:rsidRPr="00FE3839" w:rsidRDefault="00AB5358" w:rsidP="00AB5358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kern w:val="0"/>
        </w:rPr>
        <w:sectPr w:rsidR="00AB5358" w:rsidRPr="00FE3839" w:rsidSect="003B3589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footnotePr>
            <w:numFmt w:val="decimalEnclosedCircleChinese"/>
          </w:footnotePr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tbl>
      <w:tblPr>
        <w:tblStyle w:val="TableGrid"/>
        <w:tblW w:w="5000" w:type="pc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449"/>
        <w:gridCol w:w="449"/>
        <w:gridCol w:w="526"/>
        <w:gridCol w:w="677"/>
        <w:gridCol w:w="449"/>
        <w:gridCol w:w="599"/>
        <w:gridCol w:w="677"/>
        <w:gridCol w:w="524"/>
        <w:gridCol w:w="599"/>
        <w:gridCol w:w="677"/>
        <w:gridCol w:w="524"/>
        <w:gridCol w:w="580"/>
        <w:gridCol w:w="696"/>
        <w:gridCol w:w="524"/>
        <w:gridCol w:w="547"/>
        <w:gridCol w:w="653"/>
      </w:tblGrid>
      <w:tr w:rsidR="00FE3839" w:rsidRPr="00FE3839" w14:paraId="16198F76" w14:textId="77777777" w:rsidTr="00AD1A9F">
        <w:trPr>
          <w:trHeight w:val="308"/>
        </w:trPr>
        <w:tc>
          <w:tcPr>
            <w:tcW w:w="253" w:type="pct"/>
            <w:vMerge w:val="restart"/>
            <w:tcBorders>
              <w:top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96A6816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lastRenderedPageBreak/>
              <w:t>Start</w:t>
            </w:r>
          </w:p>
          <w:p w14:paraId="32280DAD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rFonts w:hint="eastAsia"/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233" w:type="pct"/>
            <w:vMerge w:val="restart"/>
            <w:tcBorders>
              <w:top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5A17F16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End</w:t>
            </w:r>
          </w:p>
          <w:p w14:paraId="5F9555A4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856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F036EEF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Sarnoff’s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95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1C3B86A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Odlyzko’s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3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C86A270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Metcalfe’s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3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41253B1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Cube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95" w:type="pct"/>
            <w:gridSpan w:val="3"/>
            <w:tcBorders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E217F32" w14:textId="77777777" w:rsidR="00AB5358" w:rsidRPr="00FE3839" w:rsidRDefault="00AB5358" w:rsidP="00AD1A9F">
            <w:pPr>
              <w:spacing w:line="360" w:lineRule="auto"/>
              <w:ind w:firstLineChars="125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FE3839">
              <w:rPr>
                <w:b/>
                <w:color w:val="000000" w:themeColor="text1"/>
                <w:sz w:val="16"/>
                <w:szCs w:val="18"/>
              </w:rPr>
              <w:t>Quad</w:t>
            </w:r>
            <w:r w:rsidRPr="00FE3839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FE3839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</w:tr>
      <w:tr w:rsidR="00FE3839" w:rsidRPr="00FE3839" w14:paraId="3235D686" w14:textId="77777777" w:rsidTr="00AD1A9F">
        <w:trPr>
          <w:trHeight w:val="411"/>
        </w:trPr>
        <w:tc>
          <w:tcPr>
            <w:tcW w:w="253" w:type="pct"/>
            <w:vMerge/>
            <w:tcBorders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DA163BA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33" w:type="pct"/>
            <w:vMerge/>
            <w:tcBorders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37BC9CF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EF9F221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272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5CA8CFD" w14:textId="77777777" w:rsidR="00AB5358" w:rsidRPr="00FE3839" w:rsidRDefault="00AB5358" w:rsidP="00F444A5">
            <w:pPr>
              <w:spacing w:line="360" w:lineRule="auto"/>
              <w:ind w:right="-410" w:firstLineChars="0" w:firstLine="0"/>
              <w:jc w:val="left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68FBE2B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37F65FF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31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9788A2E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059D670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184445C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4A3F1D57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-9</w:t>
            </w:r>
          </w:p>
        </w:tc>
        <w:tc>
          <w:tcPr>
            <w:tcW w:w="31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2557AFB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45BD576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218E775" w14:textId="5BB6D4AB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70745A4E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-18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AB94445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6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07CCE20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EFC9144" w14:textId="10097D9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3A5DD06B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FE3839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FE3839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-27</w:t>
            </w:r>
          </w:p>
        </w:tc>
        <w:tc>
          <w:tcPr>
            <w:tcW w:w="284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C11764F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38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4F47B96" w14:textId="77777777" w:rsidR="00AB5358" w:rsidRPr="00FE3839" w:rsidRDefault="00AB5358" w:rsidP="00AD1A9F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FE3839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</w:tr>
      <w:tr w:rsidR="00FE3839" w:rsidRPr="00FE3839" w14:paraId="6EF634FB" w14:textId="77777777" w:rsidTr="00AD1A9F">
        <w:tc>
          <w:tcPr>
            <w:tcW w:w="25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673B2E3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2003</w:t>
            </w:r>
          </w:p>
        </w:tc>
        <w:tc>
          <w:tcPr>
            <w:tcW w:w="233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FA290FF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2009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AA15B02" w14:textId="177A18F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2.62</w:t>
            </w:r>
          </w:p>
        </w:tc>
        <w:tc>
          <w:tcPr>
            <w:tcW w:w="272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B2D236E" w14:textId="6525DD3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0.27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DB52CA5" w14:textId="3359CF1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15.88%</w:t>
            </w:r>
          </w:p>
        </w:tc>
        <w:tc>
          <w:tcPr>
            <w:tcW w:w="233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A7E8F2E" w14:textId="46FE74F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0.13</w:t>
            </w:r>
          </w:p>
        </w:tc>
        <w:tc>
          <w:tcPr>
            <w:tcW w:w="31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447BE5E" w14:textId="6EA1F96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0.26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F5EC9C8" w14:textId="78C620C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15.02%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26FC8E3" w14:textId="3800665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6.66</w:t>
            </w:r>
          </w:p>
        </w:tc>
        <w:tc>
          <w:tcPr>
            <w:tcW w:w="31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57A6E06" w14:textId="06226ED0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0.063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4DBD9E9" w14:textId="4A6DDCC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3.62%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143918B" w14:textId="2A46AC8F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13.8</w:t>
            </w:r>
          </w:p>
        </w:tc>
        <w:tc>
          <w:tcPr>
            <w:tcW w:w="30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833496E" w14:textId="0C6A2267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0.16</w:t>
            </w:r>
          </w:p>
        </w:tc>
        <w:tc>
          <w:tcPr>
            <w:tcW w:w="36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294C2D3" w14:textId="1821C30A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9.51%</w:t>
            </w:r>
          </w:p>
        </w:tc>
        <w:tc>
          <w:tcPr>
            <w:tcW w:w="272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002E587" w14:textId="2A27F6E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26.7</w:t>
            </w:r>
          </w:p>
        </w:tc>
        <w:tc>
          <w:tcPr>
            <w:tcW w:w="284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A2C53D1" w14:textId="4296A4E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0.26</w:t>
            </w:r>
          </w:p>
        </w:tc>
        <w:tc>
          <w:tcPr>
            <w:tcW w:w="338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19868B9" w14:textId="46DEE08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15.31%</w:t>
            </w:r>
          </w:p>
        </w:tc>
      </w:tr>
      <w:tr w:rsidR="00FE3839" w:rsidRPr="00FE3839" w14:paraId="2B6AA068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65B6EBA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2004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CB3C4FD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2010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798FBA6" w14:textId="7E255D7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3.42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2FACBB3" w14:textId="6EB3B637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A6554F0" w14:textId="77BCF3C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16.10%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C785CE5" w14:textId="2C4B6896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0.17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09091A4" w14:textId="3B87128D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52FE8E4" w14:textId="62238976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15.22%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A064206" w14:textId="61DC38C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6.91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D1FE029" w14:textId="333EAC0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0.072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AE741AA" w14:textId="6FB7C1A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2.56%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4CED626" w14:textId="10F68B6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11.6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DFA3CE7" w14:textId="7A5AFBAD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0.22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3FF669A" w14:textId="3FAC213A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7.75%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80FDF02" w14:textId="498CF8B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18.5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3EB515B" w14:textId="21D2B2F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0.37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59CCCD3" w14:textId="2B3C016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13.20%</w:t>
            </w:r>
          </w:p>
        </w:tc>
      </w:tr>
      <w:tr w:rsidR="00FE3839" w:rsidRPr="00FE3839" w14:paraId="7EE46F7C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49882E2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2005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9E1EE6B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2011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B84624D" w14:textId="012C070A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4.33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0BBFF3D" w14:textId="31A49D0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0.70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73B83C7" w14:textId="3975125F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16.23%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13B411D" w14:textId="00AB7136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0.22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93DA484" w14:textId="70053FA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0.66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CDD3186" w14:textId="0E70949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15.39%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CC1B141" w14:textId="1D4D4936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7.27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DB9E0B4" w14:textId="0D247D9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0.12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EEE4E48" w14:textId="2D07F0C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2.78%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73DE16B" w14:textId="7AC22C1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10.4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BFDA7BA" w14:textId="59DD70D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D186CF3" w14:textId="500BDAB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6.49%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D189314" w14:textId="52A3DE5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14.0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2CF0FDB" w14:textId="6F1925A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0.52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C9FF0C4" w14:textId="078642FF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12.09%</w:t>
            </w:r>
          </w:p>
        </w:tc>
      </w:tr>
      <w:tr w:rsidR="00FE3839" w:rsidRPr="00FE3839" w14:paraId="0D9220FB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C95E88D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2006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E07307B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4DBAE8F" w14:textId="6FDC7BC0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5.21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AC46F8D" w14:textId="08B6325D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0.89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CF858A1" w14:textId="0E2CE93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15.03%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E6CDB40" w14:textId="3FE5792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0.26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123FA06" w14:textId="318352D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0.84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C3B6E80" w14:textId="06F2F7C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14.14%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F0B18CB" w14:textId="2EA9FCD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7.02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7C2D3A0" w14:textId="1389F49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0.15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83D7D96" w14:textId="51377E80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2.56%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A07C2DF" w14:textId="21B3065A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8.04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6CBEDFC" w14:textId="4FAE602F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0.64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8759186" w14:textId="53FF402D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10.86%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15C8544" w14:textId="4285B4A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8.64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5715567" w14:textId="214E2BA7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1.04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7E5FFC6" w14:textId="05C62C7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17.65%</w:t>
            </w:r>
          </w:p>
        </w:tc>
      </w:tr>
      <w:tr w:rsidR="00FE3839" w:rsidRPr="00FE3839" w14:paraId="65688806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A07ECB0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2007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D0FFBEB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9405A5C" w14:textId="09D3B64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5.92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4D75C28" w14:textId="3D8E6AA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1.04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4F7311E" w14:textId="013950E7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13.47%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A24036B" w14:textId="5EA35D0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0.29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2A41091" w14:textId="3E04D7DF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0.96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B1C4558" w14:textId="05E6E80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12.55%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69D236E" w14:textId="4D727E7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6.49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564F114" w14:textId="774486A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0.36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C8155FF" w14:textId="6AFE281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4.67%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8CCE74A" w14:textId="5A0C98E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6.08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7D1B896" w14:textId="1777AA5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1.12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3A2F689" w14:textId="7D5C52D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14.61%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DD8A767" w14:textId="763C86E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5.35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B9B1F1E" w14:textId="04F2B60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1.67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9058FBF" w14:textId="643C7910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21.72%</w:t>
            </w:r>
          </w:p>
        </w:tc>
      </w:tr>
      <w:tr w:rsidR="00FE3839" w:rsidRPr="00FE3839" w14:paraId="63CA49B2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6372EE9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2008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E0F8D97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2014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5B7B7E3" w14:textId="7670BC3A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6.94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4167E18" w14:textId="2398F5C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1.50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DF037A9" w14:textId="1D4D0D5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14.02%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394192C" w14:textId="2039AE16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0.34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3969176" w14:textId="06EC52B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1.41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2574BF5" w14:textId="0F92C22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13.19%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A09EC05" w14:textId="5E6E5F8F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6.62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9B03298" w14:textId="0CC713D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0.38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7919C3A" w14:textId="71307BCD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3.57%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82340F3" w14:textId="3B8CEA1F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5.52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B7F88FD" w14:textId="0CD5307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1.23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6B71C2A" w14:textId="2D461DA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11.50%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9C05152" w14:textId="6FC4DCE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4.37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1FC9D5E" w14:textId="7CBC63F7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1.90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32DEC2E" w14:textId="4908490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17.78%</w:t>
            </w:r>
          </w:p>
        </w:tc>
      </w:tr>
      <w:tr w:rsidR="00FE3839" w:rsidRPr="00FE3839" w14:paraId="7AF563D9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27A1937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2009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1262DDF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2015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0BA8427" w14:textId="5118F957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7.89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E6C9239" w14:textId="327C12FD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1.90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6329A0B" w14:textId="2C8EDAF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14.26%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E4C677E" w14:textId="6C6F402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0.38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42B4243" w14:textId="5737790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A99D6FD" w14:textId="2B05BC5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13.40%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AD968CD" w14:textId="6AC5EB1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6.46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1963F7D" w14:textId="33D721A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0.44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C0E6F09" w14:textId="1D96446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3.29%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0C670D4" w14:textId="14E409C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4.62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7E35693" w14:textId="179EE06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1.75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77D0C10" w14:textId="2EE99B8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13.16%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344804D" w14:textId="7EAAB51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3.11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5FAF68C" w14:textId="2658546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2.76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7D113E8" w14:textId="3B2B8A5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20.76%</w:t>
            </w:r>
          </w:p>
        </w:tc>
      </w:tr>
      <w:tr w:rsidR="00FE3839" w:rsidRPr="00FE3839" w14:paraId="7C5F3826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304815B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2010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EE34DE9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2016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130B2EC" w14:textId="03CEADA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8.93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44CC1F4" w14:textId="2AF0D36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2.36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FB98CA6" w14:textId="1CE0E2A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14.36%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C55ADE6" w14:textId="6FD7897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0.43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1DFD121F" w14:textId="0C20C6C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2.22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0ACE045" w14:textId="25E5F45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13.50%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3246299" w14:textId="289E0CD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6.38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5E775E1" w14:textId="6E69D180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0.46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BA1FA9B" w14:textId="7AEF271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2.83%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017B2D2" w14:textId="26B59CE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4.02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8340A12" w14:textId="0C1E66D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2.20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F72F79B" w14:textId="2548CA2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13.40%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891CF73" w14:textId="27956AC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2.40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CD035F5" w14:textId="3C308DC6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3.52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3AB2E746" w14:textId="138D200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21.40%</w:t>
            </w:r>
          </w:p>
        </w:tc>
      </w:tr>
      <w:tr w:rsidR="00FE3839" w:rsidRPr="00FE3839" w14:paraId="012DD04C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BFA1432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2011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3E5AEE2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2017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D730385" w14:textId="7047C5E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10.95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05AE30D" w14:textId="4419FB7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4.99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9C54C7A" w14:textId="65F1314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19.67%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3113CD99" w14:textId="6606349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0.52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FC321EC" w14:textId="2CC48A6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4.87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BF9558A" w14:textId="05CC0356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19.16%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753842D" w14:textId="72E3CF9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7.37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A025B2F" w14:textId="1632399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3.12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770F3B0" w14:textId="666B211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12.27%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3418A12" w14:textId="299DEFE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4.52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45A93EF" w14:textId="59670AD0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3.07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1E9DE91" w14:textId="3CF8ADE7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12.11%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240C27A0" w14:textId="5CA57C2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2.66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158F03F" w14:textId="2FB5EF8D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3.84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C0544D0" w14:textId="1A3CEA4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15.13%</w:t>
            </w:r>
          </w:p>
        </w:tc>
      </w:tr>
      <w:tr w:rsidR="00FE3839" w:rsidRPr="00FE3839" w14:paraId="7C681EBB" w14:textId="77777777" w:rsidTr="00AD1A9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59CAA15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23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635C37D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2018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0799923E" w14:textId="22FFF05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12.69</w:t>
            </w:r>
          </w:p>
        </w:tc>
        <w:tc>
          <w:tcPr>
            <w:tcW w:w="27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98C0381" w14:textId="54AF571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6.39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B6F416E" w14:textId="4D18E75F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22.93%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762E036E" w14:textId="2AE61D72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0.60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E469782" w14:textId="17CBD23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6.24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52F3C81" w14:textId="73D1598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22.40%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030F862" w14:textId="389D26D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7.98</w:t>
            </w:r>
          </w:p>
        </w:tc>
        <w:tc>
          <w:tcPr>
            <w:tcW w:w="31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41B58112" w14:textId="04D5B83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3.90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B257597" w14:textId="02E7A20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13.99%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171D0AD5" w14:textId="58B46C7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4.67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0355349" w14:textId="5BAEEAA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3.07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8C9036B" w14:textId="66193CE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11.02%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4294E8ED" w14:textId="610A009E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2.63</w:t>
            </w:r>
          </w:p>
        </w:tc>
        <w:tc>
          <w:tcPr>
            <w:tcW w:w="28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5B8A9C2" w14:textId="604E52C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3.61</w:t>
            </w:r>
          </w:p>
        </w:tc>
        <w:tc>
          <w:tcPr>
            <w:tcW w:w="33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8555343" w14:textId="4D7B949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12.95%</w:t>
            </w:r>
          </w:p>
        </w:tc>
      </w:tr>
      <w:tr w:rsidR="00FE3839" w:rsidRPr="00FE3839" w14:paraId="0F42ECDD" w14:textId="77777777" w:rsidTr="00AD1A9F">
        <w:tc>
          <w:tcPr>
            <w:tcW w:w="25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416FF3A1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233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EE23F87" w14:textId="77777777" w:rsidR="00C4491D" w:rsidRPr="00FE3839" w:rsidRDefault="00C4491D" w:rsidP="0011730A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rFonts w:hint="eastAsia"/>
                <w:color w:val="000000" w:themeColor="text1"/>
                <w:sz w:val="16"/>
                <w:szCs w:val="14"/>
              </w:rPr>
              <w:t>2019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48AC084B" w14:textId="3E561F7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14.45</w:t>
            </w:r>
          </w:p>
        </w:tc>
        <w:tc>
          <w:tcPr>
            <w:tcW w:w="272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0AC6EE9B" w14:textId="310B6504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7.59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CBC5D1F" w14:textId="2FE458B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25.03%</w:t>
            </w:r>
          </w:p>
        </w:tc>
        <w:tc>
          <w:tcPr>
            <w:tcW w:w="233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314D1334" w14:textId="675E4BD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0.68</w:t>
            </w:r>
          </w:p>
        </w:tc>
        <w:tc>
          <w:tcPr>
            <w:tcW w:w="31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74E67A6B" w14:textId="7E37F451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7.45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8F3547B" w14:textId="2393DCED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24.57%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39FCC508" w14:textId="03AB7B4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8.63</w:t>
            </w:r>
          </w:p>
        </w:tc>
        <w:tc>
          <w:tcPr>
            <w:tcW w:w="31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311F8F49" w14:textId="7636C758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5.08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22C8B305" w14:textId="0E3BAFF3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16.76%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088895F2" w14:textId="733D774B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4.92</w:t>
            </w:r>
          </w:p>
        </w:tc>
        <w:tc>
          <w:tcPr>
            <w:tcW w:w="30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7AED1132" w14:textId="273747CC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3.74</w:t>
            </w:r>
          </w:p>
        </w:tc>
        <w:tc>
          <w:tcPr>
            <w:tcW w:w="36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73B9926A" w14:textId="7CD92EE6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12.33%</w:t>
            </w:r>
          </w:p>
        </w:tc>
        <w:tc>
          <w:tcPr>
            <w:tcW w:w="272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3132D209" w14:textId="3020C1A5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2.73</w:t>
            </w:r>
          </w:p>
        </w:tc>
        <w:tc>
          <w:tcPr>
            <w:tcW w:w="284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05B081E8" w14:textId="61958939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FE3839">
              <w:rPr>
                <w:b/>
                <w:bCs/>
                <w:color w:val="000000" w:themeColor="text1"/>
                <w:sz w:val="16"/>
                <w:szCs w:val="14"/>
              </w:rPr>
              <w:t>3.63</w:t>
            </w:r>
          </w:p>
        </w:tc>
        <w:tc>
          <w:tcPr>
            <w:tcW w:w="338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5F746491" w14:textId="5D632DF7" w:rsidR="00C4491D" w:rsidRPr="00FE3839" w:rsidRDefault="00C4491D" w:rsidP="0011730A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FE3839">
              <w:rPr>
                <w:color w:val="000000" w:themeColor="text1"/>
                <w:sz w:val="16"/>
                <w:szCs w:val="14"/>
              </w:rPr>
              <w:t>11.98%</w:t>
            </w:r>
          </w:p>
        </w:tc>
      </w:tr>
    </w:tbl>
    <w:p w14:paraId="6FA8282B" w14:textId="7BAB7A5C" w:rsidR="00D421E0" w:rsidRPr="00024924" w:rsidRDefault="00D421E0" w:rsidP="00024924">
      <w:pPr>
        <w:widowControl/>
        <w:overflowPunct/>
        <w:snapToGrid/>
        <w:spacing w:line="240" w:lineRule="auto"/>
        <w:ind w:firstLineChars="0" w:firstLine="0"/>
        <w:jc w:val="center"/>
        <w:rPr>
          <w:b/>
          <w:color w:val="000000" w:themeColor="text1"/>
          <w:kern w:val="0"/>
        </w:rPr>
      </w:pPr>
      <w:r w:rsidRPr="00266063">
        <w:rPr>
          <w:rFonts w:hint="eastAsia"/>
          <w:b/>
          <w:color w:val="000000" w:themeColor="text1"/>
          <w:kern w:val="0"/>
        </w:rPr>
        <w:t>Appendix</w:t>
      </w:r>
      <w:r w:rsidR="00CD4775">
        <w:rPr>
          <w:rFonts w:eastAsiaTheme="minorEastAsia" w:hint="eastAsia"/>
          <w:b/>
          <w:color w:val="000000" w:themeColor="text1"/>
          <w:kern w:val="0"/>
        </w:rPr>
        <w:t xml:space="preserve"> A5</w:t>
      </w:r>
      <w:r w:rsidRPr="00266063">
        <w:rPr>
          <w:rFonts w:eastAsiaTheme="minorEastAsia" w:hint="eastAsia"/>
          <w:b/>
          <w:color w:val="000000" w:themeColor="text1"/>
          <w:kern w:val="0"/>
        </w:rPr>
        <w:t xml:space="preserve"> </w:t>
      </w:r>
      <w:r w:rsidRPr="00266063">
        <w:rPr>
          <w:rFonts w:eastAsiaTheme="minorEastAsia"/>
          <w:color w:val="000000" w:themeColor="text1"/>
        </w:rPr>
        <w:t>Facebook’s Coefficients, RMSEs</w:t>
      </w:r>
      <w:r w:rsidRPr="00266063">
        <w:rPr>
          <w:rFonts w:eastAsiaTheme="minorEastAsia" w:hint="eastAsia"/>
          <w:color w:val="000000" w:themeColor="text1"/>
        </w:rPr>
        <w:t>,</w:t>
      </w:r>
      <w:r w:rsidRPr="00266063">
        <w:rPr>
          <w:rFonts w:eastAsiaTheme="minorEastAsia"/>
          <w:color w:val="000000" w:themeColor="text1"/>
        </w:rPr>
        <w:t xml:space="preserve"> and NRMSEs of the Network Value Functions</w:t>
      </w:r>
      <w:r w:rsidRPr="00266063">
        <w:rPr>
          <w:rFonts w:eastAsiaTheme="minorEastAsia" w:hint="eastAsia"/>
          <w:color w:val="000000" w:themeColor="text1"/>
        </w:rPr>
        <w:t xml:space="preserve"> </w:t>
      </w:r>
      <w:r w:rsidR="00934D8F" w:rsidRPr="00266063">
        <w:rPr>
          <w:rFonts w:eastAsiaTheme="minorEastAsia" w:hint="eastAsia"/>
          <w:color w:val="000000" w:themeColor="text1"/>
        </w:rPr>
        <w:t xml:space="preserve">with Quality </w:t>
      </w:r>
      <w:r w:rsidRPr="00266063">
        <w:rPr>
          <w:rFonts w:eastAsiaTheme="minorEastAsia" w:hint="eastAsia"/>
          <w:color w:val="000000" w:themeColor="text1"/>
        </w:rPr>
        <w:t>(</w:t>
      </w:r>
      <w:r w:rsidR="00877CDB" w:rsidRPr="00266063">
        <w:rPr>
          <w:rFonts w:eastAsiaTheme="minorEastAsia" w:hint="eastAsia"/>
          <w:color w:val="000000" w:themeColor="text1"/>
        </w:rPr>
        <w:t>r</w:t>
      </w:r>
      <w:r w:rsidRPr="00266063">
        <w:rPr>
          <w:rFonts w:eastAsiaTheme="minorEastAsia" w:hint="eastAsia"/>
          <w:color w:val="000000" w:themeColor="text1"/>
        </w:rPr>
        <w:t>olling years)</w:t>
      </w:r>
    </w:p>
    <w:p w14:paraId="2119EA2A" w14:textId="77777777" w:rsidR="00D421E0" w:rsidRPr="00266063" w:rsidRDefault="00D421E0" w:rsidP="00D421E0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kern w:val="0"/>
        </w:rPr>
        <w:sectPr w:rsidR="00D421E0" w:rsidRPr="00266063" w:rsidSect="003B3589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footnotePr>
            <w:numFmt w:val="decimalEnclosedCircleChinese"/>
          </w:footnotePr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tbl>
      <w:tblPr>
        <w:tblStyle w:val="TableGrid"/>
        <w:tblW w:w="0" w:type="auto"/>
        <w:tblInd w:w="-18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"/>
        <w:gridCol w:w="288"/>
        <w:gridCol w:w="364"/>
        <w:gridCol w:w="444"/>
        <w:gridCol w:w="433"/>
        <w:gridCol w:w="532"/>
        <w:gridCol w:w="331"/>
        <w:gridCol w:w="545"/>
        <w:gridCol w:w="495"/>
        <w:gridCol w:w="491"/>
        <w:gridCol w:w="366"/>
        <w:gridCol w:w="503"/>
        <w:gridCol w:w="457"/>
        <w:gridCol w:w="564"/>
        <w:gridCol w:w="439"/>
        <w:gridCol w:w="444"/>
        <w:gridCol w:w="433"/>
        <w:gridCol w:w="516"/>
        <w:gridCol w:w="469"/>
        <w:gridCol w:w="444"/>
        <w:gridCol w:w="433"/>
        <w:gridCol w:w="516"/>
      </w:tblGrid>
      <w:tr w:rsidR="00F65D38" w:rsidRPr="00F65D38" w14:paraId="2B7DE2B6" w14:textId="77777777" w:rsidTr="00F65D38">
        <w:trPr>
          <w:trHeight w:val="308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675E209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bCs/>
                <w:color w:val="000000" w:themeColor="text1"/>
                <w:sz w:val="13"/>
                <w:szCs w:val="14"/>
              </w:rPr>
              <w:lastRenderedPageBreak/>
              <w:t>Start</w:t>
            </w:r>
          </w:p>
          <w:p w14:paraId="436D4398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hint="eastAsia"/>
                <w:b/>
                <w:bCs/>
                <w:color w:val="000000" w:themeColor="text1"/>
                <w:sz w:val="13"/>
                <w:szCs w:val="14"/>
              </w:rPr>
              <w:t>year</w:t>
            </w:r>
          </w:p>
        </w:tc>
        <w:tc>
          <w:tcPr>
            <w:tcW w:w="288" w:type="dxa"/>
            <w:vMerge w:val="restart"/>
            <w:tcBorders>
              <w:top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1C6ED44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bCs/>
                <w:color w:val="000000" w:themeColor="text1"/>
                <w:sz w:val="13"/>
                <w:szCs w:val="14"/>
              </w:rPr>
              <w:t>End</w:t>
            </w:r>
          </w:p>
          <w:p w14:paraId="57893BBE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bCs/>
                <w:color w:val="000000" w:themeColor="text1"/>
                <w:sz w:val="13"/>
                <w:szCs w:val="14"/>
              </w:rPr>
              <w:t>year</w:t>
            </w:r>
          </w:p>
        </w:tc>
        <w:tc>
          <w:tcPr>
            <w:tcW w:w="1768" w:type="dxa"/>
            <w:gridSpan w:val="4"/>
            <w:tcBorders>
              <w:top w:val="single" w:sz="18" w:space="0" w:color="auto"/>
              <w:right w:val="single" w:sz="2" w:space="0" w:color="auto"/>
            </w:tcBorders>
          </w:tcPr>
          <w:p w14:paraId="46C5D365" w14:textId="20C9402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Sarnoff’s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242E63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  <w:tc>
          <w:tcPr>
            <w:tcW w:w="0" w:type="auto"/>
            <w:gridSpan w:val="4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BAEB2" w14:textId="48115936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Odlyzko’s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="00242E63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  <w:tc>
          <w:tcPr>
            <w:tcW w:w="0" w:type="auto"/>
            <w:gridSpan w:val="4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9B6CF" w14:textId="588ECB4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Metcalfe’s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="00242E63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  <w:tc>
          <w:tcPr>
            <w:tcW w:w="0" w:type="auto"/>
            <w:gridSpan w:val="4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66FC5D" w14:textId="586FCA09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Cube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  <w:tc>
          <w:tcPr>
            <w:tcW w:w="0" w:type="auto"/>
            <w:gridSpan w:val="4"/>
            <w:tcBorders>
              <w:left w:val="single" w:sz="2" w:space="0" w:color="auto"/>
              <w:bottom w:val="single" w:sz="2" w:space="0" w:color="auto"/>
            </w:tcBorders>
          </w:tcPr>
          <w:p w14:paraId="69EC5B77" w14:textId="5B797F04" w:rsidR="0057540B" w:rsidRPr="00F65D38" w:rsidRDefault="0057540B" w:rsidP="006610C0">
            <w:pPr>
              <w:spacing w:line="360" w:lineRule="auto"/>
              <w:ind w:firstLineChars="125" w:firstLine="163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Quad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="00242E63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</w:tr>
      <w:tr w:rsidR="00F65D38" w:rsidRPr="00F65D38" w14:paraId="7085571F" w14:textId="77777777" w:rsidTr="00F65D38">
        <w:trPr>
          <w:trHeight w:val="411"/>
        </w:trPr>
        <w:tc>
          <w:tcPr>
            <w:tcW w:w="0" w:type="auto"/>
            <w:vMerge/>
            <w:tcBorders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76F2AF9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</w:p>
        </w:tc>
        <w:tc>
          <w:tcPr>
            <w:tcW w:w="288" w:type="dxa"/>
            <w:vMerge/>
            <w:tcBorders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ED0578B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</w:p>
        </w:tc>
        <w:tc>
          <w:tcPr>
            <w:tcW w:w="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9BB351B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F11CD5" w14:textId="34D92A66" w:rsidR="0057540B" w:rsidRPr="00F65D38" w:rsidRDefault="00E22E31" w:rsidP="00DD443F">
            <w:pPr>
              <w:spacing w:line="360" w:lineRule="auto"/>
              <w:ind w:right="-410" w:firstLineChars="0" w:firstLine="0"/>
              <w:jc w:val="left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bookmarkStart w:id="1" w:name="OLE_LINK2"/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  <w:bookmarkEnd w:id="1"/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5EBF0EC" w14:textId="77777777" w:rsidR="0057540B" w:rsidRPr="00F65D38" w:rsidRDefault="0057540B" w:rsidP="006610C0">
            <w:pPr>
              <w:spacing w:line="360" w:lineRule="auto"/>
              <w:ind w:right="-410" w:firstLineChars="0" w:firstLine="0"/>
              <w:jc w:val="left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7864388" w14:textId="5CD59793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334F0F" w:rsidRPr="00F65D38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4D9A249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3370E2" w14:textId="7048585B" w:rsidR="0057540B" w:rsidRPr="00F65D38" w:rsidRDefault="00E22E31" w:rsidP="006610C0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C7E67F1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10E39E3" w14:textId="77777777" w:rsidR="00A63C81" w:rsidRDefault="0057540B" w:rsidP="006610C0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A63C81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</w:p>
          <w:p w14:paraId="28665A39" w14:textId="4E54368E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9A01618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  <w:p w14:paraId="0D7C8B50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×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</w:rPr>
              <w:t>10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  <w:vertAlign w:val="superscript"/>
              </w:rPr>
              <w:t>-9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DF92173" w14:textId="1E2BF429" w:rsidR="0057540B" w:rsidRPr="00F65D38" w:rsidRDefault="00E22E31" w:rsidP="006610C0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9852B1E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4D3FEEE" w14:textId="52D784CB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A63C81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  <w:tc>
          <w:tcPr>
            <w:tcW w:w="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3E7D2EB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  <w:p w14:paraId="5F934EC5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×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</w:rPr>
              <w:t>10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  <w:vertAlign w:val="superscript"/>
              </w:rPr>
              <w:t>-18</w:t>
            </w:r>
          </w:p>
        </w:tc>
        <w:tc>
          <w:tcPr>
            <w:tcW w:w="44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41CDC2" w14:textId="6EFD1F69" w:rsidR="0057540B" w:rsidRPr="00F65D38" w:rsidRDefault="00E22E31" w:rsidP="006610C0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47F5E6C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55631FE" w14:textId="2F6DDAEA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334F0F" w:rsidRPr="00F65D38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  <w:tc>
          <w:tcPr>
            <w:tcW w:w="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6C8D888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  <w:p w14:paraId="5227AB87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×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</w:rPr>
              <w:t>10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  <w:vertAlign w:val="superscript"/>
              </w:rPr>
              <w:t>-27</w:t>
            </w:r>
          </w:p>
        </w:tc>
        <w:tc>
          <w:tcPr>
            <w:tcW w:w="44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EC36E1" w14:textId="5CA5BB6D" w:rsidR="0057540B" w:rsidRPr="00F65D38" w:rsidRDefault="00E22E31" w:rsidP="006610C0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F02319A" w14:textId="77777777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235AEF2" w14:textId="2473FEE1" w:rsidR="0057540B" w:rsidRPr="00F65D38" w:rsidRDefault="0057540B" w:rsidP="006610C0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334F0F" w:rsidRPr="00F65D38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</w:tr>
      <w:tr w:rsidR="00F65D38" w:rsidRPr="00F65D38" w14:paraId="61B98D14" w14:textId="77777777" w:rsidTr="00F65D38"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239FD11" w14:textId="09CF80A6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2007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5AE5191" w14:textId="0A5342CA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2013</w:t>
            </w:r>
          </w:p>
        </w:tc>
        <w:tc>
          <w:tcPr>
            <w:tcW w:w="365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B7BD9BA" w14:textId="0E374985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4.82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95C9B4C" w14:textId="7A0C3ED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0.07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0BE8D93" w14:textId="42D3C1E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94A0783" w14:textId="50C2A83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11.65%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80EEE87" w14:textId="56BD0686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0.28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FE184E2" w14:textId="2CB01EC5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-0.14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9B3DC20" w14:textId="7B99281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4105B37" w14:textId="3DA48B05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10.95%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288318A" w14:textId="6C76185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4.93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DE12578" w14:textId="0991373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0.03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1673820" w14:textId="2300495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color w:val="000000" w:themeColor="text1"/>
                <w:sz w:val="13"/>
                <w:szCs w:val="14"/>
              </w:rPr>
              <w:t>0.25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FE0DAB3" w14:textId="5D0B75C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3.24%</w:t>
            </w:r>
          </w:p>
        </w:tc>
        <w:tc>
          <w:tcPr>
            <w:tcW w:w="43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032CBE9" w14:textId="1BB37E2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2.97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27C57D0B" w14:textId="4FFBBD51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0.44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E5AC8D7" w14:textId="079A9EC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BD7C2A3" w14:textId="51C9DD4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4.32%</w:t>
            </w:r>
          </w:p>
        </w:tc>
        <w:tc>
          <w:tcPr>
            <w:tcW w:w="46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F52BB95" w14:textId="483BEF3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2.03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23F33133" w14:textId="3E5446A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0.62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3B344EC" w14:textId="4227475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0.41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F67F1F1" w14:textId="77E7AF5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5.33%</w:t>
            </w:r>
          </w:p>
        </w:tc>
      </w:tr>
      <w:tr w:rsidR="00F65D38" w:rsidRPr="00F65D38" w14:paraId="2A3CFF37" w14:textId="77777777" w:rsidTr="00F65D38"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6663300" w14:textId="2D50A0F9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2008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9BF4EB5" w14:textId="6637F718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2014</w:t>
            </w:r>
          </w:p>
        </w:tc>
        <w:tc>
          <w:tcPr>
            <w:tcW w:w="365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B3B4912" w14:textId="0E3D757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-2.84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C6F3725" w14:textId="66CF40B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2.07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1A346CE" w14:textId="37F3D14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FE027CD" w14:textId="1FB06E3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12.89%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563AA94" w14:textId="4E819451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B93D811" w14:textId="5C23BAD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1.75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1D4D806" w14:textId="61C2EA7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D701B79" w14:textId="0DAAECA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13.09%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0DABAC3" w14:textId="7146307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6.50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23BA176" w14:textId="2CBF197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-0.21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4ADDE71" w14:textId="3A415714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D3B8630" w14:textId="77B67A7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6.35%</w:t>
            </w:r>
          </w:p>
        </w:tc>
        <w:tc>
          <w:tcPr>
            <w:tcW w:w="43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F97EA47" w14:textId="2E85567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3.66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320395F6" w14:textId="4C53CDD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0.31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E9CD50F" w14:textId="460D193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1A6805B" w14:textId="7F8DE1F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3.85%</w:t>
            </w:r>
          </w:p>
        </w:tc>
        <w:tc>
          <w:tcPr>
            <w:tcW w:w="46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B971015" w14:textId="0123CD41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2.24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0D50B433" w14:textId="5585F361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0.58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C1DAF56" w14:textId="0ED6B5F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color w:val="000000" w:themeColor="text1"/>
                <w:sz w:val="13"/>
                <w:szCs w:val="14"/>
              </w:rPr>
              <w:t>0.43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9DC79E4" w14:textId="5E10A9D6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3.52%</w:t>
            </w:r>
          </w:p>
        </w:tc>
      </w:tr>
      <w:tr w:rsidR="00F65D38" w:rsidRPr="00F65D38" w14:paraId="35A308F4" w14:textId="77777777" w:rsidTr="00F65D38"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1179D3A" w14:textId="3FB4FD34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2009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1F76F0C" w14:textId="6A204261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2015</w:t>
            </w:r>
          </w:p>
        </w:tc>
        <w:tc>
          <w:tcPr>
            <w:tcW w:w="365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C6BE2F3" w14:textId="40506B6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-11.56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1EE3D1C" w14:textId="6835478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4.06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BAB288B" w14:textId="5F04E7B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03F4746" w14:textId="5A3A5F1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6.04%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69DF5B0" w14:textId="0C5F397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-0.58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4E72FB0" w14:textId="3C2B8B74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4.19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41D5778" w14:textId="6D91AE1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4B19586" w14:textId="08D0971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6.49%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BC20421" w14:textId="454185E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9.15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D2546A5" w14:textId="7DBAD75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-0.77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A140DEB" w14:textId="03E512E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E66D273" w14:textId="06140FF4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6.74%</w:t>
            </w:r>
          </w:p>
        </w:tc>
        <w:tc>
          <w:tcPr>
            <w:tcW w:w="43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9A47D10" w14:textId="4AB4AEC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3.75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465EAF3F" w14:textId="10A2B9E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0.30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975D4F6" w14:textId="4DC38F9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877A95F" w14:textId="626778A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2.76%</w:t>
            </w:r>
          </w:p>
        </w:tc>
        <w:tc>
          <w:tcPr>
            <w:tcW w:w="46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1A990B5" w14:textId="368D7E3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1.84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01213883" w14:textId="6D30812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0.72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281BB60" w14:textId="78D7F90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color w:val="000000" w:themeColor="text1"/>
                <w:sz w:val="13"/>
                <w:szCs w:val="14"/>
              </w:rPr>
              <w:t>0.43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5FE3E25" w14:textId="10797A8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2.50%</w:t>
            </w:r>
          </w:p>
        </w:tc>
      </w:tr>
      <w:tr w:rsidR="00F65D38" w:rsidRPr="00F65D38" w14:paraId="1A6EC3A6" w14:textId="77777777" w:rsidTr="00F65D38"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A9B47B1" w14:textId="67BF8E8E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2010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21A1CFB" w14:textId="5DBEFE93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2016</w:t>
            </w:r>
          </w:p>
        </w:tc>
        <w:tc>
          <w:tcPr>
            <w:tcW w:w="365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ED68E30" w14:textId="1F5F5A8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-13.86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819D2CF" w14:textId="28219935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4.90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1B8FCFB" w14:textId="2BFF52C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0CE025A" w14:textId="7D16A16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13.90%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A3CF004" w14:textId="683B172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ED0A192" w14:textId="3DF5180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4.79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4D328E4" w14:textId="7EA88A7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3D49E46" w14:textId="22D56FC5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14.41%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EC8CF67" w14:textId="712D9F5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12.34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8C97284" w14:textId="7E47F24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-1.64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33B1276" w14:textId="2927584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C4010E9" w14:textId="65736434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4.39%</w:t>
            </w:r>
          </w:p>
        </w:tc>
        <w:tc>
          <w:tcPr>
            <w:tcW w:w="43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0D57E88" w14:textId="16D7FDC1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3.96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0963F09D" w14:textId="772E86F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0.22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A127C45" w14:textId="4EFB9D5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236369D" w14:textId="25D12CD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1.86%</w:t>
            </w:r>
          </w:p>
        </w:tc>
        <w:tc>
          <w:tcPr>
            <w:tcW w:w="46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4D9ECD1" w14:textId="64B1FA16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1.70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775EE836" w14:textId="1AD410D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0.79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EFF5B1A" w14:textId="54978CD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color w:val="000000" w:themeColor="text1"/>
                <w:sz w:val="13"/>
                <w:szCs w:val="14"/>
              </w:rPr>
              <w:t>0.42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556B51B" w14:textId="55038B9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1.65%</w:t>
            </w:r>
          </w:p>
        </w:tc>
      </w:tr>
      <w:tr w:rsidR="00F65D38" w:rsidRPr="00F65D38" w14:paraId="40B61CB0" w14:textId="77777777" w:rsidTr="00F65D38"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6546E14" w14:textId="449770B1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2011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00FC6A4" w14:textId="0AEC0A19" w:rsidR="0065707C" w:rsidRPr="00F65D38" w:rsidRDefault="0065707C" w:rsidP="006610C0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2017</w:t>
            </w:r>
          </w:p>
        </w:tc>
        <w:tc>
          <w:tcPr>
            <w:tcW w:w="365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8443F18" w14:textId="040F1E7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-24.99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D355A6D" w14:textId="531153D6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7.46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2DAF838" w14:textId="5ACA1BF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5.15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571301F" w14:textId="169EFFA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13.95%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24FDC73" w14:textId="6CC1D931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-1.16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CC8E152" w14:textId="63B629D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7.40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178F3D0" w14:textId="5E70968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5.42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82E480F" w14:textId="204C202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14.68%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28F2498" w14:textId="237925F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14.59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87B9717" w14:textId="79B36E3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-2.28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86005DA" w14:textId="7398383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6CD5462" w14:textId="31B1F9D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3.38%</w:t>
            </w:r>
          </w:p>
        </w:tc>
        <w:tc>
          <w:tcPr>
            <w:tcW w:w="43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E2B2BC9" w14:textId="13CA6ED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3.98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193BA559" w14:textId="580A2D3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0.21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0430D51" w14:textId="1975FA1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color w:val="000000" w:themeColor="text1"/>
                <w:sz w:val="13"/>
                <w:szCs w:val="14"/>
              </w:rPr>
              <w:t>0.42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762A8ED" w14:textId="5E080D0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1.14%</w:t>
            </w:r>
          </w:p>
        </w:tc>
        <w:tc>
          <w:tcPr>
            <w:tcW w:w="46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EF77765" w14:textId="75E8F37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1.49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66AC3BB9" w14:textId="04D0732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0.93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87C26D5" w14:textId="4BDF2425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0.72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DEAB888" w14:textId="4A7A6C05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1.94%</w:t>
            </w:r>
          </w:p>
        </w:tc>
      </w:tr>
      <w:tr w:rsidR="00F65D38" w:rsidRPr="00F65D38" w14:paraId="0AEC0B71" w14:textId="77777777" w:rsidTr="00F65D38"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35F6997" w14:textId="1C4C24D2" w:rsidR="0065707C" w:rsidRPr="00F65D38" w:rsidRDefault="0065707C" w:rsidP="006610C0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2012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E62985B" w14:textId="302D530F" w:rsidR="0065707C" w:rsidRPr="00F65D38" w:rsidRDefault="0065707C" w:rsidP="006610C0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2018</w:t>
            </w:r>
          </w:p>
        </w:tc>
        <w:tc>
          <w:tcPr>
            <w:tcW w:w="365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77B8E02" w14:textId="558EC7B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-32.45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A03D058" w14:textId="6190B7C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8.94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F5CB635" w14:textId="07E6661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5.21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2C6DADC" w14:textId="2CE8622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10.27%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1C6E7F6" w14:textId="6A0ADA3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-1.58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6BDB17D" w14:textId="3D6284F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9.15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64F029E" w14:textId="0792C8E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5.56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0244B22" w14:textId="2532E87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10.95%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B6301C4" w14:textId="2D0DECB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17.39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0476856" w14:textId="0A3DD74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-3.01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E7A92EE" w14:textId="0178B99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F63B484" w14:textId="0F7517A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6.38%</w:t>
            </w:r>
          </w:p>
        </w:tc>
        <w:tc>
          <w:tcPr>
            <w:tcW w:w="43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F10EFC3" w14:textId="1A17FDF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4.33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77CAF470" w14:textId="2576AB7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0.03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0105C68" w14:textId="549D7F76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0.83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EB5D507" w14:textId="392FB80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1.63%</w:t>
            </w:r>
          </w:p>
        </w:tc>
        <w:tc>
          <w:tcPr>
            <w:tcW w:w="46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0BA3FD1" w14:textId="76B3EB1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1.46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742EF955" w14:textId="6F4F9A1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0.95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9202BDD" w14:textId="5BD6529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color w:val="000000" w:themeColor="text1"/>
                <w:sz w:val="13"/>
                <w:szCs w:val="14"/>
              </w:rPr>
              <w:t>0.74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23F8C08" w14:textId="482C6C8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1.45%</w:t>
            </w:r>
          </w:p>
        </w:tc>
      </w:tr>
      <w:tr w:rsidR="00F65D38" w:rsidRPr="00F65D38" w14:paraId="3C37BFF1" w14:textId="77777777" w:rsidTr="00F65D38"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5775944" w14:textId="647ED49C" w:rsidR="0065707C" w:rsidRPr="00F65D38" w:rsidRDefault="0065707C" w:rsidP="006610C0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2013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EA84A8F" w14:textId="0F374B2B" w:rsidR="0065707C" w:rsidRPr="00F65D38" w:rsidRDefault="0065707C" w:rsidP="006610C0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2019</w:t>
            </w:r>
          </w:p>
        </w:tc>
        <w:tc>
          <w:tcPr>
            <w:tcW w:w="365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9414D61" w14:textId="6B4BB3C1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-9.56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9425EC6" w14:textId="523BEEF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4.70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23AB848" w14:textId="604B83A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1BC80A5" w14:textId="4C0746A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10.32%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79FEF4B" w14:textId="4E2F825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-0.44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ABD050" w14:textId="0FA70FA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4.68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3634C26" w14:textId="170F61C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36D4BC2" w14:textId="4427551B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10.50%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3003847" w14:textId="33F8B4A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8.19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A7BDDB9" w14:textId="6737BF0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0.53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CF5EB8E" w14:textId="60A7CD7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15A8F6A" w14:textId="20819C2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10.15%</w:t>
            </w:r>
          </w:p>
        </w:tc>
        <w:tc>
          <w:tcPr>
            <w:tcW w:w="43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A3C8D7C" w14:textId="27515DA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4.36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500C7576" w14:textId="77830B2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0.06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90303AE" w14:textId="794F2962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color w:val="000000" w:themeColor="text1"/>
                <w:sz w:val="13"/>
                <w:szCs w:val="14"/>
              </w:rPr>
              <w:t>1.06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3B0D0E0" w14:textId="6CF3958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1.69%</w:t>
            </w:r>
          </w:p>
        </w:tc>
        <w:tc>
          <w:tcPr>
            <w:tcW w:w="469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149F0B9" w14:textId="57BD334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1.29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4CA4D0C2" w14:textId="10657B7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1.10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9E97D5D" w14:textId="203E7F6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1.66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3D7B3F4A" w14:textId="18AAD0AA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2.64%</w:t>
            </w:r>
          </w:p>
        </w:tc>
      </w:tr>
      <w:tr w:rsidR="00F65D38" w:rsidRPr="00F65D38" w14:paraId="51329D98" w14:textId="77777777" w:rsidTr="00F65D38">
        <w:tc>
          <w:tcPr>
            <w:tcW w:w="0" w:type="auto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1CB5405" w14:textId="03E9D223" w:rsidR="0065707C" w:rsidRPr="00F65D38" w:rsidRDefault="0065707C" w:rsidP="006610C0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2014</w:t>
            </w:r>
          </w:p>
        </w:tc>
        <w:tc>
          <w:tcPr>
            <w:tcW w:w="288" w:type="dxa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0632AFE" w14:textId="7861D549" w:rsidR="0065707C" w:rsidRPr="00F65D38" w:rsidRDefault="0065707C" w:rsidP="006610C0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2020</w:t>
            </w:r>
          </w:p>
        </w:tc>
        <w:tc>
          <w:tcPr>
            <w:tcW w:w="365" w:type="dxa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77530AE" w14:textId="6C13C45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-10.86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vAlign w:val="center"/>
          </w:tcPr>
          <w:p w14:paraId="15D97E52" w14:textId="4D608C2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5.16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3CFD3F9" w14:textId="0BEEB8AD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8.17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703DC89" w14:textId="602F70E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11.12%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A304EE3" w14:textId="170B46A1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-0.49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vAlign w:val="center"/>
          </w:tcPr>
          <w:p w14:paraId="4A4F0925" w14:textId="26A159D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5.11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51EB080" w14:textId="17016926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8.31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565F319" w14:textId="2C2BA5EE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11.31%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32BBC56" w14:textId="21896E1C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10.80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vAlign w:val="center"/>
          </w:tcPr>
          <w:p w14:paraId="3FE4CFD6" w14:textId="3051E910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-0.19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8061F1C" w14:textId="5166C9D4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6.42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DE441E6" w14:textId="6F599AA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8.73%</w:t>
            </w:r>
          </w:p>
        </w:tc>
        <w:tc>
          <w:tcPr>
            <w:tcW w:w="439" w:type="dxa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8C0EE65" w14:textId="5B8E4A2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3.28</w:t>
            </w:r>
          </w:p>
        </w:tc>
        <w:tc>
          <w:tcPr>
            <w:tcW w:w="444" w:type="dxa"/>
            <w:tcBorders>
              <w:top w:val="nil"/>
              <w:bottom w:val="single" w:sz="18" w:space="0" w:color="auto"/>
            </w:tcBorders>
            <w:vAlign w:val="center"/>
          </w:tcPr>
          <w:p w14:paraId="0C866A5E" w14:textId="7CBF025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0.81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BAB4B2D" w14:textId="46C9DDCF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color w:val="000000" w:themeColor="text1"/>
                <w:sz w:val="13"/>
                <w:szCs w:val="14"/>
              </w:rPr>
              <w:t>2.18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56FCB93" w14:textId="494F2125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2.97%</w:t>
            </w:r>
          </w:p>
        </w:tc>
        <w:tc>
          <w:tcPr>
            <w:tcW w:w="469" w:type="dxa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CE19227" w14:textId="7BB76533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0.85</w:t>
            </w:r>
          </w:p>
        </w:tc>
        <w:tc>
          <w:tcPr>
            <w:tcW w:w="444" w:type="dxa"/>
            <w:tcBorders>
              <w:top w:val="nil"/>
              <w:bottom w:val="single" w:sz="18" w:space="0" w:color="auto"/>
            </w:tcBorders>
            <w:vAlign w:val="center"/>
          </w:tcPr>
          <w:p w14:paraId="74B0D481" w14:textId="45B250C9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1.79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ED56042" w14:textId="64D20137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2.96</w:t>
            </w:r>
          </w:p>
        </w:tc>
        <w:tc>
          <w:tcPr>
            <w:tcW w:w="0" w:type="auto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ADAA683" w14:textId="67857EC8" w:rsidR="0065707C" w:rsidRPr="00F65D38" w:rsidRDefault="0065707C" w:rsidP="0065707C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4.03%</w:t>
            </w:r>
          </w:p>
        </w:tc>
      </w:tr>
    </w:tbl>
    <w:p w14:paraId="64606EE3" w14:textId="73E2EE2F" w:rsidR="00877CDB" w:rsidRPr="00266063" w:rsidRDefault="00877CDB" w:rsidP="00672F5B">
      <w:pPr>
        <w:pStyle w:val="Caption"/>
        <w:spacing w:line="360" w:lineRule="auto"/>
        <w:ind w:firstLineChars="0" w:firstLine="0"/>
        <w:rPr>
          <w:rFonts w:eastAsiaTheme="minorEastAsia"/>
          <w:color w:val="000000" w:themeColor="text1"/>
          <w:sz w:val="24"/>
        </w:rPr>
      </w:pPr>
      <w:r w:rsidRPr="00266063">
        <w:rPr>
          <w:rFonts w:hint="eastAsia"/>
          <w:b/>
          <w:color w:val="000000" w:themeColor="text1"/>
          <w:kern w:val="0"/>
          <w:sz w:val="24"/>
        </w:rPr>
        <w:t>Appendix</w:t>
      </w:r>
      <w:r w:rsidR="00CD4775">
        <w:rPr>
          <w:rFonts w:eastAsiaTheme="minorEastAsia" w:hint="eastAsia"/>
          <w:b/>
          <w:color w:val="000000" w:themeColor="text1"/>
          <w:kern w:val="0"/>
          <w:sz w:val="24"/>
        </w:rPr>
        <w:t xml:space="preserve"> A6</w:t>
      </w:r>
      <w:r w:rsidRPr="00266063">
        <w:rPr>
          <w:rFonts w:eastAsiaTheme="minorEastAsia" w:hint="eastAsia"/>
          <w:b/>
          <w:color w:val="000000" w:themeColor="text1"/>
          <w:kern w:val="0"/>
          <w:sz w:val="24"/>
        </w:rPr>
        <w:t xml:space="preserve"> </w:t>
      </w:r>
      <w:r w:rsidRPr="00266063">
        <w:rPr>
          <w:rFonts w:eastAsiaTheme="minorEastAsia"/>
          <w:color w:val="000000" w:themeColor="text1"/>
          <w:sz w:val="24"/>
        </w:rPr>
        <w:t>Tencent’s Coefficients, RMSEs</w:t>
      </w:r>
      <w:r w:rsidRPr="00266063">
        <w:rPr>
          <w:rFonts w:eastAsiaTheme="minorEastAsia" w:hint="eastAsia"/>
          <w:color w:val="000000" w:themeColor="text1"/>
          <w:sz w:val="24"/>
        </w:rPr>
        <w:t>,</w:t>
      </w:r>
      <w:r w:rsidRPr="00266063">
        <w:rPr>
          <w:rFonts w:eastAsiaTheme="minorEastAsia"/>
          <w:color w:val="000000" w:themeColor="text1"/>
          <w:sz w:val="24"/>
        </w:rPr>
        <w:t xml:space="preserve"> and NRMSEs of the Network Value Functions</w:t>
      </w:r>
      <w:r w:rsidRPr="00266063">
        <w:rPr>
          <w:rFonts w:eastAsiaTheme="minorEastAsia" w:hint="eastAsia"/>
          <w:color w:val="000000" w:themeColor="text1"/>
          <w:sz w:val="24"/>
        </w:rPr>
        <w:t xml:space="preserve"> </w:t>
      </w:r>
      <w:r w:rsidR="00FB2AAD" w:rsidRPr="00266063">
        <w:rPr>
          <w:rFonts w:eastAsiaTheme="minorEastAsia" w:hint="eastAsia"/>
          <w:color w:val="000000" w:themeColor="text1"/>
          <w:sz w:val="24"/>
        </w:rPr>
        <w:t>with Quality</w:t>
      </w:r>
      <w:r w:rsidRPr="00266063">
        <w:rPr>
          <w:rFonts w:eastAsiaTheme="minorEastAsia" w:hint="eastAsia"/>
          <w:color w:val="000000" w:themeColor="text1"/>
          <w:sz w:val="24"/>
        </w:rPr>
        <w:t xml:space="preserve"> </w:t>
      </w:r>
      <w:r w:rsidR="00FB2AAD" w:rsidRPr="00266063">
        <w:rPr>
          <w:rFonts w:eastAsiaTheme="minorEastAsia" w:hint="eastAsia"/>
          <w:color w:val="000000" w:themeColor="text1"/>
          <w:sz w:val="24"/>
        </w:rPr>
        <w:t>(</w:t>
      </w:r>
      <w:r w:rsidRPr="00266063">
        <w:rPr>
          <w:rFonts w:eastAsiaTheme="minorEastAsia" w:hint="eastAsia"/>
          <w:color w:val="000000" w:themeColor="text1"/>
          <w:sz w:val="24"/>
        </w:rPr>
        <w:t>rolling years</w:t>
      </w:r>
      <w:r w:rsidRPr="00266063">
        <w:rPr>
          <w:rFonts w:eastAsiaTheme="minorEastAsia"/>
          <w:color w:val="000000" w:themeColor="text1"/>
          <w:sz w:val="24"/>
        </w:rPr>
        <w:t>, filtered revenues</w:t>
      </w:r>
      <w:r w:rsidRPr="00266063">
        <w:rPr>
          <w:rFonts w:eastAsiaTheme="minorEastAsia" w:hint="eastAsia"/>
          <w:color w:val="000000" w:themeColor="text1"/>
          <w:sz w:val="24"/>
        </w:rPr>
        <w:t>)</w:t>
      </w:r>
    </w:p>
    <w:p w14:paraId="628AF2CC" w14:textId="77777777" w:rsidR="00877CDB" w:rsidRPr="00266063" w:rsidRDefault="00877CDB" w:rsidP="00877CDB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kern w:val="0"/>
        </w:rPr>
        <w:sectPr w:rsidR="00877CDB" w:rsidRPr="00266063" w:rsidSect="003B3589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footnotePr>
            <w:numFmt w:val="decimalEnclosedCircleChinese"/>
          </w:footnotePr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tbl>
      <w:tblPr>
        <w:tblStyle w:val="TableGrid"/>
        <w:tblW w:w="9661" w:type="dxa"/>
        <w:tblInd w:w="-18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"/>
        <w:gridCol w:w="365"/>
        <w:gridCol w:w="400"/>
        <w:gridCol w:w="450"/>
        <w:gridCol w:w="434"/>
        <w:gridCol w:w="436"/>
        <w:gridCol w:w="300"/>
        <w:gridCol w:w="546"/>
        <w:gridCol w:w="434"/>
        <w:gridCol w:w="460"/>
        <w:gridCol w:w="360"/>
        <w:gridCol w:w="570"/>
        <w:gridCol w:w="434"/>
        <w:gridCol w:w="525"/>
        <w:gridCol w:w="423"/>
        <w:gridCol w:w="444"/>
        <w:gridCol w:w="434"/>
        <w:gridCol w:w="499"/>
        <w:gridCol w:w="412"/>
        <w:gridCol w:w="459"/>
        <w:gridCol w:w="434"/>
        <w:gridCol w:w="497"/>
        <w:gridCol w:w="30"/>
      </w:tblGrid>
      <w:tr w:rsidR="00A63C81" w:rsidRPr="00F65D38" w14:paraId="3A635939" w14:textId="77777777" w:rsidTr="00A63C81">
        <w:trPr>
          <w:gridAfter w:val="1"/>
          <w:wAfter w:w="30" w:type="dxa"/>
          <w:trHeight w:val="308"/>
        </w:trPr>
        <w:tc>
          <w:tcPr>
            <w:tcW w:w="315" w:type="dxa"/>
            <w:vMerge w:val="restart"/>
            <w:tcBorders>
              <w:top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7917160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bCs/>
                <w:color w:val="000000" w:themeColor="text1"/>
                <w:sz w:val="13"/>
                <w:szCs w:val="14"/>
              </w:rPr>
              <w:lastRenderedPageBreak/>
              <w:t>Start</w:t>
            </w:r>
          </w:p>
          <w:p w14:paraId="71B72D9D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hint="eastAsia"/>
                <w:b/>
                <w:bCs/>
                <w:color w:val="000000" w:themeColor="text1"/>
                <w:sz w:val="13"/>
                <w:szCs w:val="14"/>
              </w:rPr>
              <w:t>year</w:t>
            </w:r>
          </w:p>
        </w:tc>
        <w:tc>
          <w:tcPr>
            <w:tcW w:w="365" w:type="dxa"/>
            <w:vMerge w:val="restart"/>
            <w:tcBorders>
              <w:top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B5DD3A7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bCs/>
                <w:color w:val="000000" w:themeColor="text1"/>
                <w:sz w:val="13"/>
                <w:szCs w:val="14"/>
              </w:rPr>
              <w:t>End</w:t>
            </w:r>
          </w:p>
          <w:p w14:paraId="798D6BA1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b/>
                <w:bCs/>
                <w:color w:val="000000" w:themeColor="text1"/>
                <w:sz w:val="13"/>
                <w:szCs w:val="14"/>
              </w:rPr>
              <w:t>year</w:t>
            </w:r>
          </w:p>
        </w:tc>
        <w:tc>
          <w:tcPr>
            <w:tcW w:w="1720" w:type="dxa"/>
            <w:gridSpan w:val="4"/>
            <w:tcBorders>
              <w:top w:val="single" w:sz="18" w:space="0" w:color="auto"/>
              <w:right w:val="single" w:sz="2" w:space="0" w:color="auto"/>
            </w:tcBorders>
          </w:tcPr>
          <w:p w14:paraId="41670802" w14:textId="3902D591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Sarnoff’s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="00242E63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  <w:tc>
          <w:tcPr>
            <w:tcW w:w="1740" w:type="dxa"/>
            <w:gridSpan w:val="4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B0CC5" w14:textId="5E33D9D9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Odlyzko’s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="00242E63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  <w:tc>
          <w:tcPr>
            <w:tcW w:w="1889" w:type="dxa"/>
            <w:gridSpan w:val="4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15A574" w14:textId="5D7A0865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Metcalfe’s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="00242E63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  <w:tc>
          <w:tcPr>
            <w:tcW w:w="1800" w:type="dxa"/>
            <w:gridSpan w:val="4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791C58" w14:textId="074B6A74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Cube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="00E22E31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  <w:tc>
          <w:tcPr>
            <w:tcW w:w="1802" w:type="dxa"/>
            <w:gridSpan w:val="4"/>
            <w:tcBorders>
              <w:left w:val="single" w:sz="2" w:space="0" w:color="auto"/>
              <w:bottom w:val="single" w:sz="2" w:space="0" w:color="auto"/>
            </w:tcBorders>
          </w:tcPr>
          <w:p w14:paraId="43414791" w14:textId="10E4C1A6" w:rsidR="0057540B" w:rsidRPr="00F65D38" w:rsidRDefault="0057540B" w:rsidP="00CA3AA1">
            <w:pPr>
              <w:spacing w:line="360" w:lineRule="auto"/>
              <w:ind w:firstLineChars="125" w:firstLine="163"/>
              <w:jc w:val="center"/>
              <w:rPr>
                <w:b/>
                <w:color w:val="000000" w:themeColor="text1"/>
                <w:sz w:val="13"/>
                <w:szCs w:val="18"/>
              </w:rPr>
            </w:pPr>
            <w:r w:rsidRPr="00F65D38">
              <w:rPr>
                <w:b/>
                <w:color w:val="000000" w:themeColor="text1"/>
                <w:sz w:val="13"/>
                <w:szCs w:val="18"/>
              </w:rPr>
              <w:t>Quad</w:t>
            </w:r>
            <w:r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Pr="00F65D38">
              <w:rPr>
                <w:b/>
                <w:color w:val="000000" w:themeColor="text1"/>
                <w:sz w:val="13"/>
                <w:szCs w:val="18"/>
              </w:rPr>
              <w:t>function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 xml:space="preserve"> </w:t>
            </w:r>
            <w:r w:rsidR="00242E63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with q</w:t>
            </w:r>
            <w:r w:rsidR="00934D8F" w:rsidRPr="00F65D38">
              <w:rPr>
                <w:rFonts w:hint="eastAsia"/>
                <w:b/>
                <w:color w:val="000000" w:themeColor="text1"/>
                <w:sz w:val="13"/>
                <w:szCs w:val="18"/>
              </w:rPr>
              <w:t>uality</w:t>
            </w:r>
          </w:p>
        </w:tc>
      </w:tr>
      <w:tr w:rsidR="00A63C81" w:rsidRPr="00F65D38" w14:paraId="220D3527" w14:textId="77777777" w:rsidTr="00A63C81">
        <w:trPr>
          <w:trHeight w:val="411"/>
        </w:trPr>
        <w:tc>
          <w:tcPr>
            <w:tcW w:w="315" w:type="dxa"/>
            <w:vMerge/>
            <w:tcBorders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062A77E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</w:p>
        </w:tc>
        <w:tc>
          <w:tcPr>
            <w:tcW w:w="365" w:type="dxa"/>
            <w:vMerge/>
            <w:tcBorders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3C040B3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</w:p>
        </w:tc>
        <w:tc>
          <w:tcPr>
            <w:tcW w:w="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17EE825" w14:textId="77777777" w:rsidR="0057540B" w:rsidRPr="00F65D38" w:rsidRDefault="0057540B" w:rsidP="0057540B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</w:tc>
        <w:tc>
          <w:tcPr>
            <w:tcW w:w="4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2FB4B6" w14:textId="6B83D675" w:rsidR="0057540B" w:rsidRPr="00F65D38" w:rsidRDefault="00E22E31" w:rsidP="0057540B">
            <w:pPr>
              <w:spacing w:line="360" w:lineRule="auto"/>
              <w:ind w:right="-410" w:firstLineChars="0" w:firstLine="0"/>
              <w:jc w:val="left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434" w:type="dxa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C9CBA78" w14:textId="4FD7DC6A" w:rsidR="0057540B" w:rsidRPr="00F65D38" w:rsidRDefault="0057540B" w:rsidP="0057540B">
            <w:pPr>
              <w:spacing w:line="360" w:lineRule="auto"/>
              <w:ind w:right="-410" w:firstLineChars="0" w:firstLine="0"/>
              <w:jc w:val="left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4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8872935" w14:textId="77777777" w:rsidR="00A63C81" w:rsidRDefault="0057540B" w:rsidP="0057540B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</w:p>
          <w:p w14:paraId="13AA5E25" w14:textId="7444CC57" w:rsidR="0057540B" w:rsidRPr="00F65D38" w:rsidRDefault="00A24C53" w:rsidP="0057540B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="0057540B"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  <w:tc>
          <w:tcPr>
            <w:tcW w:w="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9EA6F09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</w:tc>
        <w:tc>
          <w:tcPr>
            <w:tcW w:w="54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D3DCD5" w14:textId="623ED58F" w:rsidR="0057540B" w:rsidRPr="00F65D38" w:rsidRDefault="00E22E31" w:rsidP="0057540B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434" w:type="dxa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1B26B97" w14:textId="2D4BE66E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46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4D61FA0" w14:textId="493145CB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A63C81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5881792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  <w:p w14:paraId="20FCE95F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×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</w:rPr>
              <w:t>10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  <w:vertAlign w:val="superscript"/>
              </w:rPr>
              <w:t>-9</w:t>
            </w:r>
          </w:p>
        </w:tc>
        <w:tc>
          <w:tcPr>
            <w:tcW w:w="5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19C1EC" w14:textId="7F297A44" w:rsidR="0057540B" w:rsidRPr="00F65D38" w:rsidRDefault="00E22E31" w:rsidP="0057540B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434" w:type="dxa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191B73B" w14:textId="0BFA3040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52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E2F247A" w14:textId="024F5BE9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A63C81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  <w:tc>
          <w:tcPr>
            <w:tcW w:w="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197588E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  <w:p w14:paraId="462CF95B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×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</w:rPr>
              <w:t>10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  <w:vertAlign w:val="superscript"/>
              </w:rPr>
              <w:t>-18</w:t>
            </w:r>
          </w:p>
        </w:tc>
        <w:tc>
          <w:tcPr>
            <w:tcW w:w="44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E15DBFA" w14:textId="6072EF32" w:rsidR="0057540B" w:rsidRPr="00F65D38" w:rsidRDefault="00E22E31" w:rsidP="0057540B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434" w:type="dxa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666F39F" w14:textId="287F7E1D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49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69CF340" w14:textId="3985A0FC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A63C81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E2CCBF1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3"/>
                    <w:szCs w:val="14"/>
                  </w:rPr>
                  <m:t>a</m:t>
                </m:r>
              </m:oMath>
            </m:oMathPara>
          </w:p>
          <w:p w14:paraId="1798D9C2" w14:textId="77777777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×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</w:rPr>
              <w:t>10</w:t>
            </w:r>
            <w:r w:rsidRPr="00F65D38">
              <w:rPr>
                <w:rFonts w:hint="eastAsia"/>
                <w:color w:val="000000" w:themeColor="text1"/>
                <w:sz w:val="13"/>
                <w:szCs w:val="14"/>
                <w:vertAlign w:val="superscript"/>
              </w:rPr>
              <w:t>-27</w:t>
            </w:r>
          </w:p>
        </w:tc>
        <w:tc>
          <w:tcPr>
            <w:tcW w:w="4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622504" w14:textId="5FA6EF33" w:rsidR="0057540B" w:rsidRPr="00F65D38" w:rsidRDefault="00E22E31" w:rsidP="0057540B">
            <w:pPr>
              <w:spacing w:line="360" w:lineRule="auto"/>
              <w:ind w:firstLineChars="0" w:firstLine="0"/>
              <w:jc w:val="center"/>
              <w:rPr>
                <w:bCs/>
                <w:color w:val="000000" w:themeColor="text1"/>
                <w:sz w:val="13"/>
                <w:szCs w:val="14"/>
              </w:rPr>
            </w:pPr>
            <w:r w:rsidRPr="00F65D38">
              <w:rPr>
                <w:rFonts w:eastAsiaTheme="minorEastAsia" w:hint="eastAsia"/>
                <w:color w:val="000000" w:themeColor="text1"/>
                <w:sz w:val="13"/>
                <w:szCs w:val="14"/>
              </w:rPr>
              <w:t>q</w:t>
            </w:r>
          </w:p>
        </w:tc>
        <w:tc>
          <w:tcPr>
            <w:tcW w:w="434" w:type="dxa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DE6AF08" w14:textId="38298F10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RMSEs</w:t>
            </w:r>
          </w:p>
        </w:tc>
        <w:tc>
          <w:tcPr>
            <w:tcW w:w="527" w:type="dxa"/>
            <w:gridSpan w:val="2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5D5B1A6" w14:textId="567DA4E3" w:rsidR="0057540B" w:rsidRPr="00F65D38" w:rsidRDefault="0057540B" w:rsidP="00CA3AA1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3"/>
                <w:szCs w:val="14"/>
              </w:rPr>
            </w:pPr>
            <w:r w:rsidRPr="00F65D38">
              <w:rPr>
                <w:bCs/>
                <w:color w:val="000000" w:themeColor="text1"/>
                <w:sz w:val="13"/>
                <w:szCs w:val="14"/>
              </w:rPr>
              <w:t>NRM</w:t>
            </w:r>
            <w:r w:rsidR="00A63C81">
              <w:rPr>
                <w:rFonts w:hint="eastAsia"/>
                <w:bCs/>
                <w:color w:val="000000" w:themeColor="text1"/>
                <w:sz w:val="13"/>
                <w:szCs w:val="14"/>
              </w:rPr>
              <w:t>-</w:t>
            </w:r>
            <w:r w:rsidRPr="00F65D38">
              <w:rPr>
                <w:bCs/>
                <w:color w:val="000000" w:themeColor="text1"/>
                <w:sz w:val="13"/>
                <w:szCs w:val="14"/>
              </w:rPr>
              <w:t>SEs</w:t>
            </w:r>
          </w:p>
        </w:tc>
      </w:tr>
      <w:tr w:rsidR="00A63C81" w:rsidRPr="00F65D38" w14:paraId="29213DDA" w14:textId="77777777" w:rsidTr="00A63C81">
        <w:tc>
          <w:tcPr>
            <w:tcW w:w="315" w:type="dxa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FBCD8C8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2003</w:t>
            </w:r>
          </w:p>
        </w:tc>
        <w:tc>
          <w:tcPr>
            <w:tcW w:w="365" w:type="dxa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AD552AA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2009</w:t>
            </w:r>
          </w:p>
        </w:tc>
        <w:tc>
          <w:tcPr>
            <w:tcW w:w="400" w:type="dxa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24D10DB7" w14:textId="7194932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1.81</w:t>
            </w:r>
          </w:p>
        </w:tc>
        <w:tc>
          <w:tcPr>
            <w:tcW w:w="450" w:type="dxa"/>
            <w:tcBorders>
              <w:top w:val="single" w:sz="2" w:space="0" w:color="auto"/>
              <w:bottom w:val="nil"/>
            </w:tcBorders>
            <w:vAlign w:val="center"/>
          </w:tcPr>
          <w:p w14:paraId="3452AFB7" w14:textId="6BDD770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0.21</w:t>
            </w:r>
          </w:p>
        </w:tc>
        <w:tc>
          <w:tcPr>
            <w:tcW w:w="434" w:type="dxa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0307E3AD" w14:textId="2A2B8B1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0.27</w:t>
            </w:r>
          </w:p>
        </w:tc>
        <w:tc>
          <w:tcPr>
            <w:tcW w:w="436" w:type="dxa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0B60E2E" w14:textId="638341C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15.75%</w:t>
            </w:r>
          </w:p>
        </w:tc>
        <w:tc>
          <w:tcPr>
            <w:tcW w:w="300" w:type="dxa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34AEC9B" w14:textId="3D7F3C0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0.13</w:t>
            </w:r>
          </w:p>
        </w:tc>
        <w:tc>
          <w:tcPr>
            <w:tcW w:w="546" w:type="dxa"/>
            <w:tcBorders>
              <w:top w:val="single" w:sz="2" w:space="0" w:color="auto"/>
              <w:bottom w:val="nil"/>
            </w:tcBorders>
            <w:vAlign w:val="bottom"/>
          </w:tcPr>
          <w:p w14:paraId="7DBF49FF" w14:textId="552E65A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0.02</w:t>
            </w:r>
          </w:p>
        </w:tc>
        <w:tc>
          <w:tcPr>
            <w:tcW w:w="434" w:type="dxa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C63C463" w14:textId="6FFEAFB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0.26</w:t>
            </w:r>
          </w:p>
        </w:tc>
        <w:tc>
          <w:tcPr>
            <w:tcW w:w="460" w:type="dxa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71C7C9" w14:textId="18A765C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15.02%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A0A17E0" w14:textId="68F877F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6.43</w:t>
            </w:r>
          </w:p>
        </w:tc>
        <w:tc>
          <w:tcPr>
            <w:tcW w:w="570" w:type="dxa"/>
            <w:tcBorders>
              <w:top w:val="single" w:sz="2" w:space="0" w:color="auto"/>
              <w:bottom w:val="nil"/>
            </w:tcBorders>
            <w:vAlign w:val="bottom"/>
          </w:tcPr>
          <w:p w14:paraId="0E11306C" w14:textId="1F1EC4B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0.03</w:t>
            </w:r>
          </w:p>
        </w:tc>
        <w:tc>
          <w:tcPr>
            <w:tcW w:w="434" w:type="dxa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042CC83" w14:textId="7A6DDB6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0.06</w:t>
            </w:r>
          </w:p>
        </w:tc>
        <w:tc>
          <w:tcPr>
            <w:tcW w:w="525" w:type="dxa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AC72CB" w14:textId="6387C5D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3.57%</w:t>
            </w:r>
          </w:p>
        </w:tc>
        <w:tc>
          <w:tcPr>
            <w:tcW w:w="423" w:type="dxa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BBC87DF" w14:textId="6ABE33B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9.34</w:t>
            </w:r>
          </w:p>
        </w:tc>
        <w:tc>
          <w:tcPr>
            <w:tcW w:w="444" w:type="dxa"/>
            <w:tcBorders>
              <w:top w:val="single" w:sz="2" w:space="0" w:color="auto"/>
              <w:bottom w:val="nil"/>
            </w:tcBorders>
            <w:vAlign w:val="bottom"/>
          </w:tcPr>
          <w:p w14:paraId="3AD4ABB0" w14:textId="1DD275B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0.26</w:t>
            </w:r>
          </w:p>
        </w:tc>
        <w:tc>
          <w:tcPr>
            <w:tcW w:w="434" w:type="dxa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AB57219" w14:textId="2DFB4BA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0.06</w:t>
            </w:r>
          </w:p>
        </w:tc>
        <w:tc>
          <w:tcPr>
            <w:tcW w:w="499" w:type="dxa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E6D4C3" w14:textId="1C91C21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3.30%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B7D3912" w14:textId="1ECF112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15.33</w:t>
            </w:r>
          </w:p>
        </w:tc>
        <w:tc>
          <w:tcPr>
            <w:tcW w:w="459" w:type="dxa"/>
            <w:tcBorders>
              <w:top w:val="single" w:sz="2" w:space="0" w:color="auto"/>
              <w:bottom w:val="nil"/>
            </w:tcBorders>
            <w:vAlign w:val="bottom"/>
          </w:tcPr>
          <w:p w14:paraId="1EDD54E6" w14:textId="08D2764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0.35</w:t>
            </w:r>
          </w:p>
        </w:tc>
        <w:tc>
          <w:tcPr>
            <w:tcW w:w="434" w:type="dxa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E0347AD" w14:textId="0D10BC4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0.08</w:t>
            </w:r>
          </w:p>
        </w:tc>
        <w:tc>
          <w:tcPr>
            <w:tcW w:w="527" w:type="dxa"/>
            <w:gridSpan w:val="2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EE16D0B" w14:textId="561440B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4.81%</w:t>
            </w:r>
          </w:p>
        </w:tc>
      </w:tr>
      <w:tr w:rsidR="00A63C81" w:rsidRPr="00F65D38" w14:paraId="298FA106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B4E9B99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2004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1B440C2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2010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B2515D6" w14:textId="6202B00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-2.05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20491DFC" w14:textId="1C27BB5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1.36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8C397E5" w14:textId="3B4A8DF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0.41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A70E46" w14:textId="3634E74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14.64%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DDB645A" w14:textId="2699E25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0.03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00AA9DC0" w14:textId="788C0E7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0.72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4A5B120" w14:textId="30150C8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0.42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891010" w14:textId="328DA02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14.84%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C39FDF9" w14:textId="7E45081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7.27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480759F9" w14:textId="3953A4E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-0.05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7D0E9DD" w14:textId="58EB2B2E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0.07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4A883CD" w14:textId="50E4730E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2.45%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FD51203" w14:textId="671EB6C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7.99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1313DC3A" w14:textId="2056D03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0.31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C20BBF4" w14:textId="3D7E218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0.06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ED768B1" w14:textId="2AD9DCB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2.08%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8D81B1A" w14:textId="02F51EB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10.57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49E7BCE1" w14:textId="10A72759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0.44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5949541" w14:textId="779D39E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0.10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02EAC2A" w14:textId="65C3491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3.55%</w:t>
            </w:r>
          </w:p>
        </w:tc>
      </w:tr>
      <w:tr w:rsidR="00A63C81" w:rsidRPr="00F65D38" w14:paraId="38A9DB7D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6212DE3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2005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41EA149D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2011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C2598E3" w14:textId="0FD76F5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-5.95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757842D3" w14:textId="56D725B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2.38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9670BBD" w14:textId="16CF81EE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0.39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13A323E" w14:textId="31B838C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9.09%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0A65389" w14:textId="03667E9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-0.28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42030556" w14:textId="0E14047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2.32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7DF6E88" w14:textId="30FCCC69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0.43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A0475A" w14:textId="6D3A96E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9.92%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CDE0968" w14:textId="7BBD30E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8.20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5077733D" w14:textId="240A054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-0.14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D1BC016" w14:textId="2F795C4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0.11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CA4D5A5" w14:textId="5DD596F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2.43%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AA509FC" w14:textId="660E2C2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6.94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67EDCF14" w14:textId="48C159A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0.37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87CE9BA" w14:textId="3C99CC1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0.08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B1F74F6" w14:textId="733849F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1.78%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0D6ECE4" w14:textId="5179F22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7.34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47940E71" w14:textId="4E4C8EC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0.54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04AB368" w14:textId="6A0E276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0.15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CD168AE" w14:textId="3C09B23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3.57%</w:t>
            </w:r>
          </w:p>
        </w:tc>
      </w:tr>
      <w:tr w:rsidR="00A63C81" w:rsidRPr="00F65D38" w14:paraId="6EB2B0D1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756230C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2006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E8B7EFD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2012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893A4DF" w14:textId="5B05E89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-5.27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5BAC5EED" w14:textId="0CB93DE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2.22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328EDAE" w14:textId="3987A3B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0.39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43310FD" w14:textId="23A0D8E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6.67%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61F9F84" w14:textId="6CAD266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-0.27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0EA3078C" w14:textId="49A7F2A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2.24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6374A1E" w14:textId="4B14960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0.43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2233F76" w14:textId="6FCD896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7.21%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D464E2F" w14:textId="3B1DFB7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6.82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5F464FFE" w14:textId="0845724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0.03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D324361" w14:textId="6B3DEA6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0.15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4FC611" w14:textId="41565EB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2.54%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B6E4E3F" w14:textId="297D531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3.80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6B4A8329" w14:textId="47E9C92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0.62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1BC9916" w14:textId="6ED6227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0.27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499E70" w14:textId="27F659B9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4.49%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24FE011" w14:textId="30DCE42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2.88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568D283F" w14:textId="25296CC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0.80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D53BA8C" w14:textId="413E17F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0.34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0288CEA" w14:textId="062AD94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5.75%</w:t>
            </w:r>
          </w:p>
        </w:tc>
      </w:tr>
      <w:tr w:rsidR="00A63C81" w:rsidRPr="00F65D38" w14:paraId="03F6CD58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8362A86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2007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310A4666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2013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23B8A39" w14:textId="34DED54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-5.36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0851F418" w14:textId="63AA00F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2.26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1329E5F" w14:textId="0BF4696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0.35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DF2917B" w14:textId="3A7BCA6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4.50%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DC3F5F9" w14:textId="3A10267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-0.28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0BD94CF3" w14:textId="18A139D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2.35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1C02694" w14:textId="7C33C770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0.37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394BC6E" w14:textId="6976FC9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4.87%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C0D9870" w14:textId="14C4EBB9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4.36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3320CFB7" w14:textId="6193DAE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0.40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09DCE50" w14:textId="00414FF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0.25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100B3CB" w14:textId="64A6A41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3.26%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2FE5FC4" w14:textId="67F1872E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1.95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44FD255D" w14:textId="37DBD7D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0.85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3ACC722" w14:textId="07F4FF3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0.32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6603088" w14:textId="5CEEE6B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4.21%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3328854" w14:textId="54152A1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1.24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45A54F37" w14:textId="4AFC454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0.97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4A4DDD3" w14:textId="4AFB03A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0.37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3DEC34A" w14:textId="1AC8A48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4.86%</w:t>
            </w:r>
          </w:p>
        </w:tc>
      </w:tr>
      <w:tr w:rsidR="00A63C81" w:rsidRPr="00F65D38" w14:paraId="0A1F9C9F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2E306C2E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2008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2B2F7EE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2014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6DE296B" w14:textId="1E5C3D4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-6.36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7200B19B" w14:textId="53A7F17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2.62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3E7E468" w14:textId="6CE8055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1.07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325169" w14:textId="1C2134D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10.01%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F69E4A3" w14:textId="40F5075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-0.27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349AB7B3" w14:textId="1326F89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2.46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C752399" w14:textId="591B488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1.12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4E36B04" w14:textId="06B9C85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10.46%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38D4867" w14:textId="2048A4E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6.08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42356AA4" w14:textId="1DEA005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0.12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E1F69FE" w14:textId="351BD0B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0.37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631EF32" w14:textId="0722BE6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3.44%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4B2144D" w14:textId="5AEFE2B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2.79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19472C99" w14:textId="3FD96A2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0.73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EC19E39" w14:textId="12C98A8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0.41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4DFB8C9" w14:textId="58D3E6E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3.86%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5C0ED2F" w14:textId="544F37C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1.76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3E5ADA7A" w14:textId="7E1B24F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0.90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557E8B5" w14:textId="726695A9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0.41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8875047" w14:textId="6488648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3.86%</w:t>
            </w:r>
          </w:p>
        </w:tc>
      </w:tr>
      <w:tr w:rsidR="00A63C81" w:rsidRPr="00F65D38" w14:paraId="7E56EAF8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79C837A8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2009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110C1534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2015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7963865" w14:textId="5F86BF0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4.46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6D1A72F4" w14:textId="4F5A694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0.69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78FE3F9F" w14:textId="5A85691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1.87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CDBBB29" w14:textId="4B1D55D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14.08%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4A7EC3D" w14:textId="3F732C0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0.40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6C1BBCAA" w14:textId="406D5D0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-0.09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91E998E" w14:textId="3E97279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1.78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5F5BBAC" w14:textId="47D5C4D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13.39%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F2D7C38" w14:textId="6EED137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5.77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07F8C354" w14:textId="180FBDC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0.18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F0335CD" w14:textId="2EEF579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0.37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33E1EC" w14:textId="2EFF80A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2.79%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66EFC84" w14:textId="1AF7C09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2.53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7D4C0BB1" w14:textId="2DA3471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0.79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ADA2F5E" w14:textId="6BEB94C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0.39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57F3B4" w14:textId="47B7521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2.96%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C2D0FF7" w14:textId="5ED4EE0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1.39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428D3C61" w14:textId="29BC932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1.00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7CA4CD3" w14:textId="42662EB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0.41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6F2092E" w14:textId="651BCDE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3.05%</w:t>
            </w:r>
          </w:p>
        </w:tc>
      </w:tr>
      <w:tr w:rsidR="00A63C81" w:rsidRPr="00F65D38" w14:paraId="3C399AD5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67813450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2010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2C0C397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2016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81C7297" w14:textId="76B69DB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7.41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13DB350C" w14:textId="56CE237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0.30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1664D291" w14:textId="3D32807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2.36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EEB1A2" w14:textId="55781E7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14.35%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4216D17" w14:textId="7C359A0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0.68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48A6BA4F" w14:textId="2F625CA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-1.04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162F202" w14:textId="6B8A2EC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2.19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BEB0AB8" w14:textId="2F31E25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13.30%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307266F" w14:textId="27C4C6E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5.72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1E6340B6" w14:textId="430F2E3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0.19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45A5840" w14:textId="386D94F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0.37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8F8669E" w14:textId="5EF92B3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2.24%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C858D4C" w14:textId="17FBA22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2.20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0CE37DB1" w14:textId="2B880BA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0.87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A8A648B" w14:textId="1D33F7F0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0.49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A3FEA5C" w14:textId="6DBB65B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2.98%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10E984D" w14:textId="493ADC4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1.05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4BF98590" w14:textId="72224B50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1.11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7F58362" w14:textId="28B037F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0.65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0BE3666" w14:textId="0B60F5E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3.93%</w:t>
            </w:r>
          </w:p>
        </w:tc>
      </w:tr>
      <w:tr w:rsidR="00A63C81" w:rsidRPr="00F65D38" w14:paraId="66CCC846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08F5A491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2011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52B6F138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rFonts w:eastAsiaTheme="minorEastAsia"/>
                <w:b/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2017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4F50C111" w14:textId="21C63E3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-3.30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0E1E4834" w14:textId="4D4E812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2.45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80B8D34" w14:textId="57BD8A9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2.45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E34F08A" w14:textId="1D7A790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9.64%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FFCA024" w14:textId="7E81E7E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-0.14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086497ED" w14:textId="58AA1AA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2.40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9988641" w14:textId="10CE3AA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2.49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634B25" w14:textId="52AC463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9.81%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B46BAFC" w14:textId="360FC03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2.89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4BFFB48B" w14:textId="154DFC50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1.18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38028CB" w14:textId="6BD545F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2.27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A9C604" w14:textId="6FEA7B82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8.94%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A1E7239" w14:textId="1191157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2.07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1DEC334E" w14:textId="05F0B3E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1.08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D10EEC4" w14:textId="7E3321B9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1.53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DA4AAEB" w14:textId="0AA1B0DE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6.02%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13DF1C8" w14:textId="780AF57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1.09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2B8A5246" w14:textId="57778E4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1.20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0715B9A" w14:textId="209A0E8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1.19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7D3E38A" w14:textId="512C885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4.70%</w:t>
            </w:r>
          </w:p>
        </w:tc>
      </w:tr>
      <w:tr w:rsidR="00A63C81" w:rsidRPr="00F65D38" w14:paraId="6BB49ED5" w14:textId="77777777" w:rsidTr="00A63C81">
        <w:tc>
          <w:tcPr>
            <w:tcW w:w="315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</w:tcPr>
          <w:p w14:paraId="592C0689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2012</w:t>
            </w:r>
          </w:p>
        </w:tc>
        <w:tc>
          <w:tcPr>
            <w:tcW w:w="36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09039F33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color w:val="000000" w:themeColor="text1"/>
                <w:sz w:val="13"/>
                <w:szCs w:val="14"/>
              </w:rPr>
              <w:t>2018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6AFF0A71" w14:textId="3476708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-1.27</w:t>
            </w:r>
          </w:p>
        </w:tc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24F89848" w14:textId="3EC6DFF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2.11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center"/>
          </w:tcPr>
          <w:p w14:paraId="5540839D" w14:textId="6E8B4ED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2.37</w:t>
            </w:r>
          </w:p>
        </w:tc>
        <w:tc>
          <w:tcPr>
            <w:tcW w:w="436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70613E6" w14:textId="715D545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8.52%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F362DAE" w14:textId="247988B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-0.05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bottom"/>
          </w:tcPr>
          <w:p w14:paraId="26606D6C" w14:textId="657E98B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2.09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C833EDB" w14:textId="44B676B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2.38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0F3ECF" w14:textId="26F4D4B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8.56%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DE97093" w14:textId="199278CF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1.89</w:t>
            </w: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35708350" w14:textId="23315360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1.49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F90AE63" w14:textId="365849D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2.22</w:t>
            </w:r>
          </w:p>
        </w:tc>
        <w:tc>
          <w:tcPr>
            <w:tcW w:w="525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7EF6E3" w14:textId="741681C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7.98%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DD24418" w14:textId="1E7D3E4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1.97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bottom"/>
          </w:tcPr>
          <w:p w14:paraId="02EE3009" w14:textId="45CB1038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1.14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68B40A1" w14:textId="1A3A19CD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1.52</w:t>
            </w:r>
          </w:p>
        </w:tc>
        <w:tc>
          <w:tcPr>
            <w:tcW w:w="499" w:type="dxa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3B609F" w14:textId="41FC7EB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5.46%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BF6581B" w14:textId="0E957FD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1.02</w:t>
            </w:r>
          </w:p>
        </w:tc>
        <w:tc>
          <w:tcPr>
            <w:tcW w:w="459" w:type="dxa"/>
            <w:tcBorders>
              <w:top w:val="nil"/>
              <w:bottom w:val="nil"/>
            </w:tcBorders>
            <w:vAlign w:val="bottom"/>
          </w:tcPr>
          <w:p w14:paraId="62C046D8" w14:textId="1855C9F3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1.21</w:t>
            </w:r>
          </w:p>
        </w:tc>
        <w:tc>
          <w:tcPr>
            <w:tcW w:w="434" w:type="dxa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49EBAF6" w14:textId="2E31324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1.26</w:t>
            </w:r>
          </w:p>
        </w:tc>
        <w:tc>
          <w:tcPr>
            <w:tcW w:w="527" w:type="dxa"/>
            <w:gridSpan w:val="2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87716DA" w14:textId="30621D0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4.52%</w:t>
            </w:r>
          </w:p>
        </w:tc>
      </w:tr>
      <w:tr w:rsidR="00A63C81" w:rsidRPr="00F65D38" w14:paraId="26FB6E69" w14:textId="77777777" w:rsidTr="00A63C81">
        <w:tc>
          <w:tcPr>
            <w:tcW w:w="315" w:type="dxa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</w:tcPr>
          <w:p w14:paraId="0B3E31F7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rFonts w:hint="eastAsia"/>
                <w:color w:val="000000" w:themeColor="text1"/>
                <w:sz w:val="13"/>
                <w:szCs w:val="14"/>
              </w:rPr>
              <w:t>2013</w:t>
            </w:r>
          </w:p>
        </w:tc>
        <w:tc>
          <w:tcPr>
            <w:tcW w:w="365" w:type="dxa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</w:tcPr>
          <w:p w14:paraId="6C0F8973" w14:textId="77777777" w:rsidR="00A24C53" w:rsidRPr="00F65D38" w:rsidRDefault="00A24C53" w:rsidP="00CA3AA1">
            <w:pPr>
              <w:spacing w:line="360" w:lineRule="auto"/>
              <w:ind w:firstLineChars="0" w:firstLine="0"/>
              <w:rPr>
                <w:color w:val="000000" w:themeColor="text1"/>
                <w:sz w:val="13"/>
                <w:szCs w:val="14"/>
              </w:rPr>
            </w:pPr>
            <w:r w:rsidRPr="00F65D38">
              <w:rPr>
                <w:rFonts w:hint="eastAsia"/>
                <w:color w:val="000000" w:themeColor="text1"/>
                <w:sz w:val="13"/>
                <w:szCs w:val="14"/>
              </w:rPr>
              <w:t>2019</w:t>
            </w:r>
          </w:p>
        </w:tc>
        <w:tc>
          <w:tcPr>
            <w:tcW w:w="400" w:type="dxa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B18EDE0" w14:textId="3EFFF2C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0.80</w:t>
            </w:r>
          </w:p>
        </w:tc>
        <w:tc>
          <w:tcPr>
            <w:tcW w:w="450" w:type="dxa"/>
            <w:tcBorders>
              <w:top w:val="nil"/>
              <w:bottom w:val="single" w:sz="18" w:space="0" w:color="auto"/>
            </w:tcBorders>
            <w:vAlign w:val="center"/>
          </w:tcPr>
          <w:p w14:paraId="66CDF795" w14:textId="7C118B5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1.80</w:t>
            </w:r>
          </w:p>
        </w:tc>
        <w:tc>
          <w:tcPr>
            <w:tcW w:w="434" w:type="dxa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66A6FD5" w14:textId="481B7AA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2.15</w:t>
            </w:r>
          </w:p>
        </w:tc>
        <w:tc>
          <w:tcPr>
            <w:tcW w:w="436" w:type="dxa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5126D4" w14:textId="613CF77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7.08%</w:t>
            </w:r>
          </w:p>
        </w:tc>
        <w:tc>
          <w:tcPr>
            <w:tcW w:w="300" w:type="dxa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04B74F3" w14:textId="7AEE5CCE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0.04</w:t>
            </w:r>
          </w:p>
        </w:tc>
        <w:tc>
          <w:tcPr>
            <w:tcW w:w="546" w:type="dxa"/>
            <w:tcBorders>
              <w:top w:val="nil"/>
              <w:bottom w:val="single" w:sz="18" w:space="0" w:color="auto"/>
            </w:tcBorders>
            <w:vAlign w:val="bottom"/>
          </w:tcPr>
          <w:p w14:paraId="66B9603F" w14:textId="256B3D1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1.79</w:t>
            </w:r>
          </w:p>
        </w:tc>
        <w:tc>
          <w:tcPr>
            <w:tcW w:w="434" w:type="dxa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9D25156" w14:textId="1E13E870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2.14</w:t>
            </w:r>
          </w:p>
        </w:tc>
        <w:tc>
          <w:tcPr>
            <w:tcW w:w="460" w:type="dxa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873FE3" w14:textId="7CC8C9EE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7.06%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AAC20E" w14:textId="3DF7A6F9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1.70</w:t>
            </w:r>
          </w:p>
        </w:tc>
        <w:tc>
          <w:tcPr>
            <w:tcW w:w="570" w:type="dxa"/>
            <w:tcBorders>
              <w:top w:val="nil"/>
              <w:bottom w:val="single" w:sz="18" w:space="0" w:color="auto"/>
            </w:tcBorders>
            <w:vAlign w:val="bottom"/>
          </w:tcPr>
          <w:p w14:paraId="63F62062" w14:textId="60CD6D81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1.54</w:t>
            </w:r>
          </w:p>
        </w:tc>
        <w:tc>
          <w:tcPr>
            <w:tcW w:w="434" w:type="dxa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8E35DB8" w14:textId="43EEDFE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1.87</w:t>
            </w:r>
          </w:p>
        </w:tc>
        <w:tc>
          <w:tcPr>
            <w:tcW w:w="525" w:type="dxa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8F0C05" w14:textId="3E108C4A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6.18%</w:t>
            </w:r>
          </w:p>
        </w:tc>
        <w:tc>
          <w:tcPr>
            <w:tcW w:w="423" w:type="dxa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CD1427" w14:textId="1BE2D7E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1.63</w:t>
            </w:r>
          </w:p>
        </w:tc>
        <w:tc>
          <w:tcPr>
            <w:tcW w:w="444" w:type="dxa"/>
            <w:tcBorders>
              <w:top w:val="nil"/>
              <w:bottom w:val="single" w:sz="18" w:space="0" w:color="auto"/>
            </w:tcBorders>
            <w:vAlign w:val="bottom"/>
          </w:tcPr>
          <w:p w14:paraId="7A3AABAC" w14:textId="6880F39B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1.29</w:t>
            </w:r>
          </w:p>
        </w:tc>
        <w:tc>
          <w:tcPr>
            <w:tcW w:w="434" w:type="dxa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8AEB11" w14:textId="360E80D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1.41</w:t>
            </w:r>
          </w:p>
        </w:tc>
        <w:tc>
          <w:tcPr>
            <w:tcW w:w="499" w:type="dxa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D68CF47" w14:textId="6571716C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4.64%</w:t>
            </w:r>
          </w:p>
        </w:tc>
        <w:tc>
          <w:tcPr>
            <w:tcW w:w="412" w:type="dxa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8E4CA68" w14:textId="4C193AB7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0.96</w:t>
            </w:r>
          </w:p>
        </w:tc>
        <w:tc>
          <w:tcPr>
            <w:tcW w:w="459" w:type="dxa"/>
            <w:tcBorders>
              <w:top w:val="nil"/>
              <w:bottom w:val="single" w:sz="18" w:space="0" w:color="auto"/>
            </w:tcBorders>
            <w:vAlign w:val="bottom"/>
          </w:tcPr>
          <w:p w14:paraId="6A4F55C7" w14:textId="7EEE4955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1.25</w:t>
            </w:r>
          </w:p>
        </w:tc>
        <w:tc>
          <w:tcPr>
            <w:tcW w:w="434" w:type="dxa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35DC1C" w14:textId="16802D54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b/>
                <w:color w:val="000000"/>
                <w:sz w:val="13"/>
                <w:szCs w:val="16"/>
              </w:rPr>
            </w:pPr>
            <w:r w:rsidRPr="00F65D38">
              <w:rPr>
                <w:b/>
                <w:color w:val="000000"/>
                <w:sz w:val="13"/>
                <w:szCs w:val="16"/>
              </w:rPr>
              <w:t>1.22</w:t>
            </w:r>
          </w:p>
        </w:tc>
        <w:tc>
          <w:tcPr>
            <w:tcW w:w="527" w:type="dxa"/>
            <w:gridSpan w:val="2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94A0053" w14:textId="4E57B546" w:rsidR="00A24C53" w:rsidRPr="00F65D38" w:rsidRDefault="00A24C53" w:rsidP="00CA3AA1">
            <w:pPr>
              <w:spacing w:line="360" w:lineRule="auto"/>
              <w:ind w:firstLineChars="0" w:firstLine="0"/>
              <w:jc w:val="center"/>
              <w:rPr>
                <w:color w:val="000000"/>
                <w:sz w:val="13"/>
                <w:szCs w:val="16"/>
              </w:rPr>
            </w:pPr>
            <w:r w:rsidRPr="00F65D38">
              <w:rPr>
                <w:color w:val="000000"/>
                <w:sz w:val="13"/>
                <w:szCs w:val="16"/>
              </w:rPr>
              <w:t>4.02%</w:t>
            </w:r>
          </w:p>
        </w:tc>
      </w:tr>
    </w:tbl>
    <w:p w14:paraId="7C821540" w14:textId="77777777" w:rsidR="00024924" w:rsidRDefault="00024924" w:rsidP="00EB6E04">
      <w:pPr>
        <w:spacing w:line="360" w:lineRule="auto"/>
        <w:ind w:firstLineChars="0" w:firstLine="0"/>
        <w:jc w:val="center"/>
        <w:rPr>
          <w:b/>
          <w:color w:val="000000" w:themeColor="text1"/>
          <w:kern w:val="0"/>
        </w:rPr>
      </w:pPr>
    </w:p>
    <w:p w14:paraId="257645F1" w14:textId="77777777" w:rsidR="00024924" w:rsidRDefault="00024924" w:rsidP="00EB6E04">
      <w:pPr>
        <w:spacing w:line="360" w:lineRule="auto"/>
        <w:ind w:firstLineChars="0" w:firstLine="0"/>
        <w:jc w:val="center"/>
        <w:rPr>
          <w:b/>
          <w:color w:val="000000" w:themeColor="text1"/>
          <w:kern w:val="0"/>
        </w:rPr>
      </w:pPr>
    </w:p>
    <w:p w14:paraId="5DE46B92" w14:textId="584489BC" w:rsidR="00CD4775" w:rsidRPr="007151B1" w:rsidRDefault="00EB6E04" w:rsidP="00EB6E04">
      <w:pPr>
        <w:spacing w:line="360" w:lineRule="auto"/>
        <w:ind w:firstLineChars="0" w:firstLine="0"/>
        <w:jc w:val="center"/>
        <w:rPr>
          <w:color w:val="000000" w:themeColor="text1"/>
        </w:rPr>
      </w:pPr>
      <w:r w:rsidRPr="007151B1">
        <w:rPr>
          <w:rFonts w:hint="eastAsia"/>
          <w:b/>
          <w:color w:val="000000" w:themeColor="text1"/>
          <w:kern w:val="0"/>
        </w:rPr>
        <w:lastRenderedPageBreak/>
        <w:t>Appendix</w:t>
      </w:r>
      <w:r w:rsidRPr="007151B1">
        <w:rPr>
          <w:rFonts w:eastAsiaTheme="minorEastAsia" w:hint="eastAsia"/>
          <w:b/>
          <w:color w:val="000000" w:themeColor="text1"/>
          <w:kern w:val="0"/>
        </w:rPr>
        <w:t xml:space="preserve"> A7 </w:t>
      </w:r>
      <w:r w:rsidRPr="007151B1">
        <w:rPr>
          <w:rFonts w:eastAsiaTheme="minorEastAsia" w:hint="eastAsia"/>
          <w:color w:val="000000" w:themeColor="text1"/>
        </w:rPr>
        <w:t>A</w:t>
      </w:r>
      <w:r w:rsidRPr="007151B1">
        <w:rPr>
          <w:color w:val="000000" w:themeColor="text1"/>
        </w:rPr>
        <w:t xml:space="preserve">ctual </w:t>
      </w:r>
      <w:r w:rsidRPr="007151B1">
        <w:rPr>
          <w:rFonts w:eastAsiaTheme="minorEastAsia" w:hint="eastAsia"/>
          <w:color w:val="000000" w:themeColor="text1"/>
        </w:rPr>
        <w:t>D</w:t>
      </w:r>
      <w:r w:rsidRPr="007151B1">
        <w:rPr>
          <w:rFonts w:hint="eastAsia"/>
          <w:color w:val="000000" w:themeColor="text1"/>
        </w:rPr>
        <w:t xml:space="preserve">ata of Weibo </w:t>
      </w:r>
      <w:r w:rsidRPr="007151B1">
        <w:rPr>
          <w:rFonts w:eastAsiaTheme="minorEastAsia" w:hint="eastAsia"/>
          <w:color w:val="000000" w:themeColor="text1"/>
        </w:rPr>
        <w:t xml:space="preserve">and </w:t>
      </w:r>
      <w:r w:rsidRPr="007151B1">
        <w:rPr>
          <w:rFonts w:hint="eastAsia"/>
          <w:color w:val="000000" w:themeColor="text1"/>
        </w:rPr>
        <w:t>LinkedIn</w:t>
      </w:r>
    </w:p>
    <w:tbl>
      <w:tblPr>
        <w:tblW w:w="3922" w:type="pct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392"/>
        <w:gridCol w:w="1395"/>
        <w:gridCol w:w="1352"/>
        <w:gridCol w:w="1618"/>
        <w:gridCol w:w="1802"/>
      </w:tblGrid>
      <w:tr w:rsidR="007151B1" w:rsidRPr="007151B1" w14:paraId="4AC66F5D" w14:textId="77777777" w:rsidTr="00B41BA9">
        <w:trPr>
          <w:trHeight w:val="258"/>
          <w:jc w:val="center"/>
        </w:trPr>
        <w:tc>
          <w:tcPr>
            <w:tcW w:w="921" w:type="pct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16FF3A51" w14:textId="77777777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b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1817" w:type="pct"/>
            <w:gridSpan w:val="2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097CAF76" w14:textId="0B23A77C" w:rsidR="00EB6E04" w:rsidRPr="007151B1" w:rsidRDefault="00EB6E04" w:rsidP="00B41BA9">
            <w:pPr>
              <w:spacing w:line="360" w:lineRule="auto"/>
              <w:ind w:firstLine="32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b/>
                <w:color w:val="000000" w:themeColor="text1"/>
                <w:sz w:val="16"/>
                <w:szCs w:val="14"/>
              </w:rPr>
              <w:t>Weibo Data</w:t>
            </w:r>
          </w:p>
        </w:tc>
        <w:tc>
          <w:tcPr>
            <w:tcW w:w="2262" w:type="pct"/>
            <w:gridSpan w:val="2"/>
            <w:tcBorders>
              <w:left w:val="single" w:sz="4" w:space="0" w:color="auto"/>
            </w:tcBorders>
          </w:tcPr>
          <w:p w14:paraId="680CB69C" w14:textId="71DD0401" w:rsidR="00EB6E04" w:rsidRPr="007151B1" w:rsidRDefault="00EB6E04" w:rsidP="00B41BA9">
            <w:pPr>
              <w:spacing w:line="360" w:lineRule="auto"/>
              <w:ind w:firstLine="32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b/>
                <w:color w:val="000000" w:themeColor="text1"/>
                <w:sz w:val="16"/>
                <w:szCs w:val="14"/>
              </w:rPr>
              <w:t>LinkedIn</w:t>
            </w:r>
          </w:p>
        </w:tc>
      </w:tr>
      <w:tr w:rsidR="007151B1" w:rsidRPr="007151B1" w14:paraId="1B301664" w14:textId="77777777" w:rsidTr="00B41BA9">
        <w:trPr>
          <w:jc w:val="center"/>
        </w:trPr>
        <w:tc>
          <w:tcPr>
            <w:tcW w:w="921" w:type="pct"/>
            <w:vMerge/>
            <w:tcBorders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9AB23D1" w14:textId="77777777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</w:p>
        </w:tc>
        <w:tc>
          <w:tcPr>
            <w:tcW w:w="923" w:type="pct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7F537663" w14:textId="77777777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MAUs</w:t>
            </w:r>
          </w:p>
          <w:p w14:paraId="3FF19E70" w14:textId="77777777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(Billion)</w:t>
            </w:r>
          </w:p>
        </w:tc>
        <w:tc>
          <w:tcPr>
            <w:tcW w:w="894" w:type="pct"/>
            <w:tcBorders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33580CE0" w14:textId="77777777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Revenues</w:t>
            </w:r>
          </w:p>
          <w:p w14:paraId="53F2AD37" w14:textId="77777777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(Billion USD)</w:t>
            </w:r>
          </w:p>
        </w:tc>
        <w:tc>
          <w:tcPr>
            <w:tcW w:w="1070" w:type="pct"/>
            <w:tcBorders>
              <w:top w:val="single" w:sz="2" w:space="0" w:color="auto"/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1B1A907C" w14:textId="77777777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MAUs</w:t>
            </w:r>
          </w:p>
          <w:p w14:paraId="381E0A00" w14:textId="6525A08A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(Billion)</w:t>
            </w:r>
          </w:p>
        </w:tc>
        <w:tc>
          <w:tcPr>
            <w:tcW w:w="1191" w:type="pct"/>
            <w:tcMar>
              <w:left w:w="14" w:type="dxa"/>
              <w:right w:w="14" w:type="dxa"/>
            </w:tcMar>
          </w:tcPr>
          <w:p w14:paraId="035C7E64" w14:textId="77777777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Revenues</w:t>
            </w:r>
          </w:p>
          <w:p w14:paraId="060C2690" w14:textId="0E696BEB" w:rsidR="00EB6E04" w:rsidRPr="007151B1" w:rsidRDefault="00EB6E04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(Billion USD)</w:t>
            </w:r>
          </w:p>
        </w:tc>
      </w:tr>
      <w:tr w:rsidR="007151B1" w:rsidRPr="007151B1" w14:paraId="194360B5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0011636" w14:textId="10188540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2010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5C9850F5" w14:textId="4C6D92E3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N/A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5A66B8D2" w14:textId="46C1F48A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N/A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1CD26C2" w14:textId="3FC018F4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0.078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654AB7B" w14:textId="19457B43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0.24</w:t>
            </w:r>
          </w:p>
        </w:tc>
      </w:tr>
      <w:tr w:rsidR="007151B1" w:rsidRPr="007151B1" w14:paraId="379FC1D8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8E1BD1F" w14:textId="17BC9E47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2011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</w:tcPr>
          <w:p w14:paraId="67836B92" w14:textId="7D2C4286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N/A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37C2B647" w14:textId="3CBCB6C9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N/A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3D78D65" w14:textId="3F1ACE95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0.116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F584018" w14:textId="395E6088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0.52</w:t>
            </w:r>
          </w:p>
        </w:tc>
      </w:tr>
      <w:tr w:rsidR="007151B1" w:rsidRPr="007151B1" w14:paraId="2C6299A2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6DC4F3E" w14:textId="3A10BBD9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104984F" w14:textId="017F2E33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0.097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853C7B9" w14:textId="7EB7143E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0.066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121C074" w14:textId="3BFB530A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0.174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6E0E29D" w14:textId="1F0197D8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0.97</w:t>
            </w:r>
          </w:p>
        </w:tc>
      </w:tr>
      <w:tr w:rsidR="007151B1" w:rsidRPr="007151B1" w14:paraId="6EEB281A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DACAFFF" w14:textId="2F033432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64EEB28" w14:textId="071C088A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0.129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A048FA" w14:textId="50909D30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0.188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C1C8ACC" w14:textId="59328D30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0.238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E055DC5" w14:textId="7AB99338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1.52</w:t>
            </w:r>
          </w:p>
        </w:tc>
      </w:tr>
      <w:tr w:rsidR="007151B1" w:rsidRPr="007151B1" w14:paraId="4458D562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E6E6FF8" w14:textId="28F63D21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2014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27211D0" w14:textId="0C73A6EF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0.176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21FC4D" w14:textId="56EB0E48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0.334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BD90877" w14:textId="262BEBF1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0.313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0269CC3" w14:textId="74EFAC88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2.21</w:t>
            </w:r>
          </w:p>
        </w:tc>
      </w:tr>
      <w:tr w:rsidR="007151B1" w:rsidRPr="007151B1" w14:paraId="251813E4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EFEE3B3" w14:textId="0993E219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2015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8D974BE" w14:textId="4BD7C8DC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0.236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60761D" w14:textId="334808C4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0.4780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4A00F40" w14:textId="3FA1B012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0.38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0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B75E67C" w14:textId="5BCEAF83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2.98</w:t>
            </w:r>
          </w:p>
        </w:tc>
      </w:tr>
      <w:tr w:rsidR="007151B1" w:rsidRPr="007151B1" w14:paraId="4D4C9910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7BFDA96" w14:textId="09559B06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2016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775B22C" w14:textId="304175F1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0.313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411FA5" w14:textId="4FA8A6F9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0.656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267D8BB" w14:textId="22A56F0B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0.45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0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4F244F7" w14:textId="46416E17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2.97</w:t>
            </w:r>
          </w:p>
        </w:tc>
      </w:tr>
      <w:tr w:rsidR="007151B1" w:rsidRPr="007151B1" w14:paraId="43DB4244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E98D2C8" w14:textId="3428E2AA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2017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35413CF" w14:textId="3653147D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0.392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88EEF2" w14:textId="141A7620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1.150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F43B8C4" w14:textId="64956D11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0.491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41424F8" w14:textId="38EC696C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4.5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0</w:t>
            </w:r>
          </w:p>
        </w:tc>
      </w:tr>
      <w:tr w:rsidR="007151B1" w:rsidRPr="007151B1" w14:paraId="3BEE34FC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D8A146D" w14:textId="1F8C510D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2018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1E84B68" w14:textId="2C45C445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0.462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A1A5DA" w14:textId="3FABDF34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1.719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F648A90" w14:textId="792A6CA1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0.556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F24A581" w14:textId="0238266F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6.02</w:t>
            </w:r>
          </w:p>
        </w:tc>
      </w:tr>
      <w:tr w:rsidR="007151B1" w:rsidRPr="007151B1" w14:paraId="6C266C61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C736969" w14:textId="650E2986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2019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0828F71" w14:textId="0B876223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0.516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C5CF99" w14:textId="4248C330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1.767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EB9E97D" w14:textId="5BC33F14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0.604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D3F3023" w14:textId="7C179224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7.13</w:t>
            </w:r>
          </w:p>
        </w:tc>
      </w:tr>
      <w:tr w:rsidR="007151B1" w:rsidRPr="007151B1" w14:paraId="2FEE18EC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918B1E3" w14:textId="6B5BF6A8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2020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83B040C" w14:textId="63CC8EBC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0.521</w:t>
            </w:r>
          </w:p>
        </w:tc>
        <w:tc>
          <w:tcPr>
            <w:tcW w:w="894" w:type="pct"/>
            <w:tcBorders>
              <w:top w:val="nil"/>
              <w:bottom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1732C6" w14:textId="76D60825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1.690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403BDC7" w14:textId="730BB180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0.69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0</w:t>
            </w:r>
          </w:p>
        </w:tc>
        <w:tc>
          <w:tcPr>
            <w:tcW w:w="119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E947234" w14:textId="4CE22583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8.37</w:t>
            </w:r>
          </w:p>
        </w:tc>
      </w:tr>
      <w:tr w:rsidR="00B41BA9" w:rsidRPr="007151B1" w14:paraId="4C282EB7" w14:textId="77777777" w:rsidTr="00B41BA9">
        <w:trPr>
          <w:jc w:val="center"/>
        </w:trPr>
        <w:tc>
          <w:tcPr>
            <w:tcW w:w="921" w:type="pct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C3EDC04" w14:textId="42128A56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2021</w:t>
            </w: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single" w:sz="1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FE7768" w14:textId="398CC114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0.573</w:t>
            </w:r>
          </w:p>
        </w:tc>
        <w:tc>
          <w:tcPr>
            <w:tcW w:w="894" w:type="pct"/>
            <w:tcBorders>
              <w:top w:val="nil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4377D83" w14:textId="0C037093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2.257</w:t>
            </w:r>
          </w:p>
        </w:tc>
        <w:tc>
          <w:tcPr>
            <w:tcW w:w="1070" w:type="pct"/>
            <w:tcBorders>
              <w:top w:val="nil"/>
              <w:left w:val="single" w:sz="4" w:space="0" w:color="auto"/>
              <w:bottom w:val="single" w:sz="1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FD6F549" w14:textId="37289CD5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0.756</w:t>
            </w:r>
          </w:p>
        </w:tc>
        <w:tc>
          <w:tcPr>
            <w:tcW w:w="1191" w:type="pct"/>
            <w:tcBorders>
              <w:top w:val="nil"/>
            </w:tcBorders>
            <w:tcMar>
              <w:left w:w="14" w:type="dxa"/>
              <w:right w:w="14" w:type="dxa"/>
            </w:tcMar>
            <w:vAlign w:val="bottom"/>
          </w:tcPr>
          <w:p w14:paraId="248CE489" w14:textId="49EDCDD2" w:rsidR="00B558A6" w:rsidRPr="007151B1" w:rsidRDefault="00B558A6" w:rsidP="00B558A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11.56</w:t>
            </w:r>
          </w:p>
        </w:tc>
      </w:tr>
    </w:tbl>
    <w:p w14:paraId="0B900237" w14:textId="77777777" w:rsidR="00CD4775" w:rsidRPr="007151B1" w:rsidRDefault="00CD4775" w:rsidP="00451ADA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7327E0DC" w14:textId="65F16452" w:rsidR="00CD4775" w:rsidRPr="007151B1" w:rsidRDefault="00CD4775" w:rsidP="00CD4775">
      <w:pPr>
        <w:pStyle w:val="Caption"/>
        <w:spacing w:line="360" w:lineRule="auto"/>
        <w:ind w:firstLineChars="0" w:firstLine="0"/>
        <w:rPr>
          <w:rFonts w:eastAsiaTheme="minorEastAsia"/>
          <w:color w:val="000000" w:themeColor="text1"/>
          <w:sz w:val="24"/>
        </w:rPr>
      </w:pPr>
      <w:r w:rsidRPr="007151B1">
        <w:rPr>
          <w:rFonts w:hint="eastAsia"/>
          <w:b/>
          <w:color w:val="000000" w:themeColor="text1"/>
          <w:kern w:val="0"/>
          <w:sz w:val="24"/>
        </w:rPr>
        <w:t>Appendix</w:t>
      </w:r>
      <w:r w:rsidR="00BF4A94" w:rsidRPr="007151B1">
        <w:rPr>
          <w:rFonts w:eastAsiaTheme="minorEastAsia" w:hint="eastAsia"/>
          <w:b/>
          <w:color w:val="000000" w:themeColor="text1"/>
          <w:kern w:val="0"/>
          <w:sz w:val="24"/>
        </w:rPr>
        <w:t xml:space="preserve"> A8</w:t>
      </w:r>
      <w:r w:rsidRPr="007151B1">
        <w:rPr>
          <w:rFonts w:eastAsiaTheme="minorEastAsia" w:hint="eastAsia"/>
          <w:b/>
          <w:color w:val="000000" w:themeColor="text1"/>
          <w:kern w:val="0"/>
          <w:sz w:val="24"/>
        </w:rPr>
        <w:t xml:space="preserve"> </w:t>
      </w:r>
      <w:r w:rsidRPr="007151B1">
        <w:rPr>
          <w:rFonts w:eastAsiaTheme="minorEastAsia"/>
          <w:color w:val="000000" w:themeColor="text1"/>
          <w:sz w:val="24"/>
        </w:rPr>
        <w:t>W</w:t>
      </w:r>
      <w:r w:rsidRPr="007151B1">
        <w:rPr>
          <w:rFonts w:eastAsiaTheme="minorEastAsia" w:hint="eastAsia"/>
          <w:color w:val="000000" w:themeColor="text1"/>
          <w:sz w:val="24"/>
        </w:rPr>
        <w:t>eibo</w:t>
      </w:r>
      <w:r w:rsidRPr="007151B1">
        <w:rPr>
          <w:rFonts w:eastAsiaTheme="minorEastAsia"/>
          <w:color w:val="000000" w:themeColor="text1"/>
          <w:sz w:val="24"/>
        </w:rPr>
        <w:t>’s Coefficients, RMSEs</w:t>
      </w:r>
      <w:r w:rsidRPr="007151B1">
        <w:rPr>
          <w:rFonts w:eastAsiaTheme="minorEastAsia" w:hint="eastAsia"/>
          <w:color w:val="000000" w:themeColor="text1"/>
          <w:sz w:val="24"/>
        </w:rPr>
        <w:t>,</w:t>
      </w:r>
      <w:r w:rsidRPr="007151B1">
        <w:rPr>
          <w:rFonts w:eastAsiaTheme="minorEastAsia"/>
          <w:color w:val="000000" w:themeColor="text1"/>
          <w:sz w:val="24"/>
        </w:rPr>
        <w:t xml:space="preserve"> and NRMSEs of the Network Value Functions</w:t>
      </w:r>
      <w:r w:rsidRPr="007151B1">
        <w:rPr>
          <w:rFonts w:eastAsiaTheme="minorEastAsia" w:hint="eastAsia"/>
          <w:color w:val="000000" w:themeColor="text1"/>
          <w:sz w:val="24"/>
        </w:rPr>
        <w:t xml:space="preserve"> (Rolling years)</w:t>
      </w:r>
    </w:p>
    <w:p w14:paraId="5BEA502E" w14:textId="77777777" w:rsidR="00CD4775" w:rsidRPr="007151B1" w:rsidRDefault="00CD4775" w:rsidP="00CD4775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kern w:val="0"/>
        </w:rPr>
        <w:sectPr w:rsidR="00CD4775" w:rsidRPr="007151B1" w:rsidSect="003B3589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footnotePr>
            <w:numFmt w:val="decimalEnclosedCircleChinese"/>
          </w:footnotePr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tbl>
      <w:tblPr>
        <w:tblStyle w:val="TableGrid"/>
        <w:tblW w:w="5000" w:type="pc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444"/>
        <w:gridCol w:w="445"/>
        <w:gridCol w:w="526"/>
        <w:gridCol w:w="675"/>
        <w:gridCol w:w="445"/>
        <w:gridCol w:w="596"/>
        <w:gridCol w:w="675"/>
        <w:gridCol w:w="520"/>
        <w:gridCol w:w="596"/>
        <w:gridCol w:w="675"/>
        <w:gridCol w:w="569"/>
        <w:gridCol w:w="576"/>
        <w:gridCol w:w="694"/>
        <w:gridCol w:w="520"/>
        <w:gridCol w:w="544"/>
        <w:gridCol w:w="650"/>
      </w:tblGrid>
      <w:tr w:rsidR="007151B1" w:rsidRPr="007151B1" w14:paraId="1D00C1CA" w14:textId="77777777" w:rsidTr="002073AF">
        <w:trPr>
          <w:trHeight w:val="308"/>
        </w:trPr>
        <w:tc>
          <w:tcPr>
            <w:tcW w:w="253" w:type="pct"/>
            <w:vMerge w:val="restart"/>
            <w:tcBorders>
              <w:top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712E31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bCs/>
                <w:color w:val="000000" w:themeColor="text1"/>
                <w:sz w:val="16"/>
                <w:szCs w:val="14"/>
              </w:rPr>
              <w:lastRenderedPageBreak/>
              <w:t>Start</w:t>
            </w:r>
          </w:p>
          <w:p w14:paraId="3A9E657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231" w:type="pct"/>
            <w:vMerge w:val="restart"/>
            <w:tcBorders>
              <w:top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9A7289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bCs/>
                <w:color w:val="000000" w:themeColor="text1"/>
                <w:sz w:val="16"/>
                <w:szCs w:val="14"/>
              </w:rPr>
              <w:t>End</w:t>
            </w:r>
          </w:p>
          <w:p w14:paraId="4CCE43E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85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0102DE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Sarnoff’s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90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7BE55E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Odlyzko’s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29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BF26E5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Metcalfe’s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5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E7FB6E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Cube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89" w:type="pct"/>
            <w:gridSpan w:val="3"/>
            <w:tcBorders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49897B4" w14:textId="77777777" w:rsidR="00CD4775" w:rsidRPr="007151B1" w:rsidRDefault="00CD4775" w:rsidP="002073AF">
            <w:pPr>
              <w:spacing w:line="360" w:lineRule="auto"/>
              <w:ind w:firstLineChars="125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Quad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</w:tr>
      <w:tr w:rsidR="007151B1" w:rsidRPr="007151B1" w14:paraId="5E5B09A4" w14:textId="77777777" w:rsidTr="002073AF">
        <w:trPr>
          <w:trHeight w:val="411"/>
        </w:trPr>
        <w:tc>
          <w:tcPr>
            <w:tcW w:w="253" w:type="pct"/>
            <w:vMerge/>
            <w:tcBorders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1171D5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31" w:type="pct"/>
            <w:vMerge/>
            <w:tcBorders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ECDDDA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ABD7FA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273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2D7DD2C" w14:textId="77777777" w:rsidR="00CD4775" w:rsidRPr="007151B1" w:rsidRDefault="00CD4775" w:rsidP="002073AF">
            <w:pPr>
              <w:spacing w:line="360" w:lineRule="auto"/>
              <w:ind w:right="-410" w:firstLineChars="0" w:firstLine="0"/>
              <w:jc w:val="left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E4CCC3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342E45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309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83DFA5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CB9288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653BB5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0547210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-9</w:t>
            </w:r>
          </w:p>
        </w:tc>
        <w:tc>
          <w:tcPr>
            <w:tcW w:w="309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4CB896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F63D9B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4A30C8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4E247DD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-18</w:t>
            </w:r>
          </w:p>
        </w:tc>
        <w:tc>
          <w:tcPr>
            <w:tcW w:w="299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8FCA96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60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FFB976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1EC331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4D70F00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-27</w:t>
            </w:r>
          </w:p>
        </w:tc>
        <w:tc>
          <w:tcPr>
            <w:tcW w:w="282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0B5A50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36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389890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</w:tr>
      <w:tr w:rsidR="007151B1" w:rsidRPr="007151B1" w14:paraId="12A33B25" w14:textId="77777777" w:rsidTr="002073AF">
        <w:tc>
          <w:tcPr>
            <w:tcW w:w="25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58DC90B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231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669D7D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2016</w:t>
            </w:r>
          </w:p>
        </w:tc>
        <w:tc>
          <w:tcPr>
            <w:tcW w:w="231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AB48CD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1.93</w:t>
            </w:r>
          </w:p>
        </w:tc>
        <w:tc>
          <w:tcPr>
            <w:tcW w:w="27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B8CECEC" w14:textId="13CB9428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0.0</w:t>
            </w:r>
            <w:r w:rsidR="00CB3365" w:rsidRPr="007151B1">
              <w:rPr>
                <w:color w:val="000000" w:themeColor="text1"/>
                <w:sz w:val="16"/>
                <w:szCs w:val="14"/>
              </w:rPr>
              <w:t>65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86A16A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11.14%</w:t>
            </w:r>
          </w:p>
        </w:tc>
        <w:tc>
          <w:tcPr>
            <w:tcW w:w="231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8F363A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0.10</w:t>
            </w:r>
          </w:p>
        </w:tc>
        <w:tc>
          <w:tcPr>
            <w:tcW w:w="309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C41C6FE" w14:textId="66AE8A4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0.0</w:t>
            </w:r>
            <w:r w:rsidR="00CB3365" w:rsidRPr="007151B1">
              <w:rPr>
                <w:b/>
                <w:color w:val="000000" w:themeColor="text1"/>
                <w:sz w:val="16"/>
                <w:szCs w:val="14"/>
              </w:rPr>
              <w:t>59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7BDE4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10.12%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50A579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7.48</w:t>
            </w:r>
          </w:p>
        </w:tc>
        <w:tc>
          <w:tcPr>
            <w:tcW w:w="309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8CF8FAE" w14:textId="65A85C2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0.0</w:t>
            </w:r>
            <w:r w:rsidR="00CB3365" w:rsidRPr="007151B1">
              <w:rPr>
                <w:color w:val="000000" w:themeColor="text1"/>
                <w:sz w:val="16"/>
                <w:szCs w:val="14"/>
              </w:rPr>
              <w:t>69</w:t>
            </w:r>
          </w:p>
        </w:tc>
        <w:tc>
          <w:tcPr>
            <w:tcW w:w="35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C7CCC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11.81%</w:t>
            </w:r>
          </w:p>
        </w:tc>
        <w:tc>
          <w:tcPr>
            <w:tcW w:w="295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50865A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24.98</w:t>
            </w:r>
          </w:p>
        </w:tc>
        <w:tc>
          <w:tcPr>
            <w:tcW w:w="299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E2FC24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0.14</w:t>
            </w:r>
          </w:p>
        </w:tc>
        <w:tc>
          <w:tcPr>
            <w:tcW w:w="360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93C1F9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23.21%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295A85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79.37</w:t>
            </w:r>
          </w:p>
        </w:tc>
        <w:tc>
          <w:tcPr>
            <w:tcW w:w="282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269124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0.18</w:t>
            </w:r>
          </w:p>
        </w:tc>
        <w:tc>
          <w:tcPr>
            <w:tcW w:w="336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3EF693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30.57%</w:t>
            </w:r>
          </w:p>
        </w:tc>
      </w:tr>
      <w:tr w:rsidR="007151B1" w:rsidRPr="007151B1" w14:paraId="23CCF9A1" w14:textId="77777777" w:rsidTr="002073A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B20B2B7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231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074D9C4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2017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DD3126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2.40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575462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11B02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13.41%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4A0459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0.12</w:t>
            </w:r>
          </w:p>
        </w:tc>
        <w:tc>
          <w:tcPr>
            <w:tcW w:w="30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399FE1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5B531D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12.49%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345C02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7.49</w:t>
            </w:r>
          </w:p>
        </w:tc>
        <w:tc>
          <w:tcPr>
            <w:tcW w:w="30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5E950BC" w14:textId="7A656D1E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0.0</w:t>
            </w:r>
            <w:r w:rsidR="00CB3365" w:rsidRPr="007151B1">
              <w:rPr>
                <w:b/>
                <w:color w:val="000000" w:themeColor="text1"/>
                <w:sz w:val="16"/>
                <w:szCs w:val="14"/>
              </w:rPr>
              <w:t>69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2CB41D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7.24%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AA8E32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20.50</w:t>
            </w:r>
          </w:p>
        </w:tc>
        <w:tc>
          <w:tcPr>
            <w:tcW w:w="29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C1EAB5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0.16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FA07C4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16.22%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ACC8EC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53.47</w:t>
            </w:r>
          </w:p>
        </w:tc>
        <w:tc>
          <w:tcPr>
            <w:tcW w:w="28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48F349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0.22</w:t>
            </w:r>
          </w:p>
        </w:tc>
        <w:tc>
          <w:tcPr>
            <w:tcW w:w="336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4E1C19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22.80%</w:t>
            </w:r>
          </w:p>
        </w:tc>
      </w:tr>
      <w:tr w:rsidR="007151B1" w:rsidRPr="007151B1" w14:paraId="388449C6" w14:textId="77777777" w:rsidTr="002073A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9915050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2014</w:t>
            </w:r>
          </w:p>
        </w:tc>
        <w:tc>
          <w:tcPr>
            <w:tcW w:w="231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6C2B0BB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2018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602BB1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2.94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1D0544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3EB38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17.09%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079828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0.15</w:t>
            </w:r>
          </w:p>
        </w:tc>
        <w:tc>
          <w:tcPr>
            <w:tcW w:w="30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0907E8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520D9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16.21%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0DFC42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7.78</w:t>
            </w:r>
          </w:p>
        </w:tc>
        <w:tc>
          <w:tcPr>
            <w:tcW w:w="30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373F15F" w14:textId="5561C636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0.0</w:t>
            </w:r>
            <w:r w:rsidR="00CB3365" w:rsidRPr="007151B1">
              <w:rPr>
                <w:b/>
                <w:color w:val="000000" w:themeColor="text1"/>
                <w:sz w:val="16"/>
                <w:szCs w:val="14"/>
              </w:rPr>
              <w:t>74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1FF72A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5.35%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FDE196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18.42</w:t>
            </w:r>
          </w:p>
        </w:tc>
        <w:tc>
          <w:tcPr>
            <w:tcW w:w="29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682639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0.16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334188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11.64%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09F0B5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41.50</w:t>
            </w:r>
          </w:p>
        </w:tc>
        <w:tc>
          <w:tcPr>
            <w:tcW w:w="28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082662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0.26</w:t>
            </w:r>
          </w:p>
        </w:tc>
        <w:tc>
          <w:tcPr>
            <w:tcW w:w="336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59537A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18.65%</w:t>
            </w:r>
          </w:p>
        </w:tc>
      </w:tr>
      <w:tr w:rsidR="007151B1" w:rsidRPr="007151B1" w14:paraId="76D77F50" w14:textId="77777777" w:rsidTr="002073A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60EF770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2015</w:t>
            </w:r>
          </w:p>
        </w:tc>
        <w:tc>
          <w:tcPr>
            <w:tcW w:w="231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375A9B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2019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19BBAC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3.14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E58852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0.23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4F84F5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18.23%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5082B8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0.16</w:t>
            </w:r>
          </w:p>
        </w:tc>
        <w:tc>
          <w:tcPr>
            <w:tcW w:w="30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57A7DA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32946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17.23%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A742A7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7.23</w:t>
            </w:r>
          </w:p>
        </w:tc>
        <w:tc>
          <w:tcPr>
            <w:tcW w:w="30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58E7C3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0.11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640010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8.89%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0753CF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15.23</w:t>
            </w:r>
          </w:p>
        </w:tc>
        <w:tc>
          <w:tcPr>
            <w:tcW w:w="29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CB0C97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0.25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2EA09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19.62%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8D4AFE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30.73</w:t>
            </w:r>
          </w:p>
        </w:tc>
        <w:tc>
          <w:tcPr>
            <w:tcW w:w="28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26E11D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0.38</w:t>
            </w:r>
          </w:p>
        </w:tc>
        <w:tc>
          <w:tcPr>
            <w:tcW w:w="336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3AEE01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29.59%</w:t>
            </w:r>
          </w:p>
        </w:tc>
      </w:tr>
      <w:tr w:rsidR="007151B1" w:rsidRPr="007151B1" w14:paraId="34237C55" w14:textId="77777777" w:rsidTr="002073AF">
        <w:tc>
          <w:tcPr>
            <w:tcW w:w="25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43C104E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2016</w:t>
            </w:r>
          </w:p>
        </w:tc>
        <w:tc>
          <w:tcPr>
            <w:tcW w:w="231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4A5E12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2020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307BB4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3.23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AA9158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AB711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19.38%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31EA77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0.16</w:t>
            </w:r>
          </w:p>
        </w:tc>
        <w:tc>
          <w:tcPr>
            <w:tcW w:w="30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A0C7DB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0.19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C3EBEE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18.51%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E2D6D7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6.88</w:t>
            </w:r>
          </w:p>
        </w:tc>
        <w:tc>
          <w:tcPr>
            <w:tcW w:w="30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FCD631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0.15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5605D8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14.16%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CF0BF8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13.93</w:t>
            </w:r>
          </w:p>
        </w:tc>
        <w:tc>
          <w:tcPr>
            <w:tcW w:w="299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AF0CD2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0.27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FB17A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26.23%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5C81ED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27.43</w:t>
            </w:r>
          </w:p>
        </w:tc>
        <w:tc>
          <w:tcPr>
            <w:tcW w:w="282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953F38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0.39</w:t>
            </w:r>
          </w:p>
        </w:tc>
        <w:tc>
          <w:tcPr>
            <w:tcW w:w="336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4B2383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37.89%</w:t>
            </w:r>
          </w:p>
        </w:tc>
      </w:tr>
      <w:tr w:rsidR="007151B1" w:rsidRPr="007151B1" w14:paraId="740F988B" w14:textId="77777777" w:rsidTr="002073AF">
        <w:tc>
          <w:tcPr>
            <w:tcW w:w="25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065A75D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2017</w:t>
            </w:r>
          </w:p>
        </w:tc>
        <w:tc>
          <w:tcPr>
            <w:tcW w:w="231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6D2767F" w14:textId="77777777" w:rsidR="00CD4775" w:rsidRPr="007151B1" w:rsidRDefault="00CD4775" w:rsidP="002073AF">
            <w:pPr>
              <w:spacing w:line="360" w:lineRule="auto"/>
              <w:ind w:firstLineChars="0" w:firstLine="0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2021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18CC9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3.51</w:t>
            </w:r>
          </w:p>
        </w:tc>
        <w:tc>
          <w:tcPr>
            <w:tcW w:w="27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6C95C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0.17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BA57C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15.23%</w:t>
            </w:r>
          </w:p>
        </w:tc>
        <w:tc>
          <w:tcPr>
            <w:tcW w:w="231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8C6ED8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0.18</w:t>
            </w:r>
          </w:p>
        </w:tc>
        <w:tc>
          <w:tcPr>
            <w:tcW w:w="309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293F5C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0.16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492FB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14.61%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B9019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6.88</w:t>
            </w:r>
          </w:p>
        </w:tc>
        <w:tc>
          <w:tcPr>
            <w:tcW w:w="309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77F8DF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0.15</w:t>
            </w:r>
          </w:p>
        </w:tc>
        <w:tc>
          <w:tcPr>
            <w:tcW w:w="35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3773EA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13.21%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ACB1B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13.07</w:t>
            </w:r>
          </w:p>
        </w:tc>
        <w:tc>
          <w:tcPr>
            <w:tcW w:w="299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299F5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0.28</w:t>
            </w:r>
          </w:p>
        </w:tc>
        <w:tc>
          <w:tcPr>
            <w:tcW w:w="360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D3278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25.00%</w:t>
            </w:r>
          </w:p>
        </w:tc>
        <w:tc>
          <w:tcPr>
            <w:tcW w:w="270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A0F64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24.22</w:t>
            </w:r>
          </w:p>
        </w:tc>
        <w:tc>
          <w:tcPr>
            <w:tcW w:w="282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81417F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0.41</w:t>
            </w:r>
          </w:p>
        </w:tc>
        <w:tc>
          <w:tcPr>
            <w:tcW w:w="336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5E9593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37.23%</w:t>
            </w:r>
          </w:p>
        </w:tc>
      </w:tr>
    </w:tbl>
    <w:p w14:paraId="155C1458" w14:textId="77777777" w:rsidR="00CD4775" w:rsidRPr="007151B1" w:rsidRDefault="00CD4775" w:rsidP="00CD4775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08853396" w14:textId="10DBF33A" w:rsidR="00CD4775" w:rsidRPr="007151B1" w:rsidRDefault="00CD4775" w:rsidP="00CD4775">
      <w:pPr>
        <w:pStyle w:val="Caption"/>
        <w:spacing w:line="360" w:lineRule="auto"/>
        <w:ind w:firstLineChars="0" w:firstLine="0"/>
        <w:rPr>
          <w:rFonts w:eastAsiaTheme="minorEastAsia"/>
          <w:color w:val="000000" w:themeColor="text1"/>
          <w:sz w:val="24"/>
        </w:rPr>
      </w:pPr>
      <w:r w:rsidRPr="007151B1">
        <w:rPr>
          <w:rFonts w:hint="eastAsia"/>
          <w:b/>
          <w:color w:val="000000" w:themeColor="text1"/>
          <w:kern w:val="0"/>
          <w:sz w:val="24"/>
        </w:rPr>
        <w:t>Appendix</w:t>
      </w:r>
      <w:r w:rsidR="00BF4A94" w:rsidRPr="007151B1">
        <w:rPr>
          <w:rFonts w:eastAsiaTheme="minorEastAsia" w:hint="eastAsia"/>
          <w:b/>
          <w:color w:val="000000" w:themeColor="text1"/>
          <w:kern w:val="0"/>
          <w:sz w:val="24"/>
        </w:rPr>
        <w:t xml:space="preserve"> A9</w:t>
      </w:r>
      <w:r w:rsidRPr="007151B1">
        <w:rPr>
          <w:rFonts w:eastAsiaTheme="minorEastAsia" w:hint="eastAsia"/>
          <w:b/>
          <w:color w:val="000000" w:themeColor="text1"/>
          <w:kern w:val="0"/>
          <w:sz w:val="24"/>
        </w:rPr>
        <w:t xml:space="preserve"> </w:t>
      </w:r>
      <w:r w:rsidRPr="007151B1">
        <w:rPr>
          <w:rFonts w:eastAsiaTheme="minorEastAsia"/>
          <w:color w:val="000000" w:themeColor="text1"/>
          <w:sz w:val="24"/>
        </w:rPr>
        <w:t>L</w:t>
      </w:r>
      <w:r w:rsidRPr="007151B1">
        <w:rPr>
          <w:rFonts w:eastAsiaTheme="minorEastAsia" w:hint="eastAsia"/>
          <w:color w:val="000000" w:themeColor="text1"/>
          <w:sz w:val="24"/>
        </w:rPr>
        <w:t>inkedIn</w:t>
      </w:r>
      <w:r w:rsidRPr="007151B1">
        <w:rPr>
          <w:rFonts w:eastAsiaTheme="minorEastAsia"/>
          <w:color w:val="000000" w:themeColor="text1"/>
          <w:sz w:val="24"/>
        </w:rPr>
        <w:t>’s Coefficients, RMSEs</w:t>
      </w:r>
      <w:r w:rsidRPr="007151B1">
        <w:rPr>
          <w:rFonts w:eastAsiaTheme="minorEastAsia" w:hint="eastAsia"/>
          <w:color w:val="000000" w:themeColor="text1"/>
          <w:sz w:val="24"/>
        </w:rPr>
        <w:t>,</w:t>
      </w:r>
      <w:r w:rsidRPr="007151B1">
        <w:rPr>
          <w:rFonts w:eastAsiaTheme="minorEastAsia"/>
          <w:color w:val="000000" w:themeColor="text1"/>
          <w:sz w:val="24"/>
        </w:rPr>
        <w:t xml:space="preserve"> and NRMSEs of the Network Value Functions</w:t>
      </w:r>
      <w:r w:rsidRPr="007151B1">
        <w:rPr>
          <w:rFonts w:eastAsiaTheme="minorEastAsia" w:hint="eastAsia"/>
          <w:color w:val="000000" w:themeColor="text1"/>
          <w:sz w:val="24"/>
        </w:rPr>
        <w:t xml:space="preserve"> (Rolling years)</w:t>
      </w:r>
    </w:p>
    <w:p w14:paraId="7918BD22" w14:textId="77777777" w:rsidR="00CD4775" w:rsidRPr="007151B1" w:rsidRDefault="00CD4775" w:rsidP="00CD4775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kern w:val="0"/>
        </w:rPr>
        <w:sectPr w:rsidR="00CD4775" w:rsidRPr="007151B1" w:rsidSect="003B3589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footnotePr>
            <w:numFmt w:val="decimalEnclosedCircleChinese"/>
          </w:footnotePr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tbl>
      <w:tblPr>
        <w:tblStyle w:val="TableGrid"/>
        <w:tblW w:w="5000" w:type="pc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506"/>
        <w:gridCol w:w="429"/>
        <w:gridCol w:w="526"/>
        <w:gridCol w:w="662"/>
        <w:gridCol w:w="434"/>
        <w:gridCol w:w="584"/>
        <w:gridCol w:w="663"/>
        <w:gridCol w:w="569"/>
        <w:gridCol w:w="580"/>
        <w:gridCol w:w="671"/>
        <w:gridCol w:w="569"/>
        <w:gridCol w:w="567"/>
        <w:gridCol w:w="682"/>
        <w:gridCol w:w="511"/>
        <w:gridCol w:w="536"/>
        <w:gridCol w:w="642"/>
      </w:tblGrid>
      <w:tr w:rsidR="007151B1" w:rsidRPr="007151B1" w14:paraId="7CEF00D4" w14:textId="77777777" w:rsidTr="002073AF">
        <w:trPr>
          <w:trHeight w:val="308"/>
        </w:trPr>
        <w:tc>
          <w:tcPr>
            <w:tcW w:w="263" w:type="pct"/>
            <w:vMerge w:val="restart"/>
            <w:tcBorders>
              <w:top w:val="single" w:sz="18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51CB1A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bCs/>
                <w:color w:val="000000" w:themeColor="text1"/>
                <w:sz w:val="16"/>
                <w:szCs w:val="14"/>
              </w:rPr>
              <w:lastRenderedPageBreak/>
              <w:t>Start</w:t>
            </w:r>
          </w:p>
          <w:p w14:paraId="78D8D1B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7151B1">
              <w:rPr>
                <w:rFonts w:hint="eastAsia"/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263" w:type="pct"/>
            <w:vMerge w:val="restart"/>
            <w:tcBorders>
              <w:top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0F38A6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bCs/>
                <w:color w:val="000000" w:themeColor="text1"/>
                <w:sz w:val="16"/>
                <w:szCs w:val="14"/>
              </w:rPr>
              <w:t>End</w:t>
            </w:r>
          </w:p>
          <w:p w14:paraId="0A11F26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bCs/>
                <w:color w:val="000000" w:themeColor="text1"/>
                <w:sz w:val="16"/>
                <w:szCs w:val="14"/>
              </w:rPr>
              <w:t>year</w:t>
            </w:r>
          </w:p>
        </w:tc>
        <w:tc>
          <w:tcPr>
            <w:tcW w:w="839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D8E2B5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Sarnoff’s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72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0221B07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Odlyzko’s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44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17B11C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Metcalfe’s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943" w:type="pct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964FB1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Cube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  <w:tc>
          <w:tcPr>
            <w:tcW w:w="876" w:type="pct"/>
            <w:gridSpan w:val="3"/>
            <w:tcBorders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202B538" w14:textId="77777777" w:rsidR="00CD4775" w:rsidRPr="007151B1" w:rsidRDefault="00CD4775" w:rsidP="002073AF">
            <w:pPr>
              <w:spacing w:line="360" w:lineRule="auto"/>
              <w:ind w:firstLineChars="125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 w:rsidRPr="007151B1">
              <w:rPr>
                <w:b/>
                <w:color w:val="000000" w:themeColor="text1"/>
                <w:sz w:val="16"/>
                <w:szCs w:val="18"/>
              </w:rPr>
              <w:t>Quad</w:t>
            </w:r>
            <w:r w:rsidRPr="007151B1">
              <w:rPr>
                <w:rFonts w:hint="eastAsia"/>
                <w:b/>
                <w:color w:val="000000" w:themeColor="text1"/>
                <w:sz w:val="16"/>
                <w:szCs w:val="18"/>
              </w:rPr>
              <w:t xml:space="preserve"> </w:t>
            </w:r>
            <w:r w:rsidRPr="007151B1">
              <w:rPr>
                <w:b/>
                <w:color w:val="000000" w:themeColor="text1"/>
                <w:sz w:val="16"/>
                <w:szCs w:val="18"/>
              </w:rPr>
              <w:t>function</w:t>
            </w:r>
          </w:p>
        </w:tc>
      </w:tr>
      <w:tr w:rsidR="007151B1" w:rsidRPr="007151B1" w14:paraId="791F6020" w14:textId="77777777" w:rsidTr="002073AF">
        <w:trPr>
          <w:trHeight w:val="411"/>
        </w:trPr>
        <w:tc>
          <w:tcPr>
            <w:tcW w:w="263" w:type="pct"/>
            <w:vMerge/>
            <w:tcBorders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7FFBCE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63" w:type="pct"/>
            <w:vMerge/>
            <w:tcBorders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8FEB55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color w:val="000000" w:themeColor="text1"/>
                <w:sz w:val="16"/>
                <w:szCs w:val="14"/>
              </w:rPr>
            </w:pPr>
          </w:p>
        </w:tc>
        <w:tc>
          <w:tcPr>
            <w:tcW w:w="2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E80D40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273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F53EF0F" w14:textId="77777777" w:rsidR="00CD4775" w:rsidRPr="007151B1" w:rsidRDefault="00CD4775" w:rsidP="002073AF">
            <w:pPr>
              <w:spacing w:line="360" w:lineRule="auto"/>
              <w:ind w:right="-410" w:firstLineChars="0" w:firstLine="0"/>
              <w:jc w:val="left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44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206E15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CFFF77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</w:tc>
        <w:tc>
          <w:tcPr>
            <w:tcW w:w="303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2C450F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44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061EB7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792296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3D4AA4F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-9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73A858A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4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C5DB0D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5157297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17DE748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-18</w:t>
            </w:r>
          </w:p>
        </w:tc>
        <w:tc>
          <w:tcPr>
            <w:tcW w:w="294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4C291EA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54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6089F50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  <w:tc>
          <w:tcPr>
            <w:tcW w:w="2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278A4A9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4"/>
                  </w:rPr>
                  <m:t>a</m:t>
                </m:r>
              </m:oMath>
            </m:oMathPara>
          </w:p>
          <w:p w14:paraId="7F5C410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16"/>
                <w:szCs w:val="14"/>
              </w:rPr>
            </w:pPr>
            <w:r w:rsidRPr="007151B1">
              <w:rPr>
                <w:rFonts w:eastAsiaTheme="minorEastAsia" w:hint="eastAsia"/>
                <w:color w:val="000000" w:themeColor="text1"/>
                <w:sz w:val="16"/>
                <w:szCs w:val="14"/>
              </w:rPr>
              <w:t>×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</w:rPr>
              <w:t>10</w:t>
            </w:r>
            <w:r w:rsidRPr="007151B1">
              <w:rPr>
                <w:rFonts w:hint="eastAsia"/>
                <w:color w:val="000000" w:themeColor="text1"/>
                <w:sz w:val="16"/>
                <w:szCs w:val="14"/>
                <w:vertAlign w:val="superscript"/>
              </w:rPr>
              <w:t>-27</w:t>
            </w:r>
          </w:p>
        </w:tc>
        <w:tc>
          <w:tcPr>
            <w:tcW w:w="278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11383A0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RMSEs</w:t>
            </w:r>
          </w:p>
        </w:tc>
        <w:tc>
          <w:tcPr>
            <w:tcW w:w="333" w:type="pct"/>
            <w:tcBorders>
              <w:top w:val="single" w:sz="2" w:space="0" w:color="auto"/>
              <w:bottom w:val="single" w:sz="2" w:space="0" w:color="auto"/>
            </w:tcBorders>
            <w:tcMar>
              <w:left w:w="14" w:type="dxa"/>
              <w:right w:w="14" w:type="dxa"/>
            </w:tcMar>
            <w:vAlign w:val="center"/>
          </w:tcPr>
          <w:p w14:paraId="35181D0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rFonts w:eastAsia="宋体"/>
                <w:color w:val="000000" w:themeColor="text1"/>
                <w:sz w:val="16"/>
                <w:szCs w:val="14"/>
              </w:rPr>
            </w:pPr>
            <w:r w:rsidRPr="007151B1">
              <w:rPr>
                <w:bCs/>
                <w:color w:val="000000" w:themeColor="text1"/>
                <w:sz w:val="16"/>
                <w:szCs w:val="14"/>
              </w:rPr>
              <w:t>NRMSEs</w:t>
            </w:r>
          </w:p>
        </w:tc>
      </w:tr>
      <w:tr w:rsidR="007151B1" w:rsidRPr="007151B1" w14:paraId="18BDEA1B" w14:textId="77777777" w:rsidTr="002073AF">
        <w:tc>
          <w:tcPr>
            <w:tcW w:w="26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3B794C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2010</w:t>
            </w:r>
          </w:p>
        </w:tc>
        <w:tc>
          <w:tcPr>
            <w:tcW w:w="263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D25D9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2014</w:t>
            </w:r>
          </w:p>
        </w:tc>
        <w:tc>
          <w:tcPr>
            <w:tcW w:w="223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55D73E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6.37</w:t>
            </w:r>
          </w:p>
        </w:tc>
        <w:tc>
          <w:tcPr>
            <w:tcW w:w="27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D33225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0.19</w:t>
            </w:r>
          </w:p>
        </w:tc>
        <w:tc>
          <w:tcPr>
            <w:tcW w:w="344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B8D51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9.63%</w:t>
            </w:r>
          </w:p>
        </w:tc>
        <w:tc>
          <w:tcPr>
            <w:tcW w:w="225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6D2E43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0.33</w:t>
            </w:r>
          </w:p>
        </w:tc>
        <w:tc>
          <w:tcPr>
            <w:tcW w:w="30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38AC3AF" w14:textId="7E386AB3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0.1</w:t>
            </w:r>
            <w:r w:rsidR="00CB3365" w:rsidRPr="007151B1">
              <w:rPr>
                <w:b/>
                <w:color w:val="000000" w:themeColor="text1"/>
                <w:sz w:val="16"/>
                <w:szCs w:val="14"/>
              </w:rPr>
              <w:t>66</w:t>
            </w:r>
          </w:p>
        </w:tc>
        <w:tc>
          <w:tcPr>
            <w:tcW w:w="344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D82146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8.45%</w:t>
            </w:r>
          </w:p>
        </w:tc>
        <w:tc>
          <w:tcPr>
            <w:tcW w:w="295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2546DD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24.42</w:t>
            </w:r>
          </w:p>
        </w:tc>
        <w:tc>
          <w:tcPr>
            <w:tcW w:w="301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C065EBE" w14:textId="33655EF1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0.17</w:t>
            </w:r>
            <w:r w:rsidR="00CB3365" w:rsidRPr="007151B1">
              <w:rPr>
                <w:rFonts w:hint="eastAsia"/>
                <w:color w:val="000000" w:themeColor="text1"/>
                <w:sz w:val="16"/>
                <w:szCs w:val="14"/>
              </w:rPr>
              <w:t>3</w:t>
            </w:r>
          </w:p>
        </w:tc>
        <w:tc>
          <w:tcPr>
            <w:tcW w:w="348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6D7B4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8.80%</w:t>
            </w:r>
          </w:p>
        </w:tc>
        <w:tc>
          <w:tcPr>
            <w:tcW w:w="295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21E83D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81.82</w:t>
            </w:r>
          </w:p>
        </w:tc>
        <w:tc>
          <w:tcPr>
            <w:tcW w:w="294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7B3D7E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0.39</w:t>
            </w:r>
          </w:p>
        </w:tc>
        <w:tc>
          <w:tcPr>
            <w:tcW w:w="354" w:type="pct"/>
            <w:tcBorders>
              <w:top w:val="single" w:sz="2" w:space="0" w:color="auto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96E466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19.63%</w:t>
            </w:r>
          </w:p>
        </w:tc>
        <w:tc>
          <w:tcPr>
            <w:tcW w:w="265" w:type="pct"/>
            <w:tcBorders>
              <w:top w:val="single" w:sz="2" w:space="0" w:color="auto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68FE8F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262.18</w:t>
            </w:r>
          </w:p>
        </w:tc>
        <w:tc>
          <w:tcPr>
            <w:tcW w:w="278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9E7FB0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0.52</w:t>
            </w:r>
          </w:p>
        </w:tc>
        <w:tc>
          <w:tcPr>
            <w:tcW w:w="333" w:type="pct"/>
            <w:tcBorders>
              <w:top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39726F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26.51%</w:t>
            </w:r>
          </w:p>
        </w:tc>
      </w:tr>
      <w:tr w:rsidR="007151B1" w:rsidRPr="007151B1" w14:paraId="64507534" w14:textId="77777777" w:rsidTr="002073AF">
        <w:tc>
          <w:tcPr>
            <w:tcW w:w="26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8CADFA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2011</w:t>
            </w:r>
          </w:p>
        </w:tc>
        <w:tc>
          <w:tcPr>
            <w:tcW w:w="26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F20AD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2015</w:t>
            </w:r>
          </w:p>
        </w:tc>
        <w:tc>
          <w:tcPr>
            <w:tcW w:w="22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595B9E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7.05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C09EC2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0.23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3B532B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9.45%</w:t>
            </w:r>
          </w:p>
        </w:tc>
        <w:tc>
          <w:tcPr>
            <w:tcW w:w="22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9685AB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0.36</w:t>
            </w:r>
          </w:p>
        </w:tc>
        <w:tc>
          <w:tcPr>
            <w:tcW w:w="30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36C36E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0.20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984213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8.27%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CFC777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22.13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C7F89D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0.23</w:t>
            </w:r>
          </w:p>
        </w:tc>
        <w:tc>
          <w:tcPr>
            <w:tcW w:w="348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D8AC4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9.24%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A55836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61.90</w:t>
            </w:r>
          </w:p>
        </w:tc>
        <w:tc>
          <w:tcPr>
            <w:tcW w:w="29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D9E999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0.52</w:t>
            </w:r>
          </w:p>
        </w:tc>
        <w:tc>
          <w:tcPr>
            <w:tcW w:w="35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8776F9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21.00%</w:t>
            </w:r>
          </w:p>
        </w:tc>
        <w:tc>
          <w:tcPr>
            <w:tcW w:w="26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9014BC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165.79</w:t>
            </w:r>
          </w:p>
        </w:tc>
        <w:tc>
          <w:tcPr>
            <w:tcW w:w="27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1C5BDA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0.71</w:t>
            </w:r>
          </w:p>
        </w:tc>
        <w:tc>
          <w:tcPr>
            <w:tcW w:w="33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A0A9DB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28.72%</w:t>
            </w:r>
          </w:p>
        </w:tc>
      </w:tr>
      <w:tr w:rsidR="007151B1" w:rsidRPr="007151B1" w14:paraId="580BD246" w14:textId="77777777" w:rsidTr="002073AF">
        <w:tc>
          <w:tcPr>
            <w:tcW w:w="26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DAD26E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2012</w:t>
            </w:r>
          </w:p>
        </w:tc>
        <w:tc>
          <w:tcPr>
            <w:tcW w:w="26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BB468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2016</w:t>
            </w:r>
          </w:p>
        </w:tc>
        <w:tc>
          <w:tcPr>
            <w:tcW w:w="22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98DDA1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6.94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1F4D35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0.21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85B82E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10.40%</w:t>
            </w:r>
          </w:p>
        </w:tc>
        <w:tc>
          <w:tcPr>
            <w:tcW w:w="22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9BA6FE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0.35</w:t>
            </w:r>
          </w:p>
        </w:tc>
        <w:tc>
          <w:tcPr>
            <w:tcW w:w="30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064A8E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0.20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B126B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9.94%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726670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18.04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74AB8F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0.50</w:t>
            </w:r>
          </w:p>
        </w:tc>
        <w:tc>
          <w:tcPr>
            <w:tcW w:w="348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8A7355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24.81%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1B5773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42.32</w:t>
            </w:r>
          </w:p>
        </w:tc>
        <w:tc>
          <w:tcPr>
            <w:tcW w:w="29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9AB261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0.84</w:t>
            </w:r>
          </w:p>
        </w:tc>
        <w:tc>
          <w:tcPr>
            <w:tcW w:w="35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E1012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41.89%</w:t>
            </w:r>
          </w:p>
        </w:tc>
        <w:tc>
          <w:tcPr>
            <w:tcW w:w="26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3F6AD0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95.02</w:t>
            </w:r>
          </w:p>
        </w:tc>
        <w:tc>
          <w:tcPr>
            <w:tcW w:w="27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958E0A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1.08</w:t>
            </w:r>
          </w:p>
        </w:tc>
        <w:tc>
          <w:tcPr>
            <w:tcW w:w="33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1AF2AD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53.84%</w:t>
            </w:r>
          </w:p>
        </w:tc>
      </w:tr>
      <w:tr w:rsidR="007151B1" w:rsidRPr="007151B1" w14:paraId="55ABBAF1" w14:textId="77777777" w:rsidTr="002073AF">
        <w:tc>
          <w:tcPr>
            <w:tcW w:w="26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88EA28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2013</w:t>
            </w:r>
          </w:p>
        </w:tc>
        <w:tc>
          <w:tcPr>
            <w:tcW w:w="26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2FE838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2017</w:t>
            </w:r>
          </w:p>
        </w:tc>
        <w:tc>
          <w:tcPr>
            <w:tcW w:w="22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909253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7.72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EE49D8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0.42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7CC80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14.26%</w:t>
            </w:r>
          </w:p>
        </w:tc>
        <w:tc>
          <w:tcPr>
            <w:tcW w:w="22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513331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0.39</w:t>
            </w:r>
          </w:p>
        </w:tc>
        <w:tc>
          <w:tcPr>
            <w:tcW w:w="30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C9B3B0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0.41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A33DD7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13.68%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2C5313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18.22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1FD1FC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0.46</w:t>
            </w:r>
          </w:p>
        </w:tc>
        <w:tc>
          <w:tcPr>
            <w:tcW w:w="348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6B8321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15.52%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366634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39.89</w:t>
            </w:r>
          </w:p>
        </w:tc>
        <w:tc>
          <w:tcPr>
            <w:tcW w:w="29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9FCCE6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0.78</w:t>
            </w:r>
          </w:p>
        </w:tc>
        <w:tc>
          <w:tcPr>
            <w:tcW w:w="35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8807D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26.23%</w:t>
            </w:r>
          </w:p>
        </w:tc>
        <w:tc>
          <w:tcPr>
            <w:tcW w:w="26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7A1673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84.26</w:t>
            </w:r>
          </w:p>
        </w:tc>
        <w:tc>
          <w:tcPr>
            <w:tcW w:w="27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601BE4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1.04</w:t>
            </w:r>
          </w:p>
        </w:tc>
        <w:tc>
          <w:tcPr>
            <w:tcW w:w="33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BEEDD4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34.92%</w:t>
            </w:r>
          </w:p>
        </w:tc>
      </w:tr>
      <w:tr w:rsidR="007151B1" w:rsidRPr="007151B1" w14:paraId="550375E0" w14:textId="77777777" w:rsidTr="002073AF">
        <w:tc>
          <w:tcPr>
            <w:tcW w:w="26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82F9AB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2014</w:t>
            </w:r>
          </w:p>
        </w:tc>
        <w:tc>
          <w:tcPr>
            <w:tcW w:w="26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4E952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2018</w:t>
            </w:r>
          </w:p>
        </w:tc>
        <w:tc>
          <w:tcPr>
            <w:tcW w:w="22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2BBCD2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8.76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9B9696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0.74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0D0B9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19.32%</w:t>
            </w:r>
          </w:p>
        </w:tc>
        <w:tc>
          <w:tcPr>
            <w:tcW w:w="22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4820D0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0.44</w:t>
            </w:r>
          </w:p>
        </w:tc>
        <w:tc>
          <w:tcPr>
            <w:tcW w:w="30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C3B6ED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0.71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18BE2C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18.62%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344662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18.63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20F49D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0.43</w:t>
            </w:r>
          </w:p>
        </w:tc>
        <w:tc>
          <w:tcPr>
            <w:tcW w:w="348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90CA5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11.41%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0AF7AD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37.08</w:t>
            </w:r>
          </w:p>
        </w:tc>
        <w:tc>
          <w:tcPr>
            <w:tcW w:w="29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7097BE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0.69</w:t>
            </w:r>
          </w:p>
        </w:tc>
        <w:tc>
          <w:tcPr>
            <w:tcW w:w="35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1E2297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17.99%</w:t>
            </w:r>
          </w:p>
        </w:tc>
        <w:tc>
          <w:tcPr>
            <w:tcW w:w="26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C5EE74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70.79</w:t>
            </w:r>
          </w:p>
        </w:tc>
        <w:tc>
          <w:tcPr>
            <w:tcW w:w="27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FDB1EC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1.03</w:t>
            </w:r>
          </w:p>
        </w:tc>
        <w:tc>
          <w:tcPr>
            <w:tcW w:w="33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3437A00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27.06%</w:t>
            </w:r>
          </w:p>
        </w:tc>
      </w:tr>
      <w:tr w:rsidR="007151B1" w:rsidRPr="007151B1" w14:paraId="424415AD" w14:textId="77777777" w:rsidTr="002073AF">
        <w:tc>
          <w:tcPr>
            <w:tcW w:w="26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0CDEED7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2015</w:t>
            </w:r>
          </w:p>
        </w:tc>
        <w:tc>
          <w:tcPr>
            <w:tcW w:w="26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750671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2019</w:t>
            </w:r>
          </w:p>
        </w:tc>
        <w:tc>
          <w:tcPr>
            <w:tcW w:w="22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291193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9.77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381D34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0.95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694669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22.90%</w:t>
            </w:r>
          </w:p>
        </w:tc>
        <w:tc>
          <w:tcPr>
            <w:tcW w:w="22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630E0D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0.49</w:t>
            </w:r>
          </w:p>
        </w:tc>
        <w:tc>
          <w:tcPr>
            <w:tcW w:w="30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C2D4E3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0.92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1FBA0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22.11%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931659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18.87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713BFD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0.42</w:t>
            </w:r>
          </w:p>
        </w:tc>
        <w:tc>
          <w:tcPr>
            <w:tcW w:w="348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BB2FDA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10.15%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CBA077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34.54</w:t>
            </w:r>
          </w:p>
        </w:tc>
        <w:tc>
          <w:tcPr>
            <w:tcW w:w="29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7BD86F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0.57</w:t>
            </w:r>
          </w:p>
        </w:tc>
        <w:tc>
          <w:tcPr>
            <w:tcW w:w="35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EED18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13.70%</w:t>
            </w:r>
          </w:p>
        </w:tc>
        <w:tc>
          <w:tcPr>
            <w:tcW w:w="26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0E8D2D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60.91</w:t>
            </w:r>
          </w:p>
        </w:tc>
        <w:tc>
          <w:tcPr>
            <w:tcW w:w="27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EECDDF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1.01</w:t>
            </w:r>
          </w:p>
        </w:tc>
        <w:tc>
          <w:tcPr>
            <w:tcW w:w="33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00D1DF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24.24%</w:t>
            </w:r>
          </w:p>
        </w:tc>
      </w:tr>
      <w:tr w:rsidR="007151B1" w:rsidRPr="007151B1" w14:paraId="31842750" w14:textId="77777777" w:rsidTr="002073AF">
        <w:tc>
          <w:tcPr>
            <w:tcW w:w="26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900727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2016</w:t>
            </w:r>
          </w:p>
        </w:tc>
        <w:tc>
          <w:tcPr>
            <w:tcW w:w="263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3489F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2020</w:t>
            </w:r>
          </w:p>
        </w:tc>
        <w:tc>
          <w:tcPr>
            <w:tcW w:w="223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79E765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10.65</w:t>
            </w:r>
          </w:p>
        </w:tc>
        <w:tc>
          <w:tcPr>
            <w:tcW w:w="27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52DDF3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1.04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D9EA8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19.23%</w:t>
            </w:r>
          </w:p>
        </w:tc>
        <w:tc>
          <w:tcPr>
            <w:tcW w:w="22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206D57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0.53</w:t>
            </w:r>
          </w:p>
        </w:tc>
        <w:tc>
          <w:tcPr>
            <w:tcW w:w="30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7B383ED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1.00</w:t>
            </w:r>
          </w:p>
        </w:tc>
        <w:tc>
          <w:tcPr>
            <w:tcW w:w="34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7CF038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18.47%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BC690E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18.28</w:t>
            </w:r>
          </w:p>
        </w:tc>
        <w:tc>
          <w:tcPr>
            <w:tcW w:w="301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2BB2DA39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0.45</w:t>
            </w:r>
          </w:p>
        </w:tc>
        <w:tc>
          <w:tcPr>
            <w:tcW w:w="348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6A756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8.30%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1A27C3B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29.56</w:t>
            </w:r>
          </w:p>
        </w:tc>
        <w:tc>
          <w:tcPr>
            <w:tcW w:w="294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028B492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0.91</w:t>
            </w:r>
          </w:p>
        </w:tc>
        <w:tc>
          <w:tcPr>
            <w:tcW w:w="354" w:type="pct"/>
            <w:tcBorders>
              <w:top w:val="nil"/>
              <w:bottom w:val="nil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8112B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16.85%</w:t>
            </w:r>
          </w:p>
        </w:tc>
        <w:tc>
          <w:tcPr>
            <w:tcW w:w="265" w:type="pct"/>
            <w:tcBorders>
              <w:top w:val="nil"/>
              <w:left w:val="single" w:sz="2" w:space="0" w:color="auto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56B7B1E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45.68</w:t>
            </w:r>
          </w:p>
        </w:tc>
        <w:tc>
          <w:tcPr>
            <w:tcW w:w="278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6030B6F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1.57</w:t>
            </w:r>
          </w:p>
        </w:tc>
        <w:tc>
          <w:tcPr>
            <w:tcW w:w="333" w:type="pct"/>
            <w:tcBorders>
              <w:top w:val="nil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14:paraId="47E82FF2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29.15%</w:t>
            </w:r>
          </w:p>
        </w:tc>
      </w:tr>
      <w:tr w:rsidR="007151B1" w:rsidRPr="007151B1" w14:paraId="1A7315BB" w14:textId="77777777" w:rsidTr="002073AF">
        <w:tc>
          <w:tcPr>
            <w:tcW w:w="26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E4FE1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2017</w:t>
            </w:r>
          </w:p>
        </w:tc>
        <w:tc>
          <w:tcPr>
            <w:tcW w:w="263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CF43330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2021</w:t>
            </w:r>
          </w:p>
        </w:tc>
        <w:tc>
          <w:tcPr>
            <w:tcW w:w="223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5C7DD3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12.42</w:t>
            </w:r>
          </w:p>
        </w:tc>
        <w:tc>
          <w:tcPr>
            <w:tcW w:w="27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53C2C6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1.28</w:t>
            </w:r>
          </w:p>
        </w:tc>
        <w:tc>
          <w:tcPr>
            <w:tcW w:w="344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A63E57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18.17%</w:t>
            </w:r>
          </w:p>
        </w:tc>
        <w:tc>
          <w:tcPr>
            <w:tcW w:w="225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6707A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0.61</w:t>
            </w:r>
          </w:p>
        </w:tc>
        <w:tc>
          <w:tcPr>
            <w:tcW w:w="30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C9C9FEE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1.23</w:t>
            </w:r>
          </w:p>
        </w:tc>
        <w:tc>
          <w:tcPr>
            <w:tcW w:w="344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FB02B6D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17.42%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47ED6C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19.21</w:t>
            </w:r>
          </w:p>
        </w:tc>
        <w:tc>
          <w:tcPr>
            <w:tcW w:w="301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018228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16"/>
                <w:szCs w:val="14"/>
              </w:rPr>
            </w:pPr>
            <w:r w:rsidRPr="007151B1">
              <w:rPr>
                <w:b/>
                <w:color w:val="000000" w:themeColor="text1"/>
                <w:sz w:val="16"/>
                <w:szCs w:val="14"/>
              </w:rPr>
              <w:t>0.44</w:t>
            </w:r>
          </w:p>
        </w:tc>
        <w:tc>
          <w:tcPr>
            <w:tcW w:w="348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EAFC6A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6.26%</w:t>
            </w:r>
          </w:p>
        </w:tc>
        <w:tc>
          <w:tcPr>
            <w:tcW w:w="295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E25E1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28.14</w:t>
            </w:r>
          </w:p>
        </w:tc>
        <w:tc>
          <w:tcPr>
            <w:tcW w:w="294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3FEA81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0.98</w:t>
            </w:r>
          </w:p>
        </w:tc>
        <w:tc>
          <w:tcPr>
            <w:tcW w:w="354" w:type="pct"/>
            <w:tcBorders>
              <w:top w:val="nil"/>
              <w:bottom w:val="single" w:sz="18" w:space="0" w:color="auto"/>
              <w:right w:val="single" w:sz="2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814040B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13.81%</w:t>
            </w:r>
          </w:p>
        </w:tc>
        <w:tc>
          <w:tcPr>
            <w:tcW w:w="265" w:type="pct"/>
            <w:tcBorders>
              <w:top w:val="nil"/>
              <w:left w:val="single" w:sz="2" w:space="0" w:color="auto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EC0824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39.61</w:t>
            </w:r>
          </w:p>
        </w:tc>
        <w:tc>
          <w:tcPr>
            <w:tcW w:w="278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401275F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1.76</w:t>
            </w:r>
          </w:p>
        </w:tc>
        <w:tc>
          <w:tcPr>
            <w:tcW w:w="333" w:type="pct"/>
            <w:tcBorders>
              <w:top w:val="nil"/>
              <w:bottom w:val="single" w:sz="18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501645" w14:textId="77777777" w:rsidR="00CD4775" w:rsidRPr="007151B1" w:rsidRDefault="00CD4775" w:rsidP="002073AF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16"/>
                <w:szCs w:val="14"/>
              </w:rPr>
            </w:pPr>
            <w:r w:rsidRPr="007151B1">
              <w:rPr>
                <w:color w:val="000000" w:themeColor="text1"/>
                <w:sz w:val="16"/>
                <w:szCs w:val="14"/>
              </w:rPr>
              <w:t>24.98%</w:t>
            </w:r>
          </w:p>
        </w:tc>
      </w:tr>
    </w:tbl>
    <w:p w14:paraId="4C157768" w14:textId="77777777" w:rsidR="00CD4775" w:rsidRPr="007151B1" w:rsidRDefault="00CD4775" w:rsidP="00CD4775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sectPr w:rsidR="00CD4775" w:rsidRPr="007151B1" w:rsidSect="003813C0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footnotePr>
        <w:numFmt w:val="decimalEnclosedCircleChinese"/>
      </w:footnotePr>
      <w:type w:val="continuous"/>
      <w:pgSz w:w="11905" w:h="16837" w:code="9"/>
      <w:pgMar w:top="1474" w:right="1134" w:bottom="1474" w:left="1134" w:header="964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D10BC" w14:textId="77777777" w:rsidR="004D0272" w:rsidRDefault="004D0272" w:rsidP="007658FE">
      <w:pPr>
        <w:ind w:firstLine="480"/>
      </w:pPr>
      <w:r>
        <w:separator/>
      </w:r>
    </w:p>
  </w:endnote>
  <w:endnote w:type="continuationSeparator" w:id="0">
    <w:p w14:paraId="6104BFCA" w14:textId="77777777" w:rsidR="004D0272" w:rsidRDefault="004D0272" w:rsidP="007658F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·s²Ó©úÅé">
    <w:altName w:val="Arial Unicode MS"/>
    <w:charset w:val="88"/>
    <w:family w:val="auto"/>
    <w:pitch w:val="default"/>
    <w:sig w:usb0="00000001" w:usb1="08080000" w:usb2="00000010" w:usb3="00000000" w:csb0="001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altName w:val="Arial Unicode MS"/>
    <w:charset w:val="00"/>
    <w:family w:val="swiss"/>
    <w:pitch w:val="variable"/>
    <w:sig w:usb0="00000000" w:usb1="D200FDFF" w:usb2="00042029" w:usb3="00000000" w:csb0="8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F476D" w14:textId="77777777" w:rsidR="00E23992" w:rsidRDefault="00E23992" w:rsidP="003B3589">
    <w:pPr>
      <w:pStyle w:val="Footer"/>
      <w:ind w:firstLine="480"/>
    </w:pP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165F7" w14:textId="77777777" w:rsidR="00E23992" w:rsidRDefault="00E23992" w:rsidP="003B3589">
    <w:pPr>
      <w:pStyle w:val="Footer"/>
      <w:ind w:firstLine="480"/>
    </w:pP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BFEA" w14:textId="77777777" w:rsidR="00E23992" w:rsidRDefault="00E23992" w:rsidP="003B3589">
    <w:pPr>
      <w:pStyle w:val="Footer"/>
      <w:ind w:firstLine="480"/>
    </w:pP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5EFCF" w14:textId="77777777" w:rsidR="00E23992" w:rsidRDefault="00E23992" w:rsidP="003B3589">
    <w:pPr>
      <w:pStyle w:val="Footer"/>
      <w:ind w:firstLine="480"/>
    </w:pP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AAA28" w14:textId="77777777" w:rsidR="00E23992" w:rsidRDefault="00E23992" w:rsidP="003B3589">
    <w:pPr>
      <w:pStyle w:val="Footer"/>
      <w:ind w:firstLine="480"/>
    </w:pP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49EC2" w14:textId="77777777" w:rsidR="00E23992" w:rsidRDefault="00E23992" w:rsidP="003B3589">
    <w:pPr>
      <w:pStyle w:val="Footer"/>
      <w:ind w:firstLine="480"/>
    </w:pP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862CB" w14:textId="77777777" w:rsidR="00E23992" w:rsidRDefault="00E23992" w:rsidP="003B3589">
    <w:pPr>
      <w:pStyle w:val="Footer"/>
      <w:ind w:firstLine="480"/>
    </w:pPr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3284C" w14:textId="77777777" w:rsidR="00E23992" w:rsidRDefault="00E23992" w:rsidP="003B3589">
    <w:pPr>
      <w:pStyle w:val="Footer"/>
      <w:ind w:firstLine="480"/>
    </w:pPr>
  </w:p>
</w:ftr>
</file>

<file path=word/footer1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CE36" w14:textId="77777777" w:rsidR="00E23992" w:rsidRDefault="00E23992" w:rsidP="003B3589">
    <w:pPr>
      <w:pStyle w:val="Footer"/>
      <w:ind w:firstLine="480"/>
    </w:pPr>
  </w:p>
</w:ftr>
</file>

<file path=word/footer1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B092" w14:textId="77777777" w:rsidR="00E23992" w:rsidRDefault="00E23992" w:rsidP="003B3589">
    <w:pPr>
      <w:pStyle w:val="Footer"/>
      <w:ind w:firstLine="480"/>
    </w:pPr>
  </w:p>
</w:ftr>
</file>

<file path=word/footer1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3222B" w14:textId="77777777" w:rsidR="00E23992" w:rsidRDefault="00E23992" w:rsidP="003B3589">
    <w:pPr>
      <w:pStyle w:val="Footer"/>
      <w:ind w:firstLine="4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1470E" w14:textId="77777777" w:rsidR="00E23992" w:rsidRDefault="00E23992" w:rsidP="003B3589">
    <w:pPr>
      <w:pStyle w:val="Footer"/>
      <w:ind w:firstLine="480"/>
    </w:pPr>
  </w:p>
</w:ftr>
</file>

<file path=word/footer2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84616" w14:textId="77777777" w:rsidR="00E23992" w:rsidRDefault="00E23992" w:rsidP="003B3589">
    <w:pPr>
      <w:pStyle w:val="Footer"/>
      <w:ind w:firstLine="480"/>
    </w:pPr>
  </w:p>
</w:ftr>
</file>

<file path=word/footer2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D9BD0" w14:textId="77777777" w:rsidR="00E23992" w:rsidRDefault="00E23992" w:rsidP="003B3589">
    <w:pPr>
      <w:pStyle w:val="Footer"/>
      <w:ind w:firstLine="480"/>
    </w:pPr>
  </w:p>
</w:ftr>
</file>

<file path=word/footer2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7DA03" w14:textId="77777777" w:rsidR="00E23992" w:rsidRDefault="00E23992" w:rsidP="003B3589">
    <w:pPr>
      <w:pStyle w:val="Footer"/>
      <w:ind w:firstLine="480"/>
    </w:pPr>
  </w:p>
</w:ftr>
</file>

<file path=word/footer2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20901" w14:textId="77777777" w:rsidR="00E23992" w:rsidRDefault="00E23992" w:rsidP="003B3589">
    <w:pPr>
      <w:pStyle w:val="Footer"/>
      <w:ind w:firstLine="480"/>
    </w:pPr>
  </w:p>
</w:ftr>
</file>

<file path=word/footer2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7F5A3" w14:textId="77777777" w:rsidR="00E23992" w:rsidRDefault="00E23992" w:rsidP="003B3589">
    <w:pPr>
      <w:pStyle w:val="Footer"/>
      <w:ind w:firstLine="480"/>
    </w:pPr>
  </w:p>
</w:ftr>
</file>

<file path=word/footer2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9F87F" w14:textId="77777777" w:rsidR="00E23992" w:rsidRDefault="00E23992" w:rsidP="003B3589">
    <w:pPr>
      <w:pStyle w:val="Footer"/>
      <w:ind w:firstLine="480"/>
    </w:pPr>
  </w:p>
</w:ftr>
</file>

<file path=word/footer2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89821" w14:textId="77777777" w:rsidR="00E23992" w:rsidRDefault="00E23992" w:rsidP="003B3589">
    <w:pPr>
      <w:pStyle w:val="Footer"/>
      <w:ind w:firstLine="480"/>
    </w:pPr>
  </w:p>
</w:ftr>
</file>

<file path=word/footer2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86C7C" w14:textId="77777777" w:rsidR="00E23992" w:rsidRDefault="00E23992" w:rsidP="003B3589">
    <w:pPr>
      <w:pStyle w:val="Footer"/>
      <w:ind w:firstLine="48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299A3" w14:textId="77777777" w:rsidR="00E23992" w:rsidRDefault="00E23992" w:rsidP="003B3589">
    <w:pPr>
      <w:pStyle w:val="Footer"/>
      <w:ind w:firstLine="48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D52B4" w14:textId="77777777" w:rsidR="00E23992" w:rsidRDefault="00E23992" w:rsidP="003B3589">
    <w:pPr>
      <w:pStyle w:val="Footer"/>
      <w:ind w:firstLine="48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B34E7" w14:textId="77777777" w:rsidR="00E23992" w:rsidRDefault="00E23992" w:rsidP="003B3589">
    <w:pPr>
      <w:pStyle w:val="Footer"/>
      <w:ind w:firstLine="48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FE6A1" w14:textId="77777777" w:rsidR="00E23992" w:rsidRDefault="00E23992" w:rsidP="003B3589">
    <w:pPr>
      <w:pStyle w:val="Footer"/>
      <w:ind w:firstLine="480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1892E" w14:textId="77777777" w:rsidR="00E23992" w:rsidRDefault="00E23992" w:rsidP="003B3589">
    <w:pPr>
      <w:pStyle w:val="Footer"/>
      <w:ind w:firstLine="480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6E405" w14:textId="77777777" w:rsidR="00E23992" w:rsidRDefault="00E23992" w:rsidP="003B3589">
    <w:pPr>
      <w:pStyle w:val="Footer"/>
      <w:ind w:firstLine="480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E7F71" w14:textId="77777777" w:rsidR="00E23992" w:rsidRDefault="00E23992" w:rsidP="003B3589">
    <w:pPr>
      <w:pStyle w:val="Footer"/>
      <w:ind w:firstLine="4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44D1A" w14:textId="77777777" w:rsidR="004D0272" w:rsidRDefault="004D0272" w:rsidP="007658FE">
      <w:pPr>
        <w:ind w:firstLine="480"/>
      </w:pPr>
      <w:r>
        <w:separator/>
      </w:r>
    </w:p>
  </w:footnote>
  <w:footnote w:type="continuationSeparator" w:id="0">
    <w:p w14:paraId="1EB6B325" w14:textId="77777777" w:rsidR="004D0272" w:rsidRDefault="004D0272" w:rsidP="007658F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ECB8E" w14:textId="77777777" w:rsidR="00E23992" w:rsidRDefault="00E23992" w:rsidP="003B3589">
    <w:pPr>
      <w:pStyle w:val="Header"/>
      <w:ind w:firstLine="480"/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68E2C" w14:textId="77777777" w:rsidR="00E23992" w:rsidRDefault="00E23992" w:rsidP="003B3589">
    <w:pPr>
      <w:pStyle w:val="Header"/>
      <w:ind w:firstLine="480"/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09DE" w14:textId="77777777" w:rsidR="00E23992" w:rsidRDefault="00E23992" w:rsidP="003B3589">
    <w:pPr>
      <w:pStyle w:val="Header"/>
      <w:ind w:firstLine="480"/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623E" w14:textId="77777777" w:rsidR="00E23992" w:rsidRDefault="00E23992" w:rsidP="003B3589">
    <w:pPr>
      <w:pStyle w:val="Header"/>
      <w:ind w:firstLine="480"/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9CB7A" w14:textId="77777777" w:rsidR="00E23992" w:rsidRDefault="00E23992" w:rsidP="003B3589">
    <w:pPr>
      <w:pStyle w:val="Header"/>
      <w:ind w:firstLine="480"/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FF1B4" w14:textId="77777777" w:rsidR="00E23992" w:rsidRDefault="00E23992" w:rsidP="003B3589">
    <w:pPr>
      <w:pStyle w:val="Header"/>
      <w:ind w:firstLine="480"/>
    </w:pP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4E9B0" w14:textId="77777777" w:rsidR="00E23992" w:rsidRDefault="00E23992" w:rsidP="003B3589">
    <w:pPr>
      <w:pStyle w:val="Header"/>
      <w:ind w:firstLine="480"/>
    </w:pP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41209" w14:textId="77777777" w:rsidR="00E23992" w:rsidRDefault="00E23992" w:rsidP="003B3589">
    <w:pPr>
      <w:pStyle w:val="Header"/>
      <w:ind w:firstLine="480"/>
    </w:pP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616AD" w14:textId="77777777" w:rsidR="00E23992" w:rsidRDefault="00E23992" w:rsidP="003B3589">
    <w:pPr>
      <w:pStyle w:val="Header"/>
      <w:ind w:firstLine="480"/>
    </w:pP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DCA7A" w14:textId="77777777" w:rsidR="00E23992" w:rsidRDefault="00E23992" w:rsidP="003B3589">
    <w:pPr>
      <w:pStyle w:val="Header"/>
      <w:ind w:firstLine="480"/>
    </w:pP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ED06D" w14:textId="77777777" w:rsidR="00E23992" w:rsidRDefault="00E23992" w:rsidP="003B3589">
    <w:pPr>
      <w:pStyle w:val="Header"/>
      <w:ind w:firstLine="48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C863B" w14:textId="77777777" w:rsidR="00E23992" w:rsidRDefault="00E23992" w:rsidP="00E23992">
    <w:pPr>
      <w:pStyle w:val="Header"/>
      <w:pBdr>
        <w:bottom w:val="none" w:sz="0" w:space="0" w:color="auto"/>
      </w:pBdr>
      <w:ind w:firstLine="480"/>
    </w:pP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078C2" w14:textId="77777777" w:rsidR="00E23992" w:rsidRDefault="00E23992" w:rsidP="003B3589">
    <w:pPr>
      <w:pStyle w:val="Header"/>
      <w:ind w:firstLine="480"/>
    </w:pP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9EB0A" w14:textId="77777777" w:rsidR="00E23992" w:rsidRDefault="00E23992" w:rsidP="003B3589">
    <w:pPr>
      <w:pStyle w:val="Header"/>
      <w:ind w:firstLine="480"/>
    </w:pP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A2040" w14:textId="77777777" w:rsidR="00E23992" w:rsidRDefault="00E23992" w:rsidP="003B3589">
    <w:pPr>
      <w:pStyle w:val="Header"/>
      <w:ind w:firstLine="480"/>
    </w:pP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58F08" w14:textId="77777777" w:rsidR="00E23992" w:rsidRDefault="00E23992" w:rsidP="003B3589">
    <w:pPr>
      <w:pStyle w:val="Header"/>
      <w:ind w:firstLine="480"/>
    </w:pP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EC358" w14:textId="77777777" w:rsidR="00E23992" w:rsidRDefault="00E23992" w:rsidP="003B3589">
    <w:pPr>
      <w:pStyle w:val="Header"/>
      <w:ind w:firstLine="480"/>
    </w:pP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4DBC1" w14:textId="77777777" w:rsidR="00E23992" w:rsidRDefault="00E23992" w:rsidP="003B3589">
    <w:pPr>
      <w:pStyle w:val="Header"/>
      <w:ind w:firstLine="480"/>
    </w:pPr>
  </w:p>
</w:hdr>
</file>

<file path=word/header2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74399" w14:textId="77777777" w:rsidR="00E23992" w:rsidRDefault="00E23992" w:rsidP="003B3589">
    <w:pPr>
      <w:pStyle w:val="Header"/>
      <w:ind w:firstLine="480"/>
    </w:pPr>
  </w:p>
</w:hdr>
</file>

<file path=word/header2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8E3CA" w14:textId="77777777" w:rsidR="00E23992" w:rsidRDefault="00E23992" w:rsidP="003B3589">
    <w:pPr>
      <w:pStyle w:val="Header"/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17841" w14:textId="77777777" w:rsidR="00E23992" w:rsidRDefault="00E23992" w:rsidP="003B3589">
    <w:pPr>
      <w:pStyle w:val="Header"/>
      <w:ind w:firstLine="48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7CF96" w14:textId="77777777" w:rsidR="00E23992" w:rsidRDefault="00E23992" w:rsidP="003B3589">
    <w:pPr>
      <w:pStyle w:val="Header"/>
      <w:ind w:firstLine="48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A07A3" w14:textId="77777777" w:rsidR="00E23992" w:rsidRDefault="00E23992" w:rsidP="003B3589">
    <w:pPr>
      <w:pStyle w:val="Header"/>
      <w:ind w:firstLine="48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15791" w14:textId="77777777" w:rsidR="00E23992" w:rsidRDefault="00E23992" w:rsidP="003B3589">
    <w:pPr>
      <w:pStyle w:val="Header"/>
      <w:ind w:firstLine="48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18059" w14:textId="77777777" w:rsidR="00E23992" w:rsidRDefault="00E23992" w:rsidP="003B3589">
    <w:pPr>
      <w:pStyle w:val="Header"/>
      <w:ind w:firstLine="480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3029" w14:textId="77777777" w:rsidR="00E23992" w:rsidRDefault="00E23992" w:rsidP="003B3589">
    <w:pPr>
      <w:pStyle w:val="Header"/>
      <w:ind w:firstLine="480"/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DAC65" w14:textId="77777777" w:rsidR="00E23992" w:rsidRDefault="00E23992" w:rsidP="003B3589">
    <w:pPr>
      <w:pStyle w:val="Header"/>
      <w:ind w:firstLine="48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C75D3"/>
    <w:multiLevelType w:val="hybridMultilevel"/>
    <w:tmpl w:val="FE2C95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7DE04B6"/>
    <w:multiLevelType w:val="hybridMultilevel"/>
    <w:tmpl w:val="BBB49C7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>
    <w:nsid w:val="3D7D3440"/>
    <w:multiLevelType w:val="hybridMultilevel"/>
    <w:tmpl w:val="2A36A018"/>
    <w:lvl w:ilvl="0" w:tplc="A204DE9A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FB45CBC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701761"/>
    <w:multiLevelType w:val="hybridMultilevel"/>
    <w:tmpl w:val="44F4A08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BBC2CA8"/>
    <w:multiLevelType w:val="multilevel"/>
    <w:tmpl w:val="6414ED7C"/>
    <w:lvl w:ilvl="0">
      <w:start w:val="1"/>
      <w:numFmt w:val="decimal"/>
      <w:pStyle w:val="Heading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Heading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/>
        <w:sz w:val="18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7505E1A"/>
    <w:multiLevelType w:val="hybridMultilevel"/>
    <w:tmpl w:val="1C80DB84"/>
    <w:lvl w:ilvl="0" w:tplc="EB082080">
      <w:start w:val="1"/>
      <w:numFmt w:val="decimal"/>
      <w:lvlText w:val="[%1]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06EB0"/>
    <w:multiLevelType w:val="hybridMultilevel"/>
    <w:tmpl w:val="845A0E0A"/>
    <w:lvl w:ilvl="0" w:tplc="168ECA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37B3CE2"/>
    <w:multiLevelType w:val="hybridMultilevel"/>
    <w:tmpl w:val="2B48D608"/>
    <w:lvl w:ilvl="0" w:tplc="DF7885AC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0188C2C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D86047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F82E45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7127B6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2F8265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860115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EBC38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B865DA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8072B0B"/>
    <w:multiLevelType w:val="hybridMultilevel"/>
    <w:tmpl w:val="40CA067E"/>
    <w:lvl w:ilvl="0" w:tplc="4BD8F316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11">
    <w:nsid w:val="686F4A89"/>
    <w:multiLevelType w:val="hybridMultilevel"/>
    <w:tmpl w:val="3E14E538"/>
    <w:lvl w:ilvl="0" w:tplc="69A8B5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4AA79AA"/>
    <w:multiLevelType w:val="hybridMultilevel"/>
    <w:tmpl w:val="73C6EC28"/>
    <w:lvl w:ilvl="0" w:tplc="66C4D490">
      <w:start w:val="1"/>
      <w:numFmt w:val="decimal"/>
      <w:lvlText w:val="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0F472E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9B45F1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294B0D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422FD5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45634B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E4079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75C11E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890640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AF13DAE"/>
    <w:multiLevelType w:val="hybridMultilevel"/>
    <w:tmpl w:val="A3D6D3AE"/>
    <w:lvl w:ilvl="0" w:tplc="A204DE9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CA17AAF"/>
    <w:multiLevelType w:val="hybridMultilevel"/>
    <w:tmpl w:val="B64E414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>
    <w:nsid w:val="7FCC7AFD"/>
    <w:multiLevelType w:val="hybridMultilevel"/>
    <w:tmpl w:val="799A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2"/>
  </w:num>
  <w:num w:numId="5">
    <w:abstractNumId w:val="3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1"/>
  </w:num>
  <w:num w:numId="14">
    <w:abstractNumId w:val="5"/>
  </w:num>
  <w:num w:numId="15">
    <w:abstractNumId w:val="7"/>
  </w:num>
  <w:num w:numId="16">
    <w:abstractNumId w:val="10"/>
  </w:num>
  <w:num w:numId="17">
    <w:abstractNumId w:val="0"/>
  </w:num>
  <w:num w:numId="18">
    <w:abstractNumId w:val="2"/>
  </w:num>
  <w:num w:numId="19">
    <w:abstractNumId w:val="15"/>
  </w:num>
  <w:num w:numId="20">
    <w:abstractNumId w:val="1"/>
  </w:num>
  <w:num w:numId="21">
    <w:abstractNumId w:val="4"/>
  </w:num>
  <w:num w:numId="22">
    <w:abstractNumId w:val="16"/>
  </w:num>
  <w:num w:numId="23">
    <w:abstractNumId w:val="5"/>
  </w:num>
  <w:num w:numId="2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efaultTableStyle w:val="Normal"/>
  <w:evenAndOddHeaders/>
  <w:drawingGridHorizontalSpacing w:val="120"/>
  <w:drawingGridVerticalSpacing w:val="163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E8"/>
    <w:rsid w:val="00000059"/>
    <w:rsid w:val="00000B91"/>
    <w:rsid w:val="00000CB1"/>
    <w:rsid w:val="00000D58"/>
    <w:rsid w:val="00000DF5"/>
    <w:rsid w:val="00001341"/>
    <w:rsid w:val="00001788"/>
    <w:rsid w:val="00001DB0"/>
    <w:rsid w:val="00002671"/>
    <w:rsid w:val="00002CD7"/>
    <w:rsid w:val="00003337"/>
    <w:rsid w:val="000034C9"/>
    <w:rsid w:val="00003CAB"/>
    <w:rsid w:val="00003ECD"/>
    <w:rsid w:val="00003FB5"/>
    <w:rsid w:val="0000414B"/>
    <w:rsid w:val="000057DB"/>
    <w:rsid w:val="00005835"/>
    <w:rsid w:val="00005995"/>
    <w:rsid w:val="00005996"/>
    <w:rsid w:val="00006411"/>
    <w:rsid w:val="000068BF"/>
    <w:rsid w:val="00006F6B"/>
    <w:rsid w:val="00007148"/>
    <w:rsid w:val="00007966"/>
    <w:rsid w:val="0001006C"/>
    <w:rsid w:val="00010342"/>
    <w:rsid w:val="000108A2"/>
    <w:rsid w:val="00010F22"/>
    <w:rsid w:val="0001113C"/>
    <w:rsid w:val="0001122F"/>
    <w:rsid w:val="00011E34"/>
    <w:rsid w:val="00012E4D"/>
    <w:rsid w:val="00013527"/>
    <w:rsid w:val="0001481F"/>
    <w:rsid w:val="000148F9"/>
    <w:rsid w:val="00015473"/>
    <w:rsid w:val="00015674"/>
    <w:rsid w:val="00016542"/>
    <w:rsid w:val="0001682F"/>
    <w:rsid w:val="00016922"/>
    <w:rsid w:val="00017A89"/>
    <w:rsid w:val="00017F14"/>
    <w:rsid w:val="0002044E"/>
    <w:rsid w:val="00020561"/>
    <w:rsid w:val="000222AD"/>
    <w:rsid w:val="0002231C"/>
    <w:rsid w:val="00022A50"/>
    <w:rsid w:val="00023C17"/>
    <w:rsid w:val="00023C5C"/>
    <w:rsid w:val="00024924"/>
    <w:rsid w:val="00024B1C"/>
    <w:rsid w:val="00025242"/>
    <w:rsid w:val="00025372"/>
    <w:rsid w:val="0002575E"/>
    <w:rsid w:val="000268B9"/>
    <w:rsid w:val="00026A9D"/>
    <w:rsid w:val="00027120"/>
    <w:rsid w:val="00027699"/>
    <w:rsid w:val="00030128"/>
    <w:rsid w:val="00030552"/>
    <w:rsid w:val="000317FD"/>
    <w:rsid w:val="00031944"/>
    <w:rsid w:val="00031970"/>
    <w:rsid w:val="00031A2A"/>
    <w:rsid w:val="000321BC"/>
    <w:rsid w:val="00032398"/>
    <w:rsid w:val="000323E1"/>
    <w:rsid w:val="00032687"/>
    <w:rsid w:val="00033A7E"/>
    <w:rsid w:val="000342E3"/>
    <w:rsid w:val="00034668"/>
    <w:rsid w:val="000346F4"/>
    <w:rsid w:val="00034E34"/>
    <w:rsid w:val="00034FC5"/>
    <w:rsid w:val="00036F90"/>
    <w:rsid w:val="00037342"/>
    <w:rsid w:val="00037606"/>
    <w:rsid w:val="000377F5"/>
    <w:rsid w:val="00040388"/>
    <w:rsid w:val="0004084B"/>
    <w:rsid w:val="0004190D"/>
    <w:rsid w:val="000427E5"/>
    <w:rsid w:val="00043BCC"/>
    <w:rsid w:val="00043BD9"/>
    <w:rsid w:val="00043C38"/>
    <w:rsid w:val="000443C1"/>
    <w:rsid w:val="00044B85"/>
    <w:rsid w:val="00045A1F"/>
    <w:rsid w:val="0004666C"/>
    <w:rsid w:val="000467FC"/>
    <w:rsid w:val="00046D0A"/>
    <w:rsid w:val="0004726D"/>
    <w:rsid w:val="000472F9"/>
    <w:rsid w:val="00047495"/>
    <w:rsid w:val="0004757C"/>
    <w:rsid w:val="0004793F"/>
    <w:rsid w:val="00050075"/>
    <w:rsid w:val="00051770"/>
    <w:rsid w:val="00052293"/>
    <w:rsid w:val="000536F7"/>
    <w:rsid w:val="00053E82"/>
    <w:rsid w:val="00055345"/>
    <w:rsid w:val="000558AE"/>
    <w:rsid w:val="0005622F"/>
    <w:rsid w:val="0005797B"/>
    <w:rsid w:val="00057C74"/>
    <w:rsid w:val="00057E16"/>
    <w:rsid w:val="000600DE"/>
    <w:rsid w:val="000601A0"/>
    <w:rsid w:val="00060A40"/>
    <w:rsid w:val="00061222"/>
    <w:rsid w:val="00062264"/>
    <w:rsid w:val="00062B2C"/>
    <w:rsid w:val="00062CFD"/>
    <w:rsid w:val="00063073"/>
    <w:rsid w:val="00063CC0"/>
    <w:rsid w:val="00063F48"/>
    <w:rsid w:val="000656EF"/>
    <w:rsid w:val="00065857"/>
    <w:rsid w:val="00065B7C"/>
    <w:rsid w:val="00066582"/>
    <w:rsid w:val="00066990"/>
    <w:rsid w:val="00067D8A"/>
    <w:rsid w:val="00070635"/>
    <w:rsid w:val="00070A25"/>
    <w:rsid w:val="00071BD2"/>
    <w:rsid w:val="00072559"/>
    <w:rsid w:val="00072609"/>
    <w:rsid w:val="00072A65"/>
    <w:rsid w:val="000730C9"/>
    <w:rsid w:val="00073A3B"/>
    <w:rsid w:val="00073BB7"/>
    <w:rsid w:val="00074202"/>
    <w:rsid w:val="000749C5"/>
    <w:rsid w:val="00074C48"/>
    <w:rsid w:val="00075D94"/>
    <w:rsid w:val="00076358"/>
    <w:rsid w:val="00077037"/>
    <w:rsid w:val="000770EB"/>
    <w:rsid w:val="000771CA"/>
    <w:rsid w:val="00077839"/>
    <w:rsid w:val="00077E56"/>
    <w:rsid w:val="0008053B"/>
    <w:rsid w:val="00080748"/>
    <w:rsid w:val="00080A40"/>
    <w:rsid w:val="00081B1C"/>
    <w:rsid w:val="00081FBE"/>
    <w:rsid w:val="0008243C"/>
    <w:rsid w:val="000834F1"/>
    <w:rsid w:val="00083A65"/>
    <w:rsid w:val="00083CE7"/>
    <w:rsid w:val="00083E6A"/>
    <w:rsid w:val="000842DA"/>
    <w:rsid w:val="00084A8E"/>
    <w:rsid w:val="00085765"/>
    <w:rsid w:val="00085B8C"/>
    <w:rsid w:val="00086029"/>
    <w:rsid w:val="00086A22"/>
    <w:rsid w:val="00086D91"/>
    <w:rsid w:val="00086F25"/>
    <w:rsid w:val="000874DC"/>
    <w:rsid w:val="00090215"/>
    <w:rsid w:val="0009051D"/>
    <w:rsid w:val="000905B2"/>
    <w:rsid w:val="00090696"/>
    <w:rsid w:val="0009074F"/>
    <w:rsid w:val="00090C9E"/>
    <w:rsid w:val="0009110F"/>
    <w:rsid w:val="00091123"/>
    <w:rsid w:val="00091A61"/>
    <w:rsid w:val="00091A6F"/>
    <w:rsid w:val="000923F2"/>
    <w:rsid w:val="00092763"/>
    <w:rsid w:val="00092BCA"/>
    <w:rsid w:val="00093657"/>
    <w:rsid w:val="00094392"/>
    <w:rsid w:val="000943CF"/>
    <w:rsid w:val="000946EE"/>
    <w:rsid w:val="00095156"/>
    <w:rsid w:val="00096575"/>
    <w:rsid w:val="000966BD"/>
    <w:rsid w:val="00096C58"/>
    <w:rsid w:val="00096F7C"/>
    <w:rsid w:val="0009700D"/>
    <w:rsid w:val="0009757F"/>
    <w:rsid w:val="00097620"/>
    <w:rsid w:val="000A0763"/>
    <w:rsid w:val="000A10AE"/>
    <w:rsid w:val="000A225E"/>
    <w:rsid w:val="000A2B30"/>
    <w:rsid w:val="000A3652"/>
    <w:rsid w:val="000A390B"/>
    <w:rsid w:val="000A3AEF"/>
    <w:rsid w:val="000A50BC"/>
    <w:rsid w:val="000A553B"/>
    <w:rsid w:val="000A55F5"/>
    <w:rsid w:val="000A58E6"/>
    <w:rsid w:val="000A65E6"/>
    <w:rsid w:val="000A6DFB"/>
    <w:rsid w:val="000A6ECD"/>
    <w:rsid w:val="000A7026"/>
    <w:rsid w:val="000A7735"/>
    <w:rsid w:val="000B0233"/>
    <w:rsid w:val="000B03CA"/>
    <w:rsid w:val="000B0B89"/>
    <w:rsid w:val="000B14E8"/>
    <w:rsid w:val="000B1570"/>
    <w:rsid w:val="000B2868"/>
    <w:rsid w:val="000B3851"/>
    <w:rsid w:val="000B3F6B"/>
    <w:rsid w:val="000B4128"/>
    <w:rsid w:val="000B41C6"/>
    <w:rsid w:val="000B423F"/>
    <w:rsid w:val="000B4AE7"/>
    <w:rsid w:val="000B4F10"/>
    <w:rsid w:val="000B4F3B"/>
    <w:rsid w:val="000B5016"/>
    <w:rsid w:val="000B5ED6"/>
    <w:rsid w:val="000B6E33"/>
    <w:rsid w:val="000B7214"/>
    <w:rsid w:val="000B723E"/>
    <w:rsid w:val="000B7437"/>
    <w:rsid w:val="000B7AAA"/>
    <w:rsid w:val="000B7F31"/>
    <w:rsid w:val="000C040C"/>
    <w:rsid w:val="000C04DE"/>
    <w:rsid w:val="000C098D"/>
    <w:rsid w:val="000C0A15"/>
    <w:rsid w:val="000C177B"/>
    <w:rsid w:val="000C17D0"/>
    <w:rsid w:val="000C218B"/>
    <w:rsid w:val="000C26AC"/>
    <w:rsid w:val="000C2E75"/>
    <w:rsid w:val="000C366A"/>
    <w:rsid w:val="000C36FF"/>
    <w:rsid w:val="000C5955"/>
    <w:rsid w:val="000C69D3"/>
    <w:rsid w:val="000C6F2F"/>
    <w:rsid w:val="000C7478"/>
    <w:rsid w:val="000C7D36"/>
    <w:rsid w:val="000D00FE"/>
    <w:rsid w:val="000D0111"/>
    <w:rsid w:val="000D0358"/>
    <w:rsid w:val="000D05F4"/>
    <w:rsid w:val="000D0C12"/>
    <w:rsid w:val="000D1844"/>
    <w:rsid w:val="000D1908"/>
    <w:rsid w:val="000D1992"/>
    <w:rsid w:val="000D2F28"/>
    <w:rsid w:val="000D37C1"/>
    <w:rsid w:val="000D3CF3"/>
    <w:rsid w:val="000D3F21"/>
    <w:rsid w:val="000D3FA4"/>
    <w:rsid w:val="000D4458"/>
    <w:rsid w:val="000D4FC6"/>
    <w:rsid w:val="000D57E6"/>
    <w:rsid w:val="000D6594"/>
    <w:rsid w:val="000D6856"/>
    <w:rsid w:val="000D7D7E"/>
    <w:rsid w:val="000E033F"/>
    <w:rsid w:val="000E14C5"/>
    <w:rsid w:val="000E18DC"/>
    <w:rsid w:val="000E1A3A"/>
    <w:rsid w:val="000E1E0A"/>
    <w:rsid w:val="000E246C"/>
    <w:rsid w:val="000E382D"/>
    <w:rsid w:val="000E3BAE"/>
    <w:rsid w:val="000E40E1"/>
    <w:rsid w:val="000E4953"/>
    <w:rsid w:val="000E4AE1"/>
    <w:rsid w:val="000E6975"/>
    <w:rsid w:val="000E7411"/>
    <w:rsid w:val="000E7BA0"/>
    <w:rsid w:val="000F00C0"/>
    <w:rsid w:val="000F0A7A"/>
    <w:rsid w:val="000F1FF4"/>
    <w:rsid w:val="000F2AB8"/>
    <w:rsid w:val="000F3DF7"/>
    <w:rsid w:val="000F4EEF"/>
    <w:rsid w:val="000F51F6"/>
    <w:rsid w:val="000F6B4C"/>
    <w:rsid w:val="000F7758"/>
    <w:rsid w:val="000F7770"/>
    <w:rsid w:val="000F78CE"/>
    <w:rsid w:val="00100605"/>
    <w:rsid w:val="0010063E"/>
    <w:rsid w:val="0010146F"/>
    <w:rsid w:val="00101642"/>
    <w:rsid w:val="00102543"/>
    <w:rsid w:val="0010290E"/>
    <w:rsid w:val="00102F2E"/>
    <w:rsid w:val="00103267"/>
    <w:rsid w:val="0010338B"/>
    <w:rsid w:val="00105128"/>
    <w:rsid w:val="001054FC"/>
    <w:rsid w:val="00105625"/>
    <w:rsid w:val="00105755"/>
    <w:rsid w:val="00105854"/>
    <w:rsid w:val="0010731A"/>
    <w:rsid w:val="001075D7"/>
    <w:rsid w:val="00107944"/>
    <w:rsid w:val="00107A1D"/>
    <w:rsid w:val="00110213"/>
    <w:rsid w:val="001107C9"/>
    <w:rsid w:val="001108CF"/>
    <w:rsid w:val="00110E01"/>
    <w:rsid w:val="00110ECE"/>
    <w:rsid w:val="00111642"/>
    <w:rsid w:val="001116F7"/>
    <w:rsid w:val="00112211"/>
    <w:rsid w:val="00112D1E"/>
    <w:rsid w:val="0011384A"/>
    <w:rsid w:val="00113B32"/>
    <w:rsid w:val="00113E21"/>
    <w:rsid w:val="00114591"/>
    <w:rsid w:val="00114D5D"/>
    <w:rsid w:val="001151AA"/>
    <w:rsid w:val="00115212"/>
    <w:rsid w:val="0011523F"/>
    <w:rsid w:val="001164E0"/>
    <w:rsid w:val="00116F54"/>
    <w:rsid w:val="0011726D"/>
    <w:rsid w:val="0011730A"/>
    <w:rsid w:val="00117604"/>
    <w:rsid w:val="00120165"/>
    <w:rsid w:val="00120AFC"/>
    <w:rsid w:val="00121348"/>
    <w:rsid w:val="00121EBA"/>
    <w:rsid w:val="00122055"/>
    <w:rsid w:val="0012228F"/>
    <w:rsid w:val="001223D5"/>
    <w:rsid w:val="001226EF"/>
    <w:rsid w:val="001245CB"/>
    <w:rsid w:val="001247B6"/>
    <w:rsid w:val="001249C2"/>
    <w:rsid w:val="00124FD7"/>
    <w:rsid w:val="00125F7E"/>
    <w:rsid w:val="00126211"/>
    <w:rsid w:val="001264AE"/>
    <w:rsid w:val="00127FAD"/>
    <w:rsid w:val="001303AE"/>
    <w:rsid w:val="001319AA"/>
    <w:rsid w:val="00131FF1"/>
    <w:rsid w:val="0013271B"/>
    <w:rsid w:val="001333AA"/>
    <w:rsid w:val="00135270"/>
    <w:rsid w:val="001366CD"/>
    <w:rsid w:val="00140733"/>
    <w:rsid w:val="00141068"/>
    <w:rsid w:val="001419DC"/>
    <w:rsid w:val="00142316"/>
    <w:rsid w:val="00142470"/>
    <w:rsid w:val="001425A1"/>
    <w:rsid w:val="0014281E"/>
    <w:rsid w:val="00142A18"/>
    <w:rsid w:val="00142F62"/>
    <w:rsid w:val="00142F77"/>
    <w:rsid w:val="0014313D"/>
    <w:rsid w:val="00143606"/>
    <w:rsid w:val="00143A84"/>
    <w:rsid w:val="0014403A"/>
    <w:rsid w:val="0014476B"/>
    <w:rsid w:val="001455AA"/>
    <w:rsid w:val="00146A2C"/>
    <w:rsid w:val="0014784C"/>
    <w:rsid w:val="00147E84"/>
    <w:rsid w:val="0015025D"/>
    <w:rsid w:val="00150502"/>
    <w:rsid w:val="001510EE"/>
    <w:rsid w:val="00152A35"/>
    <w:rsid w:val="00153319"/>
    <w:rsid w:val="001548A8"/>
    <w:rsid w:val="00154EF1"/>
    <w:rsid w:val="00155FF0"/>
    <w:rsid w:val="001560DD"/>
    <w:rsid w:val="00156C0C"/>
    <w:rsid w:val="00156D71"/>
    <w:rsid w:val="0016016D"/>
    <w:rsid w:val="0016026D"/>
    <w:rsid w:val="001602D5"/>
    <w:rsid w:val="00161009"/>
    <w:rsid w:val="0016183E"/>
    <w:rsid w:val="00161845"/>
    <w:rsid w:val="00161A29"/>
    <w:rsid w:val="00161F2C"/>
    <w:rsid w:val="001628BA"/>
    <w:rsid w:val="00162E12"/>
    <w:rsid w:val="00163352"/>
    <w:rsid w:val="00163B96"/>
    <w:rsid w:val="001645DC"/>
    <w:rsid w:val="0016541C"/>
    <w:rsid w:val="001655E2"/>
    <w:rsid w:val="0016590C"/>
    <w:rsid w:val="00165CCA"/>
    <w:rsid w:val="00165EAF"/>
    <w:rsid w:val="00166712"/>
    <w:rsid w:val="0016722C"/>
    <w:rsid w:val="001706A1"/>
    <w:rsid w:val="00170ACA"/>
    <w:rsid w:val="001719FB"/>
    <w:rsid w:val="001720C3"/>
    <w:rsid w:val="0017217C"/>
    <w:rsid w:val="001726C8"/>
    <w:rsid w:val="00172C54"/>
    <w:rsid w:val="001732AE"/>
    <w:rsid w:val="00174A74"/>
    <w:rsid w:val="00175128"/>
    <w:rsid w:val="00175202"/>
    <w:rsid w:val="0017601B"/>
    <w:rsid w:val="00176049"/>
    <w:rsid w:val="001764BA"/>
    <w:rsid w:val="00176907"/>
    <w:rsid w:val="001772CE"/>
    <w:rsid w:val="00177CB0"/>
    <w:rsid w:val="00180082"/>
    <w:rsid w:val="00181952"/>
    <w:rsid w:val="00183294"/>
    <w:rsid w:val="001833C9"/>
    <w:rsid w:val="00183A0D"/>
    <w:rsid w:val="00183D41"/>
    <w:rsid w:val="00184B40"/>
    <w:rsid w:val="00185824"/>
    <w:rsid w:val="00186384"/>
    <w:rsid w:val="0018643D"/>
    <w:rsid w:val="001864E2"/>
    <w:rsid w:val="00186C99"/>
    <w:rsid w:val="00186E24"/>
    <w:rsid w:val="00186FE0"/>
    <w:rsid w:val="00187A7A"/>
    <w:rsid w:val="00190361"/>
    <w:rsid w:val="00190E80"/>
    <w:rsid w:val="0019110F"/>
    <w:rsid w:val="00191E40"/>
    <w:rsid w:val="001926D4"/>
    <w:rsid w:val="001930E5"/>
    <w:rsid w:val="00193690"/>
    <w:rsid w:val="00193B18"/>
    <w:rsid w:val="00193EC5"/>
    <w:rsid w:val="00193F8D"/>
    <w:rsid w:val="001950B0"/>
    <w:rsid w:val="00195643"/>
    <w:rsid w:val="00195793"/>
    <w:rsid w:val="0019579A"/>
    <w:rsid w:val="00195EE7"/>
    <w:rsid w:val="00195F6A"/>
    <w:rsid w:val="00196051"/>
    <w:rsid w:val="0019688F"/>
    <w:rsid w:val="001968A0"/>
    <w:rsid w:val="001968F3"/>
    <w:rsid w:val="0019750E"/>
    <w:rsid w:val="00197F34"/>
    <w:rsid w:val="001A06D1"/>
    <w:rsid w:val="001A0974"/>
    <w:rsid w:val="001A0BCF"/>
    <w:rsid w:val="001A1DF3"/>
    <w:rsid w:val="001A1E61"/>
    <w:rsid w:val="001A27CB"/>
    <w:rsid w:val="001A2BE1"/>
    <w:rsid w:val="001A2C79"/>
    <w:rsid w:val="001A2DDB"/>
    <w:rsid w:val="001A3020"/>
    <w:rsid w:val="001A382B"/>
    <w:rsid w:val="001A38CE"/>
    <w:rsid w:val="001A390A"/>
    <w:rsid w:val="001A4AEF"/>
    <w:rsid w:val="001A5C23"/>
    <w:rsid w:val="001A5F0E"/>
    <w:rsid w:val="001A6784"/>
    <w:rsid w:val="001A6C8A"/>
    <w:rsid w:val="001A76BE"/>
    <w:rsid w:val="001A79A0"/>
    <w:rsid w:val="001A7E78"/>
    <w:rsid w:val="001B00BC"/>
    <w:rsid w:val="001B108A"/>
    <w:rsid w:val="001B1291"/>
    <w:rsid w:val="001B1B6E"/>
    <w:rsid w:val="001B28DA"/>
    <w:rsid w:val="001B2F24"/>
    <w:rsid w:val="001B3CCD"/>
    <w:rsid w:val="001B57E3"/>
    <w:rsid w:val="001B60CD"/>
    <w:rsid w:val="001B61F2"/>
    <w:rsid w:val="001B6853"/>
    <w:rsid w:val="001B7274"/>
    <w:rsid w:val="001B7485"/>
    <w:rsid w:val="001B7855"/>
    <w:rsid w:val="001C00A4"/>
    <w:rsid w:val="001C09F3"/>
    <w:rsid w:val="001C14BC"/>
    <w:rsid w:val="001C1886"/>
    <w:rsid w:val="001C18EE"/>
    <w:rsid w:val="001C20F3"/>
    <w:rsid w:val="001C2C00"/>
    <w:rsid w:val="001C32E3"/>
    <w:rsid w:val="001C398E"/>
    <w:rsid w:val="001C3C71"/>
    <w:rsid w:val="001C4502"/>
    <w:rsid w:val="001C48B5"/>
    <w:rsid w:val="001C4C70"/>
    <w:rsid w:val="001C4D1D"/>
    <w:rsid w:val="001C54B4"/>
    <w:rsid w:val="001C5D04"/>
    <w:rsid w:val="001C673F"/>
    <w:rsid w:val="001C7CCB"/>
    <w:rsid w:val="001C7D47"/>
    <w:rsid w:val="001C7E4B"/>
    <w:rsid w:val="001D0CE0"/>
    <w:rsid w:val="001D0E58"/>
    <w:rsid w:val="001D101A"/>
    <w:rsid w:val="001D108A"/>
    <w:rsid w:val="001D130D"/>
    <w:rsid w:val="001D2040"/>
    <w:rsid w:val="001D28D3"/>
    <w:rsid w:val="001D2D59"/>
    <w:rsid w:val="001D2E66"/>
    <w:rsid w:val="001D3204"/>
    <w:rsid w:val="001D3509"/>
    <w:rsid w:val="001D364C"/>
    <w:rsid w:val="001D57B2"/>
    <w:rsid w:val="001D587F"/>
    <w:rsid w:val="001D5962"/>
    <w:rsid w:val="001D5A80"/>
    <w:rsid w:val="001D6823"/>
    <w:rsid w:val="001D68BF"/>
    <w:rsid w:val="001D6C26"/>
    <w:rsid w:val="001D6C6C"/>
    <w:rsid w:val="001D7007"/>
    <w:rsid w:val="001D75FA"/>
    <w:rsid w:val="001E051B"/>
    <w:rsid w:val="001E14AE"/>
    <w:rsid w:val="001E19D1"/>
    <w:rsid w:val="001E1D4C"/>
    <w:rsid w:val="001E1E54"/>
    <w:rsid w:val="001E2205"/>
    <w:rsid w:val="001E27A3"/>
    <w:rsid w:val="001E2E2C"/>
    <w:rsid w:val="001E3303"/>
    <w:rsid w:val="001E36F3"/>
    <w:rsid w:val="001E3973"/>
    <w:rsid w:val="001E3ABF"/>
    <w:rsid w:val="001E4206"/>
    <w:rsid w:val="001E43C1"/>
    <w:rsid w:val="001E4B3B"/>
    <w:rsid w:val="001E5B2C"/>
    <w:rsid w:val="001E5BA0"/>
    <w:rsid w:val="001E7201"/>
    <w:rsid w:val="001E7312"/>
    <w:rsid w:val="001F0FDC"/>
    <w:rsid w:val="001F100D"/>
    <w:rsid w:val="001F3C18"/>
    <w:rsid w:val="001F4456"/>
    <w:rsid w:val="001F4AF3"/>
    <w:rsid w:val="001F51CE"/>
    <w:rsid w:val="001F5E28"/>
    <w:rsid w:val="001F5FDC"/>
    <w:rsid w:val="001F68D6"/>
    <w:rsid w:val="001F68DE"/>
    <w:rsid w:val="001F6D6F"/>
    <w:rsid w:val="001F7104"/>
    <w:rsid w:val="001F7740"/>
    <w:rsid w:val="00200AAB"/>
    <w:rsid w:val="00200E13"/>
    <w:rsid w:val="002011AE"/>
    <w:rsid w:val="0020138C"/>
    <w:rsid w:val="002013E1"/>
    <w:rsid w:val="00201BCF"/>
    <w:rsid w:val="00201C28"/>
    <w:rsid w:val="00202109"/>
    <w:rsid w:val="00202F31"/>
    <w:rsid w:val="002038D0"/>
    <w:rsid w:val="00203952"/>
    <w:rsid w:val="00204AFC"/>
    <w:rsid w:val="00204D6D"/>
    <w:rsid w:val="00206B68"/>
    <w:rsid w:val="002073AF"/>
    <w:rsid w:val="00210562"/>
    <w:rsid w:val="00210E41"/>
    <w:rsid w:val="002113FB"/>
    <w:rsid w:val="0021150D"/>
    <w:rsid w:val="00212D05"/>
    <w:rsid w:val="00212EAF"/>
    <w:rsid w:val="002138FB"/>
    <w:rsid w:val="00213F53"/>
    <w:rsid w:val="00214147"/>
    <w:rsid w:val="00214207"/>
    <w:rsid w:val="00214F57"/>
    <w:rsid w:val="00215516"/>
    <w:rsid w:val="002155AE"/>
    <w:rsid w:val="002175DE"/>
    <w:rsid w:val="00217911"/>
    <w:rsid w:val="00217FF3"/>
    <w:rsid w:val="00220213"/>
    <w:rsid w:val="00220455"/>
    <w:rsid w:val="002208FF"/>
    <w:rsid w:val="00220B76"/>
    <w:rsid w:val="002210E2"/>
    <w:rsid w:val="002220E0"/>
    <w:rsid w:val="00223799"/>
    <w:rsid w:val="0022379E"/>
    <w:rsid w:val="002237AA"/>
    <w:rsid w:val="00225A21"/>
    <w:rsid w:val="00225CDB"/>
    <w:rsid w:val="00225F1C"/>
    <w:rsid w:val="00226FF6"/>
    <w:rsid w:val="002273A5"/>
    <w:rsid w:val="002278C1"/>
    <w:rsid w:val="002301DA"/>
    <w:rsid w:val="0023186B"/>
    <w:rsid w:val="00231C5E"/>
    <w:rsid w:val="00231F55"/>
    <w:rsid w:val="00232741"/>
    <w:rsid w:val="00233008"/>
    <w:rsid w:val="0023329A"/>
    <w:rsid w:val="00233364"/>
    <w:rsid w:val="002333D8"/>
    <w:rsid w:val="00233447"/>
    <w:rsid w:val="00233DDF"/>
    <w:rsid w:val="00234183"/>
    <w:rsid w:val="0023514E"/>
    <w:rsid w:val="00235C86"/>
    <w:rsid w:val="00235E19"/>
    <w:rsid w:val="00237013"/>
    <w:rsid w:val="00237136"/>
    <w:rsid w:val="0023765D"/>
    <w:rsid w:val="0023790C"/>
    <w:rsid w:val="00237AF5"/>
    <w:rsid w:val="00240369"/>
    <w:rsid w:val="00240F16"/>
    <w:rsid w:val="00241F02"/>
    <w:rsid w:val="00242956"/>
    <w:rsid w:val="00242D94"/>
    <w:rsid w:val="00242E63"/>
    <w:rsid w:val="00242FAF"/>
    <w:rsid w:val="00243196"/>
    <w:rsid w:val="00243567"/>
    <w:rsid w:val="00243DA8"/>
    <w:rsid w:val="00243E15"/>
    <w:rsid w:val="002440D4"/>
    <w:rsid w:val="002440E1"/>
    <w:rsid w:val="00244FBD"/>
    <w:rsid w:val="002455D0"/>
    <w:rsid w:val="002455EF"/>
    <w:rsid w:val="002458F2"/>
    <w:rsid w:val="00245A72"/>
    <w:rsid w:val="00245E31"/>
    <w:rsid w:val="00246976"/>
    <w:rsid w:val="00246B2E"/>
    <w:rsid w:val="002470F7"/>
    <w:rsid w:val="002472F4"/>
    <w:rsid w:val="00250529"/>
    <w:rsid w:val="00251CCB"/>
    <w:rsid w:val="00251F91"/>
    <w:rsid w:val="00252BBE"/>
    <w:rsid w:val="0025304E"/>
    <w:rsid w:val="00253910"/>
    <w:rsid w:val="00254706"/>
    <w:rsid w:val="00254DA8"/>
    <w:rsid w:val="00255E50"/>
    <w:rsid w:val="00257409"/>
    <w:rsid w:val="002604BF"/>
    <w:rsid w:val="002607BE"/>
    <w:rsid w:val="00260B40"/>
    <w:rsid w:val="002617EE"/>
    <w:rsid w:val="002625DA"/>
    <w:rsid w:val="00262761"/>
    <w:rsid w:val="00262CF1"/>
    <w:rsid w:val="00262F94"/>
    <w:rsid w:val="00263779"/>
    <w:rsid w:val="0026428B"/>
    <w:rsid w:val="002642E0"/>
    <w:rsid w:val="00264332"/>
    <w:rsid w:val="002645DC"/>
    <w:rsid w:val="00264ED6"/>
    <w:rsid w:val="00264FE9"/>
    <w:rsid w:val="00265177"/>
    <w:rsid w:val="00265CAE"/>
    <w:rsid w:val="00266063"/>
    <w:rsid w:val="00266BA2"/>
    <w:rsid w:val="00267683"/>
    <w:rsid w:val="00270883"/>
    <w:rsid w:val="002709E7"/>
    <w:rsid w:val="00271193"/>
    <w:rsid w:val="00271C0E"/>
    <w:rsid w:val="00272225"/>
    <w:rsid w:val="00272313"/>
    <w:rsid w:val="00272CC3"/>
    <w:rsid w:val="00272CCD"/>
    <w:rsid w:val="0027371D"/>
    <w:rsid w:val="002739EB"/>
    <w:rsid w:val="00273CBD"/>
    <w:rsid w:val="00273CF9"/>
    <w:rsid w:val="00273D4E"/>
    <w:rsid w:val="00274300"/>
    <w:rsid w:val="00274C8F"/>
    <w:rsid w:val="0027563C"/>
    <w:rsid w:val="00277262"/>
    <w:rsid w:val="00277E75"/>
    <w:rsid w:val="00277F55"/>
    <w:rsid w:val="00280A0C"/>
    <w:rsid w:val="00280E8E"/>
    <w:rsid w:val="00281BEA"/>
    <w:rsid w:val="00281EC2"/>
    <w:rsid w:val="002825C4"/>
    <w:rsid w:val="002829A1"/>
    <w:rsid w:val="00282FB7"/>
    <w:rsid w:val="002841AA"/>
    <w:rsid w:val="00285500"/>
    <w:rsid w:val="00285D8E"/>
    <w:rsid w:val="00286446"/>
    <w:rsid w:val="00286461"/>
    <w:rsid w:val="00286830"/>
    <w:rsid w:val="002871B4"/>
    <w:rsid w:val="0029046F"/>
    <w:rsid w:val="0029079C"/>
    <w:rsid w:val="0029088D"/>
    <w:rsid w:val="0029113B"/>
    <w:rsid w:val="002914D1"/>
    <w:rsid w:val="00291948"/>
    <w:rsid w:val="00292455"/>
    <w:rsid w:val="00292CC1"/>
    <w:rsid w:val="00294B7E"/>
    <w:rsid w:val="00294B92"/>
    <w:rsid w:val="00295D45"/>
    <w:rsid w:val="00296BEE"/>
    <w:rsid w:val="00296FC8"/>
    <w:rsid w:val="00297616"/>
    <w:rsid w:val="002978F1"/>
    <w:rsid w:val="002A08B5"/>
    <w:rsid w:val="002A0B3D"/>
    <w:rsid w:val="002A16A0"/>
    <w:rsid w:val="002A2671"/>
    <w:rsid w:val="002A3C39"/>
    <w:rsid w:val="002A4812"/>
    <w:rsid w:val="002A5BDC"/>
    <w:rsid w:val="002A6DEE"/>
    <w:rsid w:val="002A753F"/>
    <w:rsid w:val="002A7E66"/>
    <w:rsid w:val="002B1116"/>
    <w:rsid w:val="002B1237"/>
    <w:rsid w:val="002B205F"/>
    <w:rsid w:val="002B25EC"/>
    <w:rsid w:val="002B27A7"/>
    <w:rsid w:val="002B283D"/>
    <w:rsid w:val="002B3342"/>
    <w:rsid w:val="002B3723"/>
    <w:rsid w:val="002B3C90"/>
    <w:rsid w:val="002B406C"/>
    <w:rsid w:val="002B5EE7"/>
    <w:rsid w:val="002B6F3C"/>
    <w:rsid w:val="002B716A"/>
    <w:rsid w:val="002B79DE"/>
    <w:rsid w:val="002C0086"/>
    <w:rsid w:val="002C0601"/>
    <w:rsid w:val="002C088A"/>
    <w:rsid w:val="002C09FF"/>
    <w:rsid w:val="002C136D"/>
    <w:rsid w:val="002C16DD"/>
    <w:rsid w:val="002C2695"/>
    <w:rsid w:val="002C3F8A"/>
    <w:rsid w:val="002C4184"/>
    <w:rsid w:val="002C4442"/>
    <w:rsid w:val="002C4625"/>
    <w:rsid w:val="002C5283"/>
    <w:rsid w:val="002C5736"/>
    <w:rsid w:val="002C5D52"/>
    <w:rsid w:val="002C6038"/>
    <w:rsid w:val="002C62FE"/>
    <w:rsid w:val="002C6796"/>
    <w:rsid w:val="002C6D18"/>
    <w:rsid w:val="002C700C"/>
    <w:rsid w:val="002C7037"/>
    <w:rsid w:val="002C7402"/>
    <w:rsid w:val="002C7850"/>
    <w:rsid w:val="002D0CC0"/>
    <w:rsid w:val="002D1A10"/>
    <w:rsid w:val="002D1C7D"/>
    <w:rsid w:val="002D2493"/>
    <w:rsid w:val="002D3478"/>
    <w:rsid w:val="002D42AD"/>
    <w:rsid w:val="002D4577"/>
    <w:rsid w:val="002D4697"/>
    <w:rsid w:val="002D4E54"/>
    <w:rsid w:val="002D5AF8"/>
    <w:rsid w:val="002D5BBF"/>
    <w:rsid w:val="002D5E30"/>
    <w:rsid w:val="002D6173"/>
    <w:rsid w:val="002D6937"/>
    <w:rsid w:val="002D6AAD"/>
    <w:rsid w:val="002D6FBF"/>
    <w:rsid w:val="002D6FC3"/>
    <w:rsid w:val="002E114B"/>
    <w:rsid w:val="002E1A11"/>
    <w:rsid w:val="002E2361"/>
    <w:rsid w:val="002E2969"/>
    <w:rsid w:val="002E34D7"/>
    <w:rsid w:val="002E3D27"/>
    <w:rsid w:val="002E4755"/>
    <w:rsid w:val="002E4B9E"/>
    <w:rsid w:val="002E56A9"/>
    <w:rsid w:val="002E56B9"/>
    <w:rsid w:val="002E6213"/>
    <w:rsid w:val="002E66D9"/>
    <w:rsid w:val="002E6973"/>
    <w:rsid w:val="002E7836"/>
    <w:rsid w:val="002E7E7F"/>
    <w:rsid w:val="002E7EF0"/>
    <w:rsid w:val="002F0188"/>
    <w:rsid w:val="002F08E9"/>
    <w:rsid w:val="002F11FF"/>
    <w:rsid w:val="002F1698"/>
    <w:rsid w:val="002F42CC"/>
    <w:rsid w:val="002F43FC"/>
    <w:rsid w:val="002F5750"/>
    <w:rsid w:val="002F6025"/>
    <w:rsid w:val="002F62E4"/>
    <w:rsid w:val="002F66C0"/>
    <w:rsid w:val="002F6887"/>
    <w:rsid w:val="002F68F2"/>
    <w:rsid w:val="002F7256"/>
    <w:rsid w:val="002F774A"/>
    <w:rsid w:val="00300028"/>
    <w:rsid w:val="00300AED"/>
    <w:rsid w:val="00300E90"/>
    <w:rsid w:val="003012B5"/>
    <w:rsid w:val="003013C9"/>
    <w:rsid w:val="0030233A"/>
    <w:rsid w:val="00302EA5"/>
    <w:rsid w:val="003033FB"/>
    <w:rsid w:val="00303FAD"/>
    <w:rsid w:val="00303FDF"/>
    <w:rsid w:val="0030431E"/>
    <w:rsid w:val="003043D8"/>
    <w:rsid w:val="00304B2D"/>
    <w:rsid w:val="00305D8B"/>
    <w:rsid w:val="003070E0"/>
    <w:rsid w:val="00307712"/>
    <w:rsid w:val="00311260"/>
    <w:rsid w:val="0031162A"/>
    <w:rsid w:val="003136AF"/>
    <w:rsid w:val="00313A86"/>
    <w:rsid w:val="00314461"/>
    <w:rsid w:val="003151CB"/>
    <w:rsid w:val="00315972"/>
    <w:rsid w:val="00315D2D"/>
    <w:rsid w:val="0031639B"/>
    <w:rsid w:val="003165F0"/>
    <w:rsid w:val="003169BD"/>
    <w:rsid w:val="0031735E"/>
    <w:rsid w:val="0031777C"/>
    <w:rsid w:val="00320D75"/>
    <w:rsid w:val="00321150"/>
    <w:rsid w:val="00321307"/>
    <w:rsid w:val="0032163E"/>
    <w:rsid w:val="003222E1"/>
    <w:rsid w:val="00322609"/>
    <w:rsid w:val="00322C95"/>
    <w:rsid w:val="0032313B"/>
    <w:rsid w:val="003234D3"/>
    <w:rsid w:val="00324348"/>
    <w:rsid w:val="00324672"/>
    <w:rsid w:val="0032480F"/>
    <w:rsid w:val="003249DF"/>
    <w:rsid w:val="00324C7E"/>
    <w:rsid w:val="003253D8"/>
    <w:rsid w:val="00325771"/>
    <w:rsid w:val="0032676B"/>
    <w:rsid w:val="0032723C"/>
    <w:rsid w:val="00327A18"/>
    <w:rsid w:val="00327D83"/>
    <w:rsid w:val="00330A77"/>
    <w:rsid w:val="00331E3D"/>
    <w:rsid w:val="00332257"/>
    <w:rsid w:val="0033255A"/>
    <w:rsid w:val="00332E2F"/>
    <w:rsid w:val="00334674"/>
    <w:rsid w:val="003346C8"/>
    <w:rsid w:val="00334F0F"/>
    <w:rsid w:val="0033503E"/>
    <w:rsid w:val="00335642"/>
    <w:rsid w:val="0033574E"/>
    <w:rsid w:val="003361D3"/>
    <w:rsid w:val="003363BC"/>
    <w:rsid w:val="003366EF"/>
    <w:rsid w:val="00336A3A"/>
    <w:rsid w:val="00336D10"/>
    <w:rsid w:val="00336F34"/>
    <w:rsid w:val="00336F5E"/>
    <w:rsid w:val="00337018"/>
    <w:rsid w:val="003373F7"/>
    <w:rsid w:val="0033793A"/>
    <w:rsid w:val="003404A6"/>
    <w:rsid w:val="00340971"/>
    <w:rsid w:val="00340E60"/>
    <w:rsid w:val="00340FD2"/>
    <w:rsid w:val="003417A7"/>
    <w:rsid w:val="00342433"/>
    <w:rsid w:val="0034281C"/>
    <w:rsid w:val="00343E49"/>
    <w:rsid w:val="003448CE"/>
    <w:rsid w:val="00344946"/>
    <w:rsid w:val="003449A3"/>
    <w:rsid w:val="00344BBC"/>
    <w:rsid w:val="00345058"/>
    <w:rsid w:val="00345948"/>
    <w:rsid w:val="003461FF"/>
    <w:rsid w:val="00346E81"/>
    <w:rsid w:val="00346F32"/>
    <w:rsid w:val="003478C5"/>
    <w:rsid w:val="003478FA"/>
    <w:rsid w:val="003507B5"/>
    <w:rsid w:val="00351508"/>
    <w:rsid w:val="003515AB"/>
    <w:rsid w:val="003517AF"/>
    <w:rsid w:val="003517C7"/>
    <w:rsid w:val="00351C9A"/>
    <w:rsid w:val="00352D0D"/>
    <w:rsid w:val="00352ED1"/>
    <w:rsid w:val="00352FB9"/>
    <w:rsid w:val="003537DB"/>
    <w:rsid w:val="00353930"/>
    <w:rsid w:val="00354905"/>
    <w:rsid w:val="00355AF7"/>
    <w:rsid w:val="003564CA"/>
    <w:rsid w:val="00357620"/>
    <w:rsid w:val="00357701"/>
    <w:rsid w:val="00360286"/>
    <w:rsid w:val="0036082D"/>
    <w:rsid w:val="00361FDB"/>
    <w:rsid w:val="00362A3C"/>
    <w:rsid w:val="003632FE"/>
    <w:rsid w:val="0036339B"/>
    <w:rsid w:val="003645FC"/>
    <w:rsid w:val="00364AC6"/>
    <w:rsid w:val="00364B86"/>
    <w:rsid w:val="0036523D"/>
    <w:rsid w:val="00365F22"/>
    <w:rsid w:val="003663DC"/>
    <w:rsid w:val="003668F0"/>
    <w:rsid w:val="0036699A"/>
    <w:rsid w:val="00367031"/>
    <w:rsid w:val="00367327"/>
    <w:rsid w:val="00370347"/>
    <w:rsid w:val="00370769"/>
    <w:rsid w:val="00371749"/>
    <w:rsid w:val="003721A6"/>
    <w:rsid w:val="00372936"/>
    <w:rsid w:val="00372BD3"/>
    <w:rsid w:val="00372E21"/>
    <w:rsid w:val="00373DC2"/>
    <w:rsid w:val="003748DE"/>
    <w:rsid w:val="0037508E"/>
    <w:rsid w:val="00375C8F"/>
    <w:rsid w:val="00376058"/>
    <w:rsid w:val="003762E9"/>
    <w:rsid w:val="003806F5"/>
    <w:rsid w:val="00381218"/>
    <w:rsid w:val="003813C0"/>
    <w:rsid w:val="003816F1"/>
    <w:rsid w:val="003818C3"/>
    <w:rsid w:val="00382B4A"/>
    <w:rsid w:val="00382C6E"/>
    <w:rsid w:val="00384388"/>
    <w:rsid w:val="003847C6"/>
    <w:rsid w:val="003850B3"/>
    <w:rsid w:val="003852EF"/>
    <w:rsid w:val="0038559A"/>
    <w:rsid w:val="00385C51"/>
    <w:rsid w:val="003861DD"/>
    <w:rsid w:val="003865FB"/>
    <w:rsid w:val="0038687D"/>
    <w:rsid w:val="00386DC9"/>
    <w:rsid w:val="00387030"/>
    <w:rsid w:val="003879E2"/>
    <w:rsid w:val="00387B12"/>
    <w:rsid w:val="00390574"/>
    <w:rsid w:val="00390BA7"/>
    <w:rsid w:val="003916A4"/>
    <w:rsid w:val="00391710"/>
    <w:rsid w:val="0039198D"/>
    <w:rsid w:val="0039241E"/>
    <w:rsid w:val="00392B0B"/>
    <w:rsid w:val="00392B92"/>
    <w:rsid w:val="00392CEB"/>
    <w:rsid w:val="00393664"/>
    <w:rsid w:val="003948E5"/>
    <w:rsid w:val="00394C51"/>
    <w:rsid w:val="00394D24"/>
    <w:rsid w:val="00395419"/>
    <w:rsid w:val="00396CBA"/>
    <w:rsid w:val="00397CD4"/>
    <w:rsid w:val="003A0171"/>
    <w:rsid w:val="003A0AD7"/>
    <w:rsid w:val="003A15EB"/>
    <w:rsid w:val="003A21C5"/>
    <w:rsid w:val="003A2772"/>
    <w:rsid w:val="003A30A1"/>
    <w:rsid w:val="003A3C4E"/>
    <w:rsid w:val="003A3E5A"/>
    <w:rsid w:val="003A40FC"/>
    <w:rsid w:val="003A4259"/>
    <w:rsid w:val="003A4921"/>
    <w:rsid w:val="003A4F01"/>
    <w:rsid w:val="003A51EC"/>
    <w:rsid w:val="003A5344"/>
    <w:rsid w:val="003A58DD"/>
    <w:rsid w:val="003A653A"/>
    <w:rsid w:val="003A73A8"/>
    <w:rsid w:val="003B093E"/>
    <w:rsid w:val="003B0CFB"/>
    <w:rsid w:val="003B279C"/>
    <w:rsid w:val="003B3589"/>
    <w:rsid w:val="003B3C2A"/>
    <w:rsid w:val="003B3F61"/>
    <w:rsid w:val="003B448D"/>
    <w:rsid w:val="003B4B56"/>
    <w:rsid w:val="003B4FDA"/>
    <w:rsid w:val="003B4FDF"/>
    <w:rsid w:val="003B5014"/>
    <w:rsid w:val="003B5074"/>
    <w:rsid w:val="003B513A"/>
    <w:rsid w:val="003B515D"/>
    <w:rsid w:val="003B55E2"/>
    <w:rsid w:val="003B6341"/>
    <w:rsid w:val="003B634E"/>
    <w:rsid w:val="003B63B7"/>
    <w:rsid w:val="003B646B"/>
    <w:rsid w:val="003B6AEC"/>
    <w:rsid w:val="003B6E27"/>
    <w:rsid w:val="003B7458"/>
    <w:rsid w:val="003B76DC"/>
    <w:rsid w:val="003C0EE0"/>
    <w:rsid w:val="003C116F"/>
    <w:rsid w:val="003C1B75"/>
    <w:rsid w:val="003C1E27"/>
    <w:rsid w:val="003C4D19"/>
    <w:rsid w:val="003C5788"/>
    <w:rsid w:val="003C5C1C"/>
    <w:rsid w:val="003C6663"/>
    <w:rsid w:val="003C6B1C"/>
    <w:rsid w:val="003C6BAD"/>
    <w:rsid w:val="003D1818"/>
    <w:rsid w:val="003D309C"/>
    <w:rsid w:val="003D3ADE"/>
    <w:rsid w:val="003D3B68"/>
    <w:rsid w:val="003D3C25"/>
    <w:rsid w:val="003D3F68"/>
    <w:rsid w:val="003D4254"/>
    <w:rsid w:val="003D4827"/>
    <w:rsid w:val="003D4E12"/>
    <w:rsid w:val="003D56D9"/>
    <w:rsid w:val="003D5F87"/>
    <w:rsid w:val="003D77C7"/>
    <w:rsid w:val="003D79BD"/>
    <w:rsid w:val="003D7F25"/>
    <w:rsid w:val="003E04A6"/>
    <w:rsid w:val="003E097E"/>
    <w:rsid w:val="003E0ECD"/>
    <w:rsid w:val="003E17B3"/>
    <w:rsid w:val="003E2251"/>
    <w:rsid w:val="003E3731"/>
    <w:rsid w:val="003E3B67"/>
    <w:rsid w:val="003E3B8E"/>
    <w:rsid w:val="003E5E92"/>
    <w:rsid w:val="003E7054"/>
    <w:rsid w:val="003E7445"/>
    <w:rsid w:val="003E75A7"/>
    <w:rsid w:val="003E7BCB"/>
    <w:rsid w:val="003F1DAE"/>
    <w:rsid w:val="003F23CF"/>
    <w:rsid w:val="003F2705"/>
    <w:rsid w:val="003F278C"/>
    <w:rsid w:val="003F2DF9"/>
    <w:rsid w:val="003F2F36"/>
    <w:rsid w:val="003F3768"/>
    <w:rsid w:val="003F3E60"/>
    <w:rsid w:val="003F4415"/>
    <w:rsid w:val="003F7121"/>
    <w:rsid w:val="003F72F8"/>
    <w:rsid w:val="003F7BCA"/>
    <w:rsid w:val="00400E41"/>
    <w:rsid w:val="00401598"/>
    <w:rsid w:val="004021A6"/>
    <w:rsid w:val="004021AE"/>
    <w:rsid w:val="0040301A"/>
    <w:rsid w:val="00403517"/>
    <w:rsid w:val="004035B4"/>
    <w:rsid w:val="0040397E"/>
    <w:rsid w:val="00403D30"/>
    <w:rsid w:val="00403EC6"/>
    <w:rsid w:val="004042A0"/>
    <w:rsid w:val="00404953"/>
    <w:rsid w:val="00404C78"/>
    <w:rsid w:val="0040567D"/>
    <w:rsid w:val="00405A38"/>
    <w:rsid w:val="00405EC1"/>
    <w:rsid w:val="00406173"/>
    <w:rsid w:val="004066FD"/>
    <w:rsid w:val="00406A44"/>
    <w:rsid w:val="00406B90"/>
    <w:rsid w:val="00406E58"/>
    <w:rsid w:val="004076F6"/>
    <w:rsid w:val="00407D1C"/>
    <w:rsid w:val="00407DC5"/>
    <w:rsid w:val="0041022E"/>
    <w:rsid w:val="00410A4A"/>
    <w:rsid w:val="00410A74"/>
    <w:rsid w:val="00410E01"/>
    <w:rsid w:val="00411126"/>
    <w:rsid w:val="00412716"/>
    <w:rsid w:val="004128D7"/>
    <w:rsid w:val="00412D60"/>
    <w:rsid w:val="00412F15"/>
    <w:rsid w:val="00413BCB"/>
    <w:rsid w:val="00413E72"/>
    <w:rsid w:val="0041471E"/>
    <w:rsid w:val="00414827"/>
    <w:rsid w:val="00415091"/>
    <w:rsid w:val="004150D7"/>
    <w:rsid w:val="00415329"/>
    <w:rsid w:val="00415D73"/>
    <w:rsid w:val="00415F43"/>
    <w:rsid w:val="004161BD"/>
    <w:rsid w:val="0041661E"/>
    <w:rsid w:val="0041679D"/>
    <w:rsid w:val="00416862"/>
    <w:rsid w:val="00416876"/>
    <w:rsid w:val="00416E92"/>
    <w:rsid w:val="004202F2"/>
    <w:rsid w:val="00420D5A"/>
    <w:rsid w:val="00421D3C"/>
    <w:rsid w:val="00422964"/>
    <w:rsid w:val="004229F5"/>
    <w:rsid w:val="00424A3B"/>
    <w:rsid w:val="00424A42"/>
    <w:rsid w:val="00424B27"/>
    <w:rsid w:val="0042573C"/>
    <w:rsid w:val="00425C27"/>
    <w:rsid w:val="00426BC3"/>
    <w:rsid w:val="00426E5D"/>
    <w:rsid w:val="00426E61"/>
    <w:rsid w:val="00427DAF"/>
    <w:rsid w:val="004318A5"/>
    <w:rsid w:val="004323DB"/>
    <w:rsid w:val="004344BD"/>
    <w:rsid w:val="004348B1"/>
    <w:rsid w:val="00434B85"/>
    <w:rsid w:val="00434D87"/>
    <w:rsid w:val="00435591"/>
    <w:rsid w:val="00435A38"/>
    <w:rsid w:val="00435D8B"/>
    <w:rsid w:val="00436528"/>
    <w:rsid w:val="00436626"/>
    <w:rsid w:val="00437164"/>
    <w:rsid w:val="00437B1F"/>
    <w:rsid w:val="00437B41"/>
    <w:rsid w:val="00440419"/>
    <w:rsid w:val="004408E4"/>
    <w:rsid w:val="0044129B"/>
    <w:rsid w:val="00441B18"/>
    <w:rsid w:val="004422EA"/>
    <w:rsid w:val="00442558"/>
    <w:rsid w:val="0044273F"/>
    <w:rsid w:val="004434F5"/>
    <w:rsid w:val="00443860"/>
    <w:rsid w:val="00443B6B"/>
    <w:rsid w:val="00443DB3"/>
    <w:rsid w:val="004448DE"/>
    <w:rsid w:val="00444980"/>
    <w:rsid w:val="0044554C"/>
    <w:rsid w:val="004458ED"/>
    <w:rsid w:val="004463F7"/>
    <w:rsid w:val="004473C6"/>
    <w:rsid w:val="004508E0"/>
    <w:rsid w:val="00450A8B"/>
    <w:rsid w:val="00451431"/>
    <w:rsid w:val="00451ADA"/>
    <w:rsid w:val="004521DC"/>
    <w:rsid w:val="004523F6"/>
    <w:rsid w:val="004524B4"/>
    <w:rsid w:val="004528B4"/>
    <w:rsid w:val="0045334B"/>
    <w:rsid w:val="00453AD8"/>
    <w:rsid w:val="004542F7"/>
    <w:rsid w:val="0045438A"/>
    <w:rsid w:val="0045476B"/>
    <w:rsid w:val="00455B34"/>
    <w:rsid w:val="0045741E"/>
    <w:rsid w:val="00457A75"/>
    <w:rsid w:val="00460726"/>
    <w:rsid w:val="004608F8"/>
    <w:rsid w:val="00460B1E"/>
    <w:rsid w:val="00460C40"/>
    <w:rsid w:val="00460DC1"/>
    <w:rsid w:val="004627BE"/>
    <w:rsid w:val="00462CC2"/>
    <w:rsid w:val="00463356"/>
    <w:rsid w:val="0046340B"/>
    <w:rsid w:val="004640E7"/>
    <w:rsid w:val="00464A0C"/>
    <w:rsid w:val="00464B90"/>
    <w:rsid w:val="00465050"/>
    <w:rsid w:val="00465270"/>
    <w:rsid w:val="0046710C"/>
    <w:rsid w:val="00467548"/>
    <w:rsid w:val="00467805"/>
    <w:rsid w:val="00470F9E"/>
    <w:rsid w:val="004712B1"/>
    <w:rsid w:val="0047179C"/>
    <w:rsid w:val="00472240"/>
    <w:rsid w:val="00472386"/>
    <w:rsid w:val="00472F1A"/>
    <w:rsid w:val="00474872"/>
    <w:rsid w:val="00474C04"/>
    <w:rsid w:val="00474D55"/>
    <w:rsid w:val="00474FE2"/>
    <w:rsid w:val="004751E1"/>
    <w:rsid w:val="004754E0"/>
    <w:rsid w:val="00475745"/>
    <w:rsid w:val="00475885"/>
    <w:rsid w:val="00475933"/>
    <w:rsid w:val="00475A70"/>
    <w:rsid w:val="00475C3E"/>
    <w:rsid w:val="00475DB9"/>
    <w:rsid w:val="00476E96"/>
    <w:rsid w:val="00477B47"/>
    <w:rsid w:val="00477B93"/>
    <w:rsid w:val="00477DD8"/>
    <w:rsid w:val="00482026"/>
    <w:rsid w:val="004833B8"/>
    <w:rsid w:val="00483734"/>
    <w:rsid w:val="00483DBE"/>
    <w:rsid w:val="00483DD4"/>
    <w:rsid w:val="0048493D"/>
    <w:rsid w:val="00486008"/>
    <w:rsid w:val="0048605F"/>
    <w:rsid w:val="004864EC"/>
    <w:rsid w:val="00486B16"/>
    <w:rsid w:val="00487F13"/>
    <w:rsid w:val="00490D08"/>
    <w:rsid w:val="00491848"/>
    <w:rsid w:val="00491D7C"/>
    <w:rsid w:val="00491DEE"/>
    <w:rsid w:val="0049207E"/>
    <w:rsid w:val="0049215E"/>
    <w:rsid w:val="00492723"/>
    <w:rsid w:val="00492EBC"/>
    <w:rsid w:val="00493804"/>
    <w:rsid w:val="00493C75"/>
    <w:rsid w:val="00494B17"/>
    <w:rsid w:val="00494F03"/>
    <w:rsid w:val="00494F38"/>
    <w:rsid w:val="00495296"/>
    <w:rsid w:val="00495A31"/>
    <w:rsid w:val="00495B8F"/>
    <w:rsid w:val="00497E9B"/>
    <w:rsid w:val="00497FB8"/>
    <w:rsid w:val="004A0982"/>
    <w:rsid w:val="004A1B66"/>
    <w:rsid w:val="004A1CAF"/>
    <w:rsid w:val="004A28F1"/>
    <w:rsid w:val="004A435D"/>
    <w:rsid w:val="004A611D"/>
    <w:rsid w:val="004A78CD"/>
    <w:rsid w:val="004A7AE1"/>
    <w:rsid w:val="004A7E68"/>
    <w:rsid w:val="004A7E7B"/>
    <w:rsid w:val="004B00B1"/>
    <w:rsid w:val="004B02F6"/>
    <w:rsid w:val="004B0D8D"/>
    <w:rsid w:val="004B17F3"/>
    <w:rsid w:val="004B1964"/>
    <w:rsid w:val="004B2461"/>
    <w:rsid w:val="004B26B2"/>
    <w:rsid w:val="004B33BB"/>
    <w:rsid w:val="004B3871"/>
    <w:rsid w:val="004B42B1"/>
    <w:rsid w:val="004B5595"/>
    <w:rsid w:val="004B5622"/>
    <w:rsid w:val="004B6370"/>
    <w:rsid w:val="004B6478"/>
    <w:rsid w:val="004C1145"/>
    <w:rsid w:val="004C11AB"/>
    <w:rsid w:val="004C138F"/>
    <w:rsid w:val="004C1BCB"/>
    <w:rsid w:val="004C1F09"/>
    <w:rsid w:val="004C2DA5"/>
    <w:rsid w:val="004C2F3D"/>
    <w:rsid w:val="004C366A"/>
    <w:rsid w:val="004C3763"/>
    <w:rsid w:val="004C4E49"/>
    <w:rsid w:val="004C5A67"/>
    <w:rsid w:val="004C7C13"/>
    <w:rsid w:val="004D0272"/>
    <w:rsid w:val="004D06BD"/>
    <w:rsid w:val="004D084D"/>
    <w:rsid w:val="004D137D"/>
    <w:rsid w:val="004D18AB"/>
    <w:rsid w:val="004D1CFC"/>
    <w:rsid w:val="004D2101"/>
    <w:rsid w:val="004D2174"/>
    <w:rsid w:val="004D28B0"/>
    <w:rsid w:val="004D347A"/>
    <w:rsid w:val="004D3DD6"/>
    <w:rsid w:val="004D416B"/>
    <w:rsid w:val="004D42AB"/>
    <w:rsid w:val="004D4452"/>
    <w:rsid w:val="004D4883"/>
    <w:rsid w:val="004D49B8"/>
    <w:rsid w:val="004D52B9"/>
    <w:rsid w:val="004D5442"/>
    <w:rsid w:val="004D5DB9"/>
    <w:rsid w:val="004D5FD4"/>
    <w:rsid w:val="004D60F8"/>
    <w:rsid w:val="004D72DC"/>
    <w:rsid w:val="004D7947"/>
    <w:rsid w:val="004D7C9F"/>
    <w:rsid w:val="004D7E9B"/>
    <w:rsid w:val="004E0269"/>
    <w:rsid w:val="004E03B6"/>
    <w:rsid w:val="004E0C74"/>
    <w:rsid w:val="004E14FF"/>
    <w:rsid w:val="004E163A"/>
    <w:rsid w:val="004E16BE"/>
    <w:rsid w:val="004E1733"/>
    <w:rsid w:val="004E17E6"/>
    <w:rsid w:val="004E2558"/>
    <w:rsid w:val="004E310F"/>
    <w:rsid w:val="004E353C"/>
    <w:rsid w:val="004E432F"/>
    <w:rsid w:val="004E5A98"/>
    <w:rsid w:val="004E5B51"/>
    <w:rsid w:val="004E603C"/>
    <w:rsid w:val="004E60D9"/>
    <w:rsid w:val="004E62D0"/>
    <w:rsid w:val="004E64A7"/>
    <w:rsid w:val="004E762C"/>
    <w:rsid w:val="004F0115"/>
    <w:rsid w:val="004F02D2"/>
    <w:rsid w:val="004F076A"/>
    <w:rsid w:val="004F07B5"/>
    <w:rsid w:val="004F1106"/>
    <w:rsid w:val="004F1151"/>
    <w:rsid w:val="004F1518"/>
    <w:rsid w:val="004F196F"/>
    <w:rsid w:val="004F1DA7"/>
    <w:rsid w:val="004F2102"/>
    <w:rsid w:val="004F2312"/>
    <w:rsid w:val="004F26C6"/>
    <w:rsid w:val="004F293C"/>
    <w:rsid w:val="004F30E6"/>
    <w:rsid w:val="004F3ACB"/>
    <w:rsid w:val="004F3FD4"/>
    <w:rsid w:val="004F49AC"/>
    <w:rsid w:val="004F6459"/>
    <w:rsid w:val="004F78A5"/>
    <w:rsid w:val="004F7E3B"/>
    <w:rsid w:val="0050033D"/>
    <w:rsid w:val="0050064A"/>
    <w:rsid w:val="00500C49"/>
    <w:rsid w:val="00500F76"/>
    <w:rsid w:val="00501AC5"/>
    <w:rsid w:val="00502CA2"/>
    <w:rsid w:val="00503223"/>
    <w:rsid w:val="00503564"/>
    <w:rsid w:val="00506020"/>
    <w:rsid w:val="00506665"/>
    <w:rsid w:val="005072F9"/>
    <w:rsid w:val="00507914"/>
    <w:rsid w:val="00507ABD"/>
    <w:rsid w:val="0051015C"/>
    <w:rsid w:val="00511154"/>
    <w:rsid w:val="005124CA"/>
    <w:rsid w:val="00512E19"/>
    <w:rsid w:val="00512F15"/>
    <w:rsid w:val="00512F82"/>
    <w:rsid w:val="005131FF"/>
    <w:rsid w:val="00513271"/>
    <w:rsid w:val="00513A61"/>
    <w:rsid w:val="00514B68"/>
    <w:rsid w:val="00515371"/>
    <w:rsid w:val="005156B8"/>
    <w:rsid w:val="00515C92"/>
    <w:rsid w:val="00515D52"/>
    <w:rsid w:val="00515FEE"/>
    <w:rsid w:val="00516166"/>
    <w:rsid w:val="00516780"/>
    <w:rsid w:val="00517B61"/>
    <w:rsid w:val="00517E6B"/>
    <w:rsid w:val="00520341"/>
    <w:rsid w:val="0052083A"/>
    <w:rsid w:val="00520CD7"/>
    <w:rsid w:val="0052154E"/>
    <w:rsid w:val="00521903"/>
    <w:rsid w:val="00521CBE"/>
    <w:rsid w:val="00522B68"/>
    <w:rsid w:val="00523396"/>
    <w:rsid w:val="005234F5"/>
    <w:rsid w:val="00523D3B"/>
    <w:rsid w:val="00524291"/>
    <w:rsid w:val="0052450B"/>
    <w:rsid w:val="00524B1A"/>
    <w:rsid w:val="00524BD2"/>
    <w:rsid w:val="00524C65"/>
    <w:rsid w:val="0052589F"/>
    <w:rsid w:val="00525FA9"/>
    <w:rsid w:val="00525FFA"/>
    <w:rsid w:val="00526280"/>
    <w:rsid w:val="00526A36"/>
    <w:rsid w:val="00527775"/>
    <w:rsid w:val="00530254"/>
    <w:rsid w:val="00531852"/>
    <w:rsid w:val="005321A9"/>
    <w:rsid w:val="00533687"/>
    <w:rsid w:val="00533C10"/>
    <w:rsid w:val="00534705"/>
    <w:rsid w:val="00535025"/>
    <w:rsid w:val="005355D5"/>
    <w:rsid w:val="00535C32"/>
    <w:rsid w:val="0053603D"/>
    <w:rsid w:val="00536D13"/>
    <w:rsid w:val="00536DF4"/>
    <w:rsid w:val="005372BD"/>
    <w:rsid w:val="00537458"/>
    <w:rsid w:val="005378AB"/>
    <w:rsid w:val="0053793F"/>
    <w:rsid w:val="005405AD"/>
    <w:rsid w:val="005405BD"/>
    <w:rsid w:val="00542566"/>
    <w:rsid w:val="00543052"/>
    <w:rsid w:val="00543F04"/>
    <w:rsid w:val="00544A04"/>
    <w:rsid w:val="005455C3"/>
    <w:rsid w:val="00545874"/>
    <w:rsid w:val="00545AAF"/>
    <w:rsid w:val="00546115"/>
    <w:rsid w:val="0054647E"/>
    <w:rsid w:val="0054650E"/>
    <w:rsid w:val="00546BC5"/>
    <w:rsid w:val="00546F80"/>
    <w:rsid w:val="00547123"/>
    <w:rsid w:val="00547331"/>
    <w:rsid w:val="005474AD"/>
    <w:rsid w:val="00547801"/>
    <w:rsid w:val="00547F34"/>
    <w:rsid w:val="00550E3D"/>
    <w:rsid w:val="00550FA7"/>
    <w:rsid w:val="00551201"/>
    <w:rsid w:val="0055128D"/>
    <w:rsid w:val="005519E3"/>
    <w:rsid w:val="0055255F"/>
    <w:rsid w:val="00552CCC"/>
    <w:rsid w:val="00552E8E"/>
    <w:rsid w:val="00552EAD"/>
    <w:rsid w:val="00553791"/>
    <w:rsid w:val="00554478"/>
    <w:rsid w:val="00554C80"/>
    <w:rsid w:val="005554D2"/>
    <w:rsid w:val="00555828"/>
    <w:rsid w:val="00555957"/>
    <w:rsid w:val="00555D2D"/>
    <w:rsid w:val="0055795B"/>
    <w:rsid w:val="005607F5"/>
    <w:rsid w:val="00560A12"/>
    <w:rsid w:val="005614AF"/>
    <w:rsid w:val="00563008"/>
    <w:rsid w:val="00563009"/>
    <w:rsid w:val="0056369C"/>
    <w:rsid w:val="005638D3"/>
    <w:rsid w:val="00564889"/>
    <w:rsid w:val="00565E6B"/>
    <w:rsid w:val="00565F04"/>
    <w:rsid w:val="00565FF8"/>
    <w:rsid w:val="00566560"/>
    <w:rsid w:val="00567B2D"/>
    <w:rsid w:val="00567DDC"/>
    <w:rsid w:val="005700E7"/>
    <w:rsid w:val="005702EA"/>
    <w:rsid w:val="00570346"/>
    <w:rsid w:val="00570649"/>
    <w:rsid w:val="00570F0C"/>
    <w:rsid w:val="005719A7"/>
    <w:rsid w:val="00572D84"/>
    <w:rsid w:val="0057307C"/>
    <w:rsid w:val="00573AAB"/>
    <w:rsid w:val="00573F83"/>
    <w:rsid w:val="0057431A"/>
    <w:rsid w:val="005753BD"/>
    <w:rsid w:val="0057540B"/>
    <w:rsid w:val="00575D8D"/>
    <w:rsid w:val="005766C8"/>
    <w:rsid w:val="00576C2A"/>
    <w:rsid w:val="005773B1"/>
    <w:rsid w:val="00580A3D"/>
    <w:rsid w:val="00581006"/>
    <w:rsid w:val="005825F4"/>
    <w:rsid w:val="00582F6F"/>
    <w:rsid w:val="005831CB"/>
    <w:rsid w:val="005831F2"/>
    <w:rsid w:val="00583BBE"/>
    <w:rsid w:val="00583BFC"/>
    <w:rsid w:val="005840EF"/>
    <w:rsid w:val="005847E3"/>
    <w:rsid w:val="0058489D"/>
    <w:rsid w:val="005849A8"/>
    <w:rsid w:val="00584D31"/>
    <w:rsid w:val="00584E0F"/>
    <w:rsid w:val="00584FBA"/>
    <w:rsid w:val="00585E8B"/>
    <w:rsid w:val="00586147"/>
    <w:rsid w:val="005868B9"/>
    <w:rsid w:val="00587921"/>
    <w:rsid w:val="0059147D"/>
    <w:rsid w:val="005919B2"/>
    <w:rsid w:val="00591A7E"/>
    <w:rsid w:val="00591EC0"/>
    <w:rsid w:val="00591EC7"/>
    <w:rsid w:val="00591F07"/>
    <w:rsid w:val="0059345F"/>
    <w:rsid w:val="00595096"/>
    <w:rsid w:val="005961B6"/>
    <w:rsid w:val="00596670"/>
    <w:rsid w:val="00597092"/>
    <w:rsid w:val="005970DF"/>
    <w:rsid w:val="00597A30"/>
    <w:rsid w:val="005A01BD"/>
    <w:rsid w:val="005A0636"/>
    <w:rsid w:val="005A0D96"/>
    <w:rsid w:val="005A1248"/>
    <w:rsid w:val="005A1AB0"/>
    <w:rsid w:val="005A24B0"/>
    <w:rsid w:val="005A273F"/>
    <w:rsid w:val="005A36C8"/>
    <w:rsid w:val="005A4627"/>
    <w:rsid w:val="005A4A9E"/>
    <w:rsid w:val="005A5B3A"/>
    <w:rsid w:val="005A5F48"/>
    <w:rsid w:val="005A610A"/>
    <w:rsid w:val="005A611A"/>
    <w:rsid w:val="005A724B"/>
    <w:rsid w:val="005A7B92"/>
    <w:rsid w:val="005B1ED1"/>
    <w:rsid w:val="005B2794"/>
    <w:rsid w:val="005B28BB"/>
    <w:rsid w:val="005B299D"/>
    <w:rsid w:val="005B34EB"/>
    <w:rsid w:val="005B3C87"/>
    <w:rsid w:val="005B48C8"/>
    <w:rsid w:val="005B5086"/>
    <w:rsid w:val="005B551B"/>
    <w:rsid w:val="005B615A"/>
    <w:rsid w:val="005B718B"/>
    <w:rsid w:val="005C0262"/>
    <w:rsid w:val="005C088F"/>
    <w:rsid w:val="005C0A97"/>
    <w:rsid w:val="005C0BA0"/>
    <w:rsid w:val="005C0DF3"/>
    <w:rsid w:val="005C0F50"/>
    <w:rsid w:val="005C1072"/>
    <w:rsid w:val="005C1609"/>
    <w:rsid w:val="005C1E10"/>
    <w:rsid w:val="005C1F78"/>
    <w:rsid w:val="005C218F"/>
    <w:rsid w:val="005C219F"/>
    <w:rsid w:val="005C2360"/>
    <w:rsid w:val="005C3236"/>
    <w:rsid w:val="005C384D"/>
    <w:rsid w:val="005C3BBB"/>
    <w:rsid w:val="005C42D2"/>
    <w:rsid w:val="005C4817"/>
    <w:rsid w:val="005C513F"/>
    <w:rsid w:val="005C5507"/>
    <w:rsid w:val="005C5D68"/>
    <w:rsid w:val="005D0C81"/>
    <w:rsid w:val="005D1064"/>
    <w:rsid w:val="005D14E4"/>
    <w:rsid w:val="005D1614"/>
    <w:rsid w:val="005D2272"/>
    <w:rsid w:val="005D2765"/>
    <w:rsid w:val="005D3987"/>
    <w:rsid w:val="005D3D61"/>
    <w:rsid w:val="005D4504"/>
    <w:rsid w:val="005D4C06"/>
    <w:rsid w:val="005D52CF"/>
    <w:rsid w:val="005D59F0"/>
    <w:rsid w:val="005D71CF"/>
    <w:rsid w:val="005D7C12"/>
    <w:rsid w:val="005E005C"/>
    <w:rsid w:val="005E1076"/>
    <w:rsid w:val="005E22CF"/>
    <w:rsid w:val="005E281A"/>
    <w:rsid w:val="005E293D"/>
    <w:rsid w:val="005E3952"/>
    <w:rsid w:val="005E4587"/>
    <w:rsid w:val="005E4F58"/>
    <w:rsid w:val="005E51CE"/>
    <w:rsid w:val="005E58E8"/>
    <w:rsid w:val="005E5A43"/>
    <w:rsid w:val="005E5BB9"/>
    <w:rsid w:val="005E744D"/>
    <w:rsid w:val="005E746F"/>
    <w:rsid w:val="005E7A72"/>
    <w:rsid w:val="005E7F77"/>
    <w:rsid w:val="005E7FE7"/>
    <w:rsid w:val="005F0C29"/>
    <w:rsid w:val="005F0D56"/>
    <w:rsid w:val="005F2788"/>
    <w:rsid w:val="005F2FE2"/>
    <w:rsid w:val="005F3EF6"/>
    <w:rsid w:val="005F4D5C"/>
    <w:rsid w:val="005F515E"/>
    <w:rsid w:val="005F5209"/>
    <w:rsid w:val="005F5517"/>
    <w:rsid w:val="005F5DDB"/>
    <w:rsid w:val="005F5E50"/>
    <w:rsid w:val="005F7DA1"/>
    <w:rsid w:val="00600F3A"/>
    <w:rsid w:val="00601874"/>
    <w:rsid w:val="00602A13"/>
    <w:rsid w:val="00602A2D"/>
    <w:rsid w:val="00602D23"/>
    <w:rsid w:val="0060301F"/>
    <w:rsid w:val="0060321A"/>
    <w:rsid w:val="00604DB3"/>
    <w:rsid w:val="00604F5D"/>
    <w:rsid w:val="00606A9A"/>
    <w:rsid w:val="006077E6"/>
    <w:rsid w:val="0061007F"/>
    <w:rsid w:val="006100B8"/>
    <w:rsid w:val="00610174"/>
    <w:rsid w:val="00610C19"/>
    <w:rsid w:val="006113C7"/>
    <w:rsid w:val="006125C0"/>
    <w:rsid w:val="00613906"/>
    <w:rsid w:val="006150B6"/>
    <w:rsid w:val="00615134"/>
    <w:rsid w:val="00615BAE"/>
    <w:rsid w:val="00616AB7"/>
    <w:rsid w:val="00616F60"/>
    <w:rsid w:val="006176E4"/>
    <w:rsid w:val="0061785D"/>
    <w:rsid w:val="00617A3C"/>
    <w:rsid w:val="00617BA9"/>
    <w:rsid w:val="00620C49"/>
    <w:rsid w:val="0062129E"/>
    <w:rsid w:val="0062151F"/>
    <w:rsid w:val="006218B7"/>
    <w:rsid w:val="00621CE1"/>
    <w:rsid w:val="006222D6"/>
    <w:rsid w:val="006223A1"/>
    <w:rsid w:val="006224C5"/>
    <w:rsid w:val="00622A30"/>
    <w:rsid w:val="00622C40"/>
    <w:rsid w:val="006230A5"/>
    <w:rsid w:val="00623544"/>
    <w:rsid w:val="00623617"/>
    <w:rsid w:val="00623E4E"/>
    <w:rsid w:val="00623EDA"/>
    <w:rsid w:val="0062413F"/>
    <w:rsid w:val="006244DC"/>
    <w:rsid w:val="006247F2"/>
    <w:rsid w:val="006254B1"/>
    <w:rsid w:val="00626D1D"/>
    <w:rsid w:val="00626E4C"/>
    <w:rsid w:val="0063017C"/>
    <w:rsid w:val="00630BB7"/>
    <w:rsid w:val="00630C1B"/>
    <w:rsid w:val="00631365"/>
    <w:rsid w:val="0063192B"/>
    <w:rsid w:val="006324A5"/>
    <w:rsid w:val="006324ED"/>
    <w:rsid w:val="00632D9F"/>
    <w:rsid w:val="0063305A"/>
    <w:rsid w:val="006352A5"/>
    <w:rsid w:val="006352FC"/>
    <w:rsid w:val="00635E1E"/>
    <w:rsid w:val="00635EE4"/>
    <w:rsid w:val="006362A9"/>
    <w:rsid w:val="00636F93"/>
    <w:rsid w:val="00637174"/>
    <w:rsid w:val="006379C1"/>
    <w:rsid w:val="00640530"/>
    <w:rsid w:val="00640A81"/>
    <w:rsid w:val="00640BD6"/>
    <w:rsid w:val="00641450"/>
    <w:rsid w:val="00641B01"/>
    <w:rsid w:val="00642728"/>
    <w:rsid w:val="00642C3D"/>
    <w:rsid w:val="00643565"/>
    <w:rsid w:val="00643A4E"/>
    <w:rsid w:val="00643EEA"/>
    <w:rsid w:val="0064427B"/>
    <w:rsid w:val="006443BC"/>
    <w:rsid w:val="00644B90"/>
    <w:rsid w:val="00645142"/>
    <w:rsid w:val="0064638E"/>
    <w:rsid w:val="006465E3"/>
    <w:rsid w:val="006466A9"/>
    <w:rsid w:val="00646B00"/>
    <w:rsid w:val="00646CB2"/>
    <w:rsid w:val="00646D81"/>
    <w:rsid w:val="00646FC5"/>
    <w:rsid w:val="006474EF"/>
    <w:rsid w:val="00647591"/>
    <w:rsid w:val="006477CD"/>
    <w:rsid w:val="006505DC"/>
    <w:rsid w:val="00650FE5"/>
    <w:rsid w:val="00651594"/>
    <w:rsid w:val="00651C4D"/>
    <w:rsid w:val="00652572"/>
    <w:rsid w:val="00652B8A"/>
    <w:rsid w:val="00652F28"/>
    <w:rsid w:val="00653275"/>
    <w:rsid w:val="0065384A"/>
    <w:rsid w:val="00654652"/>
    <w:rsid w:val="006546C9"/>
    <w:rsid w:val="00654A77"/>
    <w:rsid w:val="0065562E"/>
    <w:rsid w:val="00656067"/>
    <w:rsid w:val="0065614B"/>
    <w:rsid w:val="0065630D"/>
    <w:rsid w:val="00656572"/>
    <w:rsid w:val="00656986"/>
    <w:rsid w:val="00656A32"/>
    <w:rsid w:val="00656C7A"/>
    <w:rsid w:val="0065707C"/>
    <w:rsid w:val="0066076F"/>
    <w:rsid w:val="006610C0"/>
    <w:rsid w:val="00661166"/>
    <w:rsid w:val="0066143E"/>
    <w:rsid w:val="00661B41"/>
    <w:rsid w:val="00661BA1"/>
    <w:rsid w:val="00662294"/>
    <w:rsid w:val="0066380C"/>
    <w:rsid w:val="0066478C"/>
    <w:rsid w:val="00664DC6"/>
    <w:rsid w:val="0066571F"/>
    <w:rsid w:val="00665B0F"/>
    <w:rsid w:val="0066755F"/>
    <w:rsid w:val="00667925"/>
    <w:rsid w:val="00670A8F"/>
    <w:rsid w:val="00670F03"/>
    <w:rsid w:val="0067206C"/>
    <w:rsid w:val="00672F5B"/>
    <w:rsid w:val="00674283"/>
    <w:rsid w:val="00674934"/>
    <w:rsid w:val="00674EA7"/>
    <w:rsid w:val="00674F4B"/>
    <w:rsid w:val="00675700"/>
    <w:rsid w:val="0067599C"/>
    <w:rsid w:val="00676CD4"/>
    <w:rsid w:val="00677C94"/>
    <w:rsid w:val="00677D76"/>
    <w:rsid w:val="00677EC3"/>
    <w:rsid w:val="00680770"/>
    <w:rsid w:val="00681608"/>
    <w:rsid w:val="00681682"/>
    <w:rsid w:val="00681BAD"/>
    <w:rsid w:val="00681FCD"/>
    <w:rsid w:val="00682181"/>
    <w:rsid w:val="00684169"/>
    <w:rsid w:val="00685132"/>
    <w:rsid w:val="006851EC"/>
    <w:rsid w:val="00685B57"/>
    <w:rsid w:val="00685DA5"/>
    <w:rsid w:val="00686320"/>
    <w:rsid w:val="00686485"/>
    <w:rsid w:val="00687058"/>
    <w:rsid w:val="00687137"/>
    <w:rsid w:val="00687358"/>
    <w:rsid w:val="006874A9"/>
    <w:rsid w:val="00687682"/>
    <w:rsid w:val="00687B87"/>
    <w:rsid w:val="00687E9D"/>
    <w:rsid w:val="006901BC"/>
    <w:rsid w:val="00691056"/>
    <w:rsid w:val="00691C49"/>
    <w:rsid w:val="00692B20"/>
    <w:rsid w:val="00692E69"/>
    <w:rsid w:val="00693B67"/>
    <w:rsid w:val="006948FA"/>
    <w:rsid w:val="006953D3"/>
    <w:rsid w:val="00696E34"/>
    <w:rsid w:val="00696F8B"/>
    <w:rsid w:val="0069759B"/>
    <w:rsid w:val="006A03F3"/>
    <w:rsid w:val="006A11EE"/>
    <w:rsid w:val="006A1262"/>
    <w:rsid w:val="006A1597"/>
    <w:rsid w:val="006A2814"/>
    <w:rsid w:val="006A3D7C"/>
    <w:rsid w:val="006A4597"/>
    <w:rsid w:val="006A5C9F"/>
    <w:rsid w:val="006A6164"/>
    <w:rsid w:val="006A6398"/>
    <w:rsid w:val="006A6DB9"/>
    <w:rsid w:val="006A759C"/>
    <w:rsid w:val="006A7FDB"/>
    <w:rsid w:val="006B0B1C"/>
    <w:rsid w:val="006B0B36"/>
    <w:rsid w:val="006B0E00"/>
    <w:rsid w:val="006B17C6"/>
    <w:rsid w:val="006B19CD"/>
    <w:rsid w:val="006B1A92"/>
    <w:rsid w:val="006B1F82"/>
    <w:rsid w:val="006B31C6"/>
    <w:rsid w:val="006B3E47"/>
    <w:rsid w:val="006B4994"/>
    <w:rsid w:val="006B4DE3"/>
    <w:rsid w:val="006B5384"/>
    <w:rsid w:val="006B5808"/>
    <w:rsid w:val="006B595E"/>
    <w:rsid w:val="006B5C90"/>
    <w:rsid w:val="006B5E41"/>
    <w:rsid w:val="006B5F6F"/>
    <w:rsid w:val="006B6768"/>
    <w:rsid w:val="006B6832"/>
    <w:rsid w:val="006B6902"/>
    <w:rsid w:val="006C0341"/>
    <w:rsid w:val="006C046C"/>
    <w:rsid w:val="006C0EBA"/>
    <w:rsid w:val="006C1209"/>
    <w:rsid w:val="006C1805"/>
    <w:rsid w:val="006C2259"/>
    <w:rsid w:val="006C227F"/>
    <w:rsid w:val="006C235F"/>
    <w:rsid w:val="006C35BD"/>
    <w:rsid w:val="006C4DD3"/>
    <w:rsid w:val="006C5900"/>
    <w:rsid w:val="006C5F02"/>
    <w:rsid w:val="006C6D1C"/>
    <w:rsid w:val="006C7AF7"/>
    <w:rsid w:val="006D0068"/>
    <w:rsid w:val="006D0858"/>
    <w:rsid w:val="006D0A2F"/>
    <w:rsid w:val="006D2480"/>
    <w:rsid w:val="006D2CBD"/>
    <w:rsid w:val="006D36F9"/>
    <w:rsid w:val="006D499F"/>
    <w:rsid w:val="006D533B"/>
    <w:rsid w:val="006D5C5B"/>
    <w:rsid w:val="006D6402"/>
    <w:rsid w:val="006D6466"/>
    <w:rsid w:val="006D670D"/>
    <w:rsid w:val="006D6C90"/>
    <w:rsid w:val="006D713F"/>
    <w:rsid w:val="006D7254"/>
    <w:rsid w:val="006E04F9"/>
    <w:rsid w:val="006E0F29"/>
    <w:rsid w:val="006E1504"/>
    <w:rsid w:val="006E1ED2"/>
    <w:rsid w:val="006E23B9"/>
    <w:rsid w:val="006E282E"/>
    <w:rsid w:val="006E3DE7"/>
    <w:rsid w:val="006E4009"/>
    <w:rsid w:val="006E5336"/>
    <w:rsid w:val="006E5410"/>
    <w:rsid w:val="006E592A"/>
    <w:rsid w:val="006E5B34"/>
    <w:rsid w:val="006E6674"/>
    <w:rsid w:val="006E69F8"/>
    <w:rsid w:val="006E6BC5"/>
    <w:rsid w:val="006E6E29"/>
    <w:rsid w:val="006E793E"/>
    <w:rsid w:val="006F0180"/>
    <w:rsid w:val="006F08CA"/>
    <w:rsid w:val="006F202D"/>
    <w:rsid w:val="006F2845"/>
    <w:rsid w:val="006F2FB6"/>
    <w:rsid w:val="006F3098"/>
    <w:rsid w:val="006F32B5"/>
    <w:rsid w:val="006F3334"/>
    <w:rsid w:val="006F419D"/>
    <w:rsid w:val="006F4523"/>
    <w:rsid w:val="006F5DD3"/>
    <w:rsid w:val="006F686D"/>
    <w:rsid w:val="006F7345"/>
    <w:rsid w:val="006F788B"/>
    <w:rsid w:val="006F7962"/>
    <w:rsid w:val="006F7B29"/>
    <w:rsid w:val="006F7B3B"/>
    <w:rsid w:val="006F7C19"/>
    <w:rsid w:val="006F7EFB"/>
    <w:rsid w:val="0070118E"/>
    <w:rsid w:val="00701613"/>
    <w:rsid w:val="007016DD"/>
    <w:rsid w:val="007023CA"/>
    <w:rsid w:val="0070278A"/>
    <w:rsid w:val="00702D3A"/>
    <w:rsid w:val="00702F6B"/>
    <w:rsid w:val="007030DB"/>
    <w:rsid w:val="0070332C"/>
    <w:rsid w:val="00703B85"/>
    <w:rsid w:val="0070485B"/>
    <w:rsid w:val="00704EC0"/>
    <w:rsid w:val="00705185"/>
    <w:rsid w:val="00705934"/>
    <w:rsid w:val="00705989"/>
    <w:rsid w:val="00705D3A"/>
    <w:rsid w:val="007064B3"/>
    <w:rsid w:val="00706A01"/>
    <w:rsid w:val="00706A11"/>
    <w:rsid w:val="007070DD"/>
    <w:rsid w:val="00707AEE"/>
    <w:rsid w:val="00707B89"/>
    <w:rsid w:val="00707D86"/>
    <w:rsid w:val="007105A3"/>
    <w:rsid w:val="00710A5C"/>
    <w:rsid w:val="007116EF"/>
    <w:rsid w:val="00711C76"/>
    <w:rsid w:val="00711E4A"/>
    <w:rsid w:val="007124FD"/>
    <w:rsid w:val="0071286D"/>
    <w:rsid w:val="00713BE5"/>
    <w:rsid w:val="00713C91"/>
    <w:rsid w:val="00713ED8"/>
    <w:rsid w:val="007140F4"/>
    <w:rsid w:val="007148A8"/>
    <w:rsid w:val="00714DF8"/>
    <w:rsid w:val="007151B1"/>
    <w:rsid w:val="007152AE"/>
    <w:rsid w:val="00715A1E"/>
    <w:rsid w:val="00716125"/>
    <w:rsid w:val="00717E17"/>
    <w:rsid w:val="00717F0F"/>
    <w:rsid w:val="00720650"/>
    <w:rsid w:val="00720C3A"/>
    <w:rsid w:val="00720E50"/>
    <w:rsid w:val="007212C4"/>
    <w:rsid w:val="0072172D"/>
    <w:rsid w:val="00721889"/>
    <w:rsid w:val="00722141"/>
    <w:rsid w:val="00722410"/>
    <w:rsid w:val="00722621"/>
    <w:rsid w:val="00722C43"/>
    <w:rsid w:val="0072385A"/>
    <w:rsid w:val="00723AFB"/>
    <w:rsid w:val="00724346"/>
    <w:rsid w:val="007245E8"/>
    <w:rsid w:val="0072487E"/>
    <w:rsid w:val="00724B2F"/>
    <w:rsid w:val="00724F43"/>
    <w:rsid w:val="007261D4"/>
    <w:rsid w:val="00726EB8"/>
    <w:rsid w:val="00727F2D"/>
    <w:rsid w:val="00730072"/>
    <w:rsid w:val="00730866"/>
    <w:rsid w:val="00731F05"/>
    <w:rsid w:val="0073357C"/>
    <w:rsid w:val="00733A03"/>
    <w:rsid w:val="00733DF6"/>
    <w:rsid w:val="00734254"/>
    <w:rsid w:val="007356CC"/>
    <w:rsid w:val="00735E5C"/>
    <w:rsid w:val="00737153"/>
    <w:rsid w:val="00737C71"/>
    <w:rsid w:val="007408DD"/>
    <w:rsid w:val="0074109D"/>
    <w:rsid w:val="0074109F"/>
    <w:rsid w:val="007417DA"/>
    <w:rsid w:val="007423DC"/>
    <w:rsid w:val="00742CD8"/>
    <w:rsid w:val="007439F3"/>
    <w:rsid w:val="00743F10"/>
    <w:rsid w:val="007447D7"/>
    <w:rsid w:val="00744EA7"/>
    <w:rsid w:val="00744ECD"/>
    <w:rsid w:val="00745F5C"/>
    <w:rsid w:val="00746073"/>
    <w:rsid w:val="0074611C"/>
    <w:rsid w:val="007464E7"/>
    <w:rsid w:val="00747D51"/>
    <w:rsid w:val="00750CFA"/>
    <w:rsid w:val="007516ED"/>
    <w:rsid w:val="007518D4"/>
    <w:rsid w:val="00751ECA"/>
    <w:rsid w:val="0075226A"/>
    <w:rsid w:val="00752557"/>
    <w:rsid w:val="00752A0C"/>
    <w:rsid w:val="00752B69"/>
    <w:rsid w:val="0075309A"/>
    <w:rsid w:val="00753649"/>
    <w:rsid w:val="0075365C"/>
    <w:rsid w:val="0075456F"/>
    <w:rsid w:val="00754659"/>
    <w:rsid w:val="00755350"/>
    <w:rsid w:val="00755361"/>
    <w:rsid w:val="007554FC"/>
    <w:rsid w:val="00755673"/>
    <w:rsid w:val="00755C4E"/>
    <w:rsid w:val="00755E00"/>
    <w:rsid w:val="007563D4"/>
    <w:rsid w:val="00757585"/>
    <w:rsid w:val="00760030"/>
    <w:rsid w:val="007603AB"/>
    <w:rsid w:val="00760593"/>
    <w:rsid w:val="00761109"/>
    <w:rsid w:val="00761210"/>
    <w:rsid w:val="0076124F"/>
    <w:rsid w:val="00761592"/>
    <w:rsid w:val="00761D52"/>
    <w:rsid w:val="00762D0B"/>
    <w:rsid w:val="00763918"/>
    <w:rsid w:val="00764DFD"/>
    <w:rsid w:val="00765795"/>
    <w:rsid w:val="007658FE"/>
    <w:rsid w:val="00766E0C"/>
    <w:rsid w:val="00766F26"/>
    <w:rsid w:val="00767E9E"/>
    <w:rsid w:val="00770813"/>
    <w:rsid w:val="007708FC"/>
    <w:rsid w:val="00770975"/>
    <w:rsid w:val="007710BE"/>
    <w:rsid w:val="00771947"/>
    <w:rsid w:val="007721F7"/>
    <w:rsid w:val="00772793"/>
    <w:rsid w:val="00773B09"/>
    <w:rsid w:val="0077507A"/>
    <w:rsid w:val="00775968"/>
    <w:rsid w:val="00776515"/>
    <w:rsid w:val="00776B10"/>
    <w:rsid w:val="00776E14"/>
    <w:rsid w:val="00777204"/>
    <w:rsid w:val="00777C34"/>
    <w:rsid w:val="00780445"/>
    <w:rsid w:val="0078074C"/>
    <w:rsid w:val="007809BD"/>
    <w:rsid w:val="007815A1"/>
    <w:rsid w:val="00781712"/>
    <w:rsid w:val="00781719"/>
    <w:rsid w:val="00781F7A"/>
    <w:rsid w:val="0078216A"/>
    <w:rsid w:val="00783387"/>
    <w:rsid w:val="00783727"/>
    <w:rsid w:val="007848FF"/>
    <w:rsid w:val="00784A34"/>
    <w:rsid w:val="00785476"/>
    <w:rsid w:val="00785812"/>
    <w:rsid w:val="007859CA"/>
    <w:rsid w:val="0078606E"/>
    <w:rsid w:val="00786A8E"/>
    <w:rsid w:val="00786ADF"/>
    <w:rsid w:val="00787132"/>
    <w:rsid w:val="007876BE"/>
    <w:rsid w:val="00790372"/>
    <w:rsid w:val="007903B0"/>
    <w:rsid w:val="007909B8"/>
    <w:rsid w:val="00790A6A"/>
    <w:rsid w:val="00790BB8"/>
    <w:rsid w:val="0079135D"/>
    <w:rsid w:val="00791898"/>
    <w:rsid w:val="00792829"/>
    <w:rsid w:val="00792846"/>
    <w:rsid w:val="00792D85"/>
    <w:rsid w:val="00793CBD"/>
    <w:rsid w:val="0079402C"/>
    <w:rsid w:val="007944FC"/>
    <w:rsid w:val="007950FE"/>
    <w:rsid w:val="00795334"/>
    <w:rsid w:val="007953DD"/>
    <w:rsid w:val="007958C0"/>
    <w:rsid w:val="00796885"/>
    <w:rsid w:val="00796BEF"/>
    <w:rsid w:val="00796F21"/>
    <w:rsid w:val="00797225"/>
    <w:rsid w:val="0079749F"/>
    <w:rsid w:val="00797966"/>
    <w:rsid w:val="007979A9"/>
    <w:rsid w:val="00797AFF"/>
    <w:rsid w:val="00797C49"/>
    <w:rsid w:val="00797CE5"/>
    <w:rsid w:val="007A083E"/>
    <w:rsid w:val="007A130A"/>
    <w:rsid w:val="007A16B8"/>
    <w:rsid w:val="007A19B2"/>
    <w:rsid w:val="007A1C0A"/>
    <w:rsid w:val="007A234B"/>
    <w:rsid w:val="007A2A11"/>
    <w:rsid w:val="007A2B98"/>
    <w:rsid w:val="007A3579"/>
    <w:rsid w:val="007A387E"/>
    <w:rsid w:val="007A3E2C"/>
    <w:rsid w:val="007A428A"/>
    <w:rsid w:val="007A4DDD"/>
    <w:rsid w:val="007A5C8F"/>
    <w:rsid w:val="007A6758"/>
    <w:rsid w:val="007A68E0"/>
    <w:rsid w:val="007A76D2"/>
    <w:rsid w:val="007A7707"/>
    <w:rsid w:val="007B04DC"/>
    <w:rsid w:val="007B11DB"/>
    <w:rsid w:val="007B1551"/>
    <w:rsid w:val="007B1D0D"/>
    <w:rsid w:val="007B236D"/>
    <w:rsid w:val="007B2ADA"/>
    <w:rsid w:val="007B2E4C"/>
    <w:rsid w:val="007B3051"/>
    <w:rsid w:val="007B3583"/>
    <w:rsid w:val="007B35D5"/>
    <w:rsid w:val="007B3BFC"/>
    <w:rsid w:val="007B3D66"/>
    <w:rsid w:val="007B3DB1"/>
    <w:rsid w:val="007B3EAA"/>
    <w:rsid w:val="007B4CE3"/>
    <w:rsid w:val="007B53D0"/>
    <w:rsid w:val="007B5891"/>
    <w:rsid w:val="007B5D1B"/>
    <w:rsid w:val="007B5DC8"/>
    <w:rsid w:val="007B652C"/>
    <w:rsid w:val="007B653A"/>
    <w:rsid w:val="007B6B62"/>
    <w:rsid w:val="007B77BD"/>
    <w:rsid w:val="007C0392"/>
    <w:rsid w:val="007C050E"/>
    <w:rsid w:val="007C08C5"/>
    <w:rsid w:val="007C0F86"/>
    <w:rsid w:val="007C12E2"/>
    <w:rsid w:val="007C1AB8"/>
    <w:rsid w:val="007C317C"/>
    <w:rsid w:val="007C4107"/>
    <w:rsid w:val="007C617F"/>
    <w:rsid w:val="007C6243"/>
    <w:rsid w:val="007C6A85"/>
    <w:rsid w:val="007C6E54"/>
    <w:rsid w:val="007C75D2"/>
    <w:rsid w:val="007C7664"/>
    <w:rsid w:val="007C7755"/>
    <w:rsid w:val="007C7F78"/>
    <w:rsid w:val="007D11F6"/>
    <w:rsid w:val="007D13A5"/>
    <w:rsid w:val="007D1841"/>
    <w:rsid w:val="007D19E8"/>
    <w:rsid w:val="007D1AF2"/>
    <w:rsid w:val="007D1F25"/>
    <w:rsid w:val="007D2EA7"/>
    <w:rsid w:val="007D3769"/>
    <w:rsid w:val="007D388E"/>
    <w:rsid w:val="007D43A3"/>
    <w:rsid w:val="007D54F8"/>
    <w:rsid w:val="007D5CBC"/>
    <w:rsid w:val="007D5D89"/>
    <w:rsid w:val="007D6046"/>
    <w:rsid w:val="007D7685"/>
    <w:rsid w:val="007D788A"/>
    <w:rsid w:val="007D7A8A"/>
    <w:rsid w:val="007E01B8"/>
    <w:rsid w:val="007E0292"/>
    <w:rsid w:val="007E185D"/>
    <w:rsid w:val="007E2343"/>
    <w:rsid w:val="007E2A67"/>
    <w:rsid w:val="007E3BF1"/>
    <w:rsid w:val="007E3E2C"/>
    <w:rsid w:val="007E45D5"/>
    <w:rsid w:val="007E4D1D"/>
    <w:rsid w:val="007E5392"/>
    <w:rsid w:val="007E5B97"/>
    <w:rsid w:val="007E5D5F"/>
    <w:rsid w:val="007E616F"/>
    <w:rsid w:val="007E62FB"/>
    <w:rsid w:val="007E6613"/>
    <w:rsid w:val="007E68A5"/>
    <w:rsid w:val="007E7BD7"/>
    <w:rsid w:val="007F01D2"/>
    <w:rsid w:val="007F0469"/>
    <w:rsid w:val="007F07F6"/>
    <w:rsid w:val="007F0993"/>
    <w:rsid w:val="007F16AA"/>
    <w:rsid w:val="007F1F69"/>
    <w:rsid w:val="007F2C6D"/>
    <w:rsid w:val="007F2F37"/>
    <w:rsid w:val="007F3293"/>
    <w:rsid w:val="007F3999"/>
    <w:rsid w:val="007F4029"/>
    <w:rsid w:val="007F4219"/>
    <w:rsid w:val="007F4438"/>
    <w:rsid w:val="007F4711"/>
    <w:rsid w:val="007F4E94"/>
    <w:rsid w:val="007F4F5D"/>
    <w:rsid w:val="007F515B"/>
    <w:rsid w:val="007F54D5"/>
    <w:rsid w:val="007F5DD8"/>
    <w:rsid w:val="007F5EB9"/>
    <w:rsid w:val="007F6197"/>
    <w:rsid w:val="007F7C6C"/>
    <w:rsid w:val="00800D47"/>
    <w:rsid w:val="00801240"/>
    <w:rsid w:val="00801694"/>
    <w:rsid w:val="008020D6"/>
    <w:rsid w:val="00803F0F"/>
    <w:rsid w:val="0080498A"/>
    <w:rsid w:val="00804D93"/>
    <w:rsid w:val="008053EC"/>
    <w:rsid w:val="00805575"/>
    <w:rsid w:val="00805D5E"/>
    <w:rsid w:val="00806403"/>
    <w:rsid w:val="00806D69"/>
    <w:rsid w:val="00806E18"/>
    <w:rsid w:val="00807256"/>
    <w:rsid w:val="00807C66"/>
    <w:rsid w:val="00810071"/>
    <w:rsid w:val="0081057F"/>
    <w:rsid w:val="0081060F"/>
    <w:rsid w:val="00811B12"/>
    <w:rsid w:val="00811F40"/>
    <w:rsid w:val="008125DD"/>
    <w:rsid w:val="008125EA"/>
    <w:rsid w:val="00812B3D"/>
    <w:rsid w:val="008145CD"/>
    <w:rsid w:val="00814761"/>
    <w:rsid w:val="00815267"/>
    <w:rsid w:val="00815DB1"/>
    <w:rsid w:val="00815F68"/>
    <w:rsid w:val="00816581"/>
    <w:rsid w:val="008176AF"/>
    <w:rsid w:val="00817F88"/>
    <w:rsid w:val="00820C73"/>
    <w:rsid w:val="00820E1D"/>
    <w:rsid w:val="00820E42"/>
    <w:rsid w:val="008217DB"/>
    <w:rsid w:val="00821809"/>
    <w:rsid w:val="00822A79"/>
    <w:rsid w:val="00823A0A"/>
    <w:rsid w:val="00823F52"/>
    <w:rsid w:val="00824B23"/>
    <w:rsid w:val="008255F9"/>
    <w:rsid w:val="00825A41"/>
    <w:rsid w:val="00825CEF"/>
    <w:rsid w:val="00825F4D"/>
    <w:rsid w:val="00826C8F"/>
    <w:rsid w:val="008273B2"/>
    <w:rsid w:val="008275BC"/>
    <w:rsid w:val="00827B11"/>
    <w:rsid w:val="008301DF"/>
    <w:rsid w:val="008306EF"/>
    <w:rsid w:val="00830CD8"/>
    <w:rsid w:val="00830D8A"/>
    <w:rsid w:val="00830F28"/>
    <w:rsid w:val="00830FC5"/>
    <w:rsid w:val="008314A2"/>
    <w:rsid w:val="008319D6"/>
    <w:rsid w:val="00832731"/>
    <w:rsid w:val="00832BDC"/>
    <w:rsid w:val="00833001"/>
    <w:rsid w:val="00833A37"/>
    <w:rsid w:val="00833A42"/>
    <w:rsid w:val="00833E79"/>
    <w:rsid w:val="00834065"/>
    <w:rsid w:val="00834B7C"/>
    <w:rsid w:val="0083554F"/>
    <w:rsid w:val="0083592C"/>
    <w:rsid w:val="00835A74"/>
    <w:rsid w:val="00836053"/>
    <w:rsid w:val="00836382"/>
    <w:rsid w:val="00837C81"/>
    <w:rsid w:val="008400E9"/>
    <w:rsid w:val="008405E6"/>
    <w:rsid w:val="00840A30"/>
    <w:rsid w:val="00841321"/>
    <w:rsid w:val="00841952"/>
    <w:rsid w:val="008440E1"/>
    <w:rsid w:val="00844D2C"/>
    <w:rsid w:val="00844FF7"/>
    <w:rsid w:val="00845221"/>
    <w:rsid w:val="00845413"/>
    <w:rsid w:val="00845672"/>
    <w:rsid w:val="00846434"/>
    <w:rsid w:val="00846C4C"/>
    <w:rsid w:val="00846D9E"/>
    <w:rsid w:val="008503A4"/>
    <w:rsid w:val="008506DD"/>
    <w:rsid w:val="00851456"/>
    <w:rsid w:val="00852721"/>
    <w:rsid w:val="00853088"/>
    <w:rsid w:val="00853920"/>
    <w:rsid w:val="00854242"/>
    <w:rsid w:val="008544E8"/>
    <w:rsid w:val="00855DEA"/>
    <w:rsid w:val="008606D8"/>
    <w:rsid w:val="00860D37"/>
    <w:rsid w:val="00860E61"/>
    <w:rsid w:val="00861424"/>
    <w:rsid w:val="008618B5"/>
    <w:rsid w:val="00863804"/>
    <w:rsid w:val="00863AFC"/>
    <w:rsid w:val="00864744"/>
    <w:rsid w:val="00864A9F"/>
    <w:rsid w:val="00865148"/>
    <w:rsid w:val="00865201"/>
    <w:rsid w:val="00865BCD"/>
    <w:rsid w:val="0086687B"/>
    <w:rsid w:val="00866F36"/>
    <w:rsid w:val="00867344"/>
    <w:rsid w:val="008673A8"/>
    <w:rsid w:val="0086753D"/>
    <w:rsid w:val="0086760E"/>
    <w:rsid w:val="00867744"/>
    <w:rsid w:val="008703BB"/>
    <w:rsid w:val="00870645"/>
    <w:rsid w:val="00870B54"/>
    <w:rsid w:val="00871016"/>
    <w:rsid w:val="008712C4"/>
    <w:rsid w:val="00872139"/>
    <w:rsid w:val="0087213D"/>
    <w:rsid w:val="00872F4D"/>
    <w:rsid w:val="008730EB"/>
    <w:rsid w:val="0087342D"/>
    <w:rsid w:val="008734DB"/>
    <w:rsid w:val="00873E56"/>
    <w:rsid w:val="00874171"/>
    <w:rsid w:val="00875699"/>
    <w:rsid w:val="00875984"/>
    <w:rsid w:val="008764E6"/>
    <w:rsid w:val="008771C0"/>
    <w:rsid w:val="0087768B"/>
    <w:rsid w:val="00877818"/>
    <w:rsid w:val="00877CDB"/>
    <w:rsid w:val="00880993"/>
    <w:rsid w:val="00880C89"/>
    <w:rsid w:val="00881A3F"/>
    <w:rsid w:val="00881BC6"/>
    <w:rsid w:val="00882308"/>
    <w:rsid w:val="00882E69"/>
    <w:rsid w:val="00883654"/>
    <w:rsid w:val="00883827"/>
    <w:rsid w:val="008842E9"/>
    <w:rsid w:val="00884FEA"/>
    <w:rsid w:val="00886337"/>
    <w:rsid w:val="00886928"/>
    <w:rsid w:val="00886C35"/>
    <w:rsid w:val="00886F7E"/>
    <w:rsid w:val="008875AA"/>
    <w:rsid w:val="008905E5"/>
    <w:rsid w:val="0089176E"/>
    <w:rsid w:val="00892AF0"/>
    <w:rsid w:val="00893284"/>
    <w:rsid w:val="00894262"/>
    <w:rsid w:val="0089453B"/>
    <w:rsid w:val="00895E42"/>
    <w:rsid w:val="00895E8D"/>
    <w:rsid w:val="008966EA"/>
    <w:rsid w:val="00896A5E"/>
    <w:rsid w:val="00897E10"/>
    <w:rsid w:val="00897EEF"/>
    <w:rsid w:val="008A01A8"/>
    <w:rsid w:val="008A04AB"/>
    <w:rsid w:val="008A1014"/>
    <w:rsid w:val="008A1272"/>
    <w:rsid w:val="008A19CD"/>
    <w:rsid w:val="008A19EF"/>
    <w:rsid w:val="008A1B22"/>
    <w:rsid w:val="008A32B5"/>
    <w:rsid w:val="008A5458"/>
    <w:rsid w:val="008A5B1E"/>
    <w:rsid w:val="008A5E8E"/>
    <w:rsid w:val="008A6667"/>
    <w:rsid w:val="008A66B0"/>
    <w:rsid w:val="008B0388"/>
    <w:rsid w:val="008B04F0"/>
    <w:rsid w:val="008B06B3"/>
    <w:rsid w:val="008B1599"/>
    <w:rsid w:val="008B169F"/>
    <w:rsid w:val="008B18D3"/>
    <w:rsid w:val="008B2262"/>
    <w:rsid w:val="008B3035"/>
    <w:rsid w:val="008B36EE"/>
    <w:rsid w:val="008B4516"/>
    <w:rsid w:val="008B5533"/>
    <w:rsid w:val="008B563C"/>
    <w:rsid w:val="008B5770"/>
    <w:rsid w:val="008B5A87"/>
    <w:rsid w:val="008B6959"/>
    <w:rsid w:val="008B6DEE"/>
    <w:rsid w:val="008B72D6"/>
    <w:rsid w:val="008B7424"/>
    <w:rsid w:val="008B7939"/>
    <w:rsid w:val="008C02DE"/>
    <w:rsid w:val="008C12AE"/>
    <w:rsid w:val="008C177D"/>
    <w:rsid w:val="008C208C"/>
    <w:rsid w:val="008C20FA"/>
    <w:rsid w:val="008C237C"/>
    <w:rsid w:val="008C269A"/>
    <w:rsid w:val="008C2826"/>
    <w:rsid w:val="008C3E7B"/>
    <w:rsid w:val="008C3F79"/>
    <w:rsid w:val="008C464C"/>
    <w:rsid w:val="008C4650"/>
    <w:rsid w:val="008C4F66"/>
    <w:rsid w:val="008C53C6"/>
    <w:rsid w:val="008C53F9"/>
    <w:rsid w:val="008C5D79"/>
    <w:rsid w:val="008C66CB"/>
    <w:rsid w:val="008C693A"/>
    <w:rsid w:val="008C6C1E"/>
    <w:rsid w:val="008C6EFE"/>
    <w:rsid w:val="008C70E0"/>
    <w:rsid w:val="008D06F6"/>
    <w:rsid w:val="008D0949"/>
    <w:rsid w:val="008D1559"/>
    <w:rsid w:val="008D246B"/>
    <w:rsid w:val="008D267D"/>
    <w:rsid w:val="008D3850"/>
    <w:rsid w:val="008D3FA9"/>
    <w:rsid w:val="008D4101"/>
    <w:rsid w:val="008D5074"/>
    <w:rsid w:val="008D5115"/>
    <w:rsid w:val="008D5650"/>
    <w:rsid w:val="008D6CA8"/>
    <w:rsid w:val="008D75AB"/>
    <w:rsid w:val="008D78BC"/>
    <w:rsid w:val="008E0709"/>
    <w:rsid w:val="008E0F4B"/>
    <w:rsid w:val="008E1C48"/>
    <w:rsid w:val="008E201C"/>
    <w:rsid w:val="008E2538"/>
    <w:rsid w:val="008E35FC"/>
    <w:rsid w:val="008E3A68"/>
    <w:rsid w:val="008E6458"/>
    <w:rsid w:val="008E6692"/>
    <w:rsid w:val="008E6DD5"/>
    <w:rsid w:val="008E72A9"/>
    <w:rsid w:val="008E78A6"/>
    <w:rsid w:val="008E7A58"/>
    <w:rsid w:val="008E7EBE"/>
    <w:rsid w:val="008F001C"/>
    <w:rsid w:val="008F0F0F"/>
    <w:rsid w:val="008F194E"/>
    <w:rsid w:val="008F1DA7"/>
    <w:rsid w:val="008F21B4"/>
    <w:rsid w:val="008F2E84"/>
    <w:rsid w:val="008F4164"/>
    <w:rsid w:val="008F543C"/>
    <w:rsid w:val="008F610A"/>
    <w:rsid w:val="008F625A"/>
    <w:rsid w:val="008F6896"/>
    <w:rsid w:val="008F69C4"/>
    <w:rsid w:val="008F71C0"/>
    <w:rsid w:val="008F71CF"/>
    <w:rsid w:val="008F7726"/>
    <w:rsid w:val="00900444"/>
    <w:rsid w:val="0090091D"/>
    <w:rsid w:val="00900AE9"/>
    <w:rsid w:val="00901897"/>
    <w:rsid w:val="00901BF4"/>
    <w:rsid w:val="00901DC1"/>
    <w:rsid w:val="0090244C"/>
    <w:rsid w:val="00902BCD"/>
    <w:rsid w:val="00902E0B"/>
    <w:rsid w:val="00902E77"/>
    <w:rsid w:val="00903E35"/>
    <w:rsid w:val="0090439F"/>
    <w:rsid w:val="009044DD"/>
    <w:rsid w:val="00905105"/>
    <w:rsid w:val="00905C98"/>
    <w:rsid w:val="0090652F"/>
    <w:rsid w:val="00906935"/>
    <w:rsid w:val="00906FD1"/>
    <w:rsid w:val="009072A3"/>
    <w:rsid w:val="00907C3E"/>
    <w:rsid w:val="009119A8"/>
    <w:rsid w:val="00911D95"/>
    <w:rsid w:val="00913C50"/>
    <w:rsid w:val="00913D91"/>
    <w:rsid w:val="0091443F"/>
    <w:rsid w:val="00914E3B"/>
    <w:rsid w:val="009156B3"/>
    <w:rsid w:val="00916054"/>
    <w:rsid w:val="00920D12"/>
    <w:rsid w:val="00922B99"/>
    <w:rsid w:val="00924DEB"/>
    <w:rsid w:val="00925566"/>
    <w:rsid w:val="009256BA"/>
    <w:rsid w:val="00925D3E"/>
    <w:rsid w:val="0092712D"/>
    <w:rsid w:val="00930291"/>
    <w:rsid w:val="00930605"/>
    <w:rsid w:val="0093129E"/>
    <w:rsid w:val="009316CB"/>
    <w:rsid w:val="00932BCC"/>
    <w:rsid w:val="00934546"/>
    <w:rsid w:val="009348FC"/>
    <w:rsid w:val="00934D8F"/>
    <w:rsid w:val="00935CA3"/>
    <w:rsid w:val="00935DAD"/>
    <w:rsid w:val="00935F5F"/>
    <w:rsid w:val="009373CA"/>
    <w:rsid w:val="00940A72"/>
    <w:rsid w:val="00940BB1"/>
    <w:rsid w:val="00941B68"/>
    <w:rsid w:val="00941DB6"/>
    <w:rsid w:val="009435B7"/>
    <w:rsid w:val="00943D9B"/>
    <w:rsid w:val="00944B9F"/>
    <w:rsid w:val="00945013"/>
    <w:rsid w:val="00945838"/>
    <w:rsid w:val="00945BE4"/>
    <w:rsid w:val="00945CF3"/>
    <w:rsid w:val="009463E8"/>
    <w:rsid w:val="0094709F"/>
    <w:rsid w:val="009470AD"/>
    <w:rsid w:val="00947E9C"/>
    <w:rsid w:val="00947F22"/>
    <w:rsid w:val="00950310"/>
    <w:rsid w:val="0095040B"/>
    <w:rsid w:val="009509C2"/>
    <w:rsid w:val="009513C5"/>
    <w:rsid w:val="009521D1"/>
    <w:rsid w:val="00952CC2"/>
    <w:rsid w:val="00953544"/>
    <w:rsid w:val="009537DC"/>
    <w:rsid w:val="0095392E"/>
    <w:rsid w:val="00953A3C"/>
    <w:rsid w:val="00953B5E"/>
    <w:rsid w:val="00953F29"/>
    <w:rsid w:val="009541E1"/>
    <w:rsid w:val="009543A2"/>
    <w:rsid w:val="009545A7"/>
    <w:rsid w:val="00954C3E"/>
    <w:rsid w:val="00955EF4"/>
    <w:rsid w:val="00956127"/>
    <w:rsid w:val="0095636C"/>
    <w:rsid w:val="00956514"/>
    <w:rsid w:val="00956986"/>
    <w:rsid w:val="00960CCC"/>
    <w:rsid w:val="00961718"/>
    <w:rsid w:val="00961C04"/>
    <w:rsid w:val="00963373"/>
    <w:rsid w:val="00963425"/>
    <w:rsid w:val="0096384B"/>
    <w:rsid w:val="00963B2E"/>
    <w:rsid w:val="00963B53"/>
    <w:rsid w:val="00963C57"/>
    <w:rsid w:val="00964B7D"/>
    <w:rsid w:val="00964D04"/>
    <w:rsid w:val="00965641"/>
    <w:rsid w:val="00965890"/>
    <w:rsid w:val="00965B8A"/>
    <w:rsid w:val="00965E09"/>
    <w:rsid w:val="00965FB8"/>
    <w:rsid w:val="00966247"/>
    <w:rsid w:val="0096653E"/>
    <w:rsid w:val="009666ED"/>
    <w:rsid w:val="00966974"/>
    <w:rsid w:val="00966F60"/>
    <w:rsid w:val="009671CC"/>
    <w:rsid w:val="00967238"/>
    <w:rsid w:val="009708D5"/>
    <w:rsid w:val="00970906"/>
    <w:rsid w:val="0097167E"/>
    <w:rsid w:val="009727F1"/>
    <w:rsid w:val="00973759"/>
    <w:rsid w:val="00973F66"/>
    <w:rsid w:val="00974C95"/>
    <w:rsid w:val="00974D18"/>
    <w:rsid w:val="0097514E"/>
    <w:rsid w:val="00975DDA"/>
    <w:rsid w:val="00976E10"/>
    <w:rsid w:val="00976FF3"/>
    <w:rsid w:val="0097759F"/>
    <w:rsid w:val="00977CDE"/>
    <w:rsid w:val="0098194F"/>
    <w:rsid w:val="00982AEC"/>
    <w:rsid w:val="00982CB9"/>
    <w:rsid w:val="00982DC5"/>
    <w:rsid w:val="00982E5E"/>
    <w:rsid w:val="0098355C"/>
    <w:rsid w:val="009838FD"/>
    <w:rsid w:val="00985329"/>
    <w:rsid w:val="009860F2"/>
    <w:rsid w:val="00987B13"/>
    <w:rsid w:val="0099082C"/>
    <w:rsid w:val="00990A79"/>
    <w:rsid w:val="009912B5"/>
    <w:rsid w:val="00991A37"/>
    <w:rsid w:val="009928AF"/>
    <w:rsid w:val="00992BEB"/>
    <w:rsid w:val="00993892"/>
    <w:rsid w:val="009941B3"/>
    <w:rsid w:val="0099571F"/>
    <w:rsid w:val="00995A9A"/>
    <w:rsid w:val="00995C01"/>
    <w:rsid w:val="00995E47"/>
    <w:rsid w:val="00997A7C"/>
    <w:rsid w:val="00997C45"/>
    <w:rsid w:val="009A00B3"/>
    <w:rsid w:val="009A09A5"/>
    <w:rsid w:val="009A11ED"/>
    <w:rsid w:val="009A15DC"/>
    <w:rsid w:val="009A1946"/>
    <w:rsid w:val="009A4805"/>
    <w:rsid w:val="009A4CA9"/>
    <w:rsid w:val="009A4E14"/>
    <w:rsid w:val="009A63B6"/>
    <w:rsid w:val="009A69FA"/>
    <w:rsid w:val="009A6A55"/>
    <w:rsid w:val="009A788D"/>
    <w:rsid w:val="009B01A8"/>
    <w:rsid w:val="009B033F"/>
    <w:rsid w:val="009B087C"/>
    <w:rsid w:val="009B0D4C"/>
    <w:rsid w:val="009B1279"/>
    <w:rsid w:val="009B29E2"/>
    <w:rsid w:val="009B3090"/>
    <w:rsid w:val="009B3804"/>
    <w:rsid w:val="009B38E8"/>
    <w:rsid w:val="009B3E57"/>
    <w:rsid w:val="009B45D5"/>
    <w:rsid w:val="009B4688"/>
    <w:rsid w:val="009B4CE8"/>
    <w:rsid w:val="009B4D9B"/>
    <w:rsid w:val="009B4F16"/>
    <w:rsid w:val="009B571D"/>
    <w:rsid w:val="009B687A"/>
    <w:rsid w:val="009B6E19"/>
    <w:rsid w:val="009B725D"/>
    <w:rsid w:val="009B74DC"/>
    <w:rsid w:val="009B76A3"/>
    <w:rsid w:val="009B7E97"/>
    <w:rsid w:val="009B7EAC"/>
    <w:rsid w:val="009C0AE7"/>
    <w:rsid w:val="009C0BC6"/>
    <w:rsid w:val="009C1267"/>
    <w:rsid w:val="009C15FF"/>
    <w:rsid w:val="009C1CC2"/>
    <w:rsid w:val="009C1EBF"/>
    <w:rsid w:val="009C3FB7"/>
    <w:rsid w:val="009C5831"/>
    <w:rsid w:val="009C617E"/>
    <w:rsid w:val="009D071B"/>
    <w:rsid w:val="009D0B3B"/>
    <w:rsid w:val="009D0D4C"/>
    <w:rsid w:val="009D0F53"/>
    <w:rsid w:val="009D11C8"/>
    <w:rsid w:val="009D1660"/>
    <w:rsid w:val="009D19DD"/>
    <w:rsid w:val="009D2165"/>
    <w:rsid w:val="009D2375"/>
    <w:rsid w:val="009D238A"/>
    <w:rsid w:val="009D2541"/>
    <w:rsid w:val="009D27F6"/>
    <w:rsid w:val="009D3F5E"/>
    <w:rsid w:val="009D60C9"/>
    <w:rsid w:val="009D6F27"/>
    <w:rsid w:val="009D7047"/>
    <w:rsid w:val="009E10A2"/>
    <w:rsid w:val="009E186E"/>
    <w:rsid w:val="009E18CB"/>
    <w:rsid w:val="009E3067"/>
    <w:rsid w:val="009E5A05"/>
    <w:rsid w:val="009E6C49"/>
    <w:rsid w:val="009E713F"/>
    <w:rsid w:val="009F1745"/>
    <w:rsid w:val="009F1DDF"/>
    <w:rsid w:val="009F2AD7"/>
    <w:rsid w:val="009F2CF0"/>
    <w:rsid w:val="009F40BC"/>
    <w:rsid w:val="009F456D"/>
    <w:rsid w:val="009F48C8"/>
    <w:rsid w:val="009F4ED5"/>
    <w:rsid w:val="009F64C6"/>
    <w:rsid w:val="009F67CE"/>
    <w:rsid w:val="009F7966"/>
    <w:rsid w:val="009F7D14"/>
    <w:rsid w:val="00A00455"/>
    <w:rsid w:val="00A00839"/>
    <w:rsid w:val="00A012C3"/>
    <w:rsid w:val="00A01305"/>
    <w:rsid w:val="00A0183C"/>
    <w:rsid w:val="00A01E34"/>
    <w:rsid w:val="00A0249C"/>
    <w:rsid w:val="00A02939"/>
    <w:rsid w:val="00A02BAA"/>
    <w:rsid w:val="00A02E08"/>
    <w:rsid w:val="00A03DAD"/>
    <w:rsid w:val="00A04169"/>
    <w:rsid w:val="00A04292"/>
    <w:rsid w:val="00A05F1B"/>
    <w:rsid w:val="00A05FC8"/>
    <w:rsid w:val="00A061F4"/>
    <w:rsid w:val="00A077A5"/>
    <w:rsid w:val="00A10AB9"/>
    <w:rsid w:val="00A11915"/>
    <w:rsid w:val="00A12346"/>
    <w:rsid w:val="00A14233"/>
    <w:rsid w:val="00A143A0"/>
    <w:rsid w:val="00A152EE"/>
    <w:rsid w:val="00A15376"/>
    <w:rsid w:val="00A156CA"/>
    <w:rsid w:val="00A161BC"/>
    <w:rsid w:val="00A1630B"/>
    <w:rsid w:val="00A163EC"/>
    <w:rsid w:val="00A164DA"/>
    <w:rsid w:val="00A168F2"/>
    <w:rsid w:val="00A16A19"/>
    <w:rsid w:val="00A16B34"/>
    <w:rsid w:val="00A1711F"/>
    <w:rsid w:val="00A17B6B"/>
    <w:rsid w:val="00A20E84"/>
    <w:rsid w:val="00A21CDA"/>
    <w:rsid w:val="00A228EC"/>
    <w:rsid w:val="00A22A84"/>
    <w:rsid w:val="00A2315F"/>
    <w:rsid w:val="00A23190"/>
    <w:rsid w:val="00A241A8"/>
    <w:rsid w:val="00A24947"/>
    <w:rsid w:val="00A24C53"/>
    <w:rsid w:val="00A24CE9"/>
    <w:rsid w:val="00A261DB"/>
    <w:rsid w:val="00A2633D"/>
    <w:rsid w:val="00A26A09"/>
    <w:rsid w:val="00A275DB"/>
    <w:rsid w:val="00A27625"/>
    <w:rsid w:val="00A27C1C"/>
    <w:rsid w:val="00A27FAE"/>
    <w:rsid w:val="00A31B4F"/>
    <w:rsid w:val="00A326B7"/>
    <w:rsid w:val="00A32C08"/>
    <w:rsid w:val="00A33090"/>
    <w:rsid w:val="00A332C8"/>
    <w:rsid w:val="00A3485E"/>
    <w:rsid w:val="00A35147"/>
    <w:rsid w:val="00A35526"/>
    <w:rsid w:val="00A37181"/>
    <w:rsid w:val="00A37EA8"/>
    <w:rsid w:val="00A41EAF"/>
    <w:rsid w:val="00A42B77"/>
    <w:rsid w:val="00A42BDA"/>
    <w:rsid w:val="00A42D56"/>
    <w:rsid w:val="00A432FA"/>
    <w:rsid w:val="00A459D9"/>
    <w:rsid w:val="00A45D02"/>
    <w:rsid w:val="00A4658B"/>
    <w:rsid w:val="00A47177"/>
    <w:rsid w:val="00A47E0C"/>
    <w:rsid w:val="00A47FD0"/>
    <w:rsid w:val="00A502F5"/>
    <w:rsid w:val="00A506EF"/>
    <w:rsid w:val="00A5100C"/>
    <w:rsid w:val="00A51387"/>
    <w:rsid w:val="00A51676"/>
    <w:rsid w:val="00A522B7"/>
    <w:rsid w:val="00A526FA"/>
    <w:rsid w:val="00A528BE"/>
    <w:rsid w:val="00A53574"/>
    <w:rsid w:val="00A54195"/>
    <w:rsid w:val="00A54717"/>
    <w:rsid w:val="00A55A8E"/>
    <w:rsid w:val="00A562E0"/>
    <w:rsid w:val="00A567C3"/>
    <w:rsid w:val="00A56C2F"/>
    <w:rsid w:val="00A56F12"/>
    <w:rsid w:val="00A57E96"/>
    <w:rsid w:val="00A6038F"/>
    <w:rsid w:val="00A60FE4"/>
    <w:rsid w:val="00A6115E"/>
    <w:rsid w:val="00A61A77"/>
    <w:rsid w:val="00A62778"/>
    <w:rsid w:val="00A6293B"/>
    <w:rsid w:val="00A62D1A"/>
    <w:rsid w:val="00A62EBE"/>
    <w:rsid w:val="00A63C81"/>
    <w:rsid w:val="00A6416F"/>
    <w:rsid w:val="00A64398"/>
    <w:rsid w:val="00A643B5"/>
    <w:rsid w:val="00A643DB"/>
    <w:rsid w:val="00A648B6"/>
    <w:rsid w:val="00A64AC9"/>
    <w:rsid w:val="00A64D1C"/>
    <w:rsid w:val="00A65334"/>
    <w:rsid w:val="00A6690C"/>
    <w:rsid w:val="00A66A8C"/>
    <w:rsid w:val="00A66BC2"/>
    <w:rsid w:val="00A66D5F"/>
    <w:rsid w:val="00A679E9"/>
    <w:rsid w:val="00A67C69"/>
    <w:rsid w:val="00A67FDF"/>
    <w:rsid w:val="00A7176B"/>
    <w:rsid w:val="00A71D61"/>
    <w:rsid w:val="00A71DC2"/>
    <w:rsid w:val="00A72635"/>
    <w:rsid w:val="00A7272A"/>
    <w:rsid w:val="00A72FA5"/>
    <w:rsid w:val="00A7372F"/>
    <w:rsid w:val="00A73EBE"/>
    <w:rsid w:val="00A74926"/>
    <w:rsid w:val="00A7501C"/>
    <w:rsid w:val="00A75045"/>
    <w:rsid w:val="00A75054"/>
    <w:rsid w:val="00A75D87"/>
    <w:rsid w:val="00A7635F"/>
    <w:rsid w:val="00A763D7"/>
    <w:rsid w:val="00A766F3"/>
    <w:rsid w:val="00A76EAB"/>
    <w:rsid w:val="00A77D7D"/>
    <w:rsid w:val="00A80491"/>
    <w:rsid w:val="00A82985"/>
    <w:rsid w:val="00A82D8F"/>
    <w:rsid w:val="00A835E3"/>
    <w:rsid w:val="00A8374E"/>
    <w:rsid w:val="00A837E8"/>
    <w:rsid w:val="00A83AE5"/>
    <w:rsid w:val="00A83D6A"/>
    <w:rsid w:val="00A842B4"/>
    <w:rsid w:val="00A8478F"/>
    <w:rsid w:val="00A848AB"/>
    <w:rsid w:val="00A8530E"/>
    <w:rsid w:val="00A864EA"/>
    <w:rsid w:val="00A8698C"/>
    <w:rsid w:val="00A8728A"/>
    <w:rsid w:val="00A877D9"/>
    <w:rsid w:val="00A87B43"/>
    <w:rsid w:val="00A907BE"/>
    <w:rsid w:val="00A91DA0"/>
    <w:rsid w:val="00A92456"/>
    <w:rsid w:val="00A926EC"/>
    <w:rsid w:val="00A9270A"/>
    <w:rsid w:val="00A92746"/>
    <w:rsid w:val="00A92F43"/>
    <w:rsid w:val="00A93A02"/>
    <w:rsid w:val="00A93B24"/>
    <w:rsid w:val="00A93D77"/>
    <w:rsid w:val="00A93FC4"/>
    <w:rsid w:val="00A94123"/>
    <w:rsid w:val="00A94414"/>
    <w:rsid w:val="00A9475C"/>
    <w:rsid w:val="00A94964"/>
    <w:rsid w:val="00A94F6C"/>
    <w:rsid w:val="00A95424"/>
    <w:rsid w:val="00A95627"/>
    <w:rsid w:val="00A95AA5"/>
    <w:rsid w:val="00A95C6B"/>
    <w:rsid w:val="00A95D05"/>
    <w:rsid w:val="00A96455"/>
    <w:rsid w:val="00A968EC"/>
    <w:rsid w:val="00A96A7B"/>
    <w:rsid w:val="00A96AF5"/>
    <w:rsid w:val="00A96D4C"/>
    <w:rsid w:val="00A96EE0"/>
    <w:rsid w:val="00A97098"/>
    <w:rsid w:val="00A973B3"/>
    <w:rsid w:val="00A97B65"/>
    <w:rsid w:val="00A97C42"/>
    <w:rsid w:val="00AA07F5"/>
    <w:rsid w:val="00AA1238"/>
    <w:rsid w:val="00AA1409"/>
    <w:rsid w:val="00AA2104"/>
    <w:rsid w:val="00AA2B1A"/>
    <w:rsid w:val="00AA2EA4"/>
    <w:rsid w:val="00AA3FC1"/>
    <w:rsid w:val="00AA6F52"/>
    <w:rsid w:val="00AA706F"/>
    <w:rsid w:val="00AA74A3"/>
    <w:rsid w:val="00AA7509"/>
    <w:rsid w:val="00AA75CD"/>
    <w:rsid w:val="00AB05B0"/>
    <w:rsid w:val="00AB0B58"/>
    <w:rsid w:val="00AB12AD"/>
    <w:rsid w:val="00AB14D3"/>
    <w:rsid w:val="00AB2DDA"/>
    <w:rsid w:val="00AB3123"/>
    <w:rsid w:val="00AB3C31"/>
    <w:rsid w:val="00AB4AEF"/>
    <w:rsid w:val="00AB4F98"/>
    <w:rsid w:val="00AB5358"/>
    <w:rsid w:val="00AB53F3"/>
    <w:rsid w:val="00AB60F9"/>
    <w:rsid w:val="00AB6D3A"/>
    <w:rsid w:val="00AB6E4A"/>
    <w:rsid w:val="00AB6E87"/>
    <w:rsid w:val="00AB72AA"/>
    <w:rsid w:val="00AB737B"/>
    <w:rsid w:val="00AC00A4"/>
    <w:rsid w:val="00AC03BB"/>
    <w:rsid w:val="00AC10F5"/>
    <w:rsid w:val="00AC118E"/>
    <w:rsid w:val="00AC24EA"/>
    <w:rsid w:val="00AC26F6"/>
    <w:rsid w:val="00AC2821"/>
    <w:rsid w:val="00AC2844"/>
    <w:rsid w:val="00AC2995"/>
    <w:rsid w:val="00AC3FDC"/>
    <w:rsid w:val="00AC4A31"/>
    <w:rsid w:val="00AC5267"/>
    <w:rsid w:val="00AC67B5"/>
    <w:rsid w:val="00AC6C83"/>
    <w:rsid w:val="00AC6E84"/>
    <w:rsid w:val="00AC710B"/>
    <w:rsid w:val="00AC7747"/>
    <w:rsid w:val="00AC7F06"/>
    <w:rsid w:val="00AD036A"/>
    <w:rsid w:val="00AD172E"/>
    <w:rsid w:val="00AD1A9F"/>
    <w:rsid w:val="00AD22C6"/>
    <w:rsid w:val="00AD28AA"/>
    <w:rsid w:val="00AD30C3"/>
    <w:rsid w:val="00AD366F"/>
    <w:rsid w:val="00AD3B6F"/>
    <w:rsid w:val="00AD4107"/>
    <w:rsid w:val="00AD42C9"/>
    <w:rsid w:val="00AD4713"/>
    <w:rsid w:val="00AD484F"/>
    <w:rsid w:val="00AD4C7A"/>
    <w:rsid w:val="00AD4F73"/>
    <w:rsid w:val="00AD5497"/>
    <w:rsid w:val="00AD5801"/>
    <w:rsid w:val="00AD72CE"/>
    <w:rsid w:val="00AD75EC"/>
    <w:rsid w:val="00AD772C"/>
    <w:rsid w:val="00AD7F05"/>
    <w:rsid w:val="00AD7F3A"/>
    <w:rsid w:val="00AD7F90"/>
    <w:rsid w:val="00AE046B"/>
    <w:rsid w:val="00AE0584"/>
    <w:rsid w:val="00AE0929"/>
    <w:rsid w:val="00AE12F6"/>
    <w:rsid w:val="00AE1689"/>
    <w:rsid w:val="00AE1984"/>
    <w:rsid w:val="00AE2EFE"/>
    <w:rsid w:val="00AE3C90"/>
    <w:rsid w:val="00AE3D87"/>
    <w:rsid w:val="00AE44FC"/>
    <w:rsid w:val="00AE49D7"/>
    <w:rsid w:val="00AE4DBF"/>
    <w:rsid w:val="00AE4EAE"/>
    <w:rsid w:val="00AE5106"/>
    <w:rsid w:val="00AE5D95"/>
    <w:rsid w:val="00AE6053"/>
    <w:rsid w:val="00AE6C59"/>
    <w:rsid w:val="00AF0A22"/>
    <w:rsid w:val="00AF0B03"/>
    <w:rsid w:val="00AF0DAC"/>
    <w:rsid w:val="00AF0DC7"/>
    <w:rsid w:val="00AF1075"/>
    <w:rsid w:val="00AF2584"/>
    <w:rsid w:val="00AF301E"/>
    <w:rsid w:val="00AF36C9"/>
    <w:rsid w:val="00AF3C1A"/>
    <w:rsid w:val="00AF3D53"/>
    <w:rsid w:val="00AF5DE3"/>
    <w:rsid w:val="00AF664B"/>
    <w:rsid w:val="00AF67E8"/>
    <w:rsid w:val="00AF685A"/>
    <w:rsid w:val="00AF6AD3"/>
    <w:rsid w:val="00AF6B4B"/>
    <w:rsid w:val="00AF6F4B"/>
    <w:rsid w:val="00B00AAA"/>
    <w:rsid w:val="00B00FAC"/>
    <w:rsid w:val="00B02078"/>
    <w:rsid w:val="00B0221B"/>
    <w:rsid w:val="00B02966"/>
    <w:rsid w:val="00B03C10"/>
    <w:rsid w:val="00B03DF2"/>
    <w:rsid w:val="00B03EC2"/>
    <w:rsid w:val="00B04946"/>
    <w:rsid w:val="00B051D6"/>
    <w:rsid w:val="00B05888"/>
    <w:rsid w:val="00B060FF"/>
    <w:rsid w:val="00B06F51"/>
    <w:rsid w:val="00B077FC"/>
    <w:rsid w:val="00B10276"/>
    <w:rsid w:val="00B106CA"/>
    <w:rsid w:val="00B10762"/>
    <w:rsid w:val="00B11271"/>
    <w:rsid w:val="00B11290"/>
    <w:rsid w:val="00B11A87"/>
    <w:rsid w:val="00B11C4E"/>
    <w:rsid w:val="00B12379"/>
    <w:rsid w:val="00B12458"/>
    <w:rsid w:val="00B13260"/>
    <w:rsid w:val="00B133E8"/>
    <w:rsid w:val="00B13E31"/>
    <w:rsid w:val="00B146B1"/>
    <w:rsid w:val="00B146FB"/>
    <w:rsid w:val="00B14A6A"/>
    <w:rsid w:val="00B14F02"/>
    <w:rsid w:val="00B15617"/>
    <w:rsid w:val="00B15EE4"/>
    <w:rsid w:val="00B16377"/>
    <w:rsid w:val="00B163F3"/>
    <w:rsid w:val="00B1653E"/>
    <w:rsid w:val="00B16DAB"/>
    <w:rsid w:val="00B17300"/>
    <w:rsid w:val="00B179A2"/>
    <w:rsid w:val="00B2043D"/>
    <w:rsid w:val="00B208AC"/>
    <w:rsid w:val="00B216C6"/>
    <w:rsid w:val="00B227DA"/>
    <w:rsid w:val="00B227F7"/>
    <w:rsid w:val="00B23893"/>
    <w:rsid w:val="00B23C25"/>
    <w:rsid w:val="00B23EDA"/>
    <w:rsid w:val="00B246C9"/>
    <w:rsid w:val="00B24BED"/>
    <w:rsid w:val="00B25705"/>
    <w:rsid w:val="00B257E9"/>
    <w:rsid w:val="00B25A4F"/>
    <w:rsid w:val="00B25E29"/>
    <w:rsid w:val="00B26A45"/>
    <w:rsid w:val="00B26D8F"/>
    <w:rsid w:val="00B2721B"/>
    <w:rsid w:val="00B27921"/>
    <w:rsid w:val="00B27E63"/>
    <w:rsid w:val="00B30682"/>
    <w:rsid w:val="00B31557"/>
    <w:rsid w:val="00B31FCD"/>
    <w:rsid w:val="00B31FFF"/>
    <w:rsid w:val="00B3250A"/>
    <w:rsid w:val="00B326EC"/>
    <w:rsid w:val="00B32768"/>
    <w:rsid w:val="00B32AAB"/>
    <w:rsid w:val="00B33690"/>
    <w:rsid w:val="00B3395C"/>
    <w:rsid w:val="00B33E1E"/>
    <w:rsid w:val="00B344F1"/>
    <w:rsid w:val="00B3476F"/>
    <w:rsid w:val="00B35E85"/>
    <w:rsid w:val="00B36085"/>
    <w:rsid w:val="00B36CF7"/>
    <w:rsid w:val="00B37DC6"/>
    <w:rsid w:val="00B40044"/>
    <w:rsid w:val="00B40411"/>
    <w:rsid w:val="00B4083C"/>
    <w:rsid w:val="00B4113F"/>
    <w:rsid w:val="00B41BA9"/>
    <w:rsid w:val="00B43C63"/>
    <w:rsid w:val="00B4498D"/>
    <w:rsid w:val="00B45E71"/>
    <w:rsid w:val="00B46F84"/>
    <w:rsid w:val="00B47847"/>
    <w:rsid w:val="00B50138"/>
    <w:rsid w:val="00B505CC"/>
    <w:rsid w:val="00B50842"/>
    <w:rsid w:val="00B50B29"/>
    <w:rsid w:val="00B50D41"/>
    <w:rsid w:val="00B511E0"/>
    <w:rsid w:val="00B514E5"/>
    <w:rsid w:val="00B51C06"/>
    <w:rsid w:val="00B51D28"/>
    <w:rsid w:val="00B52402"/>
    <w:rsid w:val="00B52533"/>
    <w:rsid w:val="00B558A6"/>
    <w:rsid w:val="00B55BD2"/>
    <w:rsid w:val="00B56597"/>
    <w:rsid w:val="00B567FF"/>
    <w:rsid w:val="00B56B7D"/>
    <w:rsid w:val="00B56BE8"/>
    <w:rsid w:val="00B57445"/>
    <w:rsid w:val="00B5776E"/>
    <w:rsid w:val="00B57D38"/>
    <w:rsid w:val="00B6034E"/>
    <w:rsid w:val="00B60987"/>
    <w:rsid w:val="00B60F90"/>
    <w:rsid w:val="00B6265E"/>
    <w:rsid w:val="00B628D7"/>
    <w:rsid w:val="00B62A9F"/>
    <w:rsid w:val="00B62CD2"/>
    <w:rsid w:val="00B62FD1"/>
    <w:rsid w:val="00B63525"/>
    <w:rsid w:val="00B63DD5"/>
    <w:rsid w:val="00B64238"/>
    <w:rsid w:val="00B64A09"/>
    <w:rsid w:val="00B64D4F"/>
    <w:rsid w:val="00B65233"/>
    <w:rsid w:val="00B67184"/>
    <w:rsid w:val="00B67AB9"/>
    <w:rsid w:val="00B67D34"/>
    <w:rsid w:val="00B67DBB"/>
    <w:rsid w:val="00B706E0"/>
    <w:rsid w:val="00B709B3"/>
    <w:rsid w:val="00B712F5"/>
    <w:rsid w:val="00B72E4C"/>
    <w:rsid w:val="00B733B4"/>
    <w:rsid w:val="00B74362"/>
    <w:rsid w:val="00B750AE"/>
    <w:rsid w:val="00B75AB1"/>
    <w:rsid w:val="00B75B74"/>
    <w:rsid w:val="00B76505"/>
    <w:rsid w:val="00B76B8A"/>
    <w:rsid w:val="00B76F62"/>
    <w:rsid w:val="00B7782E"/>
    <w:rsid w:val="00B77DA4"/>
    <w:rsid w:val="00B80558"/>
    <w:rsid w:val="00B80A21"/>
    <w:rsid w:val="00B81118"/>
    <w:rsid w:val="00B8209B"/>
    <w:rsid w:val="00B82F1C"/>
    <w:rsid w:val="00B847ED"/>
    <w:rsid w:val="00B8556B"/>
    <w:rsid w:val="00B858E2"/>
    <w:rsid w:val="00B870AB"/>
    <w:rsid w:val="00B870B7"/>
    <w:rsid w:val="00B87643"/>
    <w:rsid w:val="00B87D5E"/>
    <w:rsid w:val="00B87DD7"/>
    <w:rsid w:val="00B90100"/>
    <w:rsid w:val="00B9010F"/>
    <w:rsid w:val="00B90404"/>
    <w:rsid w:val="00B90623"/>
    <w:rsid w:val="00B9076C"/>
    <w:rsid w:val="00B90981"/>
    <w:rsid w:val="00B90AF7"/>
    <w:rsid w:val="00B9129F"/>
    <w:rsid w:val="00B918E6"/>
    <w:rsid w:val="00B91F96"/>
    <w:rsid w:val="00B92663"/>
    <w:rsid w:val="00B928E4"/>
    <w:rsid w:val="00B929B7"/>
    <w:rsid w:val="00B929D7"/>
    <w:rsid w:val="00B92A80"/>
    <w:rsid w:val="00B9343F"/>
    <w:rsid w:val="00B9424E"/>
    <w:rsid w:val="00B950FE"/>
    <w:rsid w:val="00B95383"/>
    <w:rsid w:val="00B9605F"/>
    <w:rsid w:val="00B96600"/>
    <w:rsid w:val="00B96F55"/>
    <w:rsid w:val="00B976DA"/>
    <w:rsid w:val="00BA067D"/>
    <w:rsid w:val="00BA0DF3"/>
    <w:rsid w:val="00BA166C"/>
    <w:rsid w:val="00BA1716"/>
    <w:rsid w:val="00BA1865"/>
    <w:rsid w:val="00BA1A85"/>
    <w:rsid w:val="00BA22EC"/>
    <w:rsid w:val="00BA2E24"/>
    <w:rsid w:val="00BA350E"/>
    <w:rsid w:val="00BA3889"/>
    <w:rsid w:val="00BA4F11"/>
    <w:rsid w:val="00BA6780"/>
    <w:rsid w:val="00BA6F5D"/>
    <w:rsid w:val="00BA7B59"/>
    <w:rsid w:val="00BA7CA9"/>
    <w:rsid w:val="00BB0001"/>
    <w:rsid w:val="00BB05B6"/>
    <w:rsid w:val="00BB096C"/>
    <w:rsid w:val="00BB247A"/>
    <w:rsid w:val="00BB29BC"/>
    <w:rsid w:val="00BB3188"/>
    <w:rsid w:val="00BB337A"/>
    <w:rsid w:val="00BB3454"/>
    <w:rsid w:val="00BB3984"/>
    <w:rsid w:val="00BB3B6A"/>
    <w:rsid w:val="00BB4256"/>
    <w:rsid w:val="00BB44F3"/>
    <w:rsid w:val="00BB46D7"/>
    <w:rsid w:val="00BB4D5D"/>
    <w:rsid w:val="00BB5344"/>
    <w:rsid w:val="00BB601E"/>
    <w:rsid w:val="00BB67C0"/>
    <w:rsid w:val="00BB6E4F"/>
    <w:rsid w:val="00BB70CC"/>
    <w:rsid w:val="00BB72AD"/>
    <w:rsid w:val="00BB7833"/>
    <w:rsid w:val="00BB7919"/>
    <w:rsid w:val="00BB7EF7"/>
    <w:rsid w:val="00BC10CB"/>
    <w:rsid w:val="00BC1716"/>
    <w:rsid w:val="00BC267B"/>
    <w:rsid w:val="00BC2F11"/>
    <w:rsid w:val="00BC30AD"/>
    <w:rsid w:val="00BC3253"/>
    <w:rsid w:val="00BC3D9C"/>
    <w:rsid w:val="00BC4806"/>
    <w:rsid w:val="00BC70EF"/>
    <w:rsid w:val="00BC7102"/>
    <w:rsid w:val="00BC7437"/>
    <w:rsid w:val="00BC756F"/>
    <w:rsid w:val="00BD0FF3"/>
    <w:rsid w:val="00BD11B7"/>
    <w:rsid w:val="00BD16D8"/>
    <w:rsid w:val="00BD2283"/>
    <w:rsid w:val="00BD2776"/>
    <w:rsid w:val="00BD3373"/>
    <w:rsid w:val="00BD33AF"/>
    <w:rsid w:val="00BD3486"/>
    <w:rsid w:val="00BD44E1"/>
    <w:rsid w:val="00BD4B2D"/>
    <w:rsid w:val="00BD4B69"/>
    <w:rsid w:val="00BD539F"/>
    <w:rsid w:val="00BD54CA"/>
    <w:rsid w:val="00BD5B89"/>
    <w:rsid w:val="00BD62FF"/>
    <w:rsid w:val="00BD6C1E"/>
    <w:rsid w:val="00BD6F49"/>
    <w:rsid w:val="00BE0E41"/>
    <w:rsid w:val="00BE18EA"/>
    <w:rsid w:val="00BE1EB9"/>
    <w:rsid w:val="00BE28AC"/>
    <w:rsid w:val="00BE3951"/>
    <w:rsid w:val="00BE55BE"/>
    <w:rsid w:val="00BE56B7"/>
    <w:rsid w:val="00BE577F"/>
    <w:rsid w:val="00BE58AE"/>
    <w:rsid w:val="00BE59FE"/>
    <w:rsid w:val="00BE6A97"/>
    <w:rsid w:val="00BE6AAE"/>
    <w:rsid w:val="00BE6DAF"/>
    <w:rsid w:val="00BE7485"/>
    <w:rsid w:val="00BE7B86"/>
    <w:rsid w:val="00BF0019"/>
    <w:rsid w:val="00BF0607"/>
    <w:rsid w:val="00BF06EC"/>
    <w:rsid w:val="00BF078E"/>
    <w:rsid w:val="00BF0F33"/>
    <w:rsid w:val="00BF110D"/>
    <w:rsid w:val="00BF127C"/>
    <w:rsid w:val="00BF1627"/>
    <w:rsid w:val="00BF1736"/>
    <w:rsid w:val="00BF2026"/>
    <w:rsid w:val="00BF20C0"/>
    <w:rsid w:val="00BF26C2"/>
    <w:rsid w:val="00BF333D"/>
    <w:rsid w:val="00BF3A9E"/>
    <w:rsid w:val="00BF3F87"/>
    <w:rsid w:val="00BF4A94"/>
    <w:rsid w:val="00BF538F"/>
    <w:rsid w:val="00BF5B44"/>
    <w:rsid w:val="00BF64C2"/>
    <w:rsid w:val="00BF65B2"/>
    <w:rsid w:val="00BF673C"/>
    <w:rsid w:val="00BF6890"/>
    <w:rsid w:val="00BF701C"/>
    <w:rsid w:val="00BF7159"/>
    <w:rsid w:val="00BF7351"/>
    <w:rsid w:val="00BF7415"/>
    <w:rsid w:val="00C00191"/>
    <w:rsid w:val="00C00664"/>
    <w:rsid w:val="00C011B2"/>
    <w:rsid w:val="00C0181F"/>
    <w:rsid w:val="00C02491"/>
    <w:rsid w:val="00C028C4"/>
    <w:rsid w:val="00C03055"/>
    <w:rsid w:val="00C031EC"/>
    <w:rsid w:val="00C03BA7"/>
    <w:rsid w:val="00C04AAB"/>
    <w:rsid w:val="00C04F22"/>
    <w:rsid w:val="00C0504B"/>
    <w:rsid w:val="00C05E52"/>
    <w:rsid w:val="00C05EE0"/>
    <w:rsid w:val="00C068A8"/>
    <w:rsid w:val="00C07351"/>
    <w:rsid w:val="00C07894"/>
    <w:rsid w:val="00C1098F"/>
    <w:rsid w:val="00C113A6"/>
    <w:rsid w:val="00C11A13"/>
    <w:rsid w:val="00C11BE1"/>
    <w:rsid w:val="00C11C57"/>
    <w:rsid w:val="00C132E6"/>
    <w:rsid w:val="00C13E4F"/>
    <w:rsid w:val="00C140CD"/>
    <w:rsid w:val="00C148FA"/>
    <w:rsid w:val="00C14D0B"/>
    <w:rsid w:val="00C14F6C"/>
    <w:rsid w:val="00C1537B"/>
    <w:rsid w:val="00C15434"/>
    <w:rsid w:val="00C1604B"/>
    <w:rsid w:val="00C16188"/>
    <w:rsid w:val="00C163DD"/>
    <w:rsid w:val="00C16C59"/>
    <w:rsid w:val="00C16CF3"/>
    <w:rsid w:val="00C17B44"/>
    <w:rsid w:val="00C20018"/>
    <w:rsid w:val="00C20592"/>
    <w:rsid w:val="00C20E06"/>
    <w:rsid w:val="00C210B1"/>
    <w:rsid w:val="00C21C9C"/>
    <w:rsid w:val="00C2236B"/>
    <w:rsid w:val="00C226DB"/>
    <w:rsid w:val="00C230CC"/>
    <w:rsid w:val="00C2340B"/>
    <w:rsid w:val="00C238D0"/>
    <w:rsid w:val="00C255EC"/>
    <w:rsid w:val="00C2570B"/>
    <w:rsid w:val="00C25888"/>
    <w:rsid w:val="00C268B0"/>
    <w:rsid w:val="00C26BAF"/>
    <w:rsid w:val="00C2778F"/>
    <w:rsid w:val="00C27A73"/>
    <w:rsid w:val="00C27E80"/>
    <w:rsid w:val="00C3006E"/>
    <w:rsid w:val="00C304E8"/>
    <w:rsid w:val="00C31942"/>
    <w:rsid w:val="00C31968"/>
    <w:rsid w:val="00C320C8"/>
    <w:rsid w:val="00C33543"/>
    <w:rsid w:val="00C33726"/>
    <w:rsid w:val="00C35692"/>
    <w:rsid w:val="00C363BA"/>
    <w:rsid w:val="00C37773"/>
    <w:rsid w:val="00C377F3"/>
    <w:rsid w:val="00C37DEB"/>
    <w:rsid w:val="00C4048C"/>
    <w:rsid w:val="00C41C04"/>
    <w:rsid w:val="00C41F9A"/>
    <w:rsid w:val="00C4204D"/>
    <w:rsid w:val="00C42C00"/>
    <w:rsid w:val="00C433A3"/>
    <w:rsid w:val="00C437DE"/>
    <w:rsid w:val="00C44430"/>
    <w:rsid w:val="00C44829"/>
    <w:rsid w:val="00C4491D"/>
    <w:rsid w:val="00C44CFC"/>
    <w:rsid w:val="00C45A2E"/>
    <w:rsid w:val="00C46585"/>
    <w:rsid w:val="00C471CE"/>
    <w:rsid w:val="00C4720F"/>
    <w:rsid w:val="00C473C3"/>
    <w:rsid w:val="00C504D5"/>
    <w:rsid w:val="00C50F3F"/>
    <w:rsid w:val="00C5166F"/>
    <w:rsid w:val="00C51B50"/>
    <w:rsid w:val="00C51DAE"/>
    <w:rsid w:val="00C51DDB"/>
    <w:rsid w:val="00C52BB3"/>
    <w:rsid w:val="00C537AF"/>
    <w:rsid w:val="00C539D7"/>
    <w:rsid w:val="00C53A8E"/>
    <w:rsid w:val="00C540E8"/>
    <w:rsid w:val="00C541E2"/>
    <w:rsid w:val="00C54D4E"/>
    <w:rsid w:val="00C5520F"/>
    <w:rsid w:val="00C556FD"/>
    <w:rsid w:val="00C55E52"/>
    <w:rsid w:val="00C55F72"/>
    <w:rsid w:val="00C57C98"/>
    <w:rsid w:val="00C57FE1"/>
    <w:rsid w:val="00C6073C"/>
    <w:rsid w:val="00C609B9"/>
    <w:rsid w:val="00C6133C"/>
    <w:rsid w:val="00C61FCB"/>
    <w:rsid w:val="00C62059"/>
    <w:rsid w:val="00C62A33"/>
    <w:rsid w:val="00C62B4D"/>
    <w:rsid w:val="00C6305C"/>
    <w:rsid w:val="00C63456"/>
    <w:rsid w:val="00C63D24"/>
    <w:rsid w:val="00C655D6"/>
    <w:rsid w:val="00C6570F"/>
    <w:rsid w:val="00C65893"/>
    <w:rsid w:val="00C65908"/>
    <w:rsid w:val="00C65A64"/>
    <w:rsid w:val="00C65DE2"/>
    <w:rsid w:val="00C65E1C"/>
    <w:rsid w:val="00C65FE7"/>
    <w:rsid w:val="00C660A9"/>
    <w:rsid w:val="00C66E35"/>
    <w:rsid w:val="00C6710D"/>
    <w:rsid w:val="00C679F2"/>
    <w:rsid w:val="00C708CB"/>
    <w:rsid w:val="00C713C8"/>
    <w:rsid w:val="00C71782"/>
    <w:rsid w:val="00C71E26"/>
    <w:rsid w:val="00C71E39"/>
    <w:rsid w:val="00C71F5C"/>
    <w:rsid w:val="00C72331"/>
    <w:rsid w:val="00C72460"/>
    <w:rsid w:val="00C72C46"/>
    <w:rsid w:val="00C7390E"/>
    <w:rsid w:val="00C758E9"/>
    <w:rsid w:val="00C75EAE"/>
    <w:rsid w:val="00C765C8"/>
    <w:rsid w:val="00C768AA"/>
    <w:rsid w:val="00C7690E"/>
    <w:rsid w:val="00C76AC0"/>
    <w:rsid w:val="00C76BD9"/>
    <w:rsid w:val="00C771F5"/>
    <w:rsid w:val="00C77B5D"/>
    <w:rsid w:val="00C77F1D"/>
    <w:rsid w:val="00C80201"/>
    <w:rsid w:val="00C80299"/>
    <w:rsid w:val="00C80A3A"/>
    <w:rsid w:val="00C831BC"/>
    <w:rsid w:val="00C8341F"/>
    <w:rsid w:val="00C848B4"/>
    <w:rsid w:val="00C85A42"/>
    <w:rsid w:val="00C85ECE"/>
    <w:rsid w:val="00C862A0"/>
    <w:rsid w:val="00C86913"/>
    <w:rsid w:val="00C87201"/>
    <w:rsid w:val="00C87386"/>
    <w:rsid w:val="00C87855"/>
    <w:rsid w:val="00C904E0"/>
    <w:rsid w:val="00C90E9E"/>
    <w:rsid w:val="00C916B9"/>
    <w:rsid w:val="00C91CA7"/>
    <w:rsid w:val="00C922B7"/>
    <w:rsid w:val="00C924B1"/>
    <w:rsid w:val="00C92517"/>
    <w:rsid w:val="00C92907"/>
    <w:rsid w:val="00C93087"/>
    <w:rsid w:val="00C93195"/>
    <w:rsid w:val="00C93296"/>
    <w:rsid w:val="00C93709"/>
    <w:rsid w:val="00C93C0E"/>
    <w:rsid w:val="00C93F41"/>
    <w:rsid w:val="00C94207"/>
    <w:rsid w:val="00C94A42"/>
    <w:rsid w:val="00C94F2C"/>
    <w:rsid w:val="00C96299"/>
    <w:rsid w:val="00C967F6"/>
    <w:rsid w:val="00C96826"/>
    <w:rsid w:val="00CA0170"/>
    <w:rsid w:val="00CA09A0"/>
    <w:rsid w:val="00CA1C5D"/>
    <w:rsid w:val="00CA1C66"/>
    <w:rsid w:val="00CA1DA9"/>
    <w:rsid w:val="00CA2694"/>
    <w:rsid w:val="00CA297A"/>
    <w:rsid w:val="00CA2B48"/>
    <w:rsid w:val="00CA364F"/>
    <w:rsid w:val="00CA3AA1"/>
    <w:rsid w:val="00CA4CC9"/>
    <w:rsid w:val="00CA58A8"/>
    <w:rsid w:val="00CA5CAB"/>
    <w:rsid w:val="00CA64DC"/>
    <w:rsid w:val="00CB023C"/>
    <w:rsid w:val="00CB0E13"/>
    <w:rsid w:val="00CB3365"/>
    <w:rsid w:val="00CB33C9"/>
    <w:rsid w:val="00CB413D"/>
    <w:rsid w:val="00CB4544"/>
    <w:rsid w:val="00CB4549"/>
    <w:rsid w:val="00CB47CD"/>
    <w:rsid w:val="00CB4C1C"/>
    <w:rsid w:val="00CB5168"/>
    <w:rsid w:val="00CB55CF"/>
    <w:rsid w:val="00CB60DC"/>
    <w:rsid w:val="00CB6EF2"/>
    <w:rsid w:val="00CB75E2"/>
    <w:rsid w:val="00CB78E5"/>
    <w:rsid w:val="00CC1B38"/>
    <w:rsid w:val="00CC2756"/>
    <w:rsid w:val="00CC2A05"/>
    <w:rsid w:val="00CC3FA2"/>
    <w:rsid w:val="00CC493F"/>
    <w:rsid w:val="00CC49B7"/>
    <w:rsid w:val="00CC64D2"/>
    <w:rsid w:val="00CC6516"/>
    <w:rsid w:val="00CC6E2E"/>
    <w:rsid w:val="00CC70B1"/>
    <w:rsid w:val="00CC75E1"/>
    <w:rsid w:val="00CD024E"/>
    <w:rsid w:val="00CD0A43"/>
    <w:rsid w:val="00CD130B"/>
    <w:rsid w:val="00CD1883"/>
    <w:rsid w:val="00CD1B68"/>
    <w:rsid w:val="00CD24DE"/>
    <w:rsid w:val="00CD3119"/>
    <w:rsid w:val="00CD3E2E"/>
    <w:rsid w:val="00CD4164"/>
    <w:rsid w:val="00CD4775"/>
    <w:rsid w:val="00CD5279"/>
    <w:rsid w:val="00CD6367"/>
    <w:rsid w:val="00CD6C7A"/>
    <w:rsid w:val="00CD6EF7"/>
    <w:rsid w:val="00CD713A"/>
    <w:rsid w:val="00CE0618"/>
    <w:rsid w:val="00CE0964"/>
    <w:rsid w:val="00CE0DFA"/>
    <w:rsid w:val="00CE0E52"/>
    <w:rsid w:val="00CE1198"/>
    <w:rsid w:val="00CE12A5"/>
    <w:rsid w:val="00CE1887"/>
    <w:rsid w:val="00CE1B44"/>
    <w:rsid w:val="00CE1CC6"/>
    <w:rsid w:val="00CE1F94"/>
    <w:rsid w:val="00CE2160"/>
    <w:rsid w:val="00CE22F7"/>
    <w:rsid w:val="00CE251C"/>
    <w:rsid w:val="00CE255B"/>
    <w:rsid w:val="00CE35E5"/>
    <w:rsid w:val="00CE39F3"/>
    <w:rsid w:val="00CE42C7"/>
    <w:rsid w:val="00CE4822"/>
    <w:rsid w:val="00CE5EBA"/>
    <w:rsid w:val="00CE60D7"/>
    <w:rsid w:val="00CE622A"/>
    <w:rsid w:val="00CE677D"/>
    <w:rsid w:val="00CE7143"/>
    <w:rsid w:val="00CE7982"/>
    <w:rsid w:val="00CE7B5C"/>
    <w:rsid w:val="00CF197F"/>
    <w:rsid w:val="00CF39F0"/>
    <w:rsid w:val="00CF457D"/>
    <w:rsid w:val="00CF47E7"/>
    <w:rsid w:val="00CF4B00"/>
    <w:rsid w:val="00CF4D5C"/>
    <w:rsid w:val="00CF5463"/>
    <w:rsid w:val="00CF5870"/>
    <w:rsid w:val="00CF5CFD"/>
    <w:rsid w:val="00CF6422"/>
    <w:rsid w:val="00CF707E"/>
    <w:rsid w:val="00CF71C9"/>
    <w:rsid w:val="00CF71F6"/>
    <w:rsid w:val="00CF7567"/>
    <w:rsid w:val="00CF7EBD"/>
    <w:rsid w:val="00D0071E"/>
    <w:rsid w:val="00D0078E"/>
    <w:rsid w:val="00D00FE0"/>
    <w:rsid w:val="00D0117C"/>
    <w:rsid w:val="00D01EF7"/>
    <w:rsid w:val="00D02A8D"/>
    <w:rsid w:val="00D02B07"/>
    <w:rsid w:val="00D02FF5"/>
    <w:rsid w:val="00D03139"/>
    <w:rsid w:val="00D048CE"/>
    <w:rsid w:val="00D05F3A"/>
    <w:rsid w:val="00D0615D"/>
    <w:rsid w:val="00D06244"/>
    <w:rsid w:val="00D069A3"/>
    <w:rsid w:val="00D07F9C"/>
    <w:rsid w:val="00D10498"/>
    <w:rsid w:val="00D105D7"/>
    <w:rsid w:val="00D1085F"/>
    <w:rsid w:val="00D11557"/>
    <w:rsid w:val="00D121F9"/>
    <w:rsid w:val="00D12CF9"/>
    <w:rsid w:val="00D12D39"/>
    <w:rsid w:val="00D136E4"/>
    <w:rsid w:val="00D13AA7"/>
    <w:rsid w:val="00D13DED"/>
    <w:rsid w:val="00D1419D"/>
    <w:rsid w:val="00D1468F"/>
    <w:rsid w:val="00D1492C"/>
    <w:rsid w:val="00D14960"/>
    <w:rsid w:val="00D14C59"/>
    <w:rsid w:val="00D15DFC"/>
    <w:rsid w:val="00D15EF0"/>
    <w:rsid w:val="00D16227"/>
    <w:rsid w:val="00D17220"/>
    <w:rsid w:val="00D17738"/>
    <w:rsid w:val="00D20C49"/>
    <w:rsid w:val="00D20CBE"/>
    <w:rsid w:val="00D21582"/>
    <w:rsid w:val="00D21C2F"/>
    <w:rsid w:val="00D22542"/>
    <w:rsid w:val="00D227DB"/>
    <w:rsid w:val="00D23A83"/>
    <w:rsid w:val="00D24072"/>
    <w:rsid w:val="00D24412"/>
    <w:rsid w:val="00D2463C"/>
    <w:rsid w:val="00D2481A"/>
    <w:rsid w:val="00D24D91"/>
    <w:rsid w:val="00D2517E"/>
    <w:rsid w:val="00D2680B"/>
    <w:rsid w:val="00D26ACE"/>
    <w:rsid w:val="00D26BA8"/>
    <w:rsid w:val="00D26BF6"/>
    <w:rsid w:val="00D271DC"/>
    <w:rsid w:val="00D27453"/>
    <w:rsid w:val="00D27A98"/>
    <w:rsid w:val="00D27B71"/>
    <w:rsid w:val="00D27BCA"/>
    <w:rsid w:val="00D27F1A"/>
    <w:rsid w:val="00D30762"/>
    <w:rsid w:val="00D32167"/>
    <w:rsid w:val="00D32406"/>
    <w:rsid w:val="00D33B1D"/>
    <w:rsid w:val="00D33C86"/>
    <w:rsid w:val="00D33CEC"/>
    <w:rsid w:val="00D340E9"/>
    <w:rsid w:val="00D34690"/>
    <w:rsid w:val="00D34DC4"/>
    <w:rsid w:val="00D35015"/>
    <w:rsid w:val="00D352BF"/>
    <w:rsid w:val="00D35AAF"/>
    <w:rsid w:val="00D37476"/>
    <w:rsid w:val="00D37D06"/>
    <w:rsid w:val="00D401A9"/>
    <w:rsid w:val="00D401D1"/>
    <w:rsid w:val="00D404E1"/>
    <w:rsid w:val="00D40D24"/>
    <w:rsid w:val="00D40FF9"/>
    <w:rsid w:val="00D410A9"/>
    <w:rsid w:val="00D41A35"/>
    <w:rsid w:val="00D421E0"/>
    <w:rsid w:val="00D42252"/>
    <w:rsid w:val="00D4262D"/>
    <w:rsid w:val="00D42782"/>
    <w:rsid w:val="00D430D4"/>
    <w:rsid w:val="00D43B53"/>
    <w:rsid w:val="00D43ED8"/>
    <w:rsid w:val="00D45318"/>
    <w:rsid w:val="00D472BD"/>
    <w:rsid w:val="00D47723"/>
    <w:rsid w:val="00D47E7F"/>
    <w:rsid w:val="00D47ED6"/>
    <w:rsid w:val="00D5062B"/>
    <w:rsid w:val="00D50DFD"/>
    <w:rsid w:val="00D51363"/>
    <w:rsid w:val="00D51FE9"/>
    <w:rsid w:val="00D52BEA"/>
    <w:rsid w:val="00D52F36"/>
    <w:rsid w:val="00D53C1F"/>
    <w:rsid w:val="00D548DC"/>
    <w:rsid w:val="00D55168"/>
    <w:rsid w:val="00D55C28"/>
    <w:rsid w:val="00D55C33"/>
    <w:rsid w:val="00D56250"/>
    <w:rsid w:val="00D5641C"/>
    <w:rsid w:val="00D56581"/>
    <w:rsid w:val="00D565B5"/>
    <w:rsid w:val="00D566C7"/>
    <w:rsid w:val="00D569C9"/>
    <w:rsid w:val="00D56A1D"/>
    <w:rsid w:val="00D5738E"/>
    <w:rsid w:val="00D57810"/>
    <w:rsid w:val="00D57BF9"/>
    <w:rsid w:val="00D57D27"/>
    <w:rsid w:val="00D57DED"/>
    <w:rsid w:val="00D613B6"/>
    <w:rsid w:val="00D620E4"/>
    <w:rsid w:val="00D62423"/>
    <w:rsid w:val="00D62F97"/>
    <w:rsid w:val="00D630D7"/>
    <w:rsid w:val="00D63655"/>
    <w:rsid w:val="00D64431"/>
    <w:rsid w:val="00D6472B"/>
    <w:rsid w:val="00D64E58"/>
    <w:rsid w:val="00D654ED"/>
    <w:rsid w:val="00D65807"/>
    <w:rsid w:val="00D65A32"/>
    <w:rsid w:val="00D669AE"/>
    <w:rsid w:val="00D6775B"/>
    <w:rsid w:val="00D67A51"/>
    <w:rsid w:val="00D67F1E"/>
    <w:rsid w:val="00D70A8F"/>
    <w:rsid w:val="00D70D30"/>
    <w:rsid w:val="00D71D78"/>
    <w:rsid w:val="00D73065"/>
    <w:rsid w:val="00D75A8D"/>
    <w:rsid w:val="00D75DCF"/>
    <w:rsid w:val="00D760DB"/>
    <w:rsid w:val="00D7650C"/>
    <w:rsid w:val="00D76A4C"/>
    <w:rsid w:val="00D76DAE"/>
    <w:rsid w:val="00D777CD"/>
    <w:rsid w:val="00D77A8C"/>
    <w:rsid w:val="00D802B2"/>
    <w:rsid w:val="00D80CD5"/>
    <w:rsid w:val="00D80D72"/>
    <w:rsid w:val="00D81DBA"/>
    <w:rsid w:val="00D81E5E"/>
    <w:rsid w:val="00D82099"/>
    <w:rsid w:val="00D82C4E"/>
    <w:rsid w:val="00D8355D"/>
    <w:rsid w:val="00D8400F"/>
    <w:rsid w:val="00D841C1"/>
    <w:rsid w:val="00D84455"/>
    <w:rsid w:val="00D84C8D"/>
    <w:rsid w:val="00D84F39"/>
    <w:rsid w:val="00D856B9"/>
    <w:rsid w:val="00D86495"/>
    <w:rsid w:val="00D86BEF"/>
    <w:rsid w:val="00D90202"/>
    <w:rsid w:val="00D9074F"/>
    <w:rsid w:val="00D9084B"/>
    <w:rsid w:val="00D90B2E"/>
    <w:rsid w:val="00D91869"/>
    <w:rsid w:val="00D923B2"/>
    <w:rsid w:val="00D92595"/>
    <w:rsid w:val="00D92F30"/>
    <w:rsid w:val="00D92FDC"/>
    <w:rsid w:val="00D9369B"/>
    <w:rsid w:val="00D94090"/>
    <w:rsid w:val="00D941A7"/>
    <w:rsid w:val="00D948BA"/>
    <w:rsid w:val="00D94F6E"/>
    <w:rsid w:val="00D954E8"/>
    <w:rsid w:val="00D95A0E"/>
    <w:rsid w:val="00D9646D"/>
    <w:rsid w:val="00D968D3"/>
    <w:rsid w:val="00D96D12"/>
    <w:rsid w:val="00D973E5"/>
    <w:rsid w:val="00D97C1A"/>
    <w:rsid w:val="00DA0350"/>
    <w:rsid w:val="00DA051A"/>
    <w:rsid w:val="00DA08FE"/>
    <w:rsid w:val="00DA103A"/>
    <w:rsid w:val="00DA1DD8"/>
    <w:rsid w:val="00DA2665"/>
    <w:rsid w:val="00DA3793"/>
    <w:rsid w:val="00DA3B7E"/>
    <w:rsid w:val="00DA4084"/>
    <w:rsid w:val="00DA427B"/>
    <w:rsid w:val="00DA4928"/>
    <w:rsid w:val="00DA4AB8"/>
    <w:rsid w:val="00DA4F76"/>
    <w:rsid w:val="00DA72B5"/>
    <w:rsid w:val="00DA7C0E"/>
    <w:rsid w:val="00DB167E"/>
    <w:rsid w:val="00DB1C14"/>
    <w:rsid w:val="00DB1F84"/>
    <w:rsid w:val="00DB29A1"/>
    <w:rsid w:val="00DB2CD1"/>
    <w:rsid w:val="00DB34AF"/>
    <w:rsid w:val="00DB392C"/>
    <w:rsid w:val="00DB3CE3"/>
    <w:rsid w:val="00DB4058"/>
    <w:rsid w:val="00DB52BC"/>
    <w:rsid w:val="00DB589E"/>
    <w:rsid w:val="00DB60A3"/>
    <w:rsid w:val="00DB652A"/>
    <w:rsid w:val="00DC0031"/>
    <w:rsid w:val="00DC040E"/>
    <w:rsid w:val="00DC09A4"/>
    <w:rsid w:val="00DC0B00"/>
    <w:rsid w:val="00DC0F83"/>
    <w:rsid w:val="00DC164C"/>
    <w:rsid w:val="00DC17B3"/>
    <w:rsid w:val="00DC17BB"/>
    <w:rsid w:val="00DC1D69"/>
    <w:rsid w:val="00DC2E86"/>
    <w:rsid w:val="00DC3DDF"/>
    <w:rsid w:val="00DC4577"/>
    <w:rsid w:val="00DC4A28"/>
    <w:rsid w:val="00DC4E00"/>
    <w:rsid w:val="00DC54FA"/>
    <w:rsid w:val="00DC598C"/>
    <w:rsid w:val="00DC6879"/>
    <w:rsid w:val="00DC76BC"/>
    <w:rsid w:val="00DC7833"/>
    <w:rsid w:val="00DD13B3"/>
    <w:rsid w:val="00DD183E"/>
    <w:rsid w:val="00DD1E41"/>
    <w:rsid w:val="00DD1FF5"/>
    <w:rsid w:val="00DD2BB5"/>
    <w:rsid w:val="00DD2DDB"/>
    <w:rsid w:val="00DD2F8F"/>
    <w:rsid w:val="00DD4226"/>
    <w:rsid w:val="00DD443F"/>
    <w:rsid w:val="00DD466E"/>
    <w:rsid w:val="00DD4C1F"/>
    <w:rsid w:val="00DD4C55"/>
    <w:rsid w:val="00DD4CC8"/>
    <w:rsid w:val="00DD53F0"/>
    <w:rsid w:val="00DD5C06"/>
    <w:rsid w:val="00DD65F5"/>
    <w:rsid w:val="00DD7A7C"/>
    <w:rsid w:val="00DE16AB"/>
    <w:rsid w:val="00DE3961"/>
    <w:rsid w:val="00DE3A85"/>
    <w:rsid w:val="00DE4B2A"/>
    <w:rsid w:val="00DE4E36"/>
    <w:rsid w:val="00DE548B"/>
    <w:rsid w:val="00DE5B0F"/>
    <w:rsid w:val="00DE7046"/>
    <w:rsid w:val="00DE7EFE"/>
    <w:rsid w:val="00DE7FB3"/>
    <w:rsid w:val="00DF03F7"/>
    <w:rsid w:val="00DF0BCB"/>
    <w:rsid w:val="00DF0F60"/>
    <w:rsid w:val="00DF1459"/>
    <w:rsid w:val="00DF2153"/>
    <w:rsid w:val="00DF2B0F"/>
    <w:rsid w:val="00DF36A2"/>
    <w:rsid w:val="00DF37DC"/>
    <w:rsid w:val="00DF3A49"/>
    <w:rsid w:val="00DF402F"/>
    <w:rsid w:val="00DF469C"/>
    <w:rsid w:val="00DF49DC"/>
    <w:rsid w:val="00DF514C"/>
    <w:rsid w:val="00DF56DB"/>
    <w:rsid w:val="00DF5F93"/>
    <w:rsid w:val="00DF62AB"/>
    <w:rsid w:val="00DF64D2"/>
    <w:rsid w:val="00DF64FE"/>
    <w:rsid w:val="00DF6DB0"/>
    <w:rsid w:val="00DF73F7"/>
    <w:rsid w:val="00E00457"/>
    <w:rsid w:val="00E0046A"/>
    <w:rsid w:val="00E00DD4"/>
    <w:rsid w:val="00E011B6"/>
    <w:rsid w:val="00E01D94"/>
    <w:rsid w:val="00E01F8C"/>
    <w:rsid w:val="00E022A4"/>
    <w:rsid w:val="00E02459"/>
    <w:rsid w:val="00E044BD"/>
    <w:rsid w:val="00E046DE"/>
    <w:rsid w:val="00E055EC"/>
    <w:rsid w:val="00E0733E"/>
    <w:rsid w:val="00E074E6"/>
    <w:rsid w:val="00E0792B"/>
    <w:rsid w:val="00E07D19"/>
    <w:rsid w:val="00E10096"/>
    <w:rsid w:val="00E109A7"/>
    <w:rsid w:val="00E10AE1"/>
    <w:rsid w:val="00E10C5C"/>
    <w:rsid w:val="00E10D84"/>
    <w:rsid w:val="00E11392"/>
    <w:rsid w:val="00E13628"/>
    <w:rsid w:val="00E13BA1"/>
    <w:rsid w:val="00E13E14"/>
    <w:rsid w:val="00E14508"/>
    <w:rsid w:val="00E156CD"/>
    <w:rsid w:val="00E15804"/>
    <w:rsid w:val="00E1674A"/>
    <w:rsid w:val="00E16775"/>
    <w:rsid w:val="00E170C2"/>
    <w:rsid w:val="00E20032"/>
    <w:rsid w:val="00E20154"/>
    <w:rsid w:val="00E204C6"/>
    <w:rsid w:val="00E2128C"/>
    <w:rsid w:val="00E22695"/>
    <w:rsid w:val="00E22E31"/>
    <w:rsid w:val="00E23049"/>
    <w:rsid w:val="00E23992"/>
    <w:rsid w:val="00E2485E"/>
    <w:rsid w:val="00E25D85"/>
    <w:rsid w:val="00E26600"/>
    <w:rsid w:val="00E26B54"/>
    <w:rsid w:val="00E26DE2"/>
    <w:rsid w:val="00E30052"/>
    <w:rsid w:val="00E30905"/>
    <w:rsid w:val="00E30F19"/>
    <w:rsid w:val="00E31133"/>
    <w:rsid w:val="00E31605"/>
    <w:rsid w:val="00E31CE5"/>
    <w:rsid w:val="00E32A18"/>
    <w:rsid w:val="00E331CD"/>
    <w:rsid w:val="00E331D2"/>
    <w:rsid w:val="00E333AE"/>
    <w:rsid w:val="00E3371E"/>
    <w:rsid w:val="00E346EF"/>
    <w:rsid w:val="00E347FC"/>
    <w:rsid w:val="00E351BF"/>
    <w:rsid w:val="00E3549A"/>
    <w:rsid w:val="00E35B53"/>
    <w:rsid w:val="00E367E4"/>
    <w:rsid w:val="00E37023"/>
    <w:rsid w:val="00E37129"/>
    <w:rsid w:val="00E37618"/>
    <w:rsid w:val="00E40261"/>
    <w:rsid w:val="00E4058F"/>
    <w:rsid w:val="00E4105D"/>
    <w:rsid w:val="00E4170C"/>
    <w:rsid w:val="00E429B7"/>
    <w:rsid w:val="00E42EA2"/>
    <w:rsid w:val="00E43178"/>
    <w:rsid w:val="00E4338B"/>
    <w:rsid w:val="00E439C5"/>
    <w:rsid w:val="00E4424D"/>
    <w:rsid w:val="00E4425D"/>
    <w:rsid w:val="00E4493B"/>
    <w:rsid w:val="00E44BED"/>
    <w:rsid w:val="00E455D3"/>
    <w:rsid w:val="00E45E1D"/>
    <w:rsid w:val="00E45E97"/>
    <w:rsid w:val="00E4632D"/>
    <w:rsid w:val="00E4740C"/>
    <w:rsid w:val="00E476FA"/>
    <w:rsid w:val="00E4793D"/>
    <w:rsid w:val="00E50986"/>
    <w:rsid w:val="00E50A34"/>
    <w:rsid w:val="00E50D38"/>
    <w:rsid w:val="00E51B00"/>
    <w:rsid w:val="00E51CF8"/>
    <w:rsid w:val="00E52902"/>
    <w:rsid w:val="00E53038"/>
    <w:rsid w:val="00E53095"/>
    <w:rsid w:val="00E531E2"/>
    <w:rsid w:val="00E54205"/>
    <w:rsid w:val="00E54924"/>
    <w:rsid w:val="00E55BD0"/>
    <w:rsid w:val="00E565B4"/>
    <w:rsid w:val="00E56669"/>
    <w:rsid w:val="00E56A9E"/>
    <w:rsid w:val="00E56C13"/>
    <w:rsid w:val="00E56E26"/>
    <w:rsid w:val="00E57F3C"/>
    <w:rsid w:val="00E601ED"/>
    <w:rsid w:val="00E6045A"/>
    <w:rsid w:val="00E60BF8"/>
    <w:rsid w:val="00E61135"/>
    <w:rsid w:val="00E61352"/>
    <w:rsid w:val="00E617FA"/>
    <w:rsid w:val="00E627E2"/>
    <w:rsid w:val="00E628AD"/>
    <w:rsid w:val="00E62DFC"/>
    <w:rsid w:val="00E62E9C"/>
    <w:rsid w:val="00E63317"/>
    <w:rsid w:val="00E63CE3"/>
    <w:rsid w:val="00E63FCE"/>
    <w:rsid w:val="00E64630"/>
    <w:rsid w:val="00E6494E"/>
    <w:rsid w:val="00E64C7D"/>
    <w:rsid w:val="00E64CF7"/>
    <w:rsid w:val="00E67182"/>
    <w:rsid w:val="00E67457"/>
    <w:rsid w:val="00E6746F"/>
    <w:rsid w:val="00E674C8"/>
    <w:rsid w:val="00E67935"/>
    <w:rsid w:val="00E67DC8"/>
    <w:rsid w:val="00E708A4"/>
    <w:rsid w:val="00E725B9"/>
    <w:rsid w:val="00E727F1"/>
    <w:rsid w:val="00E729C6"/>
    <w:rsid w:val="00E729CA"/>
    <w:rsid w:val="00E73A07"/>
    <w:rsid w:val="00E740F2"/>
    <w:rsid w:val="00E745DF"/>
    <w:rsid w:val="00E74B2D"/>
    <w:rsid w:val="00E75E9A"/>
    <w:rsid w:val="00E763E8"/>
    <w:rsid w:val="00E76F38"/>
    <w:rsid w:val="00E77E82"/>
    <w:rsid w:val="00E800D1"/>
    <w:rsid w:val="00E803AE"/>
    <w:rsid w:val="00E8095D"/>
    <w:rsid w:val="00E80CB7"/>
    <w:rsid w:val="00E80FF8"/>
    <w:rsid w:val="00E81946"/>
    <w:rsid w:val="00E82C6E"/>
    <w:rsid w:val="00E82D7B"/>
    <w:rsid w:val="00E83080"/>
    <w:rsid w:val="00E841FD"/>
    <w:rsid w:val="00E8444B"/>
    <w:rsid w:val="00E84534"/>
    <w:rsid w:val="00E84B17"/>
    <w:rsid w:val="00E84B1D"/>
    <w:rsid w:val="00E85D41"/>
    <w:rsid w:val="00E85DF4"/>
    <w:rsid w:val="00E860DB"/>
    <w:rsid w:val="00E865AB"/>
    <w:rsid w:val="00E8666C"/>
    <w:rsid w:val="00E909B2"/>
    <w:rsid w:val="00E918AC"/>
    <w:rsid w:val="00E91BD7"/>
    <w:rsid w:val="00E91C5D"/>
    <w:rsid w:val="00E91D52"/>
    <w:rsid w:val="00E9237A"/>
    <w:rsid w:val="00E93D04"/>
    <w:rsid w:val="00E959B8"/>
    <w:rsid w:val="00E966CF"/>
    <w:rsid w:val="00E96ABC"/>
    <w:rsid w:val="00E96D2F"/>
    <w:rsid w:val="00E96E03"/>
    <w:rsid w:val="00E9701A"/>
    <w:rsid w:val="00E97143"/>
    <w:rsid w:val="00E973EB"/>
    <w:rsid w:val="00E97BDA"/>
    <w:rsid w:val="00E97EA0"/>
    <w:rsid w:val="00EA0F8B"/>
    <w:rsid w:val="00EA1603"/>
    <w:rsid w:val="00EA197C"/>
    <w:rsid w:val="00EA20BE"/>
    <w:rsid w:val="00EA235E"/>
    <w:rsid w:val="00EA25D7"/>
    <w:rsid w:val="00EA2937"/>
    <w:rsid w:val="00EA2DE4"/>
    <w:rsid w:val="00EA2E60"/>
    <w:rsid w:val="00EA393F"/>
    <w:rsid w:val="00EA4842"/>
    <w:rsid w:val="00EA48D5"/>
    <w:rsid w:val="00EA4D31"/>
    <w:rsid w:val="00EA6322"/>
    <w:rsid w:val="00EA6B75"/>
    <w:rsid w:val="00EA7A87"/>
    <w:rsid w:val="00EB01D0"/>
    <w:rsid w:val="00EB0382"/>
    <w:rsid w:val="00EB18E7"/>
    <w:rsid w:val="00EB18EC"/>
    <w:rsid w:val="00EB31F7"/>
    <w:rsid w:val="00EB4418"/>
    <w:rsid w:val="00EB48C2"/>
    <w:rsid w:val="00EB6E04"/>
    <w:rsid w:val="00EB7A11"/>
    <w:rsid w:val="00EB7D6A"/>
    <w:rsid w:val="00EB7DD0"/>
    <w:rsid w:val="00EB7DF0"/>
    <w:rsid w:val="00EC00FA"/>
    <w:rsid w:val="00EC08ED"/>
    <w:rsid w:val="00EC1FF9"/>
    <w:rsid w:val="00EC26AE"/>
    <w:rsid w:val="00EC26DA"/>
    <w:rsid w:val="00EC393E"/>
    <w:rsid w:val="00EC3BFC"/>
    <w:rsid w:val="00EC474A"/>
    <w:rsid w:val="00EC47A2"/>
    <w:rsid w:val="00EC505F"/>
    <w:rsid w:val="00EC598B"/>
    <w:rsid w:val="00EC66F3"/>
    <w:rsid w:val="00EC728F"/>
    <w:rsid w:val="00EC7BDA"/>
    <w:rsid w:val="00EC7E06"/>
    <w:rsid w:val="00ED01DA"/>
    <w:rsid w:val="00ED1443"/>
    <w:rsid w:val="00ED1B5F"/>
    <w:rsid w:val="00ED2723"/>
    <w:rsid w:val="00ED2C6C"/>
    <w:rsid w:val="00ED3B8F"/>
    <w:rsid w:val="00ED4B97"/>
    <w:rsid w:val="00ED50A6"/>
    <w:rsid w:val="00ED52D9"/>
    <w:rsid w:val="00ED588E"/>
    <w:rsid w:val="00ED6819"/>
    <w:rsid w:val="00EE05BC"/>
    <w:rsid w:val="00EE119C"/>
    <w:rsid w:val="00EE19A5"/>
    <w:rsid w:val="00EE1DA1"/>
    <w:rsid w:val="00EE2141"/>
    <w:rsid w:val="00EE34BB"/>
    <w:rsid w:val="00EE49F5"/>
    <w:rsid w:val="00EE5296"/>
    <w:rsid w:val="00EE6E86"/>
    <w:rsid w:val="00EE718E"/>
    <w:rsid w:val="00EE7491"/>
    <w:rsid w:val="00EE7815"/>
    <w:rsid w:val="00EE7B8C"/>
    <w:rsid w:val="00EF0694"/>
    <w:rsid w:val="00EF0CB7"/>
    <w:rsid w:val="00EF0D1F"/>
    <w:rsid w:val="00EF10E9"/>
    <w:rsid w:val="00EF11B6"/>
    <w:rsid w:val="00EF183A"/>
    <w:rsid w:val="00EF2FD5"/>
    <w:rsid w:val="00EF3C8D"/>
    <w:rsid w:val="00EF3F9A"/>
    <w:rsid w:val="00EF4956"/>
    <w:rsid w:val="00EF4B65"/>
    <w:rsid w:val="00EF4FCC"/>
    <w:rsid w:val="00EF52A9"/>
    <w:rsid w:val="00EF586E"/>
    <w:rsid w:val="00EF589C"/>
    <w:rsid w:val="00EF5A13"/>
    <w:rsid w:val="00EF5A5F"/>
    <w:rsid w:val="00EF6581"/>
    <w:rsid w:val="00EF68DD"/>
    <w:rsid w:val="00EF7200"/>
    <w:rsid w:val="00F00895"/>
    <w:rsid w:val="00F01557"/>
    <w:rsid w:val="00F01A8C"/>
    <w:rsid w:val="00F01FF2"/>
    <w:rsid w:val="00F028D7"/>
    <w:rsid w:val="00F032D7"/>
    <w:rsid w:val="00F047CD"/>
    <w:rsid w:val="00F04B48"/>
    <w:rsid w:val="00F05689"/>
    <w:rsid w:val="00F059E6"/>
    <w:rsid w:val="00F06356"/>
    <w:rsid w:val="00F079E9"/>
    <w:rsid w:val="00F07DD9"/>
    <w:rsid w:val="00F07F6D"/>
    <w:rsid w:val="00F10884"/>
    <w:rsid w:val="00F11A43"/>
    <w:rsid w:val="00F11AA3"/>
    <w:rsid w:val="00F11C47"/>
    <w:rsid w:val="00F12013"/>
    <w:rsid w:val="00F127E0"/>
    <w:rsid w:val="00F13BE4"/>
    <w:rsid w:val="00F13C7B"/>
    <w:rsid w:val="00F15F53"/>
    <w:rsid w:val="00F1668D"/>
    <w:rsid w:val="00F16D1E"/>
    <w:rsid w:val="00F17D87"/>
    <w:rsid w:val="00F20236"/>
    <w:rsid w:val="00F20437"/>
    <w:rsid w:val="00F20EF7"/>
    <w:rsid w:val="00F21113"/>
    <w:rsid w:val="00F211BC"/>
    <w:rsid w:val="00F22162"/>
    <w:rsid w:val="00F224B2"/>
    <w:rsid w:val="00F22630"/>
    <w:rsid w:val="00F22B85"/>
    <w:rsid w:val="00F2301F"/>
    <w:rsid w:val="00F244E4"/>
    <w:rsid w:val="00F2479C"/>
    <w:rsid w:val="00F247A2"/>
    <w:rsid w:val="00F24E68"/>
    <w:rsid w:val="00F26169"/>
    <w:rsid w:val="00F2643D"/>
    <w:rsid w:val="00F271DA"/>
    <w:rsid w:val="00F2739B"/>
    <w:rsid w:val="00F27EB7"/>
    <w:rsid w:val="00F30222"/>
    <w:rsid w:val="00F3064C"/>
    <w:rsid w:val="00F30B5E"/>
    <w:rsid w:val="00F30EDC"/>
    <w:rsid w:val="00F3137B"/>
    <w:rsid w:val="00F3172D"/>
    <w:rsid w:val="00F32201"/>
    <w:rsid w:val="00F323D3"/>
    <w:rsid w:val="00F32579"/>
    <w:rsid w:val="00F32E28"/>
    <w:rsid w:val="00F33340"/>
    <w:rsid w:val="00F33818"/>
    <w:rsid w:val="00F340DC"/>
    <w:rsid w:val="00F34B70"/>
    <w:rsid w:val="00F34DF4"/>
    <w:rsid w:val="00F34FD4"/>
    <w:rsid w:val="00F358B8"/>
    <w:rsid w:val="00F35A18"/>
    <w:rsid w:val="00F35F57"/>
    <w:rsid w:val="00F36465"/>
    <w:rsid w:val="00F36530"/>
    <w:rsid w:val="00F36677"/>
    <w:rsid w:val="00F36841"/>
    <w:rsid w:val="00F36A7B"/>
    <w:rsid w:val="00F37A73"/>
    <w:rsid w:val="00F37BC3"/>
    <w:rsid w:val="00F408FD"/>
    <w:rsid w:val="00F4107B"/>
    <w:rsid w:val="00F41331"/>
    <w:rsid w:val="00F4139E"/>
    <w:rsid w:val="00F4178A"/>
    <w:rsid w:val="00F43197"/>
    <w:rsid w:val="00F43D92"/>
    <w:rsid w:val="00F43F42"/>
    <w:rsid w:val="00F43F8C"/>
    <w:rsid w:val="00F444A5"/>
    <w:rsid w:val="00F44AB3"/>
    <w:rsid w:val="00F451BD"/>
    <w:rsid w:val="00F462D6"/>
    <w:rsid w:val="00F46C0C"/>
    <w:rsid w:val="00F472F9"/>
    <w:rsid w:val="00F474A1"/>
    <w:rsid w:val="00F47515"/>
    <w:rsid w:val="00F47AD4"/>
    <w:rsid w:val="00F5033E"/>
    <w:rsid w:val="00F50DBD"/>
    <w:rsid w:val="00F5125E"/>
    <w:rsid w:val="00F51348"/>
    <w:rsid w:val="00F51D78"/>
    <w:rsid w:val="00F51E1B"/>
    <w:rsid w:val="00F51EEE"/>
    <w:rsid w:val="00F526CB"/>
    <w:rsid w:val="00F54275"/>
    <w:rsid w:val="00F55181"/>
    <w:rsid w:val="00F55319"/>
    <w:rsid w:val="00F5574B"/>
    <w:rsid w:val="00F56B42"/>
    <w:rsid w:val="00F56CCE"/>
    <w:rsid w:val="00F57016"/>
    <w:rsid w:val="00F575E3"/>
    <w:rsid w:val="00F5762E"/>
    <w:rsid w:val="00F578E3"/>
    <w:rsid w:val="00F57BA3"/>
    <w:rsid w:val="00F57DD5"/>
    <w:rsid w:val="00F6002F"/>
    <w:rsid w:val="00F6090D"/>
    <w:rsid w:val="00F6119C"/>
    <w:rsid w:val="00F61AD5"/>
    <w:rsid w:val="00F61C1A"/>
    <w:rsid w:val="00F62920"/>
    <w:rsid w:val="00F62B3A"/>
    <w:rsid w:val="00F63CB3"/>
    <w:rsid w:val="00F63F3F"/>
    <w:rsid w:val="00F64157"/>
    <w:rsid w:val="00F6456C"/>
    <w:rsid w:val="00F647BB"/>
    <w:rsid w:val="00F65405"/>
    <w:rsid w:val="00F65AC8"/>
    <w:rsid w:val="00F65D38"/>
    <w:rsid w:val="00F66226"/>
    <w:rsid w:val="00F67125"/>
    <w:rsid w:val="00F67398"/>
    <w:rsid w:val="00F70F11"/>
    <w:rsid w:val="00F71E4D"/>
    <w:rsid w:val="00F72C6B"/>
    <w:rsid w:val="00F7317D"/>
    <w:rsid w:val="00F7328F"/>
    <w:rsid w:val="00F738A5"/>
    <w:rsid w:val="00F73A35"/>
    <w:rsid w:val="00F73FF9"/>
    <w:rsid w:val="00F740F9"/>
    <w:rsid w:val="00F75014"/>
    <w:rsid w:val="00F755C4"/>
    <w:rsid w:val="00F75BF0"/>
    <w:rsid w:val="00F76391"/>
    <w:rsid w:val="00F7721F"/>
    <w:rsid w:val="00F77B4A"/>
    <w:rsid w:val="00F80F8C"/>
    <w:rsid w:val="00F811B0"/>
    <w:rsid w:val="00F8129A"/>
    <w:rsid w:val="00F8205D"/>
    <w:rsid w:val="00F82083"/>
    <w:rsid w:val="00F8301E"/>
    <w:rsid w:val="00F83761"/>
    <w:rsid w:val="00F84526"/>
    <w:rsid w:val="00F84BB0"/>
    <w:rsid w:val="00F8575B"/>
    <w:rsid w:val="00F85DEB"/>
    <w:rsid w:val="00F86098"/>
    <w:rsid w:val="00F8642E"/>
    <w:rsid w:val="00F867AC"/>
    <w:rsid w:val="00F868FF"/>
    <w:rsid w:val="00F871C5"/>
    <w:rsid w:val="00F87284"/>
    <w:rsid w:val="00F874AD"/>
    <w:rsid w:val="00F901A6"/>
    <w:rsid w:val="00F907BC"/>
    <w:rsid w:val="00F90B5E"/>
    <w:rsid w:val="00F90D78"/>
    <w:rsid w:val="00F91276"/>
    <w:rsid w:val="00F92E4D"/>
    <w:rsid w:val="00F9373D"/>
    <w:rsid w:val="00F93D9F"/>
    <w:rsid w:val="00F94FEC"/>
    <w:rsid w:val="00F958AF"/>
    <w:rsid w:val="00F96244"/>
    <w:rsid w:val="00F969EC"/>
    <w:rsid w:val="00F979CC"/>
    <w:rsid w:val="00F97C04"/>
    <w:rsid w:val="00FA0956"/>
    <w:rsid w:val="00FA28C0"/>
    <w:rsid w:val="00FA2CBA"/>
    <w:rsid w:val="00FA41E6"/>
    <w:rsid w:val="00FA4702"/>
    <w:rsid w:val="00FA4AD7"/>
    <w:rsid w:val="00FA5B50"/>
    <w:rsid w:val="00FA5B8C"/>
    <w:rsid w:val="00FA773A"/>
    <w:rsid w:val="00FA7B04"/>
    <w:rsid w:val="00FB01F8"/>
    <w:rsid w:val="00FB0253"/>
    <w:rsid w:val="00FB0571"/>
    <w:rsid w:val="00FB0E0C"/>
    <w:rsid w:val="00FB13E5"/>
    <w:rsid w:val="00FB23CD"/>
    <w:rsid w:val="00FB2AAD"/>
    <w:rsid w:val="00FB2D75"/>
    <w:rsid w:val="00FB2D97"/>
    <w:rsid w:val="00FB3229"/>
    <w:rsid w:val="00FB366D"/>
    <w:rsid w:val="00FB36C5"/>
    <w:rsid w:val="00FB3A2D"/>
    <w:rsid w:val="00FB3E3E"/>
    <w:rsid w:val="00FB3EA7"/>
    <w:rsid w:val="00FB4F6E"/>
    <w:rsid w:val="00FB5AF2"/>
    <w:rsid w:val="00FB6A62"/>
    <w:rsid w:val="00FB7BBA"/>
    <w:rsid w:val="00FC0C32"/>
    <w:rsid w:val="00FC191E"/>
    <w:rsid w:val="00FC2BD9"/>
    <w:rsid w:val="00FC4141"/>
    <w:rsid w:val="00FC423E"/>
    <w:rsid w:val="00FC4EB7"/>
    <w:rsid w:val="00FC552F"/>
    <w:rsid w:val="00FC59F6"/>
    <w:rsid w:val="00FC5EF5"/>
    <w:rsid w:val="00FC6B72"/>
    <w:rsid w:val="00FD08FD"/>
    <w:rsid w:val="00FD0E62"/>
    <w:rsid w:val="00FD17F9"/>
    <w:rsid w:val="00FD2033"/>
    <w:rsid w:val="00FD2791"/>
    <w:rsid w:val="00FD2913"/>
    <w:rsid w:val="00FD2E55"/>
    <w:rsid w:val="00FD3A03"/>
    <w:rsid w:val="00FD4665"/>
    <w:rsid w:val="00FD53BC"/>
    <w:rsid w:val="00FD5E8C"/>
    <w:rsid w:val="00FD61B4"/>
    <w:rsid w:val="00FD6AAF"/>
    <w:rsid w:val="00FD6D67"/>
    <w:rsid w:val="00FD7BE2"/>
    <w:rsid w:val="00FD7F02"/>
    <w:rsid w:val="00FD7F33"/>
    <w:rsid w:val="00FE0242"/>
    <w:rsid w:val="00FE05BB"/>
    <w:rsid w:val="00FE0A73"/>
    <w:rsid w:val="00FE17F2"/>
    <w:rsid w:val="00FE206A"/>
    <w:rsid w:val="00FE22BD"/>
    <w:rsid w:val="00FE3839"/>
    <w:rsid w:val="00FE3841"/>
    <w:rsid w:val="00FE3C31"/>
    <w:rsid w:val="00FE3FE8"/>
    <w:rsid w:val="00FE43DA"/>
    <w:rsid w:val="00FE4404"/>
    <w:rsid w:val="00FE455D"/>
    <w:rsid w:val="00FE4620"/>
    <w:rsid w:val="00FE5606"/>
    <w:rsid w:val="00FE5A8B"/>
    <w:rsid w:val="00FE5F72"/>
    <w:rsid w:val="00FE67C3"/>
    <w:rsid w:val="00FE6A40"/>
    <w:rsid w:val="00FE755B"/>
    <w:rsid w:val="00FE78B0"/>
    <w:rsid w:val="00FF0411"/>
    <w:rsid w:val="00FF042F"/>
    <w:rsid w:val="00FF0CE4"/>
    <w:rsid w:val="00FF0DCB"/>
    <w:rsid w:val="00FF20E9"/>
    <w:rsid w:val="00FF2ABD"/>
    <w:rsid w:val="00FF2B6C"/>
    <w:rsid w:val="00FF34A9"/>
    <w:rsid w:val="00FF37CB"/>
    <w:rsid w:val="00FF482C"/>
    <w:rsid w:val="00FF4D9F"/>
    <w:rsid w:val="00FF4E58"/>
    <w:rsid w:val="00FF5224"/>
    <w:rsid w:val="00FF5A41"/>
    <w:rsid w:val="00FF6A18"/>
    <w:rsid w:val="00FF6C9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A07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B6902"/>
    <w:pPr>
      <w:widowControl w:val="0"/>
      <w:overflowPunct w:val="0"/>
      <w:snapToGrid w:val="0"/>
      <w:spacing w:line="276" w:lineRule="auto"/>
      <w:ind w:firstLineChars="200" w:firstLine="200"/>
    </w:pPr>
    <w:rPr>
      <w:rFonts w:eastAsia="Times New Roman"/>
      <w:kern w:val="2"/>
    </w:rPr>
  </w:style>
  <w:style w:type="paragraph" w:styleId="Heading1">
    <w:name w:val="heading 1"/>
    <w:basedOn w:val="Normal"/>
    <w:next w:val="BodyText"/>
    <w:link w:val="Heading1Char"/>
    <w:qFormat/>
    <w:rsid w:val="00AD772C"/>
    <w:pPr>
      <w:keepNext/>
      <w:keepLines/>
      <w:numPr>
        <w:numId w:val="7"/>
      </w:numPr>
      <w:tabs>
        <w:tab w:val="left" w:pos="318"/>
      </w:tabs>
      <w:adjustRightInd w:val="0"/>
      <w:spacing w:before="160" w:after="160"/>
      <w:ind w:firstLineChars="0"/>
      <w:textAlignment w:val="baseline"/>
      <w:outlineLvl w:val="0"/>
    </w:pPr>
    <w:rPr>
      <w:b/>
      <w:kern w:val="0"/>
    </w:rPr>
  </w:style>
  <w:style w:type="paragraph" w:styleId="Heading2">
    <w:name w:val="heading 2"/>
    <w:basedOn w:val="Normal"/>
    <w:next w:val="BodyText"/>
    <w:link w:val="Heading2Char"/>
    <w:qFormat/>
    <w:rsid w:val="007658FE"/>
    <w:pPr>
      <w:keepNext/>
      <w:keepLines/>
      <w:numPr>
        <w:ilvl w:val="1"/>
        <w:numId w:val="7"/>
      </w:numPr>
      <w:tabs>
        <w:tab w:val="left" w:pos="414"/>
      </w:tabs>
      <w:autoSpaceDE w:val="0"/>
      <w:autoSpaceDN w:val="0"/>
      <w:adjustRightInd w:val="0"/>
      <w:spacing w:beforeLines="25" w:afterLines="25"/>
      <w:ind w:firstLineChars="0"/>
      <w:textAlignment w:val="baseline"/>
      <w:outlineLvl w:val="1"/>
    </w:pPr>
    <w:rPr>
      <w:b/>
      <w:kern w:val="0"/>
    </w:rPr>
  </w:style>
  <w:style w:type="paragraph" w:styleId="Heading3">
    <w:name w:val="heading 3"/>
    <w:basedOn w:val="Normal"/>
    <w:next w:val="BodyText"/>
    <w:autoRedefine/>
    <w:qFormat/>
    <w:rsid w:val="005C384D"/>
    <w:pPr>
      <w:keepNext/>
      <w:keepLines/>
      <w:numPr>
        <w:ilvl w:val="2"/>
        <w:numId w:val="7"/>
      </w:numPr>
      <w:tabs>
        <w:tab w:val="left" w:pos="561"/>
      </w:tabs>
      <w:ind w:firstLineChars="0"/>
      <w:outlineLvl w:val="2"/>
    </w:pPr>
    <w:rPr>
      <w:i/>
      <w:szCs w:val="21"/>
    </w:rPr>
  </w:style>
  <w:style w:type="paragraph" w:styleId="Heading4">
    <w:name w:val="heading 4"/>
    <w:basedOn w:val="Normal"/>
    <w:next w:val="Normal"/>
    <w:qFormat/>
    <w:rsid w:val="00C25888"/>
    <w:pPr>
      <w:keepNext/>
      <w:keepLines/>
      <w:numPr>
        <w:ilvl w:val="3"/>
        <w:numId w:val="7"/>
      </w:numPr>
      <w:ind w:firstLineChars="0"/>
      <w:outlineLvl w:val="3"/>
    </w:pPr>
    <w:rPr>
      <w:rFonts w:ascii="Arial" w:eastAsia="黑体" w:hAnsi="Arial"/>
    </w:rPr>
  </w:style>
  <w:style w:type="paragraph" w:styleId="Heading5">
    <w:name w:val="heading 5"/>
    <w:basedOn w:val="Normal"/>
    <w:next w:val="Normal"/>
    <w:qFormat/>
    <w:rsid w:val="00C25888"/>
    <w:pPr>
      <w:keepNext/>
      <w:keepLines/>
      <w:numPr>
        <w:ilvl w:val="4"/>
        <w:numId w:val="7"/>
      </w:numPr>
      <w:spacing w:before="280" w:after="290" w:line="376" w:lineRule="auto"/>
      <w:ind w:firstLineChars="0" w:firstLine="0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C25888"/>
    <w:pPr>
      <w:keepNext/>
      <w:keepLines/>
      <w:numPr>
        <w:ilvl w:val="5"/>
        <w:numId w:val="7"/>
      </w:numPr>
      <w:spacing w:before="240" w:after="64"/>
      <w:ind w:firstLineChars="0" w:firstLine="0"/>
      <w:outlineLvl w:val="5"/>
    </w:pPr>
  </w:style>
  <w:style w:type="paragraph" w:styleId="Heading7">
    <w:name w:val="heading 7"/>
    <w:basedOn w:val="Normal"/>
    <w:next w:val="Normal"/>
    <w:qFormat/>
    <w:rsid w:val="00C25888"/>
    <w:pPr>
      <w:keepNext/>
      <w:keepLines/>
      <w:numPr>
        <w:ilvl w:val="6"/>
        <w:numId w:val="7"/>
      </w:numPr>
      <w:spacing w:before="240" w:after="64" w:line="320" w:lineRule="auto"/>
      <w:ind w:firstLineChars="0" w:firstLine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C25888"/>
    <w:pPr>
      <w:keepNext/>
      <w:keepLines/>
      <w:numPr>
        <w:ilvl w:val="7"/>
        <w:numId w:val="7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qFormat/>
    <w:rsid w:val="00C25888"/>
    <w:pPr>
      <w:keepNext/>
      <w:keepLines/>
      <w:numPr>
        <w:ilvl w:val="8"/>
        <w:numId w:val="7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E046B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sid w:val="00AE046B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sid w:val="00AE046B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  <w:rsid w:val="00AE046B"/>
  </w:style>
  <w:style w:type="character" w:customStyle="1" w:styleId="WW-Absatz-Standardschriftart">
    <w:name w:val="WW-Absatz-Standardschriftart"/>
    <w:rsid w:val="00AE046B"/>
  </w:style>
  <w:style w:type="character" w:customStyle="1" w:styleId="WW-Absatz-Standardschriftart1">
    <w:name w:val="WW-Absatz-Standardschriftart1"/>
    <w:rsid w:val="00AE046B"/>
  </w:style>
  <w:style w:type="character" w:customStyle="1" w:styleId="WW-Absatz-Standardschriftart11">
    <w:name w:val="WW-Absatz-Standardschriftart11"/>
    <w:rsid w:val="00AE046B"/>
  </w:style>
  <w:style w:type="character" w:customStyle="1" w:styleId="WW-Absatz-Standardschriftart111">
    <w:name w:val="WW-Absatz-Standardschriftart111"/>
    <w:rsid w:val="00AE046B"/>
  </w:style>
  <w:style w:type="character" w:customStyle="1" w:styleId="WW-">
    <w:name w:val="WW-默认段落字体"/>
    <w:rsid w:val="00AE046B"/>
  </w:style>
  <w:style w:type="character" w:customStyle="1" w:styleId="WW8Num3z0">
    <w:name w:val="WW8Num3z0"/>
    <w:rsid w:val="00AE046B"/>
    <w:rPr>
      <w:sz w:val="21"/>
    </w:rPr>
  </w:style>
  <w:style w:type="character" w:customStyle="1" w:styleId="WW8Num4z0">
    <w:name w:val="WW8Num4z0"/>
    <w:rsid w:val="00AE046B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sid w:val="00AE046B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sid w:val="00AE046B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  <w:rsid w:val="00AE046B"/>
  </w:style>
  <w:style w:type="character" w:customStyle="1" w:styleId="CharChar12">
    <w:name w:val="Char Char12"/>
    <w:basedOn w:val="WW-1"/>
    <w:rsid w:val="00AE046B"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basedOn w:val="WW-1"/>
    <w:rsid w:val="00AE046B"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basedOn w:val="WW-1"/>
    <w:rsid w:val="00AE046B"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basedOn w:val="WW-1"/>
    <w:rsid w:val="00AE046B"/>
    <w:rPr>
      <w:rFonts w:eastAsia="宋体"/>
      <w:kern w:val="1"/>
      <w:sz w:val="18"/>
      <w:lang w:val="en-US" w:eastAsia="ar-SA" w:bidi="ar-SA"/>
    </w:rPr>
  </w:style>
  <w:style w:type="character" w:customStyle="1" w:styleId="a">
    <w:name w:val="编号字符"/>
    <w:rsid w:val="00AE046B"/>
  </w:style>
  <w:style w:type="character" w:customStyle="1" w:styleId="a0">
    <w:name w:val="项目符号"/>
    <w:rsid w:val="00AE046B"/>
    <w:rPr>
      <w:rFonts w:ascii="OpenSymbol" w:eastAsia="OpenSymbol" w:hAnsi="OpenSymbol" w:cs="OpenSymbol"/>
    </w:rPr>
  </w:style>
  <w:style w:type="character" w:styleId="Hyperlink">
    <w:name w:val="Hyperlink"/>
    <w:rsid w:val="00AE046B"/>
    <w:rPr>
      <w:color w:val="000080"/>
      <w:u w:val="single"/>
    </w:rPr>
  </w:style>
  <w:style w:type="paragraph" w:styleId="Title">
    <w:name w:val="Title"/>
    <w:basedOn w:val="Normal"/>
    <w:next w:val="BodyText"/>
    <w:qFormat/>
    <w:rsid w:val="00AE046B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link w:val="BodyTextChar"/>
    <w:rsid w:val="00C25888"/>
    <w:pPr>
      <w:tabs>
        <w:tab w:val="left" w:pos="357"/>
      </w:tabs>
    </w:pPr>
  </w:style>
  <w:style w:type="paragraph" w:styleId="List">
    <w:name w:val="List"/>
    <w:basedOn w:val="BodyText"/>
    <w:rsid w:val="00AE046B"/>
  </w:style>
  <w:style w:type="paragraph" w:styleId="Caption">
    <w:name w:val="caption"/>
    <w:basedOn w:val="Normal"/>
    <w:next w:val="Normal"/>
    <w:qFormat/>
    <w:rsid w:val="007105A3"/>
    <w:pPr>
      <w:spacing w:before="152" w:after="160"/>
      <w:jc w:val="center"/>
    </w:pPr>
    <w:rPr>
      <w:sz w:val="20"/>
    </w:rPr>
  </w:style>
  <w:style w:type="paragraph" w:customStyle="1" w:styleId="a1">
    <w:name w:val="目录"/>
    <w:basedOn w:val="Normal"/>
    <w:rsid w:val="00AE046B"/>
    <w:pPr>
      <w:suppressLineNumbers/>
    </w:pPr>
  </w:style>
  <w:style w:type="paragraph" w:styleId="Subtitle">
    <w:name w:val="Subtitle"/>
    <w:basedOn w:val="Normal"/>
    <w:next w:val="a2"/>
    <w:qFormat/>
    <w:rsid w:val="00C25888"/>
    <w:pPr>
      <w:spacing w:before="320"/>
      <w:outlineLvl w:val="0"/>
    </w:pPr>
    <w:rPr>
      <w:rFonts w:eastAsia="黑体"/>
      <w:sz w:val="36"/>
    </w:rPr>
  </w:style>
  <w:style w:type="paragraph" w:styleId="Footer">
    <w:name w:val="footer"/>
    <w:basedOn w:val="Normal"/>
    <w:link w:val="FooterChar"/>
    <w:uiPriority w:val="99"/>
    <w:rsid w:val="00C258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kern w:val="0"/>
    </w:rPr>
  </w:style>
  <w:style w:type="paragraph" w:styleId="Header">
    <w:name w:val="header"/>
    <w:basedOn w:val="Normal"/>
    <w:link w:val="HeaderChar"/>
    <w:uiPriority w:val="99"/>
    <w:rsid w:val="00C25888"/>
    <w:pPr>
      <w:pBdr>
        <w:bottom w:val="single" w:sz="6" w:space="1" w:color="auto"/>
      </w:pBdr>
      <w:jc w:val="center"/>
    </w:pPr>
  </w:style>
  <w:style w:type="paragraph" w:customStyle="1" w:styleId="a3">
    <w:name w:val="单位"/>
    <w:rsid w:val="00C25888"/>
    <w:pPr>
      <w:ind w:left="70" w:hangingChars="70" w:hanging="70"/>
      <w:jc w:val="both"/>
    </w:pPr>
    <w:rPr>
      <w:sz w:val="17"/>
    </w:rPr>
  </w:style>
  <w:style w:type="paragraph" w:customStyle="1" w:styleId="a2">
    <w:name w:val="作者"/>
    <w:basedOn w:val="Normal"/>
    <w:next w:val="a3"/>
    <w:rsid w:val="00C25888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Name">
    <w:name w:val="Name"/>
    <w:basedOn w:val="a2"/>
    <w:next w:val="DepartCorrespond"/>
    <w:rsid w:val="00C258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">
    <w:name w:val="标题1"/>
    <w:basedOn w:val="Normal"/>
    <w:next w:val="Name"/>
    <w:rsid w:val="00AE046B"/>
    <w:pPr>
      <w:keepNext/>
      <w:keepLines/>
      <w:spacing w:before="240" w:after="100"/>
    </w:pPr>
    <w:rPr>
      <w:rFonts w:eastAsia="黑体"/>
      <w:b/>
    </w:rPr>
  </w:style>
  <w:style w:type="paragraph" w:customStyle="1" w:styleId="DepartCorrespondhttp">
    <w:name w:val="Depart.Correspond.http"/>
    <w:basedOn w:val="a3"/>
    <w:rsid w:val="00AE046B"/>
    <w:pPr>
      <w:ind w:left="66" w:hanging="66"/>
    </w:pPr>
    <w:rPr>
      <w:iCs/>
      <w:sz w:val="16"/>
    </w:rPr>
  </w:style>
  <w:style w:type="paragraph" w:customStyle="1" w:styleId="a4">
    <w:name w:val="框内容"/>
    <w:basedOn w:val="BodyText"/>
    <w:rsid w:val="00AE046B"/>
  </w:style>
  <w:style w:type="paragraph" w:customStyle="1" w:styleId="a5">
    <w:name w:val="人名"/>
    <w:basedOn w:val="Normal"/>
    <w:rsid w:val="00AE046B"/>
    <w:pPr>
      <w:overflowPunct/>
      <w:jc w:val="center"/>
    </w:pPr>
    <w:rPr>
      <w:rFonts w:eastAsia="楷体_GB2312"/>
      <w:szCs w:val="21"/>
    </w:rPr>
  </w:style>
  <w:style w:type="table" w:styleId="TableGrid">
    <w:name w:val="Table Grid"/>
    <w:basedOn w:val="TableNormal"/>
    <w:uiPriority w:val="59"/>
    <w:rsid w:val="00BF06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脚注文本1"/>
    <w:basedOn w:val="FootnoteText"/>
    <w:link w:val="1Char"/>
    <w:rsid w:val="00C25888"/>
    <w:pPr>
      <w:spacing w:before="0"/>
      <w:ind w:firstLineChars="297" w:firstLine="297"/>
    </w:pPr>
  </w:style>
  <w:style w:type="character" w:customStyle="1" w:styleId="1Char">
    <w:name w:val="脚注文本1 Char"/>
    <w:basedOn w:val="DefaultParagraphFont"/>
    <w:link w:val="10"/>
    <w:rsid w:val="006D36F9"/>
    <w:rPr>
      <w:rFonts w:eastAsia="宋体"/>
      <w:kern w:val="2"/>
      <w:sz w:val="15"/>
      <w:lang w:val="en-US" w:eastAsia="zh-CN" w:bidi="ar-SA"/>
    </w:rPr>
  </w:style>
  <w:style w:type="paragraph" w:styleId="FootnoteText">
    <w:name w:val="footnote text"/>
    <w:basedOn w:val="Normal"/>
    <w:next w:val="10"/>
    <w:link w:val="FootnoteTextChar"/>
    <w:semiHidden/>
    <w:rsid w:val="00C25888"/>
    <w:pPr>
      <w:tabs>
        <w:tab w:val="left" w:pos="465"/>
      </w:tabs>
      <w:spacing w:before="120" w:line="312" w:lineRule="auto"/>
      <w:ind w:firstLineChars="267" w:firstLine="267"/>
    </w:pPr>
    <w:rPr>
      <w:sz w:val="15"/>
    </w:rPr>
  </w:style>
  <w:style w:type="character" w:customStyle="1" w:styleId="shorttext1">
    <w:name w:val="short_text1"/>
    <w:basedOn w:val="DefaultParagraphFont"/>
    <w:rsid w:val="002B406C"/>
    <w:rPr>
      <w:sz w:val="19"/>
      <w:szCs w:val="19"/>
    </w:rPr>
  </w:style>
  <w:style w:type="character" w:customStyle="1" w:styleId="mediumtext1">
    <w:name w:val="medium_text1"/>
    <w:basedOn w:val="DefaultParagraphFont"/>
    <w:rsid w:val="00324C7E"/>
    <w:rPr>
      <w:sz w:val="16"/>
      <w:szCs w:val="16"/>
    </w:rPr>
  </w:style>
  <w:style w:type="character" w:customStyle="1" w:styleId="datatitle1">
    <w:name w:val="datatitle1"/>
    <w:basedOn w:val="DefaultParagraphFont"/>
    <w:rsid w:val="00C77B5D"/>
    <w:rPr>
      <w:b/>
      <w:bCs/>
      <w:color w:val="10619F"/>
      <w:sz w:val="13"/>
      <w:szCs w:val="13"/>
    </w:rPr>
  </w:style>
  <w:style w:type="paragraph" w:styleId="DocumentMap">
    <w:name w:val="Document Map"/>
    <w:basedOn w:val="Normal"/>
    <w:semiHidden/>
    <w:rsid w:val="009537DC"/>
    <w:pPr>
      <w:shd w:val="clear" w:color="auto" w:fill="000080"/>
    </w:pPr>
  </w:style>
  <w:style w:type="character" w:styleId="Strong">
    <w:name w:val="Strong"/>
    <w:basedOn w:val="DefaultParagraphFont"/>
    <w:qFormat/>
    <w:rsid w:val="00C25888"/>
    <w:rPr>
      <w:b/>
      <w:bCs/>
    </w:rPr>
  </w:style>
  <w:style w:type="paragraph" w:customStyle="1" w:styleId="Abstract">
    <w:name w:val="Abstract"/>
    <w:next w:val="Keywords"/>
    <w:link w:val="AbstractChar"/>
    <w:rsid w:val="00C25888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3"/>
    <w:rsid w:val="00C25888"/>
    <w:pPr>
      <w:ind w:left="66" w:hangingChars="66" w:hanging="66"/>
    </w:pPr>
    <w:rPr>
      <w:iCs/>
      <w:sz w:val="16"/>
    </w:rPr>
  </w:style>
  <w:style w:type="paragraph" w:customStyle="1" w:styleId="Date1">
    <w:name w:val="Date1"/>
    <w:basedOn w:val="DepartCorrespond"/>
    <w:next w:val="Normal"/>
    <w:rsid w:val="00C25888"/>
    <w:pPr>
      <w:spacing w:after="240"/>
    </w:pPr>
    <w:rPr>
      <w:sz w:val="18"/>
    </w:rPr>
  </w:style>
  <w:style w:type="paragraph" w:customStyle="1" w:styleId="Keywords">
    <w:name w:val="Key words"/>
    <w:basedOn w:val="Normal"/>
    <w:next w:val="a6"/>
    <w:link w:val="KeywordsChar"/>
    <w:rsid w:val="00C258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Normal"/>
    <w:next w:val="Name"/>
    <w:rsid w:val="00C25888"/>
    <w:pPr>
      <w:keepNext/>
      <w:keepLines/>
      <w:spacing w:before="240" w:after="100"/>
      <w:outlineLvl w:val="0"/>
    </w:pPr>
    <w:rPr>
      <w:rFonts w:eastAsia="黑体"/>
      <w:b/>
    </w:rPr>
  </w:style>
  <w:style w:type="paragraph" w:customStyle="1" w:styleId="a7">
    <w:name w:val="分类号"/>
    <w:basedOn w:val="Date1"/>
    <w:next w:val="BodyText"/>
    <w:rsid w:val="00C258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6">
    <w:name w:val="摘要"/>
    <w:basedOn w:val="BodyText"/>
    <w:next w:val="a8"/>
    <w:link w:val="Char0"/>
    <w:rsid w:val="00C258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8">
    <w:name w:val="关键词"/>
    <w:basedOn w:val="a6"/>
    <w:next w:val="a7"/>
    <w:link w:val="Char1"/>
    <w:rsid w:val="00C25888"/>
    <w:pPr>
      <w:ind w:left="429" w:hangingChars="429" w:hanging="429"/>
    </w:pPr>
  </w:style>
  <w:style w:type="character" w:customStyle="1" w:styleId="AbstractChar">
    <w:name w:val="Abstract Char"/>
    <w:basedOn w:val="DefaultParagraphFont"/>
    <w:link w:val="Abstract"/>
    <w:rsid w:val="00034E34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basedOn w:val="DefaultParagraphFont"/>
    <w:link w:val="Keywords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basedOn w:val="Char"/>
    <w:link w:val="a6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basedOn w:val="Char0"/>
    <w:link w:val="a8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1">
    <w:name w:val="样式1"/>
    <w:basedOn w:val="Heading2"/>
    <w:rsid w:val="00062B2C"/>
    <w:rPr>
      <w:b w:val="0"/>
    </w:rPr>
  </w:style>
  <w:style w:type="character" w:customStyle="1" w:styleId="Heading2Char">
    <w:name w:val="Heading 2 Char"/>
    <w:basedOn w:val="DefaultParagraphFont"/>
    <w:link w:val="Heading2"/>
    <w:rsid w:val="007658FE"/>
    <w:rPr>
      <w:rFonts w:eastAsia="Times New Roman"/>
      <w:b/>
      <w:sz w:val="24"/>
    </w:rPr>
  </w:style>
  <w:style w:type="paragraph" w:customStyle="1" w:styleId="Correspond">
    <w:name w:val="Correspond"/>
    <w:basedOn w:val="DepartCorrespond"/>
    <w:next w:val="Normal"/>
    <w:rsid w:val="00C25888"/>
  </w:style>
  <w:style w:type="paragraph" w:customStyle="1" w:styleId="Information">
    <w:name w:val="Information"/>
    <w:basedOn w:val="Date1"/>
    <w:next w:val="Abstract"/>
    <w:rsid w:val="00C25888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Normal"/>
    <w:next w:val="Normal"/>
    <w:rsid w:val="00C25888"/>
    <w:pPr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rsid w:val="00C25888"/>
    <w:pPr>
      <w:numPr>
        <w:numId w:val="6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rsid w:val="00C25888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rsid w:val="00C258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C25888"/>
    <w:pPr>
      <w:tabs>
        <w:tab w:val="clear" w:pos="346"/>
        <w:tab w:val="left" w:pos="78"/>
        <w:tab w:val="left" w:pos="424"/>
      </w:tabs>
    </w:pPr>
  </w:style>
  <w:style w:type="paragraph" w:customStyle="1" w:styleId="a9">
    <w:name w:val="表名"/>
    <w:basedOn w:val="Normal"/>
    <w:rsid w:val="00C25888"/>
    <w:pPr>
      <w:spacing w:after="120"/>
    </w:pPr>
  </w:style>
  <w:style w:type="paragraph" w:customStyle="1" w:styleId="aa">
    <w:name w:val="定理"/>
    <w:basedOn w:val="BodyText"/>
    <w:next w:val="BodyText"/>
    <w:rsid w:val="00C25888"/>
    <w:rPr>
      <w:rFonts w:eastAsia="黑体"/>
    </w:rPr>
  </w:style>
  <w:style w:type="character" w:styleId="FootnoteReference">
    <w:name w:val="footnote reference"/>
    <w:basedOn w:val="DefaultParagraphFont"/>
    <w:autoRedefine/>
    <w:semiHidden/>
    <w:rsid w:val="00C258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CommentText">
    <w:name w:val="annotation text"/>
    <w:basedOn w:val="Normal"/>
    <w:link w:val="CommentTextChar"/>
    <w:semiHidden/>
    <w:rsid w:val="00C25888"/>
  </w:style>
  <w:style w:type="character" w:styleId="CommentReference">
    <w:name w:val="annotation reference"/>
    <w:basedOn w:val="DefaultParagraphFont"/>
    <w:semiHidden/>
    <w:rsid w:val="00C25888"/>
    <w:rPr>
      <w:sz w:val="21"/>
      <w:szCs w:val="21"/>
    </w:rPr>
  </w:style>
  <w:style w:type="paragraph" w:customStyle="1" w:styleId="ab">
    <w:name w:val="首页页眉"/>
    <w:basedOn w:val="Header"/>
    <w:rsid w:val="00C25888"/>
    <w:pPr>
      <w:pBdr>
        <w:bottom w:val="double" w:sz="6" w:space="1" w:color="auto"/>
      </w:pBdr>
      <w:jc w:val="both"/>
    </w:pPr>
  </w:style>
  <w:style w:type="character" w:styleId="EndnoteReference">
    <w:name w:val="endnote reference"/>
    <w:basedOn w:val="DefaultParagraphFont"/>
    <w:semiHidden/>
    <w:rsid w:val="00C25888"/>
    <w:rPr>
      <w:vertAlign w:val="superscript"/>
    </w:rPr>
  </w:style>
  <w:style w:type="paragraph" w:customStyle="1" w:styleId="ac">
    <w:name w:val="文前文本"/>
    <w:basedOn w:val="a8"/>
    <w:rsid w:val="00C25888"/>
    <w:pPr>
      <w:ind w:left="0" w:firstLine="0"/>
    </w:pPr>
    <w:rPr>
      <w:b/>
    </w:rPr>
  </w:style>
  <w:style w:type="paragraph" w:customStyle="1" w:styleId="ad">
    <w:name w:val="证明"/>
    <w:basedOn w:val="aa"/>
    <w:rsid w:val="00C25888"/>
    <w:rPr>
      <w:rFonts w:eastAsia="仿宋_GB2312"/>
    </w:rPr>
  </w:style>
  <w:style w:type="paragraph" w:customStyle="1" w:styleId="ae">
    <w:name w:val="致谢"/>
    <w:basedOn w:val="aa"/>
    <w:next w:val="Reference"/>
    <w:rsid w:val="00C25888"/>
    <w:pPr>
      <w:tabs>
        <w:tab w:val="clear" w:pos="357"/>
      </w:tabs>
      <w:spacing w:beforeLines="100"/>
      <w:ind w:firstLineChars="0" w:firstLine="0"/>
    </w:pPr>
    <w:rPr>
      <w:rFonts w:eastAsia="宋体"/>
      <w:bCs/>
    </w:rPr>
  </w:style>
  <w:style w:type="paragraph" w:customStyle="1" w:styleId="af">
    <w:name w:val="中文参考文献"/>
    <w:basedOn w:val="Reference"/>
    <w:next w:val="BodyText"/>
    <w:rsid w:val="00C25888"/>
    <w:pPr>
      <w:spacing w:before="240"/>
    </w:pPr>
    <w:rPr>
      <w:b w:val="0"/>
    </w:rPr>
  </w:style>
  <w:style w:type="character" w:styleId="Emphasis">
    <w:name w:val="Emphasis"/>
    <w:basedOn w:val="DefaultParagraphFont"/>
    <w:qFormat/>
    <w:rsid w:val="00797C49"/>
    <w:rPr>
      <w:b w:val="0"/>
      <w:bCs w:val="0"/>
      <w:i w:val="0"/>
      <w:iCs w:val="0"/>
      <w:color w:val="CC0033"/>
    </w:rPr>
  </w:style>
  <w:style w:type="character" w:customStyle="1" w:styleId="CommentTextChar">
    <w:name w:val="Comment Text Char"/>
    <w:basedOn w:val="DefaultParagraphFont"/>
    <w:link w:val="CommentText"/>
    <w:semiHidden/>
    <w:rsid w:val="00A80491"/>
    <w:rPr>
      <w:kern w:val="2"/>
      <w:sz w:val="18"/>
    </w:rPr>
  </w:style>
  <w:style w:type="paragraph" w:styleId="BalloonText">
    <w:name w:val="Balloon Text"/>
    <w:basedOn w:val="Normal"/>
    <w:link w:val="BalloonTextChar"/>
    <w:rsid w:val="00A80491"/>
    <w:rPr>
      <w:szCs w:val="18"/>
    </w:rPr>
  </w:style>
  <w:style w:type="character" w:customStyle="1" w:styleId="BalloonTextChar">
    <w:name w:val="Balloon Text Char"/>
    <w:basedOn w:val="DefaultParagraphFont"/>
    <w:link w:val="BalloonText"/>
    <w:rsid w:val="00A80491"/>
    <w:rPr>
      <w:kern w:val="2"/>
      <w:sz w:val="18"/>
      <w:szCs w:val="18"/>
    </w:rPr>
  </w:style>
  <w:style w:type="paragraph" w:styleId="NormalWeb">
    <w:name w:val="Normal (Web)"/>
    <w:basedOn w:val="Normal"/>
    <w:rsid w:val="00A973B3"/>
    <w:pPr>
      <w:widowControl/>
      <w:overflowPunct/>
      <w:spacing w:before="100" w:beforeAutospacing="1" w:after="100" w:afterAutospacing="1"/>
    </w:pPr>
    <w:rPr>
      <w:rFonts w:ascii="宋体" w:hAnsi="宋体"/>
      <w:kern w:val="0"/>
    </w:rPr>
  </w:style>
  <w:style w:type="character" w:styleId="PageNumber">
    <w:name w:val="page number"/>
    <w:basedOn w:val="DefaultParagraphFont"/>
    <w:rsid w:val="00F85DEB"/>
  </w:style>
  <w:style w:type="character" w:customStyle="1" w:styleId="Heading1Char">
    <w:name w:val="Heading 1 Char"/>
    <w:basedOn w:val="DefaultParagraphFont"/>
    <w:link w:val="Heading1"/>
    <w:rsid w:val="00AD772C"/>
    <w:rPr>
      <w:rFonts w:eastAsia="Times New Roman"/>
      <w:b/>
      <w:sz w:val="24"/>
    </w:rPr>
  </w:style>
  <w:style w:type="character" w:customStyle="1" w:styleId="BodyTextChar">
    <w:name w:val="Body Text Char"/>
    <w:basedOn w:val="DefaultParagraphFont"/>
    <w:link w:val="BodyText"/>
    <w:rsid w:val="00122055"/>
    <w:rPr>
      <w:kern w:val="2"/>
      <w:sz w:val="18"/>
    </w:rPr>
  </w:style>
  <w:style w:type="character" w:styleId="PlaceholderText">
    <w:name w:val="Placeholder Text"/>
    <w:basedOn w:val="DefaultParagraphFont"/>
    <w:uiPriority w:val="99"/>
    <w:semiHidden/>
    <w:rsid w:val="00FB3A2D"/>
    <w:rPr>
      <w:color w:val="808080"/>
    </w:rPr>
  </w:style>
  <w:style w:type="paragraph" w:styleId="ListParagraph">
    <w:name w:val="List Paragraph"/>
    <w:basedOn w:val="Normal"/>
    <w:uiPriority w:val="34"/>
    <w:qFormat/>
    <w:rsid w:val="008A66B0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F36677"/>
  </w:style>
  <w:style w:type="character" w:customStyle="1" w:styleId="EndnoteTextChar">
    <w:name w:val="Endnote Text Char"/>
    <w:basedOn w:val="DefaultParagraphFont"/>
    <w:link w:val="EndnoteText"/>
    <w:rsid w:val="00F36677"/>
    <w:rPr>
      <w:kern w:val="2"/>
      <w:sz w:val="18"/>
    </w:rPr>
  </w:style>
  <w:style w:type="character" w:styleId="FollowedHyperlink">
    <w:name w:val="FollowedHyperlink"/>
    <w:basedOn w:val="DefaultParagraphFont"/>
    <w:rsid w:val="006443BC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0E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E4AE1"/>
    <w:rPr>
      <w:b/>
      <w:bCs/>
      <w:kern w:val="2"/>
      <w:sz w:val="21"/>
    </w:rPr>
  </w:style>
  <w:style w:type="character" w:customStyle="1" w:styleId="highlight">
    <w:name w:val="highlight"/>
    <w:basedOn w:val="DefaultParagraphFont"/>
    <w:rsid w:val="00B32768"/>
  </w:style>
  <w:style w:type="character" w:customStyle="1" w:styleId="apple-converted-space">
    <w:name w:val="apple-converted-space"/>
    <w:basedOn w:val="DefaultParagraphFont"/>
    <w:rsid w:val="00B32768"/>
  </w:style>
  <w:style w:type="character" w:customStyle="1" w:styleId="hps">
    <w:name w:val="hps"/>
    <w:basedOn w:val="DefaultParagraphFont"/>
    <w:rsid w:val="000377F5"/>
  </w:style>
  <w:style w:type="character" w:customStyle="1" w:styleId="shorttext">
    <w:name w:val="short_text"/>
    <w:basedOn w:val="DefaultParagraphFont"/>
    <w:rsid w:val="00DF56DB"/>
  </w:style>
  <w:style w:type="character" w:styleId="IntenseReference">
    <w:name w:val="Intense Reference"/>
    <w:basedOn w:val="DefaultParagraphFont"/>
    <w:uiPriority w:val="32"/>
    <w:qFormat/>
    <w:rsid w:val="0014784C"/>
    <w:rPr>
      <w:b/>
      <w:bCs/>
      <w:smallCaps/>
      <w:color w:val="C0504D" w:themeColor="accent2"/>
      <w:spacing w:val="5"/>
      <w:u w:val="single"/>
    </w:rPr>
  </w:style>
  <w:style w:type="character" w:customStyle="1" w:styleId="FootnoteTextChar">
    <w:name w:val="Footnote Text Char"/>
    <w:basedOn w:val="DefaultParagraphFont"/>
    <w:link w:val="FootnoteText"/>
    <w:semiHidden/>
    <w:rsid w:val="00582F6F"/>
    <w:rPr>
      <w:rFonts w:eastAsia="Times New Roman"/>
      <w:kern w:val="2"/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CD6EF7"/>
    <w:rPr>
      <w:rFonts w:eastAsia="Times New Roman"/>
      <w:kern w:val="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B3589"/>
    <w:rPr>
      <w:rFonts w:eastAsia="·s²Ó©úÅé"/>
      <w:sz w:val="24"/>
    </w:rPr>
  </w:style>
  <w:style w:type="paragraph" w:customStyle="1" w:styleId="SMHeading">
    <w:name w:val="SM Heading"/>
    <w:basedOn w:val="Heading1"/>
    <w:qFormat/>
    <w:rsid w:val="00C16CF3"/>
    <w:pPr>
      <w:keepLines w:val="0"/>
      <w:widowControl/>
      <w:numPr>
        <w:numId w:val="0"/>
      </w:numPr>
      <w:tabs>
        <w:tab w:val="clear" w:pos="318"/>
      </w:tabs>
      <w:overflowPunct/>
      <w:adjustRightInd/>
      <w:snapToGrid/>
      <w:spacing w:before="240" w:after="60" w:line="240" w:lineRule="auto"/>
      <w:textAlignment w:val="auto"/>
    </w:pPr>
    <w:rPr>
      <w:rFonts w:eastAsiaTheme="minorEastAsia"/>
      <w:bCs/>
      <w:kern w:val="32"/>
      <w:lang w:eastAsia="en-US"/>
    </w:rPr>
  </w:style>
  <w:style w:type="paragraph" w:customStyle="1" w:styleId="Teaser">
    <w:name w:val="Teaser"/>
    <w:basedOn w:val="Normal"/>
    <w:rsid w:val="00C16CF3"/>
    <w:pPr>
      <w:widowControl/>
      <w:overflowPunct/>
      <w:snapToGrid/>
      <w:spacing w:before="120" w:line="240" w:lineRule="auto"/>
      <w:ind w:firstLineChars="0" w:firstLine="0"/>
    </w:pPr>
    <w:rPr>
      <w:kern w:val="0"/>
      <w:lang w:eastAsia="en-US"/>
    </w:rPr>
  </w:style>
  <w:style w:type="paragraph" w:customStyle="1" w:styleId="SMText">
    <w:name w:val="SM Text"/>
    <w:basedOn w:val="Normal"/>
    <w:qFormat/>
    <w:rsid w:val="003D5F87"/>
    <w:pPr>
      <w:widowControl/>
      <w:overflowPunct/>
      <w:snapToGrid/>
      <w:spacing w:line="240" w:lineRule="auto"/>
      <w:ind w:firstLineChars="0" w:firstLine="480"/>
    </w:pPr>
    <w:rPr>
      <w:rFonts w:eastAsiaTheme="minorEastAsia"/>
      <w:kern w:val="0"/>
      <w:lang w:eastAsia="en-US"/>
    </w:rPr>
  </w:style>
  <w:style w:type="paragraph" w:customStyle="1" w:styleId="SMcaption">
    <w:name w:val="SM caption"/>
    <w:basedOn w:val="SMText"/>
    <w:qFormat/>
    <w:rsid w:val="003D5F87"/>
    <w:pPr>
      <w:ind w:firstLine="0"/>
    </w:pPr>
  </w:style>
  <w:style w:type="paragraph" w:styleId="TableofFigures">
    <w:name w:val="table of figures"/>
    <w:basedOn w:val="Normal"/>
    <w:next w:val="Normal"/>
    <w:uiPriority w:val="99"/>
    <w:unhideWhenUsed/>
    <w:rsid w:val="00CD6367"/>
    <w:pPr>
      <w:ind w:left="480" w:hanging="480"/>
    </w:pPr>
  </w:style>
  <w:style w:type="paragraph" w:styleId="NormalIndent">
    <w:name w:val="Normal Indent"/>
    <w:basedOn w:val="Normal"/>
    <w:rsid w:val="00E01F8C"/>
    <w:pPr>
      <w:overflowPunct/>
      <w:spacing w:line="312" w:lineRule="auto"/>
      <w:ind w:firstLineChars="0" w:firstLine="420"/>
      <w:jc w:val="both"/>
    </w:pPr>
    <w:rPr>
      <w:rFonts w:eastAsia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195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96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45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76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831">
      <w:bodyDiv w:val="1"/>
      <w:marLeft w:val="75"/>
      <w:marRight w:val="75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12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63" Type="http://schemas.openxmlformats.org/officeDocument/2006/relationships/theme" Target="theme/theme1.xml"/><Relationship Id="rId50" Type="http://schemas.openxmlformats.org/officeDocument/2006/relationships/header" Target="header22.xml"/><Relationship Id="rId51" Type="http://schemas.openxmlformats.org/officeDocument/2006/relationships/header" Target="header23.xml"/><Relationship Id="rId52" Type="http://schemas.openxmlformats.org/officeDocument/2006/relationships/footer" Target="footer22.xml"/><Relationship Id="rId53" Type="http://schemas.openxmlformats.org/officeDocument/2006/relationships/footer" Target="footer23.xml"/><Relationship Id="rId54" Type="http://schemas.openxmlformats.org/officeDocument/2006/relationships/header" Target="header24.xml"/><Relationship Id="rId55" Type="http://schemas.openxmlformats.org/officeDocument/2006/relationships/footer" Target="footer24.xml"/><Relationship Id="rId56" Type="http://schemas.openxmlformats.org/officeDocument/2006/relationships/header" Target="header25.xml"/><Relationship Id="rId57" Type="http://schemas.openxmlformats.org/officeDocument/2006/relationships/header" Target="header26.xml"/><Relationship Id="rId58" Type="http://schemas.openxmlformats.org/officeDocument/2006/relationships/footer" Target="footer25.xml"/><Relationship Id="rId59" Type="http://schemas.openxmlformats.org/officeDocument/2006/relationships/footer" Target="footer26.xml"/><Relationship Id="rId40" Type="http://schemas.openxmlformats.org/officeDocument/2006/relationships/footer" Target="footer16.xml"/><Relationship Id="rId41" Type="http://schemas.openxmlformats.org/officeDocument/2006/relationships/footer" Target="footer17.xml"/><Relationship Id="rId42" Type="http://schemas.openxmlformats.org/officeDocument/2006/relationships/header" Target="header18.xml"/><Relationship Id="rId43" Type="http://schemas.openxmlformats.org/officeDocument/2006/relationships/footer" Target="footer18.xml"/><Relationship Id="rId44" Type="http://schemas.openxmlformats.org/officeDocument/2006/relationships/header" Target="header19.xml"/><Relationship Id="rId45" Type="http://schemas.openxmlformats.org/officeDocument/2006/relationships/header" Target="header20.xml"/><Relationship Id="rId46" Type="http://schemas.openxmlformats.org/officeDocument/2006/relationships/footer" Target="footer19.xml"/><Relationship Id="rId47" Type="http://schemas.openxmlformats.org/officeDocument/2006/relationships/footer" Target="footer20.xml"/><Relationship Id="rId48" Type="http://schemas.openxmlformats.org/officeDocument/2006/relationships/header" Target="header21.xml"/><Relationship Id="rId49" Type="http://schemas.openxmlformats.org/officeDocument/2006/relationships/footer" Target="footer2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30" Type="http://schemas.openxmlformats.org/officeDocument/2006/relationships/header" Target="header12.xml"/><Relationship Id="rId31" Type="http://schemas.openxmlformats.org/officeDocument/2006/relationships/footer" Target="footer12.xml"/><Relationship Id="rId32" Type="http://schemas.openxmlformats.org/officeDocument/2006/relationships/header" Target="header13.xml"/><Relationship Id="rId33" Type="http://schemas.openxmlformats.org/officeDocument/2006/relationships/header" Target="header14.xml"/><Relationship Id="rId34" Type="http://schemas.openxmlformats.org/officeDocument/2006/relationships/footer" Target="footer13.xml"/><Relationship Id="rId35" Type="http://schemas.openxmlformats.org/officeDocument/2006/relationships/footer" Target="footer14.xml"/><Relationship Id="rId36" Type="http://schemas.openxmlformats.org/officeDocument/2006/relationships/header" Target="header15.xml"/><Relationship Id="rId37" Type="http://schemas.openxmlformats.org/officeDocument/2006/relationships/footer" Target="footer15.xml"/><Relationship Id="rId38" Type="http://schemas.openxmlformats.org/officeDocument/2006/relationships/header" Target="header16.xml"/><Relationship Id="rId39" Type="http://schemas.openxmlformats.org/officeDocument/2006/relationships/header" Target="header17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header" Target="header11.xml"/><Relationship Id="rId28" Type="http://schemas.openxmlformats.org/officeDocument/2006/relationships/footer" Target="footer10.xml"/><Relationship Id="rId29" Type="http://schemas.openxmlformats.org/officeDocument/2006/relationships/footer" Target="footer11.xml"/><Relationship Id="rId60" Type="http://schemas.openxmlformats.org/officeDocument/2006/relationships/header" Target="header27.xml"/><Relationship Id="rId61" Type="http://schemas.openxmlformats.org/officeDocument/2006/relationships/footer" Target="footer27.xml"/><Relationship Id="rId62" Type="http://schemas.openxmlformats.org/officeDocument/2006/relationships/fontTable" Target="fontTable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tes</b:Tag>
    <b:SourceType>Book</b:SourceType>
    <b:Guid>{C6749123-7F57-934C-BC42-A90DC4144F6F}</b:Guid>
    <b:RefOrder>1</b:RefOrder>
  </b:Source>
</b:Sources>
</file>

<file path=customXml/itemProps1.xml><?xml version="1.0" encoding="utf-8"?>
<ds:datastoreItem xmlns:ds="http://schemas.openxmlformats.org/officeDocument/2006/customXml" ds:itemID="{D41D80C5-C8A6-EF4D-8402-D2C20945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1616</Words>
  <Characters>9216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zxu</dc:creator>
  <cp:keywords/>
  <dc:description/>
  <cp:lastModifiedBy>Microsoft Office User</cp:lastModifiedBy>
  <cp:revision>10</cp:revision>
  <cp:lastPrinted>2022-11-22T16:06:00Z</cp:lastPrinted>
  <dcterms:created xsi:type="dcterms:W3CDTF">2022-11-22T16:06:00Z</dcterms:created>
  <dcterms:modified xsi:type="dcterms:W3CDTF">2022-11-24T09:48:00Z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