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-1126490</wp:posOffset>
            </wp:positionH>
            <wp:positionV relativeFrom="paragraph">
              <wp:posOffset>-935990</wp:posOffset>
            </wp:positionV>
            <wp:extent cx="7606665" cy="7606665"/>
            <wp:effectExtent l="0" t="0" r="13335" b="1333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760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$</w:t>
      </w:r>
      <w:r>
        <w:rPr>
          <w:rFonts w:ascii="微软雅黑" w:eastAsia="微软雅黑" w:hAnsi="微软雅黑" w:cs="微软雅黑"/>
          <w:b/>
          <w:bCs/>
          <w:sz w:val="44"/>
          <w:szCs w:val="44"/>
        </w:rPr>
        <w:t>{com}</w:t>
      </w: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MICE China EXPO 2018秋季场参展报告</w:t>
      </w:r>
    </w:p>
    <w:p w:rsidR="00B354E6" w:rsidRDefault="00B354E6">
      <w:pPr>
        <w:widowControl/>
        <w:snapToGrid w:val="0"/>
        <w:jc w:val="center"/>
        <w:rPr>
          <w:rFonts w:ascii="微软雅黑" w:eastAsia="微软雅黑" w:hAnsi="微软雅黑" w:cs="微软雅黑"/>
          <w:szCs w:val="21"/>
        </w:rPr>
      </w:pPr>
    </w:p>
    <w:p w:rsidR="00B354E6" w:rsidRDefault="006324BD">
      <w:pPr>
        <w:widowControl/>
        <w:snapToGrid w:val="0"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2018年</w:t>
      </w:r>
      <w:r>
        <w:rPr>
          <w:rFonts w:ascii="微软雅黑" w:eastAsia="微软雅黑" w:hAnsi="微软雅黑" w:cs="微软雅黑"/>
          <w:szCs w:val="21"/>
        </w:rPr>
        <w:t>9</w:t>
      </w:r>
      <w:r>
        <w:rPr>
          <w:rFonts w:ascii="微软雅黑" w:eastAsia="微软雅黑" w:hAnsi="微软雅黑" w:cs="微软雅黑" w:hint="eastAsia"/>
          <w:szCs w:val="21"/>
        </w:rPr>
        <w:t>月</w:t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6324BD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2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2"/>
        </w:rPr>
        <w:t>第一部分 展会整体数据统计</w:t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2"/>
        </w:rPr>
      </w:pPr>
    </w:p>
    <w:p w:rsidR="00B354E6" w:rsidRDefault="006324BD">
      <w:pPr>
        <w:numPr>
          <w:ilvl w:val="0"/>
          <w:numId w:val="1"/>
        </w:num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展位统计</w:t>
      </w:r>
    </w:p>
    <w:p w:rsidR="00B354E6" w:rsidRDefault="006324BD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展位总数：131</w:t>
      </w:r>
    </w:p>
    <w:p w:rsidR="00B354E6" w:rsidRDefault="006324BD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北京站 展位个数：5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</w:p>
    <w:p w:rsidR="00B354E6" w:rsidRDefault="006324BD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上海站 展位个数：5</w:t>
      </w:r>
      <w:r>
        <w:rPr>
          <w:rFonts w:ascii="微软雅黑" w:eastAsia="微软雅黑" w:hAnsi="微软雅黑" w:cs="微软雅黑"/>
          <w:color w:val="000000"/>
          <w:szCs w:val="21"/>
        </w:rPr>
        <w:t>3</w:t>
      </w:r>
    </w:p>
    <w:p w:rsidR="00B354E6" w:rsidRDefault="006324BD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深圳站 展位个数：24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numPr>
          <w:ilvl w:val="0"/>
          <w:numId w:val="1"/>
        </w:numPr>
        <w:snapToGrid w:val="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买家统计</w:t>
      </w:r>
    </w:p>
    <w:p w:rsidR="00B354E6" w:rsidRDefault="006324BD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三站实到总人数：4</w:t>
      </w:r>
      <w:r>
        <w:rPr>
          <w:rFonts w:ascii="微软雅黑" w:eastAsia="微软雅黑" w:hAnsi="微软雅黑" w:cs="微软雅黑"/>
          <w:color w:val="000000"/>
          <w:szCs w:val="21"/>
        </w:rPr>
        <w:t>26</w:t>
      </w:r>
      <w:r>
        <w:rPr>
          <w:rFonts w:ascii="微软雅黑" w:eastAsia="微软雅黑" w:hAnsi="微软雅黑" w:cs="微软雅黑" w:hint="eastAsia"/>
          <w:color w:val="000000"/>
          <w:szCs w:val="21"/>
        </w:rPr>
        <w:t>（上海站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Cs w:val="21"/>
        </w:rPr>
        <w:t>人现场注册）</w:t>
      </w:r>
    </w:p>
    <w:p w:rsidR="00B354E6" w:rsidRDefault="006324BD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北京站实到人数：160（全部</w:t>
      </w:r>
      <w:r>
        <w:rPr>
          <w:rFonts w:ascii="微软雅黑" w:eastAsia="微软雅黑" w:hAnsi="微软雅黑" w:cs="微软雅黑"/>
          <w:color w:val="000000"/>
          <w:szCs w:val="21"/>
        </w:rPr>
        <w:t>为</w:t>
      </w:r>
      <w:r>
        <w:rPr>
          <w:rFonts w:ascii="微软雅黑" w:eastAsia="微软雅黑" w:hAnsi="微软雅黑" w:cs="微软雅黑" w:hint="eastAsia"/>
          <w:color w:val="000000"/>
          <w:szCs w:val="21"/>
        </w:rPr>
        <w:t>线上注册买家）</w:t>
      </w:r>
    </w:p>
    <w:p w:rsidR="00B354E6" w:rsidRDefault="006324BD">
      <w:pPr>
        <w:numPr>
          <w:ilvl w:val="0"/>
          <w:numId w:val="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上海站实到人数：176（线上注册1</w:t>
      </w:r>
      <w:r>
        <w:rPr>
          <w:rFonts w:ascii="微软雅黑" w:eastAsia="微软雅黑" w:hAnsi="微软雅黑" w:cs="微软雅黑"/>
          <w:color w:val="000000"/>
          <w:szCs w:val="21"/>
        </w:rPr>
        <w:t>7</w:t>
      </w:r>
      <w:r>
        <w:rPr>
          <w:rFonts w:ascii="微软雅黑" w:eastAsia="微软雅黑" w:hAnsi="微软雅黑" w:cs="微软雅黑" w:hint="eastAsia"/>
          <w:color w:val="000000"/>
          <w:szCs w:val="21"/>
        </w:rPr>
        <w:t>2名，现场注册买家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Cs w:val="21"/>
        </w:rPr>
        <w:t>名）</w:t>
      </w:r>
    </w:p>
    <w:p w:rsidR="00B354E6" w:rsidRDefault="006324BD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深圳站实到人数：81（全部</w:t>
      </w:r>
      <w:r>
        <w:rPr>
          <w:rFonts w:ascii="微软雅黑" w:eastAsia="微软雅黑" w:hAnsi="微软雅黑" w:cs="微软雅黑"/>
          <w:color w:val="000000"/>
          <w:szCs w:val="21"/>
        </w:rPr>
        <w:t>为线上注册买家）</w:t>
      </w:r>
    </w:p>
    <w:p w:rsidR="00B354E6" w:rsidRDefault="00B354E6">
      <w:pPr>
        <w:snapToGrid w:val="0"/>
        <w:ind w:firstLineChars="200" w:firstLine="42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numPr>
          <w:ilvl w:val="0"/>
          <w:numId w:val="1"/>
        </w:num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洽谈统计</w:t>
      </w:r>
    </w:p>
    <w:tbl>
      <w:tblPr>
        <w:tblpPr w:leftFromText="180" w:rightFromText="180" w:vertAnchor="text" w:horzAnchor="page" w:tblpXSpec="center" w:tblpY="348"/>
        <w:tblOverlap w:val="never"/>
        <w:tblW w:w="8350" w:type="dxa"/>
        <w:tblLayout w:type="fixed"/>
        <w:tblLook w:val="04A0" w:firstRow="1" w:lastRow="0" w:firstColumn="1" w:lastColumn="0" w:noHBand="0" w:noVBand="1"/>
      </w:tblPr>
      <w:tblGrid>
        <w:gridCol w:w="1596"/>
        <w:gridCol w:w="1589"/>
        <w:gridCol w:w="1748"/>
        <w:gridCol w:w="1809"/>
        <w:gridCol w:w="1608"/>
      </w:tblGrid>
      <w:tr w:rsidR="00B354E6">
        <w:trPr>
          <w:trHeight w:val="24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展会站点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总洽谈数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最高洽谈数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最低洽谈数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平均洽谈数</w:t>
            </w:r>
          </w:p>
        </w:tc>
      </w:tr>
      <w:tr w:rsidR="00B354E6">
        <w:trPr>
          <w:trHeight w:val="248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1927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36</w:t>
            </w:r>
          </w:p>
        </w:tc>
      </w:tr>
      <w:tr w:rsidR="00B354E6">
        <w:trPr>
          <w:trHeight w:val="248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1632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31</w:t>
            </w:r>
          </w:p>
        </w:tc>
      </w:tr>
      <w:tr w:rsidR="00B354E6">
        <w:trPr>
          <w:trHeight w:val="248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592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25</w:t>
            </w:r>
          </w:p>
        </w:tc>
      </w:tr>
    </w:tbl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注：以上数据根据注册系统和现场洽谈系统统计而成，所有未扫描</w:t>
      </w:r>
      <w:proofErr w:type="gramStart"/>
      <w:r>
        <w:rPr>
          <w:rFonts w:ascii="微软雅黑" w:eastAsia="微软雅黑" w:hAnsi="微软雅黑" w:cs="微软雅黑" w:hint="eastAsia"/>
          <w:color w:val="000000"/>
          <w:sz w:val="22"/>
        </w:rPr>
        <w:t>二维码的</w:t>
      </w:r>
      <w:proofErr w:type="gramEnd"/>
      <w:r>
        <w:rPr>
          <w:rFonts w:ascii="微软雅黑" w:eastAsia="微软雅黑" w:hAnsi="微软雅黑" w:cs="微软雅黑" w:hint="eastAsia"/>
          <w:color w:val="000000"/>
          <w:sz w:val="22"/>
        </w:rPr>
        <w:t>洽谈不包含在内。</w:t>
      </w:r>
    </w:p>
    <w:p w:rsidR="00B354E6" w:rsidRDefault="00B354E6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numPr>
          <w:ilvl w:val="0"/>
          <w:numId w:val="1"/>
        </w:num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宣传统计</w:t>
      </w:r>
    </w:p>
    <w:p w:rsidR="00B354E6" w:rsidRDefault="006324BD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. MICE China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官方微信“企业会议”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宣传数据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宣传文稿：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94条</w:t>
      </w:r>
      <w:r>
        <w:rPr>
          <w:rFonts w:ascii="微软雅黑" w:eastAsia="微软雅黑" w:hAnsi="微软雅黑" w:cs="微软雅黑" w:hint="eastAsia"/>
          <w:color w:val="000000"/>
          <w:szCs w:val="21"/>
        </w:rPr>
        <w:t>；已发布宣传文稿：93条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b). MICE China EDM宣传数据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宣传文稿：5次；已发布宣传文稿：5次</w:t>
      </w:r>
    </w:p>
    <w:p w:rsidR="00B354E6" w:rsidRDefault="00B354E6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c). MICE China E-news letter宣传数据</w:t>
      </w: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活动报道：1条软文，暂未发送</w:t>
      </w:r>
    </w:p>
    <w:p w:rsidR="00B354E6" w:rsidRDefault="00B354E6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d). MICE China 杂志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活动报道：4P软文，暂未发送</w:t>
      </w:r>
    </w:p>
    <w:p w:rsidR="00B354E6" w:rsidRDefault="00B354E6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e). MICE China官网</w:t>
      </w: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lastRenderedPageBreak/>
        <w:t>活动报道：1条软文，暂未发送</w:t>
      </w:r>
    </w:p>
    <w:p w:rsidR="00B354E6" w:rsidRDefault="00B354E6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f).活动现场图片直播照片浏览量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深圳站：  31,654 次，截止到2018年8月21日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北京站：  96,994次， 截止到2018年8月28日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上海站：  63,403次，截止到2018年8月30日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2"/>
        </w:rPr>
      </w:pPr>
    </w:p>
    <w:p w:rsidR="00B354E6" w:rsidRDefault="006B50D2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sz w:val="22"/>
        </w:rPr>
      </w:pPr>
      <w:r>
        <w:rPr>
          <w:rFonts w:ascii="微软雅黑" w:eastAsia="微软雅黑" w:hAnsi="微软雅黑" w:cs="微软雅黑"/>
          <w:b/>
          <w:bCs/>
          <w:color w:val="000000"/>
          <w:sz w:val="22"/>
        </w:rPr>
        <w:br w:type="page"/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2"/>
        </w:rPr>
      </w:pPr>
    </w:p>
    <w:p w:rsidR="00B354E6" w:rsidRDefault="006324BD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2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2"/>
        </w:rPr>
        <w:t>第二部分 买家数据分析</w:t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2"/>
        </w:rPr>
      </w:pPr>
    </w:p>
    <w:p w:rsidR="00B354E6" w:rsidRDefault="006324BD">
      <w:p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a). 现场实到买家数据</w:t>
      </w:r>
    </w:p>
    <w:p w:rsidR="00B354E6" w:rsidRDefault="006324BD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三站实到总人数：4</w:t>
      </w:r>
      <w:r>
        <w:rPr>
          <w:rFonts w:ascii="微软雅黑" w:eastAsia="微软雅黑" w:hAnsi="微软雅黑" w:cs="微软雅黑"/>
          <w:color w:val="000000"/>
          <w:szCs w:val="21"/>
        </w:rPr>
        <w:t>26</w:t>
      </w:r>
      <w:r>
        <w:rPr>
          <w:rFonts w:ascii="微软雅黑" w:eastAsia="微软雅黑" w:hAnsi="微软雅黑" w:cs="微软雅黑" w:hint="eastAsia"/>
          <w:color w:val="000000"/>
          <w:szCs w:val="21"/>
        </w:rPr>
        <w:t>（上海站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Cs w:val="21"/>
        </w:rPr>
        <w:t>人现场注册）</w:t>
      </w:r>
    </w:p>
    <w:p w:rsidR="00B354E6" w:rsidRDefault="006324BD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北京站实到人数：160（全部</w:t>
      </w:r>
      <w:r>
        <w:rPr>
          <w:rFonts w:ascii="微软雅黑" w:eastAsia="微软雅黑" w:hAnsi="微软雅黑" w:cs="微软雅黑"/>
          <w:color w:val="000000"/>
          <w:szCs w:val="21"/>
        </w:rPr>
        <w:t>为</w:t>
      </w:r>
      <w:r>
        <w:rPr>
          <w:rFonts w:ascii="微软雅黑" w:eastAsia="微软雅黑" w:hAnsi="微软雅黑" w:cs="微软雅黑" w:hint="eastAsia"/>
          <w:color w:val="000000"/>
          <w:szCs w:val="21"/>
        </w:rPr>
        <w:t>线上注册买家）</w:t>
      </w:r>
    </w:p>
    <w:p w:rsidR="00B354E6" w:rsidRDefault="006324BD">
      <w:pPr>
        <w:numPr>
          <w:ilvl w:val="0"/>
          <w:numId w:val="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上海站实到人数：176（线上注册1</w:t>
      </w:r>
      <w:r>
        <w:rPr>
          <w:rFonts w:ascii="微软雅黑" w:eastAsia="微软雅黑" w:hAnsi="微软雅黑" w:cs="微软雅黑"/>
          <w:color w:val="000000"/>
          <w:szCs w:val="21"/>
        </w:rPr>
        <w:t>7</w:t>
      </w:r>
      <w:r>
        <w:rPr>
          <w:rFonts w:ascii="微软雅黑" w:eastAsia="微软雅黑" w:hAnsi="微软雅黑" w:cs="微软雅黑" w:hint="eastAsia"/>
          <w:color w:val="000000"/>
          <w:szCs w:val="21"/>
        </w:rPr>
        <w:t>2名，现场注册买家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Cs w:val="21"/>
        </w:rPr>
        <w:t>名）</w:t>
      </w:r>
    </w:p>
    <w:p w:rsidR="00B354E6" w:rsidRDefault="006324BD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深圳站实到人数：81（全部</w:t>
      </w:r>
      <w:r>
        <w:rPr>
          <w:rFonts w:ascii="微软雅黑" w:eastAsia="微软雅黑" w:hAnsi="微软雅黑" w:cs="微软雅黑"/>
          <w:color w:val="000000"/>
          <w:szCs w:val="21"/>
        </w:rPr>
        <w:t>为线上注册买家）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b). 三站买家类型分析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402"/>
        <w:gridCol w:w="2977"/>
      </w:tblGrid>
      <w:tr w:rsidR="00B354E6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买家类型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A01 企业客户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62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A02 行业协会/协会会议组织者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8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A03 专业会议组织公司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95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A04 活动策划公司/公关公司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73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A05 奖励旅游公司/旅行社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会奖部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174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A06 目的地管理公司（入境）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A07 差旅管理公司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A08 其他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419</w:t>
            </w:r>
          </w:p>
        </w:tc>
      </w:tr>
    </w:tbl>
    <w:p w:rsidR="00B354E6" w:rsidRDefault="00B354E6">
      <w:pPr>
        <w:snapToGrid w:val="0"/>
        <w:ind w:firstLineChars="100" w:firstLine="21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snapToGrid w:val="0"/>
        <w:outlineLvl w:val="1"/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/>
          <w:b/>
          <w:color w:val="000000"/>
          <w:szCs w:val="21"/>
        </w:rPr>
        <w:t>c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). 三站买家公司业务分析（根据买家在线注册统计）</w:t>
      </w:r>
    </w:p>
    <w:p w:rsidR="00B354E6" w:rsidRDefault="006324BD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 xml:space="preserve">公司业务范围分析  </w:t>
      </w: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国内业务</w:t>
      </w:r>
    </w:p>
    <w:tbl>
      <w:tblPr>
        <w:tblpPr w:leftFromText="180" w:rightFromText="180" w:vertAnchor="text" w:horzAnchor="page" w:tblpXSpec="center" w:tblpY="348"/>
        <w:tblOverlap w:val="never"/>
        <w:tblW w:w="8890" w:type="dxa"/>
        <w:tblLayout w:type="fixed"/>
        <w:tblLook w:val="04A0" w:firstRow="1" w:lastRow="0" w:firstColumn="1" w:lastColumn="0" w:noHBand="0" w:noVBand="1"/>
      </w:tblPr>
      <w:tblGrid>
        <w:gridCol w:w="2017"/>
        <w:gridCol w:w="842"/>
        <w:gridCol w:w="842"/>
        <w:gridCol w:w="842"/>
        <w:gridCol w:w="841"/>
        <w:gridCol w:w="842"/>
        <w:gridCol w:w="842"/>
        <w:gridCol w:w="842"/>
        <w:gridCol w:w="980"/>
      </w:tblGrid>
      <w:tr w:rsidR="00B354E6">
        <w:trPr>
          <w:trHeight w:val="248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公司业务范围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华北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东北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西北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华东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华中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华南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西南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港澳台</w:t>
            </w:r>
          </w:p>
        </w:tc>
      </w:tr>
      <w:tr w:rsidR="00B354E6">
        <w:trPr>
          <w:trHeight w:val="24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北京站买家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98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60</w:t>
            </w:r>
          </w:p>
        </w:tc>
      </w:tr>
      <w:tr w:rsidR="00B354E6">
        <w:trPr>
          <w:trHeight w:val="24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上海站买家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87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61</w:t>
            </w:r>
          </w:p>
        </w:tc>
      </w:tr>
      <w:tr w:rsidR="00B354E6">
        <w:trPr>
          <w:trHeight w:val="24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深圳站买家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59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47</w:t>
            </w:r>
          </w:p>
        </w:tc>
      </w:tr>
    </w:tbl>
    <w:p w:rsidR="00B354E6" w:rsidRDefault="00B354E6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lastRenderedPageBreak/>
        <w:t>入境业务</w:t>
      </w:r>
    </w:p>
    <w:tbl>
      <w:tblPr>
        <w:tblpPr w:leftFromText="180" w:rightFromText="180" w:vertAnchor="text" w:horzAnchor="page" w:tblpXSpec="center" w:tblpY="378"/>
        <w:tblOverlap w:val="never"/>
        <w:tblW w:w="8961" w:type="dxa"/>
        <w:tblLayout w:type="fixed"/>
        <w:tblLook w:val="04A0" w:firstRow="1" w:lastRow="0" w:firstColumn="1" w:lastColumn="0" w:noHBand="0" w:noVBand="1"/>
      </w:tblPr>
      <w:tblGrid>
        <w:gridCol w:w="2121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B354E6">
        <w:trPr>
          <w:trHeight w:val="506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公司业务范围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华北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东北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西北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华东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华中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西南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港澳台</w:t>
            </w:r>
          </w:p>
        </w:tc>
      </w:tr>
      <w:tr w:rsidR="00B354E6">
        <w:trPr>
          <w:trHeight w:val="506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北京站买家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21</w:t>
            </w:r>
          </w:p>
        </w:tc>
      </w:tr>
      <w:tr w:rsidR="00B354E6">
        <w:trPr>
          <w:trHeight w:val="506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上海站买家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14</w:t>
            </w:r>
          </w:p>
        </w:tc>
      </w:tr>
      <w:tr w:rsidR="00B354E6">
        <w:trPr>
          <w:trHeight w:val="506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深圳站买家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23</w:t>
            </w:r>
          </w:p>
        </w:tc>
      </w:tr>
    </w:tbl>
    <w:p w:rsidR="00B354E6" w:rsidRDefault="00B354E6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公司业务金额</w:t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tbl>
      <w:tblPr>
        <w:tblW w:w="9567" w:type="dxa"/>
        <w:jc w:val="center"/>
        <w:tblLayout w:type="fixed"/>
        <w:tblLook w:val="04A0" w:firstRow="1" w:lastRow="0" w:firstColumn="1" w:lastColumn="0" w:noHBand="0" w:noVBand="1"/>
      </w:tblPr>
      <w:tblGrid>
        <w:gridCol w:w="3681"/>
        <w:gridCol w:w="1276"/>
        <w:gridCol w:w="1275"/>
        <w:gridCol w:w="1276"/>
        <w:gridCol w:w="2059"/>
      </w:tblGrid>
      <w:tr w:rsidR="00B354E6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Cs w:val="21"/>
              </w:rPr>
              <w:t>公司业务总金额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北京站买家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上海站买家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深圳站买家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业务金额范围对应总人数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小于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1300万元人民币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116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介于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1300万-6500万元人民币之间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182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介于</w:t>
            </w:r>
            <w:r>
              <w:rPr>
                <w:rFonts w:ascii="微软雅黑" w:eastAsia="微软雅黑" w:hAnsi="微软雅黑" w:cs="微软雅黑"/>
                <w:kern w:val="0"/>
                <w:szCs w:val="21"/>
              </w:rPr>
              <w:t>6500万-1.3亿元人民币之间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65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大于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1.3亿元人民币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57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最低合计（万元）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  <w:t>712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,400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596,700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241,800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1,550,900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最高合计（万元）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1,2</w:t>
            </w:r>
            <w:r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  <w:t>58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,400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1,167,400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494,000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2,919,800</w:t>
            </w:r>
          </w:p>
        </w:tc>
      </w:tr>
    </w:tbl>
    <w:p w:rsidR="00B354E6" w:rsidRDefault="006324BD">
      <w:pPr>
        <w:snapToGrid w:val="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注：以上数据根据所有买家注册时所选的公司业务金额而统计。其中包括同一公司超过一名买家参展，而导致数据累积使用的情况。</w:t>
      </w: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2"/>
        </w:rPr>
      </w:pPr>
    </w:p>
    <w:p w:rsidR="00B354E6" w:rsidRDefault="006324BD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2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2"/>
        </w:rPr>
        <w:t>第三部分 洽谈数据分析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numPr>
          <w:ilvl w:val="0"/>
          <w:numId w:val="9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三站洽谈总分析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三站总洽谈数：4570</w:t>
      </w:r>
    </w:p>
    <w:tbl>
      <w:tblPr>
        <w:tblpPr w:leftFromText="180" w:rightFromText="180" w:vertAnchor="text" w:horzAnchor="page" w:tblpXSpec="center" w:tblpY="348"/>
        <w:tblOverlap w:val="never"/>
        <w:tblW w:w="8502" w:type="dxa"/>
        <w:tblLayout w:type="fixed"/>
        <w:tblLook w:val="04A0" w:firstRow="1" w:lastRow="0" w:firstColumn="1" w:lastColumn="0" w:noHBand="0" w:noVBand="1"/>
      </w:tblPr>
      <w:tblGrid>
        <w:gridCol w:w="1748"/>
        <w:gridCol w:w="1589"/>
        <w:gridCol w:w="1748"/>
        <w:gridCol w:w="1809"/>
        <w:gridCol w:w="1608"/>
      </w:tblGrid>
      <w:tr w:rsidR="00B354E6">
        <w:trPr>
          <w:trHeight w:val="24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展会站点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总洽谈数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最高洽谈数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最低洽谈数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平均洽谈数</w:t>
            </w:r>
          </w:p>
        </w:tc>
      </w:tr>
      <w:tr w:rsidR="00B354E6">
        <w:trPr>
          <w:trHeight w:val="24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1927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36</w:t>
            </w:r>
          </w:p>
        </w:tc>
      </w:tr>
      <w:tr w:rsidR="00B354E6">
        <w:trPr>
          <w:trHeight w:val="24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1632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31</w:t>
            </w:r>
          </w:p>
        </w:tc>
      </w:tr>
      <w:tr w:rsidR="00B354E6">
        <w:trPr>
          <w:trHeight w:val="24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592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25</w:t>
            </w:r>
          </w:p>
        </w:tc>
      </w:tr>
    </w:tbl>
    <w:p w:rsidR="00B354E6" w:rsidRDefault="00B354E6">
      <w:pPr>
        <w:snapToGrid w:val="0"/>
        <w:ind w:firstLineChars="200" w:firstLine="420"/>
        <w:rPr>
          <w:rFonts w:ascii="微软雅黑" w:eastAsia="微软雅黑" w:hAnsi="微软雅黑" w:cs="微软雅黑"/>
          <w:color w:val="FF0000"/>
          <w:szCs w:val="21"/>
        </w:rPr>
      </w:pPr>
    </w:p>
    <w:p w:rsidR="00B354E6" w:rsidRDefault="006324BD">
      <w:pPr>
        <w:numPr>
          <w:ilvl w:val="0"/>
          <w:numId w:val="9"/>
        </w:numPr>
        <w:snapToGrid w:val="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北京站洽谈分析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总洽谈数：1927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展位数量：54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展位平均洽谈数：36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展位洽谈最高数：72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展位洽谈最低数：11</w:t>
      </w: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北京站展位洽谈区间统计表</w:t>
      </w:r>
    </w:p>
    <w:tbl>
      <w:tblPr>
        <w:tblW w:w="843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078"/>
        <w:gridCol w:w="4354"/>
      </w:tblGrid>
      <w:tr w:rsidR="00B354E6">
        <w:trPr>
          <w:trHeight w:val="272"/>
        </w:trPr>
        <w:tc>
          <w:tcPr>
            <w:tcW w:w="4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展位现场洽谈数量区间</w:t>
            </w:r>
          </w:p>
        </w:tc>
        <w:tc>
          <w:tcPr>
            <w:tcW w:w="4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12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31-40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41-50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51-60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61-70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70以上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</w:t>
            </w:r>
          </w:p>
        </w:tc>
      </w:tr>
    </w:tbl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numPr>
          <w:ilvl w:val="0"/>
          <w:numId w:val="9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上海站洽谈分析</w:t>
      </w:r>
    </w:p>
    <w:p w:rsidR="00B354E6" w:rsidRDefault="006324BD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总洽谈数：1632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展位数量：53</w:t>
      </w:r>
    </w:p>
    <w:p w:rsidR="00B354E6" w:rsidRDefault="006324BD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展位平均洽谈数：31</w:t>
      </w:r>
    </w:p>
    <w:p w:rsidR="00B354E6" w:rsidRDefault="006324BD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展位洽谈最高数：66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展位洽谈最低数：12</w:t>
      </w: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上海站展位洽谈区间统计表</w:t>
      </w:r>
    </w:p>
    <w:tbl>
      <w:tblPr>
        <w:tblW w:w="823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984"/>
        <w:gridCol w:w="4253"/>
      </w:tblGrid>
      <w:tr w:rsidR="00B354E6">
        <w:trPr>
          <w:trHeight w:val="284"/>
        </w:trPr>
        <w:tc>
          <w:tcPr>
            <w:tcW w:w="3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展位现场洽谈数量区间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B354E6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</w:t>
            </w:r>
          </w:p>
        </w:tc>
      </w:tr>
      <w:tr w:rsidR="00B354E6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19</w:t>
            </w:r>
          </w:p>
        </w:tc>
      </w:tr>
      <w:tr w:rsidR="00B354E6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31-40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15</w:t>
            </w:r>
          </w:p>
        </w:tc>
      </w:tr>
      <w:tr w:rsidR="00B354E6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41-50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</w:t>
            </w:r>
          </w:p>
        </w:tc>
      </w:tr>
      <w:tr w:rsidR="00B354E6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50以上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</w:t>
            </w:r>
          </w:p>
        </w:tc>
      </w:tr>
    </w:tbl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numPr>
          <w:ilvl w:val="0"/>
          <w:numId w:val="9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深圳站洽谈分析</w:t>
      </w:r>
    </w:p>
    <w:p w:rsidR="00B354E6" w:rsidRDefault="006324BD">
      <w:pPr>
        <w:numPr>
          <w:ilvl w:val="0"/>
          <w:numId w:val="1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总洽谈数：592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展位数量：24</w:t>
      </w:r>
    </w:p>
    <w:p w:rsidR="00B354E6" w:rsidRDefault="006324BD">
      <w:pPr>
        <w:numPr>
          <w:ilvl w:val="0"/>
          <w:numId w:val="1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展位平均洽谈数：</w:t>
      </w:r>
      <w:r>
        <w:rPr>
          <w:rFonts w:ascii="微软雅黑" w:eastAsia="微软雅黑" w:hAnsi="微软雅黑" w:cs="微软雅黑"/>
          <w:color w:val="000000"/>
          <w:szCs w:val="21"/>
        </w:rPr>
        <w:t>25</w:t>
      </w:r>
    </w:p>
    <w:p w:rsidR="00B354E6" w:rsidRDefault="006324BD">
      <w:pPr>
        <w:numPr>
          <w:ilvl w:val="0"/>
          <w:numId w:val="1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展位洽谈最高数：37</w:t>
      </w:r>
    </w:p>
    <w:p w:rsidR="00B354E6" w:rsidRDefault="006324BD">
      <w:pPr>
        <w:numPr>
          <w:ilvl w:val="0"/>
          <w:numId w:val="1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展位洽谈最低数：19</w:t>
      </w: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深圳站展位洽谈区间统计表</w:t>
      </w:r>
    </w:p>
    <w:tbl>
      <w:tblPr>
        <w:tblW w:w="823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984"/>
        <w:gridCol w:w="4253"/>
      </w:tblGrid>
      <w:tr w:rsidR="00B354E6">
        <w:trPr>
          <w:trHeight w:val="349"/>
        </w:trPr>
        <w:tc>
          <w:tcPr>
            <w:tcW w:w="3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展位现场洽谈数量区间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B354E6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</w:t>
            </w:r>
          </w:p>
        </w:tc>
      </w:tr>
      <w:tr w:rsidR="00B354E6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</w:t>
            </w:r>
          </w:p>
        </w:tc>
      </w:tr>
      <w:tr w:rsidR="00B354E6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31-40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</w:t>
            </w:r>
          </w:p>
        </w:tc>
      </w:tr>
    </w:tbl>
    <w:p w:rsidR="00B354E6" w:rsidRDefault="00B354E6">
      <w:pPr>
        <w:widowControl/>
        <w:snapToGrid w:val="0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numPr>
          <w:ilvl w:val="0"/>
          <w:numId w:val="9"/>
        </w:numPr>
        <w:snapToGrid w:val="0"/>
        <w:ind w:leftChars="200" w:left="42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展位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洽谈数据统计</w:t>
      </w:r>
    </w:p>
    <w:tbl>
      <w:tblPr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1007"/>
        <w:gridCol w:w="1134"/>
        <w:gridCol w:w="1119"/>
        <w:gridCol w:w="1149"/>
        <w:gridCol w:w="1549"/>
      </w:tblGrid>
      <w:tr w:rsidR="00B354E6">
        <w:trPr>
          <w:trHeight w:val="285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展商公司名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实际到场总数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北京站实际洽谈数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上海站实际洽谈数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深圳站实际洽谈数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参加站点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澳门喜来登中心大酒店&amp;澳门瑞吉酒店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北京瑰丽酒店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长白山吉视传媒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铂尔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曼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度假酒店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广州日航酒店 苏州日航酒店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瑰丽酒店集团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海南雅居乐莱佛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士酒店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杭州国际博览中心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荷兰RAI 阿姆斯特丹会展中心 荷兰万奥兰治大酒店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荷兰国家旅游会议促进局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加拿大艾伯塔省旅游局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金鹰国际酒店集团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南昌保利皇冠假日酒店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南昌万达文华酒店&amp;南昌万达嘉华度假酒店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南京华泰万丽酒店 南京景枫万豪酒店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宁海安岚酒店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三亚太阳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湾柏悦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上海建工浦江皇冠假日酒店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上海三甲港绿地国际旅游度假村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上海雅居乐万豪酒店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上海卓美亚喜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玛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雅酒店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深圳桔钓沙莱华度假酒店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深圳龙岗珠江皇冠假日酒店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深圳五洲宾馆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苏宁酒店及度假村管理有限公司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苏州独墅湖世尊酒店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苏州凯悦酒店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苏州知音温德姆酒店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苏州洲际酒店 南京绿地洲际酒店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文华东方酒店集团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无锡君来洲际酒店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无锡太湖皇冠假日酒店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汉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南绿地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铂瑞酒店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汉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秀剧场（武汉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万达德贡演艺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有限公司）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厦门北海湾惠龙万达嘉华酒店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厦门瑞颐大酒店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绎七修酒店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银川国际交流中心酒店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舟山三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盛铂尔曼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「澳門銀河™」综合度假城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MSC地中海邮轮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澳大利亚旅游局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大理国际大酒店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湖州喜来登温泉度假酒店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蓝鼎·济州神话世界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千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国际酒店集团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青岛红树林度假世界 三亚湾红树林度假世界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上海虹桥绿地世界中心酒店群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上海佘山茂御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臻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品之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选酒店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苏州金鸡湖国际会议中心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无锡拈花湾文化投资发展有限公司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亚龙湾红树林度假酒店 海棠湾红树林度假酒店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洲际酒店集团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卓美亚酒店集团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雁栖湖国际会展中心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上海浦东绿地铂骊酒店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苏州文博诺富特酒店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北京北辰五洲皇冠国际酒店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北京兴基铂尔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曼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饭店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上海站，深圳站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长沙北辰洲际酒店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美狮美高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深圳星河丽思卡尔顿酒店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厦门建发旅游集团有限公司（海悦山庄&amp;福州西湖酒店）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厦门建发旅游集团有限公司（厦门悦华&amp;两会酒店）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354E6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云顶邮轮集团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</w:tbl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注：以上数据根据注册系统和现场洽谈系统统计而成，所有未扫描</w:t>
      </w:r>
      <w:proofErr w:type="gramStart"/>
      <w:r>
        <w:rPr>
          <w:rFonts w:ascii="微软雅黑" w:eastAsia="微软雅黑" w:hAnsi="微软雅黑" w:cs="微软雅黑" w:hint="eastAsia"/>
          <w:color w:val="000000"/>
          <w:sz w:val="22"/>
        </w:rPr>
        <w:t>二维码的</w:t>
      </w:r>
      <w:proofErr w:type="gramEnd"/>
      <w:r>
        <w:rPr>
          <w:rFonts w:ascii="微软雅黑" w:eastAsia="微软雅黑" w:hAnsi="微软雅黑" w:cs="微软雅黑" w:hint="eastAsia"/>
          <w:color w:val="000000"/>
          <w:sz w:val="22"/>
        </w:rPr>
        <w:t>洽谈不包含在内。</w:t>
      </w: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6324BD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第</w:t>
      </w: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四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部分：</w:t>
      </w: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${com}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洽谈分析</w:t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</w:p>
    <w:p w:rsidR="00B354E6" w:rsidRDefault="006324BD">
      <w:pPr>
        <w:numPr>
          <w:ilvl w:val="0"/>
          <w:numId w:val="14"/>
        </w:numPr>
        <w:snapToGrid w:val="0"/>
        <w:outlineLvl w:val="1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预约洽谈分析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}总洽谈数：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${</w:t>
      </w:r>
      <w:proofErr w:type="spellStart"/>
      <w:r>
        <w:rPr>
          <w:rFonts w:ascii="微软雅黑" w:eastAsia="微软雅黑" w:hAnsi="微软雅黑" w:cs="微软雅黑"/>
          <w:color w:val="000000" w:themeColor="text1"/>
          <w:szCs w:val="21"/>
        </w:rPr>
        <w:t>qt_total</w:t>
      </w:r>
      <w:proofErr w:type="spellEnd"/>
      <w:r>
        <w:rPr>
          <w:rFonts w:ascii="微软雅黑" w:eastAsia="微软雅黑" w:hAnsi="微软雅黑" w:cs="微软雅黑"/>
          <w:color w:val="000000" w:themeColor="text1"/>
          <w:szCs w:val="21"/>
        </w:rPr>
        <w:t>}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}各站平均洽谈数：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${</w:t>
      </w:r>
      <w:proofErr w:type="spellStart"/>
      <w:r>
        <w:rPr>
          <w:rFonts w:ascii="微软雅黑" w:eastAsia="微软雅黑" w:hAnsi="微软雅黑" w:cs="微软雅黑"/>
          <w:color w:val="000000" w:themeColor="text1"/>
          <w:szCs w:val="21"/>
        </w:rPr>
        <w:t>qt_ave</w:t>
      </w:r>
      <w:proofErr w:type="spellEnd"/>
      <w:r>
        <w:rPr>
          <w:rFonts w:ascii="微软雅黑" w:eastAsia="微软雅黑" w:hAnsi="微软雅黑" w:cs="微软雅黑"/>
          <w:color w:val="000000" w:themeColor="text1"/>
          <w:szCs w:val="21"/>
        </w:rPr>
        <w:t>}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}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北京站洽谈数：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${</w:t>
      </w:r>
      <w:proofErr w:type="spellStart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qt_beijing</w:t>
      </w:r>
      <w:proofErr w:type="spellEnd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}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}上海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站洽谈数：${</w:t>
      </w:r>
      <w:proofErr w:type="spellStart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qt_shanghai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}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}深圳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站洽谈数：${</w:t>
      </w:r>
      <w:proofErr w:type="spellStart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qt_shenzhen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}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B354E6" w:rsidRDefault="006324BD">
      <w:pPr>
        <w:numPr>
          <w:ilvl w:val="0"/>
          <w:numId w:val="14"/>
        </w:numPr>
        <w:snapToGrid w:val="0"/>
        <w:outlineLvl w:val="1"/>
        <w:rPr>
          <w:rFonts w:ascii="微软雅黑" w:eastAsia="微软雅黑" w:hAnsi="微软雅黑" w:cs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  <w:szCs w:val="21"/>
        </w:rPr>
        <w:t>完成现场洽谈的买家名单</w:t>
      </w:r>
    </w:p>
    <w:p w:rsidR="00B354E6" w:rsidRPr="00937E33" w:rsidRDefault="006324BD" w:rsidP="00937E33">
      <w:r w:rsidRPr="00937E33">
        <w:t>${E}</w:t>
      </w:r>
    </w:p>
    <w:p w:rsidR="00B354E6" w:rsidRDefault="006324BD">
      <w:pPr>
        <w:numPr>
          <w:ilvl w:val="0"/>
          <w:numId w:val="15"/>
        </w:numPr>
        <w:snapToGrid w:val="0"/>
        <w:outlineLvl w:val="2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b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}北京站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实际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洽谈买家</w:t>
      </w:r>
    </w:p>
    <w:tbl>
      <w:tblPr>
        <w:tblStyle w:val="4"/>
        <w:tblW w:w="965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2977"/>
        <w:gridCol w:w="1984"/>
        <w:gridCol w:w="688"/>
        <w:gridCol w:w="1457"/>
      </w:tblGrid>
      <w:tr w:rsidR="00B354E6" w:rsidTr="007B6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B354E6" w:rsidRDefault="006324BD" w:rsidP="007B6DF2">
            <w:pPr>
              <w:widowControl/>
              <w:jc w:val="center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洽谈完成时间</w:t>
            </w:r>
          </w:p>
        </w:tc>
        <w:tc>
          <w:tcPr>
            <w:tcW w:w="851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</w:t>
            </w:r>
          </w:p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姓名</w:t>
            </w:r>
          </w:p>
        </w:tc>
        <w:tc>
          <w:tcPr>
            <w:tcW w:w="2977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买家公司名</w:t>
            </w:r>
          </w:p>
        </w:tc>
        <w:tc>
          <w:tcPr>
            <w:tcW w:w="1984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买家职位</w:t>
            </w:r>
          </w:p>
        </w:tc>
        <w:tc>
          <w:tcPr>
            <w:tcW w:w="688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评论星数</w:t>
            </w:r>
          </w:p>
        </w:tc>
        <w:tc>
          <w:tcPr>
            <w:tcW w:w="1457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评论内容</w:t>
            </w:r>
          </w:p>
        </w:tc>
      </w:tr>
      <w:tr w:rsidR="00B354E6" w:rsidTr="007B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B354E6" w:rsidRDefault="006324BD" w:rsidP="007B6DF2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${a1}</w:t>
            </w:r>
          </w:p>
        </w:tc>
        <w:tc>
          <w:tcPr>
            <w:tcW w:w="1134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${a2}</w:t>
            </w:r>
          </w:p>
        </w:tc>
        <w:tc>
          <w:tcPr>
            <w:tcW w:w="851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{a3}</w:t>
            </w:r>
          </w:p>
        </w:tc>
        <w:tc>
          <w:tcPr>
            <w:tcW w:w="2977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{a4}</w:t>
            </w:r>
          </w:p>
        </w:tc>
        <w:tc>
          <w:tcPr>
            <w:tcW w:w="1984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{a5}</w:t>
            </w:r>
          </w:p>
        </w:tc>
        <w:tc>
          <w:tcPr>
            <w:tcW w:w="688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${a6}</w:t>
            </w:r>
          </w:p>
        </w:tc>
        <w:tc>
          <w:tcPr>
            <w:tcW w:w="1457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{a7}</w:t>
            </w:r>
          </w:p>
        </w:tc>
      </w:tr>
    </w:tbl>
    <w:p w:rsidR="00B354E6" w:rsidRPr="00937E33" w:rsidRDefault="006324BD" w:rsidP="00937E33">
      <w:r w:rsidRPr="00937E33">
        <w:t>${/E}</w:t>
      </w:r>
    </w:p>
    <w:p w:rsidR="00B354E6" w:rsidRDefault="00B354E6"/>
    <w:p w:rsidR="00B354E6" w:rsidRPr="00937E33" w:rsidRDefault="006324BD" w:rsidP="00937E33">
      <w:r w:rsidRPr="00937E33">
        <w:t>${F}</w:t>
      </w:r>
    </w:p>
    <w:p w:rsidR="00B354E6" w:rsidRDefault="006324BD">
      <w:pPr>
        <w:snapToGrid w:val="0"/>
        <w:outlineLvl w:val="2"/>
        <w:rPr>
          <w:rFonts w:ascii="微软雅黑" w:eastAsia="微软雅黑" w:hAnsi="微软雅黑" w:cs="微软雅黑"/>
          <w:b/>
          <w:color w:val="000000" w:themeColor="text1"/>
          <w:sz w:val="22"/>
          <w:szCs w:val="21"/>
        </w:rPr>
      </w:pPr>
      <w:r>
        <w:rPr>
          <w:rFonts w:ascii="微软雅黑" w:eastAsia="微软雅黑" w:hAnsi="微软雅黑" w:cs="微软雅黑"/>
          <w:b/>
          <w:color w:val="000000" w:themeColor="text1"/>
          <w:sz w:val="22"/>
          <w:szCs w:val="21"/>
        </w:rPr>
        <w:t>b</w:t>
      </w:r>
      <w:r>
        <w:rPr>
          <w:rFonts w:ascii="微软雅黑" w:eastAsia="微软雅黑" w:hAnsi="微软雅黑" w:cs="微软雅黑" w:hint="eastAsia"/>
          <w:b/>
          <w:color w:val="000000" w:themeColor="text1"/>
          <w:sz w:val="22"/>
          <w:szCs w:val="21"/>
        </w:rPr>
        <w:t>）</w:t>
      </w:r>
      <w:r>
        <w:rPr>
          <w:rFonts w:ascii="微软雅黑" w:eastAsia="微软雅黑" w:hAnsi="微软雅黑" w:cs="微软雅黑"/>
          <w:b/>
          <w:color w:val="000000" w:themeColor="text1"/>
          <w:sz w:val="22"/>
          <w:szCs w:val="21"/>
        </w:rPr>
        <w:t>${com}</w:t>
      </w:r>
      <w:r>
        <w:rPr>
          <w:rFonts w:ascii="微软雅黑" w:eastAsia="微软雅黑" w:hAnsi="微软雅黑" w:cs="微软雅黑" w:hint="eastAsia"/>
          <w:b/>
          <w:color w:val="000000" w:themeColor="text1"/>
          <w:sz w:val="22"/>
          <w:szCs w:val="21"/>
        </w:rPr>
        <w:t>上海站实际洽谈买家</w:t>
      </w:r>
    </w:p>
    <w:tbl>
      <w:tblPr>
        <w:tblStyle w:val="4"/>
        <w:tblW w:w="965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2977"/>
        <w:gridCol w:w="1984"/>
        <w:gridCol w:w="688"/>
        <w:gridCol w:w="1457"/>
      </w:tblGrid>
      <w:tr w:rsidR="00B354E6" w:rsidTr="007B6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B354E6" w:rsidRDefault="006324BD" w:rsidP="007B6DF2">
            <w:pPr>
              <w:widowControl/>
              <w:jc w:val="center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洽谈完成时间</w:t>
            </w:r>
          </w:p>
        </w:tc>
        <w:tc>
          <w:tcPr>
            <w:tcW w:w="851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</w:t>
            </w:r>
          </w:p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姓名</w:t>
            </w:r>
          </w:p>
        </w:tc>
        <w:tc>
          <w:tcPr>
            <w:tcW w:w="2977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买家公司名</w:t>
            </w:r>
          </w:p>
        </w:tc>
        <w:tc>
          <w:tcPr>
            <w:tcW w:w="1984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买家职位</w:t>
            </w:r>
          </w:p>
        </w:tc>
        <w:tc>
          <w:tcPr>
            <w:tcW w:w="688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评论星数</w:t>
            </w:r>
          </w:p>
        </w:tc>
        <w:tc>
          <w:tcPr>
            <w:tcW w:w="1457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评论内容</w:t>
            </w:r>
          </w:p>
        </w:tc>
      </w:tr>
      <w:tr w:rsidR="00B354E6" w:rsidTr="007B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B354E6" w:rsidRDefault="006324BD" w:rsidP="007B6DF2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${b1}</w:t>
            </w:r>
          </w:p>
        </w:tc>
        <w:tc>
          <w:tcPr>
            <w:tcW w:w="1134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${b2}</w:t>
            </w:r>
          </w:p>
        </w:tc>
        <w:tc>
          <w:tcPr>
            <w:tcW w:w="851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{b3}</w:t>
            </w:r>
          </w:p>
        </w:tc>
        <w:tc>
          <w:tcPr>
            <w:tcW w:w="2977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{b4}</w:t>
            </w:r>
          </w:p>
        </w:tc>
        <w:tc>
          <w:tcPr>
            <w:tcW w:w="1984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{b5}</w:t>
            </w:r>
          </w:p>
        </w:tc>
        <w:tc>
          <w:tcPr>
            <w:tcW w:w="688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${b6}</w:t>
            </w:r>
          </w:p>
        </w:tc>
        <w:tc>
          <w:tcPr>
            <w:tcW w:w="1457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{b7}</w:t>
            </w:r>
          </w:p>
        </w:tc>
      </w:tr>
    </w:tbl>
    <w:p w:rsidR="00B354E6" w:rsidRPr="00937E33" w:rsidRDefault="006324BD" w:rsidP="00937E33">
      <w:r w:rsidRPr="00937E33">
        <w:t>${/F}</w:t>
      </w:r>
    </w:p>
    <w:p w:rsidR="00B354E6" w:rsidRDefault="00B354E6"/>
    <w:p w:rsidR="00B354E6" w:rsidRPr="00937E33" w:rsidRDefault="006324BD" w:rsidP="00937E33">
      <w:r w:rsidRPr="00937E33">
        <w:t>${G}</w:t>
      </w:r>
    </w:p>
    <w:p w:rsidR="00B354E6" w:rsidRDefault="006324BD">
      <w:pPr>
        <w:snapToGrid w:val="0"/>
        <w:outlineLvl w:val="2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/>
          <w:b/>
          <w:color w:val="000000" w:themeColor="text1"/>
          <w:szCs w:val="21"/>
        </w:rPr>
        <w:t>c）${com}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深圳站实际洽谈买家</w:t>
      </w:r>
    </w:p>
    <w:tbl>
      <w:tblPr>
        <w:tblStyle w:val="4"/>
        <w:tblW w:w="965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2977"/>
        <w:gridCol w:w="1984"/>
        <w:gridCol w:w="688"/>
        <w:gridCol w:w="1457"/>
      </w:tblGrid>
      <w:tr w:rsidR="00B354E6" w:rsidTr="007B6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354E6" w:rsidRDefault="006324BD" w:rsidP="007B6DF2">
            <w:pPr>
              <w:widowControl/>
              <w:jc w:val="center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序号</w:t>
            </w:r>
          </w:p>
        </w:tc>
        <w:tc>
          <w:tcPr>
            <w:tcW w:w="1134" w:type="dxa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洽谈完成时间</w:t>
            </w:r>
          </w:p>
        </w:tc>
        <w:tc>
          <w:tcPr>
            <w:tcW w:w="851" w:type="dxa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</w:t>
            </w:r>
          </w:p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姓名</w:t>
            </w:r>
          </w:p>
        </w:tc>
        <w:tc>
          <w:tcPr>
            <w:tcW w:w="2977" w:type="dxa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买家公司名</w:t>
            </w:r>
          </w:p>
        </w:tc>
        <w:tc>
          <w:tcPr>
            <w:tcW w:w="1984" w:type="dxa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买家职位</w:t>
            </w:r>
          </w:p>
        </w:tc>
        <w:tc>
          <w:tcPr>
            <w:tcW w:w="688" w:type="dxa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评论星数</w:t>
            </w:r>
          </w:p>
        </w:tc>
        <w:tc>
          <w:tcPr>
            <w:tcW w:w="1457" w:type="dxa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评论内容</w:t>
            </w:r>
          </w:p>
        </w:tc>
      </w:tr>
      <w:tr w:rsidR="00B354E6" w:rsidTr="007B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354E6" w:rsidRDefault="006324BD" w:rsidP="007B6DF2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${c1}</w:t>
            </w:r>
          </w:p>
        </w:tc>
        <w:tc>
          <w:tcPr>
            <w:tcW w:w="1134" w:type="dxa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${c2}</w:t>
            </w:r>
          </w:p>
        </w:tc>
        <w:tc>
          <w:tcPr>
            <w:tcW w:w="851" w:type="dxa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{c3}</w:t>
            </w:r>
          </w:p>
        </w:tc>
        <w:tc>
          <w:tcPr>
            <w:tcW w:w="2977" w:type="dxa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{c4}</w:t>
            </w:r>
          </w:p>
        </w:tc>
        <w:tc>
          <w:tcPr>
            <w:tcW w:w="1984" w:type="dxa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{c5}</w:t>
            </w:r>
          </w:p>
        </w:tc>
        <w:tc>
          <w:tcPr>
            <w:tcW w:w="688" w:type="dxa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${c6}</w:t>
            </w:r>
          </w:p>
        </w:tc>
        <w:tc>
          <w:tcPr>
            <w:tcW w:w="1457" w:type="dxa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{c7}</w:t>
            </w:r>
          </w:p>
        </w:tc>
      </w:tr>
    </w:tbl>
    <w:p w:rsidR="00B354E6" w:rsidRPr="00937E33" w:rsidRDefault="006324BD" w:rsidP="00937E33">
      <w:r w:rsidRPr="00937E33">
        <w:t>${/G}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注：以上数据根据注册系统和现场洽谈系统统计而成，所有未扫描</w:t>
      </w:r>
      <w:proofErr w:type="gramStart"/>
      <w:r>
        <w:rPr>
          <w:rFonts w:ascii="微软雅黑" w:eastAsia="微软雅黑" w:hAnsi="微软雅黑" w:cs="微软雅黑" w:hint="eastAsia"/>
          <w:color w:val="000000"/>
          <w:sz w:val="22"/>
        </w:rPr>
        <w:t>二维码的</w:t>
      </w:r>
      <w:proofErr w:type="gramEnd"/>
      <w:r>
        <w:rPr>
          <w:rFonts w:ascii="微软雅黑" w:eastAsia="微软雅黑" w:hAnsi="微软雅黑" w:cs="微软雅黑" w:hint="eastAsia"/>
          <w:color w:val="000000"/>
          <w:sz w:val="22"/>
        </w:rPr>
        <w:t>洽谈不包含在内。</w:t>
      </w:r>
    </w:p>
    <w:p w:rsidR="00B354E6" w:rsidRDefault="00B354E6">
      <w:pPr>
        <w:snapToGrid w:val="0"/>
        <w:outlineLvl w:val="0"/>
        <w:rPr>
          <w:rFonts w:ascii="微软雅黑" w:eastAsia="微软雅黑" w:hAnsi="微软雅黑" w:cs="微软雅黑"/>
          <w:b/>
          <w:bCs/>
          <w:color w:val="000000"/>
          <w:szCs w:val="21"/>
        </w:rPr>
        <w:sectPr w:rsidR="00B354E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B354E6" w:rsidRPr="00937E33" w:rsidRDefault="006324BD" w:rsidP="00937E33">
      <w:r w:rsidRPr="00937E33">
        <w:lastRenderedPageBreak/>
        <w:t>${H}</w:t>
      </w:r>
    </w:p>
    <w:p w:rsidR="00B354E6" w:rsidRDefault="006324BD">
      <w:pPr>
        <w:snapToGrid w:val="0"/>
        <w:jc w:val="center"/>
        <w:outlineLvl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第六部分：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$</w:t>
      </w:r>
      <w:r>
        <w:rPr>
          <w:rFonts w:ascii="微软雅黑" w:eastAsia="微软雅黑" w:hAnsi="微软雅黑" w:cs="微软雅黑"/>
          <w:b/>
          <w:color w:val="000000" w:themeColor="text1"/>
          <w:szCs w:val="21"/>
        </w:rPr>
        <w:t>{com}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完成现场洽谈的买家信息</w:t>
      </w:r>
    </w:p>
    <w:tbl>
      <w:tblPr>
        <w:tblW w:w="1580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851"/>
        <w:gridCol w:w="425"/>
        <w:gridCol w:w="709"/>
        <w:gridCol w:w="708"/>
        <w:gridCol w:w="709"/>
        <w:gridCol w:w="851"/>
        <w:gridCol w:w="850"/>
        <w:gridCol w:w="851"/>
        <w:gridCol w:w="2126"/>
        <w:gridCol w:w="1128"/>
        <w:gridCol w:w="708"/>
        <w:gridCol w:w="1418"/>
        <w:gridCol w:w="709"/>
        <w:gridCol w:w="1417"/>
        <w:gridCol w:w="1076"/>
      </w:tblGrid>
      <w:tr w:rsidR="00B354E6">
        <w:trPr>
          <w:trHeight w:val="1476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买家姓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买家名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称谓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职位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公司成立时间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公司注册地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手号码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A公司性质（单选）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B贵公司规模(单选)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C贵公司组织的活动类型（可多选）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国内业务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入境业务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出境业务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亚洲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E贵公司平均每年在MICE领域的预算/ 营业额（单选）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F贵公司平均每年会议活动数量(单选)</w:t>
            </w:r>
          </w:p>
        </w:tc>
      </w:tr>
      <w:tr w:rsidR="00B354E6">
        <w:trPr>
          <w:trHeight w:val="1620"/>
          <w:jc w:val="center"/>
        </w:trPr>
        <w:tc>
          <w:tcPr>
            <w:tcW w:w="421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{d4}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${d6}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{d7}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{d8}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{d9}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{d10}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{d11}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{d12}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{d13}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{d15}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{d16}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d17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${d18}</w:t>
            </w:r>
          </w:p>
        </w:tc>
      </w:tr>
    </w:tbl>
    <w:p w:rsidR="00B354E6" w:rsidRPr="00937E33" w:rsidRDefault="006324BD" w:rsidP="00937E33">
      <w:r w:rsidRPr="00937E33">
        <w:t>${/H}</w:t>
      </w:r>
      <w:bookmarkStart w:id="0" w:name="_GoBack"/>
      <w:bookmarkEnd w:id="0"/>
    </w:p>
    <w:sectPr w:rsidR="00B354E6" w:rsidRPr="00937E33" w:rsidSect="003805FA">
      <w:headerReference w:type="default" r:id="rId13"/>
      <w:footerReference w:type="default" r:id="rId14"/>
      <w:headerReference w:type="first" r:id="rId15"/>
      <w:footerReference w:type="first" r:id="rId16"/>
      <w:pgSz w:w="16838" w:h="11906" w:orient="landscape"/>
      <w:pgMar w:top="663" w:right="1440" w:bottom="663" w:left="1440" w:header="851" w:footer="992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D35" w:rsidRDefault="003E4D35">
      <w:r>
        <w:separator/>
      </w:r>
    </w:p>
  </w:endnote>
  <w:endnote w:type="continuationSeparator" w:id="0">
    <w:p w:rsidR="003E4D35" w:rsidRDefault="003E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1988499"/>
    </w:sdtPr>
    <w:sdtEndPr/>
    <w:sdtContent>
      <w:p w:rsidR="006324BD" w:rsidRDefault="006324BD">
        <w:pPr>
          <w:pStyle w:val="a9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0" b="0"/>
                  <wp:wrapNone/>
                  <wp:docPr id="1" name="流程图: 可选过程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24BD" w:rsidRDefault="006324BD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EE7407" w:rsidRPr="00EE7407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9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" o:spid="_x0000_s1026" type="#_x0000_t176" style="position:absolute;margin-left:0;margin-top:0;width:40.35pt;height:34.75pt;z-index:251668480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" filled="f" stroked="f">
                  <v:textbox>
                    <w:txbxContent>
                      <w:p w:rsidR="006324BD" w:rsidRDefault="006324BD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EE7407" w:rsidRPr="00EE7407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9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8054454"/>
      <w:docPartObj>
        <w:docPartGallery w:val="Page Numbers (Bottom of Page)"/>
        <w:docPartUnique/>
      </w:docPartObj>
    </w:sdtPr>
    <w:sdtEndPr/>
    <w:sdtContent>
      <w:p w:rsidR="006324BD" w:rsidRDefault="006324BD">
        <w:pPr>
          <w:pStyle w:val="a9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24BD" w:rsidRDefault="006324BD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EE7407" w:rsidRPr="00EE7407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7" type="#_x0000_t176" style="position:absolute;margin-left:0;margin-top:0;width:40.35pt;height:34.75pt;z-index:25167052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AP6QIAANk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" filled="f" fillcolor="#5c83b4" stroked="f" strokecolor="#737373">
                  <v:textbox>
                    <w:txbxContent>
                      <w:p w:rsidR="006324BD" w:rsidRDefault="006324BD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EE7407" w:rsidRPr="00EE7407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219921"/>
    </w:sdtPr>
    <w:sdtEndPr/>
    <w:sdtContent>
      <w:p w:rsidR="006324BD" w:rsidRDefault="006324BD">
        <w:pPr>
          <w:pStyle w:val="a9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4" name="流程图: 可选过程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24BD" w:rsidRDefault="006324BD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4" o:spid="_x0000_s1028" type="#_x0000_t176" style="position:absolute;margin-left:0;margin-top:0;width:40.35pt;height:34.75pt;z-index:251663360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" filled="f" stroked="f">
                  <v:textbox>
                    <w:txbxContent>
                      <w:p w:rsidR="006324BD" w:rsidRDefault="006324BD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314261"/>
      <w:docPartObj>
        <w:docPartGallery w:val="Page Numbers (Bottom of Page)"/>
        <w:docPartUnique/>
      </w:docPartObj>
    </w:sdtPr>
    <w:sdtContent>
      <w:p w:rsidR="006324BD" w:rsidRDefault="00EE7407">
        <w:pPr>
          <w:pStyle w:val="a9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流程图: 可选过程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7407" w:rsidRDefault="00EE7407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EE7407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10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5" o:spid="_x0000_s1029" type="#_x0000_t176" style="position:absolute;margin-left:0;margin-top:0;width:40.35pt;height:34.75pt;z-index:25167257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" filled="f" fillcolor="#5c83b4" stroked="f" strokecolor="#737373">
                  <v:textbox>
                    <w:txbxContent>
                      <w:p w:rsidR="00EE7407" w:rsidRDefault="00EE7407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EE7407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10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D35" w:rsidRDefault="003E4D35">
      <w:r>
        <w:separator/>
      </w:r>
    </w:p>
  </w:footnote>
  <w:footnote w:type="continuationSeparator" w:id="0">
    <w:p w:rsidR="003E4D35" w:rsidRDefault="003E4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4BD" w:rsidRDefault="006324BD">
    <w:pPr>
      <w:pStyle w:val="ab"/>
      <w:pBdr>
        <w:bottom w:val="thinThickSmallGap" w:sz="24" w:space="1" w:color="auto"/>
      </w:pBdr>
      <w:jc w:val="both"/>
    </w:pPr>
    <w:r>
      <w:rPr>
        <w:rFonts w:hint="eastAsia"/>
      </w:rPr>
      <w:t>2018</w:t>
    </w:r>
    <w:r>
      <w:t>MICE China EXPO</w:t>
    </w:r>
    <w:r>
      <w:rPr>
        <w:rFonts w:hint="eastAsia"/>
      </w:rPr>
      <w:t>春季</w:t>
    </w:r>
    <w:r>
      <w:t>场报告</w:t>
    </w:r>
    <w:r>
      <w:rPr>
        <w:rFonts w:hint="eastAsia"/>
      </w:rPr>
      <w:t xml:space="preserve">                                        </w:t>
    </w:r>
    <w:r>
      <w:t xml:space="preserve">        </w:t>
    </w: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4BD" w:rsidRDefault="006324BD">
    <w:pPr>
      <w:pStyle w:val="ab"/>
      <w:pBdr>
        <w:bottom w:val="thinThickSmallGap" w:sz="24" w:space="1" w:color="auto"/>
      </w:pBdr>
      <w:jc w:val="both"/>
    </w:pPr>
    <w:r>
      <w:rPr>
        <w:rFonts w:hint="eastAsia"/>
      </w:rPr>
      <w:t>2018</w:t>
    </w:r>
    <w:r>
      <w:t>MICE China EXPO</w:t>
    </w:r>
    <w:r>
      <w:rPr>
        <w:rFonts w:hint="eastAsia"/>
      </w:rPr>
      <w:t>春季</w:t>
    </w:r>
    <w:r>
      <w:t>场报告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4BD" w:rsidRDefault="006324BD">
    <w:pPr>
      <w:pStyle w:val="ab"/>
      <w:pBdr>
        <w:bottom w:val="thinThickSmallGap" w:sz="24" w:space="1" w:color="auto"/>
      </w:pBdr>
      <w:jc w:val="both"/>
    </w:pPr>
    <w:r>
      <w:rPr>
        <w:rFonts w:hint="eastAsia"/>
      </w:rPr>
      <w:t>2018</w:t>
    </w:r>
    <w:r>
      <w:t>MICE China EXPO</w:t>
    </w:r>
    <w:r>
      <w:rPr>
        <w:rFonts w:hint="eastAsia"/>
      </w:rPr>
      <w:t>秋季</w:t>
    </w:r>
    <w:r>
      <w:t>场报告</w:t>
    </w:r>
    <w:r>
      <w:rPr>
        <w:rFonts w:hint="eastAsia"/>
      </w:rPr>
      <w:t xml:space="preserve">                                        </w:t>
    </w:r>
    <w:r>
      <w:t xml:space="preserve">        </w:t>
    </w:r>
    <w:r>
      <w:rPr>
        <w:rFonts w:hint="eastAsia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4BD" w:rsidRDefault="006324BD">
    <w:pPr>
      <w:pStyle w:val="ab"/>
      <w:pBdr>
        <w:bottom w:val="thinThickSmallGap" w:sz="24" w:space="1" w:color="auto"/>
      </w:pBdr>
      <w:jc w:val="both"/>
    </w:pPr>
    <w:r>
      <w:rPr>
        <w:rFonts w:hint="eastAsia"/>
      </w:rPr>
      <w:t>2018</w:t>
    </w:r>
    <w:r>
      <w:t>MICE China EXPO</w:t>
    </w:r>
    <w:r>
      <w:t>秋</w:t>
    </w:r>
    <w:r>
      <w:rPr>
        <w:rFonts w:hint="eastAsia"/>
      </w:rPr>
      <w:t>季</w:t>
    </w:r>
    <w:r>
      <w:t>场报告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24423F"/>
    <w:multiLevelType w:val="singleLevel"/>
    <w:tmpl w:val="8C24423F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E8C819CA"/>
    <w:multiLevelType w:val="singleLevel"/>
    <w:tmpl w:val="E8C819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9A11308"/>
    <w:multiLevelType w:val="multilevel"/>
    <w:tmpl w:val="09A113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B6134"/>
    <w:multiLevelType w:val="multilevel"/>
    <w:tmpl w:val="103B61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1C61BA"/>
    <w:multiLevelType w:val="multilevel"/>
    <w:tmpl w:val="281C61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59677F"/>
    <w:multiLevelType w:val="multilevel"/>
    <w:tmpl w:val="2959677F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641726"/>
    <w:multiLevelType w:val="multilevel"/>
    <w:tmpl w:val="346417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861FB3"/>
    <w:multiLevelType w:val="multilevel"/>
    <w:tmpl w:val="4E861F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E656CE"/>
    <w:multiLevelType w:val="multilevel"/>
    <w:tmpl w:val="50E656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C105E0"/>
    <w:multiLevelType w:val="multilevel"/>
    <w:tmpl w:val="59C10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420AEE"/>
    <w:multiLevelType w:val="singleLevel"/>
    <w:tmpl w:val="5A420AEE"/>
    <w:lvl w:ilvl="0">
      <w:start w:val="1"/>
      <w:numFmt w:val="upperLetter"/>
      <w:lvlText w:val="%1."/>
      <w:lvlJc w:val="left"/>
      <w:pPr>
        <w:ind w:left="420" w:hanging="420"/>
      </w:pPr>
    </w:lvl>
  </w:abstractNum>
  <w:abstractNum w:abstractNumId="11" w15:restartNumberingAfterBreak="0">
    <w:nsid w:val="5AAF99CA"/>
    <w:multiLevelType w:val="singleLevel"/>
    <w:tmpl w:val="5AAF99CA"/>
    <w:lvl w:ilvl="0">
      <w:start w:val="1"/>
      <w:numFmt w:val="upperLetter"/>
      <w:lvlText w:val="%1."/>
      <w:lvlJc w:val="left"/>
      <w:pPr>
        <w:ind w:left="420" w:hanging="420"/>
      </w:pPr>
    </w:lvl>
  </w:abstractNum>
  <w:abstractNum w:abstractNumId="12" w15:restartNumberingAfterBreak="0">
    <w:nsid w:val="62099C8A"/>
    <w:multiLevelType w:val="singleLevel"/>
    <w:tmpl w:val="62099C8A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718F4178"/>
    <w:multiLevelType w:val="multilevel"/>
    <w:tmpl w:val="718F41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DD1505"/>
    <w:multiLevelType w:val="multilevel"/>
    <w:tmpl w:val="7FDD15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6F"/>
    <w:rsid w:val="822B1195"/>
    <w:rsid w:val="87FAC5D1"/>
    <w:rsid w:val="9B37F085"/>
    <w:rsid w:val="9CFFF166"/>
    <w:rsid w:val="9DAF0C50"/>
    <w:rsid w:val="9F7FEB7D"/>
    <w:rsid w:val="A71F35B9"/>
    <w:rsid w:val="A773BEAA"/>
    <w:rsid w:val="A7FBCF5F"/>
    <w:rsid w:val="AB7F1BF6"/>
    <w:rsid w:val="AF1D71AA"/>
    <w:rsid w:val="B1AA3499"/>
    <w:rsid w:val="BBD37A82"/>
    <w:rsid w:val="BBEF343A"/>
    <w:rsid w:val="BD3E8D17"/>
    <w:rsid w:val="BD62D8D5"/>
    <w:rsid w:val="BEAC409B"/>
    <w:rsid w:val="BEEF73EB"/>
    <w:rsid w:val="BEF700F5"/>
    <w:rsid w:val="BEFEE2C1"/>
    <w:rsid w:val="BF3F4FDB"/>
    <w:rsid w:val="BF3F9E7D"/>
    <w:rsid w:val="BFE61C10"/>
    <w:rsid w:val="BFEF9A29"/>
    <w:rsid w:val="BFFD594D"/>
    <w:rsid w:val="C0BA0BB5"/>
    <w:rsid w:val="C7DF3408"/>
    <w:rsid w:val="CAE12051"/>
    <w:rsid w:val="CFD3DA8D"/>
    <w:rsid w:val="CFD5B08C"/>
    <w:rsid w:val="CFDC9CA2"/>
    <w:rsid w:val="CFFB85BA"/>
    <w:rsid w:val="D0BB0F42"/>
    <w:rsid w:val="D2FB9D4F"/>
    <w:rsid w:val="D38FBCE7"/>
    <w:rsid w:val="D3FF58E5"/>
    <w:rsid w:val="D4F7DCE0"/>
    <w:rsid w:val="D5EA59DD"/>
    <w:rsid w:val="D7AFE9C6"/>
    <w:rsid w:val="D8EF4FA9"/>
    <w:rsid w:val="DBB1305A"/>
    <w:rsid w:val="DC5F6D48"/>
    <w:rsid w:val="DDF25709"/>
    <w:rsid w:val="DFBFCF16"/>
    <w:rsid w:val="DFCD8DB7"/>
    <w:rsid w:val="E5FE80FE"/>
    <w:rsid w:val="E6339DE4"/>
    <w:rsid w:val="E6B1949F"/>
    <w:rsid w:val="E7FEBFFC"/>
    <w:rsid w:val="EBFD09F4"/>
    <w:rsid w:val="EDB2EB3E"/>
    <w:rsid w:val="EDD78221"/>
    <w:rsid w:val="EDF42F8F"/>
    <w:rsid w:val="EDFF4EE4"/>
    <w:rsid w:val="EEE39085"/>
    <w:rsid w:val="EF775B1E"/>
    <w:rsid w:val="EFB5724B"/>
    <w:rsid w:val="EFB7143B"/>
    <w:rsid w:val="EFB966DE"/>
    <w:rsid w:val="EFEBE594"/>
    <w:rsid w:val="EFFB7633"/>
    <w:rsid w:val="F29CD078"/>
    <w:rsid w:val="F6DF7982"/>
    <w:rsid w:val="F6FFA5E6"/>
    <w:rsid w:val="F76F7C9E"/>
    <w:rsid w:val="F7BF6636"/>
    <w:rsid w:val="F7EF356D"/>
    <w:rsid w:val="F7FF5837"/>
    <w:rsid w:val="F96BFA66"/>
    <w:rsid w:val="FA7E9660"/>
    <w:rsid w:val="FA95CB83"/>
    <w:rsid w:val="FB9F07B9"/>
    <w:rsid w:val="FB9FE07C"/>
    <w:rsid w:val="FBBE498D"/>
    <w:rsid w:val="FBD32B90"/>
    <w:rsid w:val="FBDF4FA3"/>
    <w:rsid w:val="FBEFC128"/>
    <w:rsid w:val="FBFF6113"/>
    <w:rsid w:val="FD4F8FEB"/>
    <w:rsid w:val="FD5F0F71"/>
    <w:rsid w:val="FD7F7505"/>
    <w:rsid w:val="FD7FC4EC"/>
    <w:rsid w:val="FDEFEC57"/>
    <w:rsid w:val="FEB7F109"/>
    <w:rsid w:val="FEE92CD3"/>
    <w:rsid w:val="FEEF5138"/>
    <w:rsid w:val="FF57838A"/>
    <w:rsid w:val="FF5D6367"/>
    <w:rsid w:val="FF5EFA3B"/>
    <w:rsid w:val="FF8F2C5E"/>
    <w:rsid w:val="FFD3044F"/>
    <w:rsid w:val="FFDD0E29"/>
    <w:rsid w:val="FFE537EE"/>
    <w:rsid w:val="FFEB3A31"/>
    <w:rsid w:val="FFEF49EA"/>
    <w:rsid w:val="FFF53DE7"/>
    <w:rsid w:val="FFF6102B"/>
    <w:rsid w:val="FFF9D538"/>
    <w:rsid w:val="FFFF8AFC"/>
    <w:rsid w:val="00005033"/>
    <w:rsid w:val="00005106"/>
    <w:rsid w:val="00006041"/>
    <w:rsid w:val="00014EBA"/>
    <w:rsid w:val="0001672C"/>
    <w:rsid w:val="000221AD"/>
    <w:rsid w:val="00023C43"/>
    <w:rsid w:val="0002464A"/>
    <w:rsid w:val="00027F4D"/>
    <w:rsid w:val="000315C4"/>
    <w:rsid w:val="00034D2D"/>
    <w:rsid w:val="0004366B"/>
    <w:rsid w:val="00043692"/>
    <w:rsid w:val="000451DA"/>
    <w:rsid w:val="0005321A"/>
    <w:rsid w:val="00053477"/>
    <w:rsid w:val="000618EB"/>
    <w:rsid w:val="00072B5B"/>
    <w:rsid w:val="00083C66"/>
    <w:rsid w:val="00084B66"/>
    <w:rsid w:val="00090B0D"/>
    <w:rsid w:val="00097126"/>
    <w:rsid w:val="000A1372"/>
    <w:rsid w:val="000A2405"/>
    <w:rsid w:val="000A4C64"/>
    <w:rsid w:val="000A607D"/>
    <w:rsid w:val="000A7EFB"/>
    <w:rsid w:val="000B0E1C"/>
    <w:rsid w:val="000B3B71"/>
    <w:rsid w:val="000B4894"/>
    <w:rsid w:val="000B4A7B"/>
    <w:rsid w:val="000C582A"/>
    <w:rsid w:val="000C739A"/>
    <w:rsid w:val="000C7926"/>
    <w:rsid w:val="000D0C8C"/>
    <w:rsid w:val="000D555B"/>
    <w:rsid w:val="000D5760"/>
    <w:rsid w:val="000E17A5"/>
    <w:rsid w:val="000E230E"/>
    <w:rsid w:val="000E2BDE"/>
    <w:rsid w:val="000E661E"/>
    <w:rsid w:val="000F0E1F"/>
    <w:rsid w:val="000F1E11"/>
    <w:rsid w:val="000F43D8"/>
    <w:rsid w:val="00101FD2"/>
    <w:rsid w:val="001060A2"/>
    <w:rsid w:val="00106640"/>
    <w:rsid w:val="00106ED8"/>
    <w:rsid w:val="00107F83"/>
    <w:rsid w:val="00114E67"/>
    <w:rsid w:val="00115DA4"/>
    <w:rsid w:val="001165DB"/>
    <w:rsid w:val="001235CF"/>
    <w:rsid w:val="001239F8"/>
    <w:rsid w:val="001244E3"/>
    <w:rsid w:val="00132E66"/>
    <w:rsid w:val="00142DCF"/>
    <w:rsid w:val="00146478"/>
    <w:rsid w:val="00146542"/>
    <w:rsid w:val="001567B7"/>
    <w:rsid w:val="00167460"/>
    <w:rsid w:val="00170226"/>
    <w:rsid w:val="0017031A"/>
    <w:rsid w:val="00170D75"/>
    <w:rsid w:val="0017432B"/>
    <w:rsid w:val="001753C1"/>
    <w:rsid w:val="00175673"/>
    <w:rsid w:val="001776EE"/>
    <w:rsid w:val="00177DCD"/>
    <w:rsid w:val="00180D03"/>
    <w:rsid w:val="00181E53"/>
    <w:rsid w:val="0018282C"/>
    <w:rsid w:val="00196983"/>
    <w:rsid w:val="00196D03"/>
    <w:rsid w:val="001A0B72"/>
    <w:rsid w:val="001A18CC"/>
    <w:rsid w:val="001A2F6C"/>
    <w:rsid w:val="001B6670"/>
    <w:rsid w:val="001B6DDC"/>
    <w:rsid w:val="001C0317"/>
    <w:rsid w:val="001C0A20"/>
    <w:rsid w:val="001C5647"/>
    <w:rsid w:val="001C7BC7"/>
    <w:rsid w:val="001D0B07"/>
    <w:rsid w:val="001D37A6"/>
    <w:rsid w:val="001D662E"/>
    <w:rsid w:val="001E191E"/>
    <w:rsid w:val="001E2E7D"/>
    <w:rsid w:val="001E66F2"/>
    <w:rsid w:val="001F094B"/>
    <w:rsid w:val="001F3063"/>
    <w:rsid w:val="001F347F"/>
    <w:rsid w:val="00200ED3"/>
    <w:rsid w:val="00205F60"/>
    <w:rsid w:val="0021128E"/>
    <w:rsid w:val="00214762"/>
    <w:rsid w:val="00214FFD"/>
    <w:rsid w:val="00215A39"/>
    <w:rsid w:val="00220FAB"/>
    <w:rsid w:val="00221B1B"/>
    <w:rsid w:val="0022352A"/>
    <w:rsid w:val="00223817"/>
    <w:rsid w:val="0024785F"/>
    <w:rsid w:val="00253B08"/>
    <w:rsid w:val="00262258"/>
    <w:rsid w:val="002634A0"/>
    <w:rsid w:val="00264897"/>
    <w:rsid w:val="00265496"/>
    <w:rsid w:val="00270BB2"/>
    <w:rsid w:val="00277B44"/>
    <w:rsid w:val="0028375E"/>
    <w:rsid w:val="0028540F"/>
    <w:rsid w:val="00285FA9"/>
    <w:rsid w:val="002863DB"/>
    <w:rsid w:val="00286821"/>
    <w:rsid w:val="002939C1"/>
    <w:rsid w:val="00294233"/>
    <w:rsid w:val="00295EB8"/>
    <w:rsid w:val="00297CF8"/>
    <w:rsid w:val="002A1E81"/>
    <w:rsid w:val="002B1F46"/>
    <w:rsid w:val="002B2BFE"/>
    <w:rsid w:val="002C25AF"/>
    <w:rsid w:val="002C4353"/>
    <w:rsid w:val="002E2D61"/>
    <w:rsid w:val="002E4083"/>
    <w:rsid w:val="002E4F4E"/>
    <w:rsid w:val="002F03AD"/>
    <w:rsid w:val="002F0D97"/>
    <w:rsid w:val="002F5746"/>
    <w:rsid w:val="003039EE"/>
    <w:rsid w:val="00307433"/>
    <w:rsid w:val="003108CD"/>
    <w:rsid w:val="00313E5C"/>
    <w:rsid w:val="00314160"/>
    <w:rsid w:val="00321875"/>
    <w:rsid w:val="00322A03"/>
    <w:rsid w:val="0032334B"/>
    <w:rsid w:val="00325B51"/>
    <w:rsid w:val="003301CC"/>
    <w:rsid w:val="003354E3"/>
    <w:rsid w:val="00337AA2"/>
    <w:rsid w:val="00340FC6"/>
    <w:rsid w:val="00341BC3"/>
    <w:rsid w:val="00342323"/>
    <w:rsid w:val="003445BC"/>
    <w:rsid w:val="00345C8D"/>
    <w:rsid w:val="003477DA"/>
    <w:rsid w:val="00351BF5"/>
    <w:rsid w:val="00352E1D"/>
    <w:rsid w:val="00366BE7"/>
    <w:rsid w:val="00374057"/>
    <w:rsid w:val="00374670"/>
    <w:rsid w:val="003805FA"/>
    <w:rsid w:val="003810C7"/>
    <w:rsid w:val="003905DF"/>
    <w:rsid w:val="00392557"/>
    <w:rsid w:val="0039352F"/>
    <w:rsid w:val="0039685A"/>
    <w:rsid w:val="003A08C4"/>
    <w:rsid w:val="003C2042"/>
    <w:rsid w:val="003C439B"/>
    <w:rsid w:val="003D721D"/>
    <w:rsid w:val="003E25C4"/>
    <w:rsid w:val="003E4D35"/>
    <w:rsid w:val="003E67DF"/>
    <w:rsid w:val="003F43CA"/>
    <w:rsid w:val="0041061E"/>
    <w:rsid w:val="00416370"/>
    <w:rsid w:val="00416382"/>
    <w:rsid w:val="0042198E"/>
    <w:rsid w:val="00423694"/>
    <w:rsid w:val="0043092C"/>
    <w:rsid w:val="00436D08"/>
    <w:rsid w:val="004407B9"/>
    <w:rsid w:val="00444315"/>
    <w:rsid w:val="00444479"/>
    <w:rsid w:val="0044699C"/>
    <w:rsid w:val="00457499"/>
    <w:rsid w:val="004623F8"/>
    <w:rsid w:val="00463E60"/>
    <w:rsid w:val="00464E53"/>
    <w:rsid w:val="004702D7"/>
    <w:rsid w:val="00470316"/>
    <w:rsid w:val="004714D6"/>
    <w:rsid w:val="00476397"/>
    <w:rsid w:val="00482D38"/>
    <w:rsid w:val="00484731"/>
    <w:rsid w:val="00484FC9"/>
    <w:rsid w:val="00486FFC"/>
    <w:rsid w:val="00490755"/>
    <w:rsid w:val="004932E2"/>
    <w:rsid w:val="004A07F7"/>
    <w:rsid w:val="004A758E"/>
    <w:rsid w:val="004B5575"/>
    <w:rsid w:val="004B6EE2"/>
    <w:rsid w:val="004C487D"/>
    <w:rsid w:val="004C7057"/>
    <w:rsid w:val="004D24DB"/>
    <w:rsid w:val="004D2616"/>
    <w:rsid w:val="004D4198"/>
    <w:rsid w:val="004E0BC3"/>
    <w:rsid w:val="004E4420"/>
    <w:rsid w:val="004F0130"/>
    <w:rsid w:val="00517360"/>
    <w:rsid w:val="00517715"/>
    <w:rsid w:val="00521AB9"/>
    <w:rsid w:val="00522197"/>
    <w:rsid w:val="00524181"/>
    <w:rsid w:val="00525836"/>
    <w:rsid w:val="00525B42"/>
    <w:rsid w:val="005325DF"/>
    <w:rsid w:val="005343E1"/>
    <w:rsid w:val="005352B5"/>
    <w:rsid w:val="005415D7"/>
    <w:rsid w:val="00545BEB"/>
    <w:rsid w:val="00546E49"/>
    <w:rsid w:val="005475C2"/>
    <w:rsid w:val="0054794D"/>
    <w:rsid w:val="00547E00"/>
    <w:rsid w:val="00566081"/>
    <w:rsid w:val="00567FDA"/>
    <w:rsid w:val="00571CEB"/>
    <w:rsid w:val="005768E0"/>
    <w:rsid w:val="00580217"/>
    <w:rsid w:val="00581BB6"/>
    <w:rsid w:val="00582D43"/>
    <w:rsid w:val="005831BF"/>
    <w:rsid w:val="00590F2E"/>
    <w:rsid w:val="005917B4"/>
    <w:rsid w:val="005948F1"/>
    <w:rsid w:val="005A421E"/>
    <w:rsid w:val="005A5957"/>
    <w:rsid w:val="005A6B71"/>
    <w:rsid w:val="005B1C6D"/>
    <w:rsid w:val="005B73B6"/>
    <w:rsid w:val="005B7E89"/>
    <w:rsid w:val="005C0FF2"/>
    <w:rsid w:val="005C3E96"/>
    <w:rsid w:val="005C7516"/>
    <w:rsid w:val="005D0F2F"/>
    <w:rsid w:val="005D1412"/>
    <w:rsid w:val="005D3318"/>
    <w:rsid w:val="005D6E75"/>
    <w:rsid w:val="005D7AE1"/>
    <w:rsid w:val="005E32E4"/>
    <w:rsid w:val="005E4A72"/>
    <w:rsid w:val="005E4C1C"/>
    <w:rsid w:val="005F0002"/>
    <w:rsid w:val="005F03FD"/>
    <w:rsid w:val="005F179E"/>
    <w:rsid w:val="005F2800"/>
    <w:rsid w:val="005F75B1"/>
    <w:rsid w:val="00602F8B"/>
    <w:rsid w:val="00602FCB"/>
    <w:rsid w:val="00603184"/>
    <w:rsid w:val="0061488F"/>
    <w:rsid w:val="006161A2"/>
    <w:rsid w:val="006170F3"/>
    <w:rsid w:val="00617DFA"/>
    <w:rsid w:val="0062155E"/>
    <w:rsid w:val="006252F1"/>
    <w:rsid w:val="00630007"/>
    <w:rsid w:val="006324BD"/>
    <w:rsid w:val="00633331"/>
    <w:rsid w:val="00636448"/>
    <w:rsid w:val="00637F6F"/>
    <w:rsid w:val="0064264A"/>
    <w:rsid w:val="00643DBB"/>
    <w:rsid w:val="00644F8F"/>
    <w:rsid w:val="006462AB"/>
    <w:rsid w:val="006518E7"/>
    <w:rsid w:val="00652291"/>
    <w:rsid w:val="00663DF8"/>
    <w:rsid w:val="0066433F"/>
    <w:rsid w:val="006645CD"/>
    <w:rsid w:val="00666D8A"/>
    <w:rsid w:val="00670682"/>
    <w:rsid w:val="0067186F"/>
    <w:rsid w:val="006722BD"/>
    <w:rsid w:val="006738B9"/>
    <w:rsid w:val="006747A8"/>
    <w:rsid w:val="006761E8"/>
    <w:rsid w:val="00687026"/>
    <w:rsid w:val="00697F7A"/>
    <w:rsid w:val="006A528B"/>
    <w:rsid w:val="006A667A"/>
    <w:rsid w:val="006A68B6"/>
    <w:rsid w:val="006A7706"/>
    <w:rsid w:val="006B50D2"/>
    <w:rsid w:val="006B6068"/>
    <w:rsid w:val="006B6A12"/>
    <w:rsid w:val="006B6B33"/>
    <w:rsid w:val="006C0D71"/>
    <w:rsid w:val="006C313A"/>
    <w:rsid w:val="006C367F"/>
    <w:rsid w:val="006C5CDA"/>
    <w:rsid w:val="006C62DA"/>
    <w:rsid w:val="006E1C4D"/>
    <w:rsid w:val="006E5583"/>
    <w:rsid w:val="006E721B"/>
    <w:rsid w:val="006F18F5"/>
    <w:rsid w:val="006F3956"/>
    <w:rsid w:val="006F455C"/>
    <w:rsid w:val="00703E94"/>
    <w:rsid w:val="00714EFA"/>
    <w:rsid w:val="0072174B"/>
    <w:rsid w:val="00721FA5"/>
    <w:rsid w:val="0073111D"/>
    <w:rsid w:val="00731846"/>
    <w:rsid w:val="0073501F"/>
    <w:rsid w:val="00737584"/>
    <w:rsid w:val="00743BF1"/>
    <w:rsid w:val="0074688B"/>
    <w:rsid w:val="00752873"/>
    <w:rsid w:val="00756EF7"/>
    <w:rsid w:val="007625E7"/>
    <w:rsid w:val="0076405D"/>
    <w:rsid w:val="007678EB"/>
    <w:rsid w:val="00767E71"/>
    <w:rsid w:val="00771063"/>
    <w:rsid w:val="0077673F"/>
    <w:rsid w:val="00786C05"/>
    <w:rsid w:val="007872BD"/>
    <w:rsid w:val="0079565E"/>
    <w:rsid w:val="00797465"/>
    <w:rsid w:val="00797E1F"/>
    <w:rsid w:val="007A2684"/>
    <w:rsid w:val="007A37FD"/>
    <w:rsid w:val="007A38FD"/>
    <w:rsid w:val="007A5FE7"/>
    <w:rsid w:val="007B1721"/>
    <w:rsid w:val="007B4A73"/>
    <w:rsid w:val="007B698F"/>
    <w:rsid w:val="007B6DF2"/>
    <w:rsid w:val="007B7C16"/>
    <w:rsid w:val="007C46F4"/>
    <w:rsid w:val="007C4D58"/>
    <w:rsid w:val="007C55DA"/>
    <w:rsid w:val="007C596D"/>
    <w:rsid w:val="007C6825"/>
    <w:rsid w:val="007D00DF"/>
    <w:rsid w:val="007E162E"/>
    <w:rsid w:val="007F2CC9"/>
    <w:rsid w:val="007F6115"/>
    <w:rsid w:val="00802D05"/>
    <w:rsid w:val="008035CB"/>
    <w:rsid w:val="00803633"/>
    <w:rsid w:val="0080641E"/>
    <w:rsid w:val="00810B25"/>
    <w:rsid w:val="00814594"/>
    <w:rsid w:val="00814BB9"/>
    <w:rsid w:val="008154E2"/>
    <w:rsid w:val="008203D3"/>
    <w:rsid w:val="00820C7F"/>
    <w:rsid w:val="008222C7"/>
    <w:rsid w:val="00823895"/>
    <w:rsid w:val="0083189F"/>
    <w:rsid w:val="00831D65"/>
    <w:rsid w:val="00836562"/>
    <w:rsid w:val="008406D2"/>
    <w:rsid w:val="008409BB"/>
    <w:rsid w:val="00841F81"/>
    <w:rsid w:val="008440D6"/>
    <w:rsid w:val="00845C72"/>
    <w:rsid w:val="00851F30"/>
    <w:rsid w:val="00853CD0"/>
    <w:rsid w:val="008567F5"/>
    <w:rsid w:val="00856877"/>
    <w:rsid w:val="00862459"/>
    <w:rsid w:val="00871A1A"/>
    <w:rsid w:val="00872CC4"/>
    <w:rsid w:val="008770AB"/>
    <w:rsid w:val="0088015B"/>
    <w:rsid w:val="00885EAB"/>
    <w:rsid w:val="00893521"/>
    <w:rsid w:val="00897D4A"/>
    <w:rsid w:val="008A0469"/>
    <w:rsid w:val="008A1103"/>
    <w:rsid w:val="008A32FF"/>
    <w:rsid w:val="008B08CD"/>
    <w:rsid w:val="008D0A2A"/>
    <w:rsid w:val="008D5A82"/>
    <w:rsid w:val="008D647A"/>
    <w:rsid w:val="008D757D"/>
    <w:rsid w:val="008F28A8"/>
    <w:rsid w:val="009034C2"/>
    <w:rsid w:val="00903F26"/>
    <w:rsid w:val="00913CED"/>
    <w:rsid w:val="00931F9C"/>
    <w:rsid w:val="00935288"/>
    <w:rsid w:val="0093708F"/>
    <w:rsid w:val="00937E33"/>
    <w:rsid w:val="009451FE"/>
    <w:rsid w:val="00946F0A"/>
    <w:rsid w:val="00947016"/>
    <w:rsid w:val="009516F7"/>
    <w:rsid w:val="009522BA"/>
    <w:rsid w:val="00954D74"/>
    <w:rsid w:val="00961C29"/>
    <w:rsid w:val="009641DD"/>
    <w:rsid w:val="009645E4"/>
    <w:rsid w:val="00964EB5"/>
    <w:rsid w:val="0096758D"/>
    <w:rsid w:val="0097386D"/>
    <w:rsid w:val="00973AC6"/>
    <w:rsid w:val="0097562C"/>
    <w:rsid w:val="009855EC"/>
    <w:rsid w:val="009870B9"/>
    <w:rsid w:val="0098721B"/>
    <w:rsid w:val="00987AA1"/>
    <w:rsid w:val="00992BF6"/>
    <w:rsid w:val="00997BE2"/>
    <w:rsid w:val="009A1B5E"/>
    <w:rsid w:val="009A4A6C"/>
    <w:rsid w:val="009A4C5A"/>
    <w:rsid w:val="009A6CDF"/>
    <w:rsid w:val="009B074F"/>
    <w:rsid w:val="009B3068"/>
    <w:rsid w:val="009B73B5"/>
    <w:rsid w:val="009C0D2C"/>
    <w:rsid w:val="009D0A2F"/>
    <w:rsid w:val="009D2C33"/>
    <w:rsid w:val="009E2361"/>
    <w:rsid w:val="009E38B5"/>
    <w:rsid w:val="009F18D8"/>
    <w:rsid w:val="009F5FEE"/>
    <w:rsid w:val="00A021F2"/>
    <w:rsid w:val="00A0554D"/>
    <w:rsid w:val="00A06295"/>
    <w:rsid w:val="00A06BD6"/>
    <w:rsid w:val="00A10603"/>
    <w:rsid w:val="00A12FC3"/>
    <w:rsid w:val="00A2191E"/>
    <w:rsid w:val="00A221C3"/>
    <w:rsid w:val="00A27D1B"/>
    <w:rsid w:val="00A332E5"/>
    <w:rsid w:val="00A41B71"/>
    <w:rsid w:val="00A440FA"/>
    <w:rsid w:val="00A50B22"/>
    <w:rsid w:val="00A527E1"/>
    <w:rsid w:val="00A621BA"/>
    <w:rsid w:val="00A62FB8"/>
    <w:rsid w:val="00A63850"/>
    <w:rsid w:val="00A66EC3"/>
    <w:rsid w:val="00A6757D"/>
    <w:rsid w:val="00A70D51"/>
    <w:rsid w:val="00A7670A"/>
    <w:rsid w:val="00A803C0"/>
    <w:rsid w:val="00A819A5"/>
    <w:rsid w:val="00A8446C"/>
    <w:rsid w:val="00A84B47"/>
    <w:rsid w:val="00A86680"/>
    <w:rsid w:val="00A92652"/>
    <w:rsid w:val="00A941E0"/>
    <w:rsid w:val="00AB57A0"/>
    <w:rsid w:val="00AB6067"/>
    <w:rsid w:val="00AC1718"/>
    <w:rsid w:val="00AC1C94"/>
    <w:rsid w:val="00AC21F1"/>
    <w:rsid w:val="00AC5276"/>
    <w:rsid w:val="00AC54B1"/>
    <w:rsid w:val="00AC5570"/>
    <w:rsid w:val="00AD22CB"/>
    <w:rsid w:val="00AE3931"/>
    <w:rsid w:val="00AE3AF6"/>
    <w:rsid w:val="00AE7E37"/>
    <w:rsid w:val="00B010E5"/>
    <w:rsid w:val="00B02825"/>
    <w:rsid w:val="00B03311"/>
    <w:rsid w:val="00B066BD"/>
    <w:rsid w:val="00B06DD6"/>
    <w:rsid w:val="00B074AF"/>
    <w:rsid w:val="00B11063"/>
    <w:rsid w:val="00B12085"/>
    <w:rsid w:val="00B142A9"/>
    <w:rsid w:val="00B1699B"/>
    <w:rsid w:val="00B16A17"/>
    <w:rsid w:val="00B25EAD"/>
    <w:rsid w:val="00B261EE"/>
    <w:rsid w:val="00B30A29"/>
    <w:rsid w:val="00B354E6"/>
    <w:rsid w:val="00B41B7B"/>
    <w:rsid w:val="00B42ACD"/>
    <w:rsid w:val="00B435FB"/>
    <w:rsid w:val="00B43F5A"/>
    <w:rsid w:val="00B4490D"/>
    <w:rsid w:val="00B44A07"/>
    <w:rsid w:val="00B44C1F"/>
    <w:rsid w:val="00B47DCC"/>
    <w:rsid w:val="00B5130C"/>
    <w:rsid w:val="00B5161E"/>
    <w:rsid w:val="00B61138"/>
    <w:rsid w:val="00B61918"/>
    <w:rsid w:val="00B626C6"/>
    <w:rsid w:val="00B642FC"/>
    <w:rsid w:val="00B703B9"/>
    <w:rsid w:val="00B70BA7"/>
    <w:rsid w:val="00B7433D"/>
    <w:rsid w:val="00B74C0E"/>
    <w:rsid w:val="00B848C2"/>
    <w:rsid w:val="00B85233"/>
    <w:rsid w:val="00B85418"/>
    <w:rsid w:val="00B85AEE"/>
    <w:rsid w:val="00B85EF8"/>
    <w:rsid w:val="00B86A71"/>
    <w:rsid w:val="00B9604C"/>
    <w:rsid w:val="00BA0525"/>
    <w:rsid w:val="00BA48F1"/>
    <w:rsid w:val="00BA757A"/>
    <w:rsid w:val="00BB121C"/>
    <w:rsid w:val="00BB14C1"/>
    <w:rsid w:val="00BB614F"/>
    <w:rsid w:val="00BB6DCC"/>
    <w:rsid w:val="00BB7BDF"/>
    <w:rsid w:val="00BD3EC0"/>
    <w:rsid w:val="00BD7E47"/>
    <w:rsid w:val="00BE0392"/>
    <w:rsid w:val="00BE09C0"/>
    <w:rsid w:val="00BF75A8"/>
    <w:rsid w:val="00C05153"/>
    <w:rsid w:val="00C06ACD"/>
    <w:rsid w:val="00C06AFD"/>
    <w:rsid w:val="00C1329A"/>
    <w:rsid w:val="00C216FB"/>
    <w:rsid w:val="00C3246D"/>
    <w:rsid w:val="00C35F3F"/>
    <w:rsid w:val="00C42E16"/>
    <w:rsid w:val="00C42EF3"/>
    <w:rsid w:val="00C52324"/>
    <w:rsid w:val="00C536AC"/>
    <w:rsid w:val="00C573EA"/>
    <w:rsid w:val="00C57A37"/>
    <w:rsid w:val="00C61B6C"/>
    <w:rsid w:val="00C645C6"/>
    <w:rsid w:val="00C70EBE"/>
    <w:rsid w:val="00C73174"/>
    <w:rsid w:val="00C742FF"/>
    <w:rsid w:val="00C74CE3"/>
    <w:rsid w:val="00C87B08"/>
    <w:rsid w:val="00C95682"/>
    <w:rsid w:val="00C959D1"/>
    <w:rsid w:val="00CA2457"/>
    <w:rsid w:val="00CA2EE7"/>
    <w:rsid w:val="00CA5656"/>
    <w:rsid w:val="00CA56AF"/>
    <w:rsid w:val="00CA7956"/>
    <w:rsid w:val="00CA7BD4"/>
    <w:rsid w:val="00CB0F62"/>
    <w:rsid w:val="00CB52F9"/>
    <w:rsid w:val="00CB65B5"/>
    <w:rsid w:val="00CC0588"/>
    <w:rsid w:val="00CC17CC"/>
    <w:rsid w:val="00CC557E"/>
    <w:rsid w:val="00CD2C1C"/>
    <w:rsid w:val="00CD607E"/>
    <w:rsid w:val="00CD6D15"/>
    <w:rsid w:val="00CE0706"/>
    <w:rsid w:val="00CE12B8"/>
    <w:rsid w:val="00CE44A3"/>
    <w:rsid w:val="00CE572F"/>
    <w:rsid w:val="00CF039C"/>
    <w:rsid w:val="00CF1ED5"/>
    <w:rsid w:val="00CF38A9"/>
    <w:rsid w:val="00CF6808"/>
    <w:rsid w:val="00CF76A7"/>
    <w:rsid w:val="00CF7C90"/>
    <w:rsid w:val="00D00202"/>
    <w:rsid w:val="00D01E46"/>
    <w:rsid w:val="00D037DD"/>
    <w:rsid w:val="00D05E35"/>
    <w:rsid w:val="00D169A5"/>
    <w:rsid w:val="00D1704B"/>
    <w:rsid w:val="00D2218F"/>
    <w:rsid w:val="00D27ED5"/>
    <w:rsid w:val="00D300AE"/>
    <w:rsid w:val="00D32748"/>
    <w:rsid w:val="00D40D2C"/>
    <w:rsid w:val="00D412D3"/>
    <w:rsid w:val="00D429EE"/>
    <w:rsid w:val="00D54773"/>
    <w:rsid w:val="00D64EF3"/>
    <w:rsid w:val="00D65C71"/>
    <w:rsid w:val="00D70CB9"/>
    <w:rsid w:val="00D718CE"/>
    <w:rsid w:val="00D72B6A"/>
    <w:rsid w:val="00D816C5"/>
    <w:rsid w:val="00D9408E"/>
    <w:rsid w:val="00D968B8"/>
    <w:rsid w:val="00D9757B"/>
    <w:rsid w:val="00DA086C"/>
    <w:rsid w:val="00DA1F3C"/>
    <w:rsid w:val="00DB47D8"/>
    <w:rsid w:val="00DB4BF1"/>
    <w:rsid w:val="00DC0ACF"/>
    <w:rsid w:val="00DC2631"/>
    <w:rsid w:val="00DC34E8"/>
    <w:rsid w:val="00DC722B"/>
    <w:rsid w:val="00DC76BD"/>
    <w:rsid w:val="00DD1DEC"/>
    <w:rsid w:val="00DD3459"/>
    <w:rsid w:val="00DD3659"/>
    <w:rsid w:val="00DD3785"/>
    <w:rsid w:val="00DE0E30"/>
    <w:rsid w:val="00DE198E"/>
    <w:rsid w:val="00DE39FA"/>
    <w:rsid w:val="00DE766B"/>
    <w:rsid w:val="00DE78B9"/>
    <w:rsid w:val="00DF199D"/>
    <w:rsid w:val="00DF23A2"/>
    <w:rsid w:val="00DF3499"/>
    <w:rsid w:val="00E017E5"/>
    <w:rsid w:val="00E0184B"/>
    <w:rsid w:val="00E020B9"/>
    <w:rsid w:val="00E02BFB"/>
    <w:rsid w:val="00E06E4C"/>
    <w:rsid w:val="00E0762D"/>
    <w:rsid w:val="00E07B0C"/>
    <w:rsid w:val="00E1150F"/>
    <w:rsid w:val="00E16ABE"/>
    <w:rsid w:val="00E17C83"/>
    <w:rsid w:val="00E20469"/>
    <w:rsid w:val="00E2176F"/>
    <w:rsid w:val="00E41539"/>
    <w:rsid w:val="00E44262"/>
    <w:rsid w:val="00E44F86"/>
    <w:rsid w:val="00E46C70"/>
    <w:rsid w:val="00E47C58"/>
    <w:rsid w:val="00E52284"/>
    <w:rsid w:val="00E54F63"/>
    <w:rsid w:val="00E6432A"/>
    <w:rsid w:val="00E679BF"/>
    <w:rsid w:val="00E67A58"/>
    <w:rsid w:val="00E67E83"/>
    <w:rsid w:val="00E74A14"/>
    <w:rsid w:val="00E767AC"/>
    <w:rsid w:val="00E84231"/>
    <w:rsid w:val="00E842BE"/>
    <w:rsid w:val="00E86020"/>
    <w:rsid w:val="00E86208"/>
    <w:rsid w:val="00E8650A"/>
    <w:rsid w:val="00E9007E"/>
    <w:rsid w:val="00E91DD5"/>
    <w:rsid w:val="00E968A2"/>
    <w:rsid w:val="00E977F3"/>
    <w:rsid w:val="00EA33BA"/>
    <w:rsid w:val="00EA3932"/>
    <w:rsid w:val="00EA69D7"/>
    <w:rsid w:val="00EB6D3C"/>
    <w:rsid w:val="00EC30F1"/>
    <w:rsid w:val="00EC7D8B"/>
    <w:rsid w:val="00ED50DA"/>
    <w:rsid w:val="00EE1761"/>
    <w:rsid w:val="00EE1A28"/>
    <w:rsid w:val="00EE7407"/>
    <w:rsid w:val="00EE752C"/>
    <w:rsid w:val="00EF0870"/>
    <w:rsid w:val="00EF31D1"/>
    <w:rsid w:val="00EF6D09"/>
    <w:rsid w:val="00F03707"/>
    <w:rsid w:val="00F0631F"/>
    <w:rsid w:val="00F13FC3"/>
    <w:rsid w:val="00F26C94"/>
    <w:rsid w:val="00F30F04"/>
    <w:rsid w:val="00F34222"/>
    <w:rsid w:val="00F36016"/>
    <w:rsid w:val="00F40397"/>
    <w:rsid w:val="00F557A0"/>
    <w:rsid w:val="00F60D21"/>
    <w:rsid w:val="00F61B34"/>
    <w:rsid w:val="00F72A09"/>
    <w:rsid w:val="00F750F8"/>
    <w:rsid w:val="00F760CB"/>
    <w:rsid w:val="00F77E5F"/>
    <w:rsid w:val="00F80BFD"/>
    <w:rsid w:val="00F864AD"/>
    <w:rsid w:val="00F87C12"/>
    <w:rsid w:val="00F91526"/>
    <w:rsid w:val="00F919CE"/>
    <w:rsid w:val="00F93A60"/>
    <w:rsid w:val="00F978A9"/>
    <w:rsid w:val="00FA404F"/>
    <w:rsid w:val="00FB5DC4"/>
    <w:rsid w:val="00FC3E94"/>
    <w:rsid w:val="00FD454C"/>
    <w:rsid w:val="00FD48DD"/>
    <w:rsid w:val="00FD5496"/>
    <w:rsid w:val="00FD68AB"/>
    <w:rsid w:val="00FE5F1D"/>
    <w:rsid w:val="00FF0AE1"/>
    <w:rsid w:val="00FF16EF"/>
    <w:rsid w:val="00FF21C0"/>
    <w:rsid w:val="00FF4090"/>
    <w:rsid w:val="00FF58C1"/>
    <w:rsid w:val="00FF63C9"/>
    <w:rsid w:val="01091CAC"/>
    <w:rsid w:val="07D11D42"/>
    <w:rsid w:val="07F69265"/>
    <w:rsid w:val="09FC6279"/>
    <w:rsid w:val="110C5863"/>
    <w:rsid w:val="11196141"/>
    <w:rsid w:val="1D7E44A1"/>
    <w:rsid w:val="1D8C3D13"/>
    <w:rsid w:val="1E632251"/>
    <w:rsid w:val="1FEF4322"/>
    <w:rsid w:val="200B3668"/>
    <w:rsid w:val="21F9D1CC"/>
    <w:rsid w:val="221507AC"/>
    <w:rsid w:val="24BB7424"/>
    <w:rsid w:val="2E341B7C"/>
    <w:rsid w:val="2FF9A7F2"/>
    <w:rsid w:val="30367408"/>
    <w:rsid w:val="35E43CB3"/>
    <w:rsid w:val="373B87D0"/>
    <w:rsid w:val="37FF50EC"/>
    <w:rsid w:val="3A1E5A32"/>
    <w:rsid w:val="3AFF1FF1"/>
    <w:rsid w:val="3BBC21E2"/>
    <w:rsid w:val="3BFF50D2"/>
    <w:rsid w:val="3ECF720F"/>
    <w:rsid w:val="3EFC29B6"/>
    <w:rsid w:val="3EFE26D1"/>
    <w:rsid w:val="3F787A7E"/>
    <w:rsid w:val="4557360C"/>
    <w:rsid w:val="4A74B8D5"/>
    <w:rsid w:val="4BDF689B"/>
    <w:rsid w:val="4C6D5DC5"/>
    <w:rsid w:val="4CC7B7CC"/>
    <w:rsid w:val="4D077DF1"/>
    <w:rsid w:val="4FBB7E1E"/>
    <w:rsid w:val="532BEF2E"/>
    <w:rsid w:val="55D67A91"/>
    <w:rsid w:val="569708ED"/>
    <w:rsid w:val="57F6468B"/>
    <w:rsid w:val="59EC0C1A"/>
    <w:rsid w:val="5BBA4ED9"/>
    <w:rsid w:val="5DFEE9EB"/>
    <w:rsid w:val="5DFFFC36"/>
    <w:rsid w:val="5E5ED510"/>
    <w:rsid w:val="5EAA9A88"/>
    <w:rsid w:val="5EFF51A3"/>
    <w:rsid w:val="5FBFE4D2"/>
    <w:rsid w:val="63A69A35"/>
    <w:rsid w:val="64FF62C5"/>
    <w:rsid w:val="6B7F2710"/>
    <w:rsid w:val="6DDD4D72"/>
    <w:rsid w:val="6DFB2863"/>
    <w:rsid w:val="6E6BA775"/>
    <w:rsid w:val="6EBF6FDC"/>
    <w:rsid w:val="6EF729B3"/>
    <w:rsid w:val="6FBEF15C"/>
    <w:rsid w:val="6FDB6A65"/>
    <w:rsid w:val="6FEB5407"/>
    <w:rsid w:val="6FF56F60"/>
    <w:rsid w:val="6FF71294"/>
    <w:rsid w:val="6FFAC8AA"/>
    <w:rsid w:val="713713CE"/>
    <w:rsid w:val="71D7F807"/>
    <w:rsid w:val="71FF3FFD"/>
    <w:rsid w:val="727D188A"/>
    <w:rsid w:val="737F9E70"/>
    <w:rsid w:val="73B69416"/>
    <w:rsid w:val="73F72D06"/>
    <w:rsid w:val="754A09B6"/>
    <w:rsid w:val="75DB410D"/>
    <w:rsid w:val="75EC0B88"/>
    <w:rsid w:val="76EF3B24"/>
    <w:rsid w:val="770A4128"/>
    <w:rsid w:val="777557FB"/>
    <w:rsid w:val="77D05632"/>
    <w:rsid w:val="77D709DE"/>
    <w:rsid w:val="77DE4EBD"/>
    <w:rsid w:val="77E66202"/>
    <w:rsid w:val="77F9BD24"/>
    <w:rsid w:val="77FFD181"/>
    <w:rsid w:val="78DA2344"/>
    <w:rsid w:val="7A480D7A"/>
    <w:rsid w:val="7AF99399"/>
    <w:rsid w:val="7B0DE8FD"/>
    <w:rsid w:val="7B5BAB52"/>
    <w:rsid w:val="7BBE505F"/>
    <w:rsid w:val="7BF6CCDD"/>
    <w:rsid w:val="7C0B4DA6"/>
    <w:rsid w:val="7D3F6BB3"/>
    <w:rsid w:val="7D5338B6"/>
    <w:rsid w:val="7DCE5B9B"/>
    <w:rsid w:val="7DEF9FEE"/>
    <w:rsid w:val="7DFEB62B"/>
    <w:rsid w:val="7E75644D"/>
    <w:rsid w:val="7EDFEAC6"/>
    <w:rsid w:val="7EFF7337"/>
    <w:rsid w:val="7F635726"/>
    <w:rsid w:val="7F6802A1"/>
    <w:rsid w:val="7F6FE5CD"/>
    <w:rsid w:val="7F76E548"/>
    <w:rsid w:val="7F7CBEFB"/>
    <w:rsid w:val="7F7D4DD9"/>
    <w:rsid w:val="7FAB0CA5"/>
    <w:rsid w:val="7FAD1811"/>
    <w:rsid w:val="7FB54FC4"/>
    <w:rsid w:val="7FDBADA2"/>
    <w:rsid w:val="7FDBE1E2"/>
    <w:rsid w:val="7FEE600A"/>
    <w:rsid w:val="7FF75357"/>
    <w:rsid w:val="7FF7C5FA"/>
    <w:rsid w:val="7FFDC3AC"/>
    <w:rsid w:val="7FFF446F"/>
    <w:rsid w:val="7FFF49E2"/>
    <w:rsid w:val="7F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CA9BEE9-743F-4834-881E-AA9777A5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  <w:rPr>
      <w:rFonts w:ascii="Calibri" w:hAnsi="Calibri"/>
      <w:szCs w:val="24"/>
    </w:rPr>
  </w:style>
  <w:style w:type="paragraph" w:styleId="a7">
    <w:name w:val="Balloon Text"/>
    <w:basedOn w:val="a"/>
    <w:link w:val="a8"/>
    <w:uiPriority w:val="99"/>
    <w:unhideWhenUsed/>
    <w:qFormat/>
    <w:rPr>
      <w:rFonts w:ascii="Calibri" w:hAnsi="Calibri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d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-3">
    <w:name w:val="Light List Accent 3"/>
    <w:basedOn w:val="a1"/>
    <w:uiPriority w:val="61"/>
    <w:qFormat/>
    <w:rPr>
      <w:rFonts w:ascii="等线" w:eastAsia="等线" w:hAnsi="等线" w:cs="Times New Roman"/>
      <w:sz w:val="22"/>
    </w:rPr>
    <w:tblPr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character" w:customStyle="1" w:styleId="ac">
    <w:name w:val="页眉 字符"/>
    <w:link w:val="ab"/>
    <w:uiPriority w:val="99"/>
    <w:qFormat/>
    <w:rPr>
      <w:rFonts w:ascii="Calibri" w:hAnsi="Calibri"/>
      <w:sz w:val="18"/>
      <w:szCs w:val="18"/>
    </w:rPr>
  </w:style>
  <w:style w:type="character" w:customStyle="1" w:styleId="a8">
    <w:name w:val="批注框文本 字符"/>
    <w:link w:val="a7"/>
    <w:uiPriority w:val="99"/>
    <w:qFormat/>
    <w:rPr>
      <w:rFonts w:ascii="Calibri" w:hAnsi="Calibri"/>
      <w:sz w:val="18"/>
      <w:szCs w:val="18"/>
    </w:rPr>
  </w:style>
  <w:style w:type="character" w:customStyle="1" w:styleId="a5">
    <w:name w:val="批注主题 字符"/>
    <w:link w:val="a3"/>
    <w:uiPriority w:val="99"/>
    <w:qFormat/>
    <w:rPr>
      <w:rFonts w:ascii="Calibri" w:hAnsi="Calibri"/>
      <w:b/>
      <w:bCs/>
      <w:szCs w:val="24"/>
    </w:rPr>
  </w:style>
  <w:style w:type="character" w:customStyle="1" w:styleId="a6">
    <w:name w:val="批注文字 字符"/>
    <w:link w:val="a4"/>
    <w:uiPriority w:val="99"/>
    <w:qFormat/>
    <w:rPr>
      <w:rFonts w:ascii="Calibri" w:hAnsi="Calibri"/>
      <w:szCs w:val="24"/>
    </w:rPr>
  </w:style>
  <w:style w:type="character" w:customStyle="1" w:styleId="aa">
    <w:name w:val="页脚 字符"/>
    <w:link w:val="a9"/>
    <w:uiPriority w:val="99"/>
    <w:qFormat/>
    <w:rPr>
      <w:rFonts w:ascii="Calibri" w:hAnsi="Calibri"/>
      <w:sz w:val="18"/>
      <w:szCs w:val="18"/>
    </w:rPr>
  </w:style>
  <w:style w:type="character" w:customStyle="1" w:styleId="af0">
    <w:name w:val="无间隔 字符"/>
    <w:link w:val="af1"/>
    <w:uiPriority w:val="1"/>
    <w:qFormat/>
    <w:rPr>
      <w:sz w:val="22"/>
    </w:rPr>
  </w:style>
  <w:style w:type="paragraph" w:styleId="af1">
    <w:name w:val="No Spacing"/>
    <w:link w:val="af0"/>
    <w:uiPriority w:val="1"/>
    <w:qFormat/>
    <w:rPr>
      <w:kern w:val="2"/>
      <w:sz w:val="22"/>
      <w:szCs w:val="22"/>
    </w:rPr>
  </w:style>
  <w:style w:type="character" w:customStyle="1" w:styleId="1">
    <w:name w:val="批注文字 字符1"/>
    <w:basedOn w:val="a0"/>
    <w:uiPriority w:val="99"/>
    <w:semiHidden/>
    <w:qFormat/>
  </w:style>
  <w:style w:type="character" w:customStyle="1" w:styleId="10">
    <w:name w:val="页眉 字符1"/>
    <w:basedOn w:val="a0"/>
    <w:uiPriority w:val="99"/>
    <w:semiHidden/>
    <w:qFormat/>
    <w:rPr>
      <w:sz w:val="18"/>
      <w:szCs w:val="18"/>
    </w:rPr>
  </w:style>
  <w:style w:type="character" w:customStyle="1" w:styleId="11">
    <w:name w:val="页脚 字符1"/>
    <w:basedOn w:val="a0"/>
    <w:uiPriority w:val="99"/>
    <w:semiHidden/>
    <w:qFormat/>
    <w:rPr>
      <w:sz w:val="18"/>
      <w:szCs w:val="18"/>
    </w:rPr>
  </w:style>
  <w:style w:type="character" w:customStyle="1" w:styleId="12">
    <w:name w:val="批注框文本 字符1"/>
    <w:basedOn w:val="a0"/>
    <w:uiPriority w:val="99"/>
    <w:semiHidden/>
    <w:qFormat/>
    <w:rPr>
      <w:sz w:val="18"/>
      <w:szCs w:val="18"/>
    </w:rPr>
  </w:style>
  <w:style w:type="character" w:customStyle="1" w:styleId="13">
    <w:name w:val="批注主题 字符1"/>
    <w:basedOn w:val="1"/>
    <w:uiPriority w:val="99"/>
    <w:semiHidden/>
    <w:qFormat/>
    <w:rPr>
      <w:b/>
      <w:bCs/>
    </w:rPr>
  </w:style>
  <w:style w:type="paragraph" w:styleId="af2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修订1"/>
    <w:hidden/>
    <w:uiPriority w:val="99"/>
    <w:unhideWhenUsed/>
    <w:qFormat/>
    <w:rPr>
      <w:rFonts w:ascii="Calibri" w:eastAsia="宋体" w:hAnsi="Calibri" w:cs="Times New Roman"/>
      <w:kern w:val="2"/>
      <w:sz w:val="21"/>
      <w:szCs w:val="24"/>
    </w:rPr>
  </w:style>
  <w:style w:type="table" w:customStyle="1" w:styleId="4-11">
    <w:name w:val="网格表 4 - 着色 11"/>
    <w:basedOn w:val="a1"/>
    <w:uiPriority w:val="49"/>
    <w:qFormat/>
    <w:rPr>
      <w:rFonts w:ascii="Times New Roman" w:eastAsia="宋体" w:hAnsi="Times New Roman" w:cs="Times New Roman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41">
    <w:name w:val="网格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pPr>
      <w:widowControl/>
      <w:pBdr>
        <w:top w:val="single" w:sz="4" w:space="0" w:color="D0D7E5"/>
        <w:left w:val="single" w:sz="4" w:space="0" w:color="D0D7E5"/>
        <w:bottom w:val="single" w:sz="4" w:space="0" w:color="D0D7E5"/>
        <w:right w:val="single" w:sz="4" w:space="0" w:color="D0D7E5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pBdr>
        <w:top w:val="single" w:sz="4" w:space="0" w:color="D0D7E5"/>
        <w:left w:val="single" w:sz="4" w:space="0" w:color="D0D7E5"/>
        <w:bottom w:val="single" w:sz="4" w:space="0" w:color="D0D7E5"/>
        <w:right w:val="single" w:sz="4" w:space="0" w:color="D0D7E5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table" w:customStyle="1" w:styleId="42">
    <w:name w:val="网格表 42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7B6DF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丽霞</dc:creator>
  <cp:lastModifiedBy>陈 丽霞</cp:lastModifiedBy>
  <cp:revision>481</cp:revision>
  <cp:lastPrinted>2018-09-15T20:06:00Z</cp:lastPrinted>
  <dcterms:created xsi:type="dcterms:W3CDTF">2018-05-06T00:34:00Z</dcterms:created>
  <dcterms:modified xsi:type="dcterms:W3CDTF">2018-09-25T09:40:00Z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