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1C0B81" w14:textId="77777777" w:rsidR="00197936" w:rsidRDefault="00197936" w:rsidP="00197936">
      <w:pPr>
        <w:pStyle w:val="ListParagraph"/>
        <w:numPr>
          <w:ilvl w:val="0"/>
          <w:numId w:val="2"/>
        </w:numPr>
      </w:pPr>
      <w:r>
        <w:t>What is our independent variable? What is our dependent variable?</w:t>
      </w:r>
    </w:p>
    <w:p w14:paraId="27F2283C" w14:textId="77777777" w:rsidR="00197936" w:rsidRDefault="00197936" w:rsidP="00197936">
      <w:pPr>
        <w:pStyle w:val="ListParagraph"/>
      </w:pPr>
      <w:r>
        <w:t>Independent variabl</w:t>
      </w:r>
      <w:r>
        <w:rPr>
          <w:rFonts w:hint="eastAsia"/>
        </w:rPr>
        <w:t>e</w:t>
      </w:r>
      <w:r>
        <w:t>: ink colors</w:t>
      </w:r>
    </w:p>
    <w:p w14:paraId="0FFE4D82" w14:textId="77777777" w:rsidR="00197936" w:rsidRDefault="00197936" w:rsidP="00197936">
      <w:pPr>
        <w:pStyle w:val="ListParagraph"/>
      </w:pPr>
      <w:r>
        <w:t>Dependent variable: time it takes to name the ink colors</w:t>
      </w:r>
    </w:p>
    <w:p w14:paraId="3E4BE2C6" w14:textId="77777777" w:rsidR="00F322F5" w:rsidRDefault="00F322F5" w:rsidP="00197936">
      <w:pPr>
        <w:pStyle w:val="ListParagraph"/>
      </w:pPr>
    </w:p>
    <w:p w14:paraId="29F0212F" w14:textId="77777777" w:rsidR="00630547" w:rsidRDefault="00197936" w:rsidP="00197936">
      <w:pPr>
        <w:pStyle w:val="ListParagraph"/>
        <w:numPr>
          <w:ilvl w:val="0"/>
          <w:numId w:val="2"/>
        </w:numPr>
      </w:pPr>
      <w:r w:rsidRPr="00197936">
        <w:t>What is an appropriate set of hypotheses for this task? What kind of statistical test do you expect to perform? Justify your choices.</w:t>
      </w:r>
    </w:p>
    <w:p w14:paraId="2BD4C7AA" w14:textId="77777777" w:rsidR="00660090" w:rsidRDefault="00660090" w:rsidP="00660090">
      <w:pPr>
        <w:pStyle w:val="ListParagraph"/>
      </w:pPr>
    </w:p>
    <w:p w14:paraId="1CFC9EDD" w14:textId="2B0EE807" w:rsidR="00660090" w:rsidRDefault="00660090" w:rsidP="00660090">
      <w:pPr>
        <w:pStyle w:val="ListParagraph"/>
      </w:pPr>
      <w:r>
        <w:t xml:space="preserve">Here we want to find out if the time spent on congruent set is less than the incongruent set, </w:t>
      </w:r>
      <w:r w:rsidR="00CD4536">
        <w:t>then</w:t>
      </w:r>
      <w:r>
        <w:t xml:space="preserve"> we will infer the situation in the population, so we assume the null hypothesis as: the </w:t>
      </w:r>
      <w:r w:rsidRPr="00CD4536">
        <w:rPr>
          <w:b/>
        </w:rPr>
        <w:t xml:space="preserve">congruent </w:t>
      </w:r>
      <w:r w:rsidR="00CD4536" w:rsidRPr="00CD4536">
        <w:rPr>
          <w:b/>
        </w:rPr>
        <w:t>population mean</w:t>
      </w:r>
      <w:r>
        <w:t xml:space="preserve"> needs more or equal time than the </w:t>
      </w:r>
      <w:r w:rsidRPr="00CD4536">
        <w:rPr>
          <w:b/>
        </w:rPr>
        <w:t xml:space="preserve">incongruent </w:t>
      </w:r>
      <w:r w:rsidR="00CD4536" w:rsidRPr="00CD4536">
        <w:rPr>
          <w:b/>
        </w:rPr>
        <w:t>population mean</w:t>
      </w:r>
      <w:r>
        <w:t xml:space="preserve">. The alternative hypothesis is thus: the </w:t>
      </w:r>
      <w:r w:rsidRPr="00CD4536">
        <w:rPr>
          <w:b/>
        </w:rPr>
        <w:t xml:space="preserve">congruent </w:t>
      </w:r>
      <w:r w:rsidR="00CD4536" w:rsidRPr="00CD4536">
        <w:rPr>
          <w:b/>
        </w:rPr>
        <w:t>population mean</w:t>
      </w:r>
      <w:r>
        <w:t xml:space="preserve"> </w:t>
      </w:r>
      <w:r w:rsidR="00CD4536">
        <w:t>is</w:t>
      </w:r>
      <w:r>
        <w:t xml:space="preserve"> less than the </w:t>
      </w:r>
      <w:r w:rsidRPr="00CD4536">
        <w:rPr>
          <w:b/>
        </w:rPr>
        <w:t xml:space="preserve">incongruent </w:t>
      </w:r>
      <w:r w:rsidR="00CD4536" w:rsidRPr="00CD4536">
        <w:rPr>
          <w:b/>
        </w:rPr>
        <w:t>population mean</w:t>
      </w:r>
      <w:r>
        <w:t xml:space="preserve">. By symbol </w:t>
      </w:r>
      <w:r w:rsidR="001B7AEC">
        <w:t xml:space="preserve">it </w:t>
      </w:r>
      <w:r>
        <w:t>is:</w:t>
      </w:r>
    </w:p>
    <w:p w14:paraId="1FA5090A" w14:textId="77777777" w:rsidR="00660090" w:rsidRDefault="00660090" w:rsidP="00660090">
      <w:pPr>
        <w:pStyle w:val="ListParagraph"/>
      </w:pPr>
    </w:p>
    <w:p w14:paraId="7C35E14F" w14:textId="77777777" w:rsidR="00197936" w:rsidRPr="00197936" w:rsidRDefault="00197936" w:rsidP="00197936">
      <w:pPr>
        <w:pStyle w:val="ListParagraph"/>
      </w:pPr>
      <w:r>
        <w:t>H</w:t>
      </w:r>
      <w:r>
        <w:rPr>
          <w:vertAlign w:val="subscript"/>
        </w:rPr>
        <w:t>0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</w:p>
    <w:p w14:paraId="3A11A0B7" w14:textId="77777777" w:rsidR="00197936" w:rsidRDefault="00197936" w:rsidP="00197936">
      <w:pPr>
        <w:pStyle w:val="ListParagraph"/>
      </w:pPr>
      <w:r>
        <w:t>H</w:t>
      </w:r>
      <w:r>
        <w:rPr>
          <w:vertAlign w:val="subscript"/>
        </w:rPr>
        <w:t>1</w:t>
      </w:r>
      <w: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 w:hint="eastAsia"/>
          </w:rPr>
          <m:t>&lt;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ic</m:t>
            </m:r>
          </m:sub>
        </m:sSub>
      </m:oMath>
    </w:p>
    <w:p w14:paraId="0C181CEB" w14:textId="77777777" w:rsidR="00660090" w:rsidRDefault="00660090" w:rsidP="00197936">
      <w:pPr>
        <w:pStyle w:val="ListParagraph"/>
      </w:pPr>
      <w:bookmarkStart w:id="0" w:name="_GoBack"/>
      <w:bookmarkEnd w:id="0"/>
    </w:p>
    <w:p w14:paraId="0CB39506" w14:textId="0FFEE876" w:rsidR="00E855A6" w:rsidRDefault="00E855A6" w:rsidP="00197936">
      <w:pPr>
        <w:pStyle w:val="ListParagraph"/>
      </w:pPr>
      <w:r>
        <w:t>I’m expecting to perform a t-test. Because here we don’t know the parameters from population but two samples.</w:t>
      </w:r>
      <w:r w:rsidR="00A1228C">
        <w:t xml:space="preserve"> That is to say, here we just have two samples extracted from the population and the sample size is less than 30; we also don’t know the standard deviation of the population. </w:t>
      </w:r>
      <w:r w:rsidR="00A96B10">
        <w:t xml:space="preserve">Another assumption is that the distribution is normal distribution. </w:t>
      </w:r>
      <w:r w:rsidR="005640E7">
        <w:t xml:space="preserve">Here I choose to use one-tail test because I want to find out if the incongruent set is taking more time than the congruent set instead of just finding out if there </w:t>
      </w:r>
      <w:r w:rsidR="004521C6">
        <w:t>are</w:t>
      </w:r>
      <w:r w:rsidR="005640E7">
        <w:t xml:space="preserve"> any differences. </w:t>
      </w:r>
      <w:r w:rsidR="00A96B10">
        <w:t xml:space="preserve"> </w:t>
      </w:r>
      <w:r w:rsidR="008B4255">
        <w:t>As for the type of the t-test, a paire</w:t>
      </w:r>
      <w:r w:rsidR="00943E24">
        <w:t>d sample test should be chosen because the data is from the same individual</w:t>
      </w:r>
      <w:r w:rsidR="0094239A">
        <w:t>s</w:t>
      </w:r>
      <w:r w:rsidR="00943E24">
        <w:t xml:space="preserve">. </w:t>
      </w:r>
    </w:p>
    <w:p w14:paraId="00479283" w14:textId="77777777" w:rsidR="00F322F5" w:rsidRDefault="00F322F5" w:rsidP="00197936">
      <w:pPr>
        <w:pStyle w:val="ListParagraph"/>
      </w:pPr>
    </w:p>
    <w:p w14:paraId="553E647B" w14:textId="77777777" w:rsidR="00091156" w:rsidRDefault="0057022B" w:rsidP="00091156">
      <w:pPr>
        <w:pStyle w:val="ListParagraph"/>
        <w:numPr>
          <w:ilvl w:val="0"/>
          <w:numId w:val="2"/>
        </w:numPr>
      </w:pPr>
      <w:r>
        <w:t>Descriptive statistics:</w:t>
      </w:r>
    </w:p>
    <w:p w14:paraId="20C8AF2C" w14:textId="55A1B759" w:rsidR="00F679A8" w:rsidRDefault="00F679A8" w:rsidP="00D66C0D">
      <w:pPr>
        <w:ind w:firstLine="720"/>
      </w:pPr>
      <w:r>
        <w:t>Congruent:</w:t>
      </w:r>
    </w:p>
    <w:p w14:paraId="6B2ACB9C" w14:textId="098D5B1E" w:rsidR="00F679A8" w:rsidRDefault="00F679A8" w:rsidP="00F679A8">
      <w:pPr>
        <w:pStyle w:val="ListParagraph"/>
        <w:numPr>
          <w:ilvl w:val="0"/>
          <w:numId w:val="4"/>
        </w:numPr>
      </w:pPr>
      <w:r>
        <w:t>Mean: 14.05</w:t>
      </w:r>
    </w:p>
    <w:p w14:paraId="58FBD21E" w14:textId="0EED3B88" w:rsidR="00F679A8" w:rsidRDefault="00F679A8" w:rsidP="00F679A8">
      <w:pPr>
        <w:pStyle w:val="ListParagraph"/>
        <w:numPr>
          <w:ilvl w:val="0"/>
          <w:numId w:val="4"/>
        </w:numPr>
      </w:pPr>
      <w:r>
        <w:t>Median: 14.357</w:t>
      </w:r>
    </w:p>
    <w:p w14:paraId="6F1EE32F" w14:textId="3E119BA2" w:rsidR="00F679A8" w:rsidRDefault="00F679A8" w:rsidP="00F679A8">
      <w:pPr>
        <w:pStyle w:val="ListParagraph"/>
        <w:numPr>
          <w:ilvl w:val="0"/>
          <w:numId w:val="4"/>
        </w:numPr>
      </w:pPr>
      <w:r>
        <w:t>Mode: N/A</w:t>
      </w:r>
    </w:p>
    <w:p w14:paraId="70BB75C8" w14:textId="448C7DC7" w:rsidR="00F679A8" w:rsidRDefault="00F679A8" w:rsidP="00F679A8">
      <w:pPr>
        <w:pStyle w:val="ListParagraph"/>
        <w:numPr>
          <w:ilvl w:val="0"/>
          <w:numId w:val="4"/>
        </w:numPr>
      </w:pPr>
      <w:proofErr w:type="spellStart"/>
      <w:r>
        <w:t>Std</w:t>
      </w:r>
      <w:proofErr w:type="spellEnd"/>
      <w:r>
        <w:t>: 3.56</w:t>
      </w:r>
    </w:p>
    <w:p w14:paraId="50CDDE19" w14:textId="77777777" w:rsidR="00F679A8" w:rsidRDefault="00F679A8" w:rsidP="00F679A8">
      <w:pPr>
        <w:pStyle w:val="ListParagraph"/>
      </w:pPr>
    </w:p>
    <w:p w14:paraId="7667DFE1" w14:textId="782D3511" w:rsidR="00F679A8" w:rsidRDefault="00F679A8" w:rsidP="00F679A8">
      <w:pPr>
        <w:pStyle w:val="ListParagraph"/>
      </w:pPr>
      <w:r>
        <w:t>Incongruent:</w:t>
      </w:r>
    </w:p>
    <w:p w14:paraId="54A279F3" w14:textId="1B6FDB9B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Mean: 22.016</w:t>
      </w:r>
    </w:p>
    <w:p w14:paraId="63FA7BE5" w14:textId="1B8D5204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Median: 21.018</w:t>
      </w:r>
    </w:p>
    <w:p w14:paraId="545D54DC" w14:textId="1A933070" w:rsidR="00F679A8" w:rsidRPr="00F679A8" w:rsidRDefault="00F679A8" w:rsidP="00F679A8">
      <w:pPr>
        <w:pStyle w:val="ListParagraph"/>
        <w:numPr>
          <w:ilvl w:val="0"/>
          <w:numId w:val="3"/>
        </w:numPr>
      </w:pPr>
      <w:r>
        <w:t>Mode: N/A</w:t>
      </w:r>
    </w:p>
    <w:p w14:paraId="53C07D49" w14:textId="1C908635" w:rsidR="00F679A8" w:rsidRPr="00F679A8" w:rsidRDefault="00F679A8" w:rsidP="00F679A8">
      <w:pPr>
        <w:pStyle w:val="ListParagraph"/>
        <w:numPr>
          <w:ilvl w:val="0"/>
          <w:numId w:val="3"/>
        </w:numPr>
      </w:pPr>
      <w:proofErr w:type="spellStart"/>
      <w:r>
        <w:t>Std</w:t>
      </w:r>
      <w:proofErr w:type="spellEnd"/>
      <w:r>
        <w:t>: 4.797</w:t>
      </w:r>
    </w:p>
    <w:p w14:paraId="3E028777" w14:textId="77777777" w:rsidR="00F679A8" w:rsidRDefault="00F679A8" w:rsidP="00F679A8">
      <w:pPr>
        <w:pStyle w:val="ListParagraph"/>
      </w:pPr>
    </w:p>
    <w:p w14:paraId="47907D8E" w14:textId="77777777" w:rsidR="005A6FF8" w:rsidRDefault="005A6FF8" w:rsidP="00F322F5">
      <w:pPr>
        <w:pStyle w:val="ListParagraph"/>
        <w:numPr>
          <w:ilvl w:val="0"/>
          <w:numId w:val="2"/>
        </w:numPr>
      </w:pPr>
    </w:p>
    <w:p w14:paraId="03F0F7F7" w14:textId="74255F47" w:rsidR="00F322F5" w:rsidRDefault="00F859B9" w:rsidP="005A6FF8">
      <w:pPr>
        <w:pStyle w:val="ListParagraph"/>
      </w:pPr>
      <w:r>
        <w:rPr>
          <w:noProof/>
          <w:lang w:eastAsia="en-US"/>
        </w:rPr>
        <w:lastRenderedPageBreak/>
        <w:drawing>
          <wp:inline distT="0" distB="0" distL="0" distR="0" wp14:anchorId="729EA62B" wp14:editId="6B76EA88">
            <wp:extent cx="3926131" cy="2944707"/>
            <wp:effectExtent l="0" t="0" r="11430" b="1905"/>
            <wp:docPr id="1" name="Picture 1" descr="co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_hi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466" cy="2969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104D0E" w14:textId="0459C3BA" w:rsidR="005A6FF8" w:rsidRDefault="005A6FF8" w:rsidP="005A6FF8">
      <w:pPr>
        <w:pStyle w:val="ListParagraph"/>
      </w:pPr>
      <w:r>
        <w:t xml:space="preserve">This is the histogram of the distribution of the time to name the color from the congruent set. </w:t>
      </w:r>
      <w:r w:rsidR="00990E1B">
        <w:t>The data fro</w:t>
      </w:r>
      <w:r w:rsidR="000D391E">
        <w:t xml:space="preserve">m this set is more wide-spread and symmetrical compared to another. </w:t>
      </w:r>
    </w:p>
    <w:p w14:paraId="2868F06C" w14:textId="77777777" w:rsidR="005A6FF8" w:rsidRDefault="005A6FF8" w:rsidP="005A6FF8">
      <w:pPr>
        <w:pStyle w:val="ListParagraph"/>
      </w:pPr>
    </w:p>
    <w:p w14:paraId="05B79466" w14:textId="493582F2" w:rsidR="005A6FF8" w:rsidRDefault="005A6FF8" w:rsidP="005A6FF8">
      <w:pPr>
        <w:pStyle w:val="ListParagraph"/>
      </w:pPr>
      <w:r>
        <w:rPr>
          <w:noProof/>
          <w:lang w:eastAsia="en-US"/>
        </w:rPr>
        <w:drawing>
          <wp:inline distT="0" distB="0" distL="0" distR="0" wp14:anchorId="0EBBC054" wp14:editId="7B2075DF">
            <wp:extent cx="4051935" cy="3039065"/>
            <wp:effectExtent l="0" t="0" r="0" b="9525"/>
            <wp:docPr id="2" name="Picture 2" descr="incon_hi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ncon_his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316" cy="3049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1B4E7" w14:textId="742FC4C1" w:rsidR="005A6FF8" w:rsidRDefault="005A6FF8" w:rsidP="005A6FF8">
      <w:pPr>
        <w:pStyle w:val="ListParagraph"/>
      </w:pPr>
      <w:r>
        <w:t xml:space="preserve">This is the histogram of the distribution of the time to name the color from the incongruent set. </w:t>
      </w:r>
      <w:r w:rsidR="000D391E">
        <w:t>This set of data is right skewed, leaving an outlier at around 33-35 interval. And the data is more consistent or narrowed compared to another without considering the outlier.</w:t>
      </w:r>
    </w:p>
    <w:p w14:paraId="3A711C9B" w14:textId="77777777" w:rsidR="00532B9F" w:rsidRDefault="00532B9F" w:rsidP="005A6FF8">
      <w:pPr>
        <w:pStyle w:val="ListParagraph"/>
      </w:pPr>
    </w:p>
    <w:p w14:paraId="60849F74" w14:textId="73D808BB" w:rsidR="001F230F" w:rsidRDefault="001F230F" w:rsidP="002B2B63">
      <w:pPr>
        <w:pStyle w:val="ListParagraph"/>
        <w:numPr>
          <w:ilvl w:val="0"/>
          <w:numId w:val="2"/>
        </w:numPr>
      </w:pPr>
      <w:r>
        <w:t>T-test</w:t>
      </w:r>
      <w:r w:rsidR="002B2B63">
        <w:t xml:space="preserve"> (dependent)</w:t>
      </w:r>
      <w:r>
        <w:t>:</w:t>
      </w:r>
    </w:p>
    <w:p w14:paraId="773C42A6" w14:textId="538AD569" w:rsidR="007D73F9" w:rsidRDefault="007D73F9" w:rsidP="001F230F">
      <w:pPr>
        <w:pStyle w:val="ListParagraph"/>
      </w:pPr>
      <w:r>
        <w:t>S</w:t>
      </w:r>
      <w:r w:rsidR="002B2B63">
        <w:t xml:space="preserve">E = </w:t>
      </w:r>
      <w:r w:rsidR="00CD4536">
        <w:t>4.865</w:t>
      </w:r>
    </w:p>
    <w:p w14:paraId="703ADE40" w14:textId="633E865F" w:rsidR="007D73F9" w:rsidRDefault="007D73F9" w:rsidP="001F230F">
      <w:pPr>
        <w:pStyle w:val="ListParagraph"/>
      </w:pPr>
      <w:r>
        <w:t>T</w:t>
      </w:r>
      <w:r>
        <w:rPr>
          <w:vertAlign w:val="subscript"/>
        </w:rPr>
        <w:t>c-</w:t>
      </w:r>
      <w:proofErr w:type="spellStart"/>
      <w:r>
        <w:rPr>
          <w:vertAlign w:val="subscript"/>
        </w:rPr>
        <w:t>inc</w:t>
      </w:r>
      <w:proofErr w:type="spellEnd"/>
      <w:r>
        <w:t xml:space="preserve"> = </w:t>
      </w:r>
      <w:r w:rsidR="00CD4536">
        <w:t>-8.021</w:t>
      </w:r>
    </w:p>
    <w:p w14:paraId="284E8364" w14:textId="426C7880" w:rsidR="007D73F9" w:rsidRDefault="007D73F9" w:rsidP="001F230F">
      <w:pPr>
        <w:pStyle w:val="ListParagraph"/>
      </w:pPr>
      <w:proofErr w:type="spellStart"/>
      <w:r>
        <w:t>Mean</w:t>
      </w:r>
      <w:r>
        <w:rPr>
          <w:vertAlign w:val="subscript"/>
        </w:rPr>
        <w:t>c</w:t>
      </w:r>
      <w:proofErr w:type="spellEnd"/>
      <w:r>
        <w:t xml:space="preserve"> – </w:t>
      </w:r>
      <w:proofErr w:type="spellStart"/>
      <w:r>
        <w:t>Mean</w:t>
      </w:r>
      <w:r>
        <w:rPr>
          <w:vertAlign w:val="subscript"/>
        </w:rPr>
        <w:t>inc</w:t>
      </w:r>
      <w:proofErr w:type="spellEnd"/>
      <w:r>
        <w:rPr>
          <w:vertAlign w:val="subscript"/>
        </w:rPr>
        <w:t xml:space="preserve"> </w:t>
      </w:r>
      <w:r>
        <w:t>= -7.965</w:t>
      </w:r>
    </w:p>
    <w:p w14:paraId="3CB68DD8" w14:textId="6E076FA0" w:rsidR="007D73F9" w:rsidRDefault="00697DD4" w:rsidP="001F230F">
      <w:pPr>
        <w:pStyle w:val="ListParagraph"/>
      </w:pPr>
      <w:r>
        <w:t xml:space="preserve">When </w:t>
      </w:r>
      <m:oMath>
        <m:r>
          <w:rPr>
            <w:rFonts w:ascii="Cambria Math" w:hAnsi="Cambria Math"/>
          </w:rPr>
          <m:t>α=0.01</m:t>
        </m:r>
      </m:oMath>
      <w:r w:rsidR="007D6D6E">
        <w:t>, df = 23</w:t>
      </w:r>
      <w:r>
        <w:t xml:space="preserve">, </w:t>
      </w:r>
      <w:proofErr w:type="spellStart"/>
      <w:r>
        <w:t>t</w:t>
      </w:r>
      <w:r>
        <w:rPr>
          <w:vertAlign w:val="subscript"/>
        </w:rPr>
        <w:t>critical</w:t>
      </w:r>
      <w:proofErr w:type="spellEnd"/>
      <w:r>
        <w:t xml:space="preserve"> = </w:t>
      </w:r>
      <w:r w:rsidR="00F46F88">
        <w:t>-</w:t>
      </w:r>
      <w:r>
        <w:t>2.</w:t>
      </w:r>
      <w:r w:rsidR="007D6D6E">
        <w:t>500</w:t>
      </w:r>
    </w:p>
    <w:p w14:paraId="4F31B456" w14:textId="2EB33EA5" w:rsidR="00F46F88" w:rsidRDefault="00F46F88" w:rsidP="001F230F">
      <w:pPr>
        <w:pStyle w:val="ListParagraph"/>
      </w:pPr>
      <w:r>
        <w:t xml:space="preserve">99% confidence interval: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-7.965-2.807*4.762, -7.965+2.807*4.762</m:t>
            </m:r>
          </m:e>
        </m:d>
        <m:r>
          <w:rPr>
            <w:rFonts w:ascii="Cambria Math" w:hAnsi="Cambria Math"/>
          </w:rPr>
          <m:t>=(-21.331, 5.402)</m:t>
        </m:r>
      </m:oMath>
    </w:p>
    <w:p w14:paraId="7EC1F072" w14:textId="77777777" w:rsidR="00F46F88" w:rsidRDefault="00F46F88" w:rsidP="001F230F">
      <w:pPr>
        <w:pStyle w:val="ListParagraph"/>
      </w:pPr>
    </w:p>
    <w:p w14:paraId="713237AD" w14:textId="734A8F02" w:rsidR="00F46F88" w:rsidRPr="00F46F88" w:rsidRDefault="00F46F88" w:rsidP="001F230F">
      <w:pPr>
        <w:pStyle w:val="ListParagraph"/>
      </w:pPr>
      <w:r>
        <w:t>Conclusion: since the t statistic is less than the t-critical, it is significant that the time spent on congruent set is less then the time spent on incongruent set. We reject H</w:t>
      </w:r>
      <w:r>
        <w:rPr>
          <w:vertAlign w:val="subscript"/>
        </w:rPr>
        <w:t>0</w:t>
      </w:r>
      <w:r>
        <w:t xml:space="preserve">. </w:t>
      </w:r>
    </w:p>
    <w:p w14:paraId="66B46ED7" w14:textId="77777777" w:rsidR="00697DD4" w:rsidRPr="00697DD4" w:rsidRDefault="00697DD4" w:rsidP="001F230F">
      <w:pPr>
        <w:pStyle w:val="ListParagraph"/>
      </w:pPr>
    </w:p>
    <w:p w14:paraId="2756D656" w14:textId="6382E114" w:rsidR="005A6FF8" w:rsidRPr="00F679A8" w:rsidRDefault="005A6FF8" w:rsidP="005A6FF8">
      <w:pPr>
        <w:pStyle w:val="ListParagraph"/>
      </w:pPr>
    </w:p>
    <w:sectPr w:rsidR="005A6FF8" w:rsidRPr="00F679A8" w:rsidSect="00B61D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37D84"/>
    <w:multiLevelType w:val="hybridMultilevel"/>
    <w:tmpl w:val="AB4AD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4F0C10"/>
    <w:multiLevelType w:val="hybridMultilevel"/>
    <w:tmpl w:val="333CECE2"/>
    <w:lvl w:ilvl="0" w:tplc="713099D0">
      <w:start w:val="3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1EB736F"/>
    <w:multiLevelType w:val="hybridMultilevel"/>
    <w:tmpl w:val="639E43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C11C52"/>
    <w:multiLevelType w:val="hybridMultilevel"/>
    <w:tmpl w:val="5636B952"/>
    <w:lvl w:ilvl="0" w:tplc="713099D0">
      <w:start w:val="3"/>
      <w:numFmt w:val="bullet"/>
      <w:lvlText w:val=""/>
      <w:lvlJc w:val="left"/>
      <w:pPr>
        <w:ind w:left="1080" w:hanging="360"/>
      </w:pPr>
      <w:rPr>
        <w:rFonts w:ascii="Symbol" w:eastAsia="宋体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936"/>
    <w:rsid w:val="00026882"/>
    <w:rsid w:val="00091156"/>
    <w:rsid w:val="000D391E"/>
    <w:rsid w:val="00197936"/>
    <w:rsid w:val="001B7AEC"/>
    <w:rsid w:val="001F230F"/>
    <w:rsid w:val="002B2B63"/>
    <w:rsid w:val="0037451E"/>
    <w:rsid w:val="003F02E1"/>
    <w:rsid w:val="004521C6"/>
    <w:rsid w:val="00532B9F"/>
    <w:rsid w:val="0056108E"/>
    <w:rsid w:val="005640E7"/>
    <w:rsid w:val="0057022B"/>
    <w:rsid w:val="005A6FF8"/>
    <w:rsid w:val="00630547"/>
    <w:rsid w:val="00660090"/>
    <w:rsid w:val="006740DA"/>
    <w:rsid w:val="00697DD4"/>
    <w:rsid w:val="007D6D6E"/>
    <w:rsid w:val="007D73F9"/>
    <w:rsid w:val="008B4255"/>
    <w:rsid w:val="0094239A"/>
    <w:rsid w:val="00943E24"/>
    <w:rsid w:val="00990E1B"/>
    <w:rsid w:val="009F77AA"/>
    <w:rsid w:val="00A1228C"/>
    <w:rsid w:val="00A96B10"/>
    <w:rsid w:val="00B61DCC"/>
    <w:rsid w:val="00C47862"/>
    <w:rsid w:val="00CD4536"/>
    <w:rsid w:val="00D4609E"/>
    <w:rsid w:val="00D66C0D"/>
    <w:rsid w:val="00E855A6"/>
    <w:rsid w:val="00E9615B"/>
    <w:rsid w:val="00F10EC0"/>
    <w:rsid w:val="00F322F5"/>
    <w:rsid w:val="00F4491F"/>
    <w:rsid w:val="00F46F88"/>
    <w:rsid w:val="00F55DA1"/>
    <w:rsid w:val="00F679A8"/>
    <w:rsid w:val="00F85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3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93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979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4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/>
</file>

<file path=customXml/itemProps1.xml><?xml version="1.0" encoding="utf-8"?>
<ds:datastoreItem xmlns:ds="http://schemas.openxmlformats.org/officeDocument/2006/customXml" ds:itemID="{25937496-F82A-3945-B7BB-EC8FCED96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356</Words>
  <Characters>2031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Xinzhou Zhang</dc:creator>
  <cp:keywords/>
  <dc:description/>
  <cp:lastModifiedBy>Xinzhou Zhang</cp:lastModifiedBy>
  <cp:revision>21</cp:revision>
  <dcterms:created xsi:type="dcterms:W3CDTF">2015-10-18T15:41:00Z</dcterms:created>
  <dcterms:modified xsi:type="dcterms:W3CDTF">2015-10-18T21:56:00Z</dcterms:modified>
</cp:coreProperties>
</file>