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01039674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7E015EBB" w14:textId="135A40AF" w:rsidR="00860126" w:rsidRDefault="00860126" w:rsidP="00860126">
      <w:pPr>
        <w:spacing w:after="156"/>
        <w:ind w:firstLine="420"/>
      </w:pPr>
    </w:p>
    <w:p w14:paraId="08703FE6" w14:textId="55500CDE" w:rsidR="005700DF" w:rsidRPr="002442B0" w:rsidRDefault="005700DF" w:rsidP="002442B0">
      <w:pPr>
        <w:spacing w:after="156"/>
        <w:ind w:firstLine="420"/>
      </w:pPr>
    </w:p>
    <w:p w14:paraId="0A24CF2B" w14:textId="71D6DCAC" w:rsidR="005700DF" w:rsidRPr="005700DF" w:rsidRDefault="00860126" w:rsidP="005700DF">
      <w:pPr>
        <w:pStyle w:val="ad"/>
        <w:spacing w:after="156"/>
        <w:ind w:firstLine="420"/>
        <w:rPr>
          <w:rFonts w:hint="eastAsia"/>
        </w:rPr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摩西说：“你晓谕以色列人说：你们中间若有人献供物给耶和华，要从牛群羊群中献牲畜为供物。（利1:</w:t>
      </w:r>
      <w:r w:rsidRPr="005700DF">
        <w:t>1</w:t>
      </w:r>
      <w:r w:rsidRPr="005700DF">
        <w:rPr>
          <w:rFonts w:hint="eastAsia"/>
        </w:rPr>
        <w:t>-2）</w:t>
      </w:r>
    </w:p>
    <w:p w14:paraId="2726C569" w14:textId="51C64F31" w:rsidR="00860126" w:rsidRPr="00DE112E" w:rsidRDefault="00860126" w:rsidP="00860126">
      <w:pPr>
        <w:spacing w:after="156"/>
        <w:ind w:firstLine="420"/>
      </w:pPr>
      <w:r>
        <w:rPr>
          <w:rFonts w:hint="eastAsia"/>
        </w:rPr>
        <w:t>如果从写作文体的角度观察1章1节，你会发现这是一段叙事体。所谓叙事体，就是用作者的角度记叙事件。接着观察1章2节，你会发现明显和1章1节不同，差别在什么地方呢？1章2节开始的记叙方式是对话体。所谓对话体，就是直接记载人物的话语。</w:t>
      </w:r>
    </w:p>
    <w:p w14:paraId="15701022" w14:textId="0038FA10" w:rsidR="00860126" w:rsidRPr="00B2381B" w:rsidRDefault="00860126" w:rsidP="00860126">
      <w:pPr>
        <w:spacing w:after="156"/>
        <w:ind w:firstLine="420"/>
        <w:rPr>
          <w:rStyle w:val="ac"/>
        </w:rPr>
      </w:pPr>
      <w:r>
        <w:rPr>
          <w:rStyle w:val="ac"/>
          <w:rFonts w:hint="eastAsia"/>
        </w:rPr>
        <w:t>思考</w:t>
      </w:r>
      <w:r w:rsidRPr="00B2381B">
        <w:rPr>
          <w:rStyle w:val="ac"/>
        </w:rPr>
        <w:t>：</w:t>
      </w:r>
      <w:r w:rsidRPr="00B2381B">
        <w:rPr>
          <w:rStyle w:val="ac"/>
          <w:rFonts w:hint="eastAsia"/>
        </w:rPr>
        <w:t>从第1章1节开始，到哪里算是一个完整的段落？</w:t>
      </w:r>
    </w:p>
    <w:p w14:paraId="0727AAAB" w14:textId="77777777" w:rsidR="00860126" w:rsidRPr="00D62FD1" w:rsidRDefault="00860126" w:rsidP="00860126">
      <w:pPr>
        <w:spacing w:after="156"/>
        <w:ind w:firstLine="420"/>
      </w:pPr>
    </w:p>
    <w:p w14:paraId="17CB0C15" w14:textId="77777777" w:rsidR="00860126" w:rsidRDefault="00860126" w:rsidP="00860126">
      <w:pPr>
        <w:spacing w:after="156"/>
        <w:ind w:firstLine="420"/>
      </w:pPr>
    </w:p>
    <w:p w14:paraId="23BD87CF" w14:textId="390FCF4A" w:rsidR="00860126" w:rsidRPr="00860126" w:rsidRDefault="00860126" w:rsidP="00860126">
      <w:pPr>
        <w:spacing w:after="156"/>
        <w:ind w:firstLine="420"/>
      </w:pPr>
    </w:p>
    <w:p w14:paraId="2E90217A" w14:textId="77777777" w:rsidR="00860126" w:rsidRPr="00860126" w:rsidRDefault="00860126" w:rsidP="00860126">
      <w:pPr>
        <w:spacing w:after="156"/>
        <w:ind w:firstLine="420"/>
      </w:pPr>
    </w:p>
    <w:p w14:paraId="5C01EF04" w14:textId="77777777" w:rsidR="001C2F7E" w:rsidRDefault="001C2F7E" w:rsidP="001C2F7E">
      <w:pPr>
        <w:spacing w:after="156"/>
        <w:ind w:firstLine="420"/>
      </w:pPr>
      <w:r>
        <w:tab/>
      </w: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77777777" w:rsidR="007C0DC3" w:rsidRPr="001C2F7E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6D62D61E" w14:textId="77777777" w:rsidR="00483F72" w:rsidRPr="00483F72" w:rsidRDefault="00483F72" w:rsidP="005778A1">
      <w:pPr>
        <w:pStyle w:val="2"/>
        <w:numPr>
          <w:ilvl w:val="0"/>
          <w:numId w:val="0"/>
        </w:numPr>
        <w:spacing w:after="156"/>
      </w:pPr>
      <w:r>
        <w:rPr>
          <w:rFonts w:hint="eastAsia"/>
        </w:rPr>
        <w:t>门徒的问题</w:t>
      </w:r>
    </w:p>
    <w:p w14:paraId="03BD33F7" w14:textId="77777777" w:rsidR="003363FC" w:rsidRPr="003363FC" w:rsidRDefault="003363FC" w:rsidP="003363FC">
      <w:pPr>
        <w:spacing w:after="156"/>
        <w:ind w:left="105" w:firstLine="44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14:paraId="0C7F2FF9" w14:textId="77777777"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14:paraId="06602180" w14:textId="77777777" w:rsidR="003363FC" w:rsidRDefault="00405387" w:rsidP="0004338A">
      <w:pPr>
        <w:pStyle w:val="6"/>
        <w:spacing w:after="156"/>
        <w:ind w:firstLineChars="83" w:firstLine="199"/>
      </w:pPr>
      <w:r>
        <w:rPr>
          <w:rFonts w:hint="eastAsia"/>
        </w:rPr>
        <w:t>天国</w:t>
      </w:r>
    </w:p>
    <w:p w14:paraId="30F1EE43" w14:textId="75E5837E" w:rsidR="00977188" w:rsidRPr="00977188" w:rsidRDefault="00977188" w:rsidP="00977188">
      <w:pPr>
        <w:spacing w:after="156"/>
        <w:ind w:firstLine="420"/>
      </w:pP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14:paraId="4C4E541C" w14:textId="77777777" w:rsidR="006356AA" w:rsidRDefault="006356AA" w:rsidP="0004338A">
      <w:pPr>
        <w:pStyle w:val="6"/>
        <w:spacing w:after="156"/>
        <w:ind w:firstLineChars="83" w:firstLine="199"/>
      </w:pPr>
      <w:r>
        <w:rPr>
          <w:rFonts w:hint="eastAsia"/>
        </w:rPr>
        <w:t>最大</w:t>
      </w:r>
    </w:p>
    <w:p w14:paraId="73FD92DB" w14:textId="00F277B5" w:rsidR="004A3790" w:rsidRDefault="005E01BD" w:rsidP="005E01BD">
      <w:pPr>
        <w:spacing w:after="156"/>
        <w:ind w:firstLine="420"/>
      </w:pP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</w:t>
      </w:r>
      <w:r w:rsidR="00137841" w:rsidRPr="00137841">
        <w:rPr>
          <w:rStyle w:val="a9"/>
          <w:rFonts w:hint="eastAsia"/>
        </w:rPr>
        <w:lastRenderedPageBreak/>
        <w:t>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14:paraId="61F7CFD8" w14:textId="77777777" w:rsidR="00EE4BA5" w:rsidRDefault="00EE4BA5" w:rsidP="005E01BD">
      <w:pPr>
        <w:spacing w:after="156"/>
        <w:ind w:firstLine="420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14:paraId="7AED8E12" w14:textId="77777777" w:rsidR="001233B4" w:rsidRDefault="001233B4" w:rsidP="005E01BD">
      <w:pPr>
        <w:spacing w:after="156"/>
        <w:ind w:firstLine="420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14:paraId="06704B5E" w14:textId="77777777" w:rsidR="000636FF" w:rsidRDefault="000636FF" w:rsidP="000636FF">
      <w:pPr>
        <w:pStyle w:val="6"/>
        <w:spacing w:after="156"/>
        <w:ind w:firstLine="480"/>
      </w:pPr>
      <w:r>
        <w:rPr>
          <w:rFonts w:hint="eastAsia"/>
        </w:rPr>
        <w:t>谁</w:t>
      </w:r>
    </w:p>
    <w:p w14:paraId="1D080E52" w14:textId="77777777" w:rsidR="001233B4" w:rsidRDefault="001233B4" w:rsidP="001233B4">
      <w:pPr>
        <w:spacing w:after="156"/>
        <w:ind w:firstLine="420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14:paraId="591A29F8" w14:textId="77777777" w:rsidR="004A502A" w:rsidRDefault="00ED5D26" w:rsidP="001233B4">
      <w:pPr>
        <w:spacing w:after="156"/>
        <w:ind w:firstLine="420"/>
      </w:pPr>
      <w:r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14:paraId="5BC8E230" w14:textId="77777777" w:rsidR="004A502A" w:rsidRDefault="004A502A" w:rsidP="004A502A">
      <w:pPr>
        <w:pStyle w:val="6"/>
        <w:spacing w:after="156"/>
        <w:ind w:firstLine="480"/>
      </w:pPr>
      <w:r>
        <w:rPr>
          <w:rFonts w:hint="eastAsia"/>
        </w:rPr>
        <w:t>情感</w:t>
      </w:r>
    </w:p>
    <w:p w14:paraId="449A3623" w14:textId="77777777"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14:paraId="6B1BA95D" w14:textId="77777777" w:rsidR="00D753C5" w:rsidRPr="00DF19AB" w:rsidRDefault="00DF19AB" w:rsidP="00A34A32">
      <w:pPr>
        <w:spacing w:after="156"/>
        <w:ind w:firstLine="44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14:paraId="1F3D4E05" w14:textId="77777777"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14:paraId="0DE6EBC3" w14:textId="77777777" w:rsidR="009F1988" w:rsidRDefault="009F1988" w:rsidP="009F1988">
      <w:pPr>
        <w:pStyle w:val="6"/>
        <w:spacing w:after="156"/>
        <w:ind w:firstLine="480"/>
      </w:pPr>
      <w:r>
        <w:rPr>
          <w:rFonts w:hint="eastAsia"/>
        </w:rPr>
        <w:t>小孩子</w:t>
      </w:r>
    </w:p>
    <w:p w14:paraId="6EEF586D" w14:textId="77777777" w:rsidR="009F1988" w:rsidRPr="009F1988" w:rsidRDefault="00FC363E" w:rsidP="009F1988">
      <w:pPr>
        <w:spacing w:after="156"/>
        <w:ind w:firstLine="420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14:paraId="6F203D77" w14:textId="77777777" w:rsidR="009F1988" w:rsidRDefault="009F1988" w:rsidP="009F1988">
      <w:pPr>
        <w:pStyle w:val="6"/>
        <w:spacing w:after="156"/>
        <w:ind w:firstLine="480"/>
      </w:pPr>
      <w:r>
        <w:rPr>
          <w:rFonts w:hint="eastAsia"/>
        </w:rPr>
        <w:lastRenderedPageBreak/>
        <w:t>当中</w:t>
      </w:r>
    </w:p>
    <w:p w14:paraId="42E2DF6A" w14:textId="77777777" w:rsidR="00AB3E5A" w:rsidRDefault="00AB3E5A" w:rsidP="00AB3E5A">
      <w:pPr>
        <w:spacing w:after="156"/>
        <w:ind w:firstLine="420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14:paraId="14A1AF9D" w14:textId="77777777" w:rsidR="00687C07" w:rsidRDefault="00687C07" w:rsidP="00AB3E5A">
      <w:pPr>
        <w:spacing w:after="156"/>
        <w:ind w:firstLine="420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14:paraId="19DAE62A" w14:textId="77777777" w:rsidR="00032B19" w:rsidRDefault="00032B19" w:rsidP="00AB3E5A">
      <w:pPr>
        <w:spacing w:after="156"/>
        <w:ind w:firstLine="420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14:paraId="7DBCA1B6" w14:textId="77777777" w:rsidR="00AD1645" w:rsidRDefault="00483F72" w:rsidP="00483F72">
      <w:pPr>
        <w:pStyle w:val="2"/>
        <w:spacing w:after="156"/>
        <w:ind w:firstLine="640"/>
      </w:pPr>
      <w:r>
        <w:rPr>
          <w:rFonts w:hint="eastAsia"/>
        </w:rPr>
        <w:t>耶稣的回答</w:t>
      </w:r>
    </w:p>
    <w:p w14:paraId="4894B5C2" w14:textId="77777777" w:rsidR="00483F72" w:rsidRDefault="00483F72" w:rsidP="00483F72">
      <w:pPr>
        <w:spacing w:after="156"/>
        <w:ind w:firstLine="420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14:paraId="0C0DAA06" w14:textId="77777777"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43E8BA" wp14:editId="404417BD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594E7" w14:textId="77777777" w:rsidR="003223B4" w:rsidRPr="00E3121A" w:rsidRDefault="003223B4">
                            <w:pPr>
                              <w:spacing w:after="156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3E8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14:paraId="417594E7" w14:textId="77777777" w:rsidR="003223B4" w:rsidRPr="00E3121A" w:rsidRDefault="003223B4">
                      <w:pPr>
                        <w:spacing w:after="156"/>
                        <w:ind w:firstLine="360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0F4F8448" wp14:editId="789270BB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8C69AB5" w14:textId="77777777"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F8448"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14:paraId="28C69AB5" w14:textId="77777777"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  <w:ind w:firstLine="4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BA714" wp14:editId="65456887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80113" wp14:editId="3DDDFD4F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12CB6" w14:textId="77777777" w:rsidR="003223B4" w:rsidRDefault="003223B4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0113"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14:paraId="6F712CB6" w14:textId="77777777" w:rsidR="003223B4" w:rsidRDefault="003223B4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14:paraId="034053CB" w14:textId="77777777"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4B9D83" wp14:editId="57E66DF3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24EC" w14:textId="77777777" w:rsidR="003223B4" w:rsidRPr="00E3121A" w:rsidRDefault="003223B4" w:rsidP="00E3121A">
                            <w:pPr>
                              <w:spacing w:after="156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9D83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14:paraId="505724EC" w14:textId="77777777" w:rsidR="003223B4" w:rsidRPr="00E3121A" w:rsidRDefault="003223B4" w:rsidP="00E3121A">
                      <w:pPr>
                        <w:spacing w:after="156"/>
                        <w:ind w:firstLine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4E86E" wp14:editId="4325A60B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FC4EC" wp14:editId="73124BCD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9CC9" w14:textId="77777777" w:rsidR="003223B4" w:rsidRDefault="003223B4">
                            <w:pPr>
                              <w:spacing w:after="156"/>
                              <w:ind w:firstLine="420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FC4EC"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14:paraId="6C2E9CC9" w14:textId="77777777" w:rsidR="003223B4" w:rsidRDefault="003223B4">
                      <w:pPr>
                        <w:spacing w:after="156"/>
                        <w:ind w:firstLine="420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2EEE9" wp14:editId="45C428CD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8A842" w14:textId="77777777" w:rsidR="003223B4" w:rsidRDefault="003223B4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EEE9"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14:paraId="1A38A842" w14:textId="77777777" w:rsidR="003223B4" w:rsidRDefault="003223B4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14:paraId="55DB3B48" w14:textId="77777777"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5E173E" wp14:editId="61AE6609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5055B" w14:textId="77777777" w:rsidR="003223B4" w:rsidRPr="00E3121A" w:rsidRDefault="003223B4" w:rsidP="00E3121A">
                            <w:pPr>
                              <w:spacing w:after="156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173E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14:paraId="10C5055B" w14:textId="77777777" w:rsidR="003223B4" w:rsidRPr="00E3121A" w:rsidRDefault="003223B4" w:rsidP="00E3121A">
                      <w:pPr>
                        <w:spacing w:after="156"/>
                        <w:ind w:firstLine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D502A" wp14:editId="1A4966DA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4443D" w14:textId="77777777" w:rsidR="003223B4" w:rsidRDefault="003223B4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D502A"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14:paraId="39A4443D" w14:textId="77777777" w:rsidR="003223B4" w:rsidRDefault="003223B4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14:paraId="567E1D43" w14:textId="77777777"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FB7BF6" wp14:editId="26CF39C7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FEBA2" w14:textId="77777777" w:rsidR="003223B4" w:rsidRPr="00E3121A" w:rsidRDefault="003223B4" w:rsidP="00E3121A">
                            <w:pPr>
                              <w:spacing w:after="156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7BF6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14:paraId="7B4FEBA2" w14:textId="77777777" w:rsidR="003223B4" w:rsidRPr="00E3121A" w:rsidRDefault="003223B4" w:rsidP="00E3121A">
                      <w:pPr>
                        <w:spacing w:after="156"/>
                        <w:ind w:firstLine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14:paraId="3F357798" w14:textId="77777777"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E83D9D" wp14:editId="4690A453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4E90" w14:textId="77777777" w:rsidR="003223B4" w:rsidRPr="00E3121A" w:rsidRDefault="003223B4" w:rsidP="00E3121A">
                            <w:pPr>
                              <w:spacing w:after="156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3D9D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14:paraId="257F4E90" w14:textId="77777777" w:rsidR="003223B4" w:rsidRPr="00E3121A" w:rsidRDefault="003223B4" w:rsidP="00E3121A">
                      <w:pPr>
                        <w:spacing w:after="156"/>
                        <w:ind w:firstLine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14:paraId="0139DD69" w14:textId="77777777" w:rsidR="00ED5D26" w:rsidRDefault="00AD1645" w:rsidP="00AD1645">
      <w:pPr>
        <w:spacing w:after="156"/>
        <w:ind w:firstLine="440"/>
        <w:rPr>
          <w:rStyle w:val="a3"/>
        </w:rPr>
      </w:pPr>
      <w:r w:rsidRPr="00D876A0">
        <w:rPr>
          <w:rStyle w:val="a3"/>
        </w:rPr>
        <w:t>(马太福音 18:3-20)</w:t>
      </w:r>
    </w:p>
    <w:p w14:paraId="23EFBACC" w14:textId="77777777" w:rsidR="00501BF8" w:rsidRDefault="008D0221" w:rsidP="008D0221">
      <w:pPr>
        <w:pStyle w:val="6"/>
        <w:spacing w:after="156"/>
        <w:ind w:firstLine="480"/>
      </w:pPr>
      <w:r>
        <w:rPr>
          <w:rFonts w:hint="eastAsia"/>
        </w:rPr>
        <w:t>结构</w:t>
      </w:r>
    </w:p>
    <w:p w14:paraId="3EDDD9AF" w14:textId="77777777" w:rsidR="008D0221" w:rsidRDefault="008D0221" w:rsidP="008D0221">
      <w:pPr>
        <w:spacing w:after="156"/>
        <w:ind w:firstLine="420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14:paraId="5FF4EF0B" w14:textId="77777777" w:rsidR="00A03A95" w:rsidRDefault="00A03A95" w:rsidP="008D0221">
      <w:pPr>
        <w:spacing w:after="156"/>
        <w:ind w:firstLine="420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14:paraId="528360B2" w14:textId="77777777" w:rsidR="004B4BAD" w:rsidRDefault="004B4BAD" w:rsidP="008D0221">
      <w:pPr>
        <w:spacing w:after="156"/>
        <w:ind w:firstLine="420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14:paraId="1521757E" w14:textId="77777777" w:rsidR="00CE7785" w:rsidRPr="00CE7785" w:rsidRDefault="00CB19BF" w:rsidP="00CE7785">
      <w:pPr>
        <w:pStyle w:val="3"/>
        <w:numPr>
          <w:ilvl w:val="0"/>
          <w:numId w:val="2"/>
        </w:numPr>
        <w:spacing w:after="156"/>
        <w:ind w:firstLine="640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14:paraId="3FA51AAC" w14:textId="77777777"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14:paraId="3BFCFF4B" w14:textId="77777777"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14:paraId="73DAACAC" w14:textId="77777777" w:rsidR="00CB19BF" w:rsidRDefault="00CB19BF" w:rsidP="00C41A09">
      <w:pPr>
        <w:pStyle w:val="6"/>
        <w:spacing w:after="156"/>
        <w:ind w:firstLine="480"/>
      </w:pPr>
      <w:r w:rsidRPr="00C41A09">
        <w:t>天国</w:t>
      </w:r>
    </w:p>
    <w:p w14:paraId="271F26D1" w14:textId="77777777" w:rsidR="007158AA" w:rsidRDefault="003778C9" w:rsidP="004B3AA8">
      <w:pPr>
        <w:spacing w:after="156"/>
        <w:ind w:firstLine="420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14:paraId="7120DBCA" w14:textId="77777777" w:rsidR="00A01140" w:rsidRDefault="00A01140" w:rsidP="003742B9">
      <w:pPr>
        <w:pStyle w:val="6"/>
        <w:spacing w:after="156"/>
        <w:ind w:firstLine="480"/>
      </w:pPr>
      <w:r>
        <w:rPr>
          <w:rFonts w:hint="eastAsia"/>
        </w:rPr>
        <w:t>回转</w:t>
      </w:r>
    </w:p>
    <w:p w14:paraId="149CD99C" w14:textId="77777777" w:rsidR="00A01140" w:rsidRDefault="00A01140" w:rsidP="004B3AA8">
      <w:pPr>
        <w:spacing w:after="156"/>
        <w:ind w:firstLine="420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14:paraId="6054E7A6" w14:textId="77777777"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14:paraId="3447AB10" w14:textId="77777777"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14:paraId="3C7A63E6" w14:textId="77777777" w:rsidR="003742B9" w:rsidRDefault="003742B9" w:rsidP="004B3AA8">
      <w:pPr>
        <w:spacing w:after="156"/>
        <w:ind w:firstLine="420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14:paraId="3E57354A" w14:textId="77777777" w:rsidR="00EC450C" w:rsidRDefault="00EC450C" w:rsidP="00EC450C">
      <w:pPr>
        <w:pStyle w:val="6"/>
        <w:spacing w:after="156"/>
        <w:ind w:firstLine="480"/>
      </w:pPr>
      <w:r>
        <w:rPr>
          <w:rFonts w:hint="eastAsia"/>
        </w:rPr>
        <w:t>自己谦卑</w:t>
      </w:r>
    </w:p>
    <w:p w14:paraId="32A41D58" w14:textId="77777777" w:rsidR="001551DC" w:rsidRDefault="00163141" w:rsidP="00163141">
      <w:pPr>
        <w:spacing w:after="156"/>
        <w:ind w:firstLine="420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14:paraId="5D067B0E" w14:textId="77777777" w:rsidR="007D2061" w:rsidRDefault="007D2061" w:rsidP="00163141">
      <w:pPr>
        <w:spacing w:after="156"/>
        <w:ind w:firstLine="420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14:paraId="5CABA9DE" w14:textId="77777777" w:rsidR="00C41A09" w:rsidRDefault="007D2061" w:rsidP="00C41A09">
      <w:pPr>
        <w:spacing w:after="156"/>
        <w:ind w:firstLine="420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14:paraId="40A08510" w14:textId="77777777" w:rsidR="00F53C88" w:rsidRDefault="00F53C88" w:rsidP="00C41A09">
      <w:pPr>
        <w:spacing w:after="156"/>
        <w:ind w:firstLine="420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</w:t>
      </w:r>
      <w:r w:rsidR="002E4051">
        <w:rPr>
          <w:rFonts w:hint="eastAsia"/>
        </w:rPr>
        <w:lastRenderedPageBreak/>
        <w:t>是给门徒蛮大冲击的，这是颠覆门徒的思维方式。）</w:t>
      </w:r>
    </w:p>
    <w:p w14:paraId="691D815D" w14:textId="77777777" w:rsidR="002E4051" w:rsidRPr="002E4051" w:rsidRDefault="002E4051" w:rsidP="00C41A09">
      <w:pPr>
        <w:spacing w:after="156"/>
        <w:ind w:firstLine="420"/>
      </w:pPr>
      <w:r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14:paraId="2BF8C2B9" w14:textId="77777777" w:rsidR="00C41A09" w:rsidRDefault="00CB19BF" w:rsidP="000570D0">
      <w:pPr>
        <w:pStyle w:val="6"/>
        <w:spacing w:after="156"/>
        <w:ind w:firstLine="480"/>
      </w:pPr>
      <w:r>
        <w:rPr>
          <w:rFonts w:hint="eastAsia"/>
        </w:rPr>
        <w:t>最大</w:t>
      </w:r>
    </w:p>
    <w:p w14:paraId="0153094E" w14:textId="77777777" w:rsidR="00C41A09" w:rsidRDefault="00BD1608" w:rsidP="008D2FDF">
      <w:pPr>
        <w:spacing w:after="156"/>
        <w:ind w:firstLine="420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14:paraId="69989D7F" w14:textId="77777777" w:rsidR="00840011" w:rsidRDefault="00840011" w:rsidP="008D2FDF">
      <w:pPr>
        <w:spacing w:after="156"/>
        <w:ind w:firstLine="420"/>
      </w:pPr>
      <w:r>
        <w:tab/>
      </w:r>
      <w:r>
        <w:rPr>
          <w:rFonts w:hint="eastAsia"/>
        </w:rPr>
        <w:t>看来这才是耶稣期望门徒有的【最大】的观点。</w:t>
      </w:r>
    </w:p>
    <w:p w14:paraId="1EDEF8C4" w14:textId="77777777" w:rsidR="00C66D79" w:rsidRPr="00840011" w:rsidRDefault="004D7492" w:rsidP="004D7492">
      <w:pPr>
        <w:pStyle w:val="6"/>
        <w:spacing w:after="156"/>
        <w:ind w:firstLine="480"/>
      </w:pPr>
      <w:r>
        <w:rPr>
          <w:rFonts w:hint="eastAsia"/>
        </w:rPr>
        <w:t>接待</w:t>
      </w:r>
    </w:p>
    <w:p w14:paraId="6AFA3E28" w14:textId="77777777"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14:paraId="1D2F8543" w14:textId="77777777" w:rsidR="00425224" w:rsidRDefault="00CB19BF" w:rsidP="008D2FDF">
      <w:pPr>
        <w:spacing w:after="156"/>
        <w:ind w:firstLine="420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14:paraId="43181137" w14:textId="77777777" w:rsidR="00713A15" w:rsidRDefault="00713A15" w:rsidP="00FF11FF">
      <w:pPr>
        <w:pStyle w:val="6"/>
        <w:spacing w:after="156"/>
        <w:ind w:firstLine="480"/>
      </w:pPr>
      <w:r>
        <w:rPr>
          <w:rFonts w:hint="eastAsia"/>
        </w:rPr>
        <w:t>小孩子</w:t>
      </w:r>
    </w:p>
    <w:p w14:paraId="0D593576" w14:textId="77777777" w:rsidR="006B735F" w:rsidRDefault="006B735F" w:rsidP="008D2FDF">
      <w:pPr>
        <w:spacing w:after="156"/>
        <w:ind w:firstLine="420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14:paraId="3264B879" w14:textId="77777777" w:rsidR="005E44B4" w:rsidRDefault="00D7339E" w:rsidP="008D2FDF">
      <w:pPr>
        <w:spacing w:after="156"/>
        <w:ind w:firstLine="420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14:paraId="5D05D42B" w14:textId="77777777" w:rsidR="005E44B4" w:rsidRDefault="005E44B4" w:rsidP="008D2FDF">
      <w:pPr>
        <w:spacing w:after="156"/>
        <w:ind w:firstLine="420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14:paraId="43A96A22" w14:textId="77777777" w:rsidR="0083741F" w:rsidRPr="00CB19BF" w:rsidRDefault="001F5457" w:rsidP="008D2FDF">
      <w:pPr>
        <w:spacing w:after="156"/>
        <w:ind w:firstLine="420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14:paraId="5559857F" w14:textId="77777777" w:rsidR="00D438D0" w:rsidRDefault="00D438D0" w:rsidP="009F466D">
      <w:pPr>
        <w:pStyle w:val="3"/>
        <w:spacing w:after="156"/>
        <w:ind w:firstLine="640"/>
      </w:pPr>
      <w:r>
        <w:rPr>
          <w:rFonts w:hint="eastAsia"/>
        </w:rPr>
        <w:lastRenderedPageBreak/>
        <w:t>第二段</w:t>
      </w:r>
    </w:p>
    <w:p w14:paraId="66634F99" w14:textId="77777777" w:rsidR="00C538EF" w:rsidRPr="00C538EF" w:rsidRDefault="00C538EF" w:rsidP="00C538EF">
      <w:pPr>
        <w:spacing w:after="156"/>
        <w:ind w:firstLine="44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14:paraId="0AF18118" w14:textId="77777777" w:rsidR="00462CC2" w:rsidRDefault="00462CC2" w:rsidP="00C538EF">
      <w:pPr>
        <w:spacing w:after="156"/>
        <w:ind w:firstLine="420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14:paraId="6DF22765" w14:textId="77777777" w:rsidR="00900650" w:rsidRDefault="00900650" w:rsidP="00900650">
      <w:pPr>
        <w:pStyle w:val="6"/>
        <w:spacing w:after="156"/>
        <w:ind w:firstLine="480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14:paraId="7E569150" w14:textId="77777777" w:rsidTr="00900650">
        <w:tc>
          <w:tcPr>
            <w:tcW w:w="1696" w:type="dxa"/>
            <w:vAlign w:val="center"/>
          </w:tcPr>
          <w:p w14:paraId="7DDE37F0" w14:textId="77777777" w:rsidR="00900650" w:rsidRDefault="00900650" w:rsidP="00900650">
            <w:pPr>
              <w:spacing w:after="156"/>
              <w:ind w:firstLine="420"/>
            </w:pPr>
          </w:p>
        </w:tc>
        <w:tc>
          <w:tcPr>
            <w:tcW w:w="3969" w:type="dxa"/>
            <w:vAlign w:val="center"/>
          </w:tcPr>
          <w:p w14:paraId="5114E1E8" w14:textId="77777777" w:rsidR="00900650" w:rsidRDefault="00900650" w:rsidP="00900650">
            <w:pPr>
              <w:spacing w:after="156"/>
              <w:ind w:firstLine="420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14:paraId="292B5487" w14:textId="77777777" w:rsidR="00900650" w:rsidRDefault="00900650" w:rsidP="00900650">
            <w:pPr>
              <w:spacing w:after="156"/>
              <w:ind w:firstLine="420"/>
            </w:pPr>
            <w:r>
              <w:rPr>
                <w:rFonts w:hint="eastAsia"/>
              </w:rPr>
              <w:t>第二段</w:t>
            </w:r>
          </w:p>
        </w:tc>
      </w:tr>
      <w:tr w:rsidR="00900650" w14:paraId="2A9B7ED4" w14:textId="77777777" w:rsidTr="00900650">
        <w:tc>
          <w:tcPr>
            <w:tcW w:w="1696" w:type="dxa"/>
            <w:vAlign w:val="center"/>
          </w:tcPr>
          <w:p w14:paraId="5A1194D6" w14:textId="77777777" w:rsidR="00900650" w:rsidRPr="002E16EC" w:rsidRDefault="00900650" w:rsidP="00900650">
            <w:pPr>
              <w:spacing w:after="156"/>
              <w:ind w:firstLine="360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14:paraId="6F87A96F" w14:textId="77777777" w:rsidR="00900650" w:rsidRPr="001E415A" w:rsidRDefault="00900650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14:paraId="427C0368" w14:textId="77777777" w:rsidR="00900650" w:rsidRPr="001E415A" w:rsidRDefault="00900650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14:paraId="567FB121" w14:textId="77777777" w:rsidTr="00900650">
        <w:tc>
          <w:tcPr>
            <w:tcW w:w="1696" w:type="dxa"/>
            <w:vAlign w:val="center"/>
          </w:tcPr>
          <w:p w14:paraId="2A5D60E3" w14:textId="77777777" w:rsidR="00900650" w:rsidRPr="002E16EC" w:rsidRDefault="001E415A" w:rsidP="00900650">
            <w:pPr>
              <w:spacing w:after="156"/>
              <w:ind w:firstLine="360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14:paraId="5B5A9E15" w14:textId="77777777" w:rsidR="00900650" w:rsidRPr="001E415A" w:rsidRDefault="001E415A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14:paraId="3E6F7F9E" w14:textId="77777777" w:rsidR="00900650" w:rsidRPr="003F1DF0" w:rsidRDefault="003F1DF0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14:paraId="1BFD1B52" w14:textId="77777777" w:rsidTr="00900650">
        <w:tc>
          <w:tcPr>
            <w:tcW w:w="1696" w:type="dxa"/>
            <w:vAlign w:val="center"/>
          </w:tcPr>
          <w:p w14:paraId="7BBB2BEE" w14:textId="77777777" w:rsidR="00900650" w:rsidRPr="002E16EC" w:rsidRDefault="00900650" w:rsidP="00900650">
            <w:pPr>
              <w:spacing w:after="156"/>
              <w:ind w:firstLine="360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14:paraId="56914DB5" w14:textId="77777777" w:rsidR="00900650" w:rsidRPr="001E415A" w:rsidRDefault="00900650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14:paraId="1F5F0986" w14:textId="77777777" w:rsidR="00900650" w:rsidRPr="001E415A" w:rsidRDefault="00900650" w:rsidP="00900650">
            <w:pPr>
              <w:spacing w:after="156"/>
              <w:ind w:firstLine="360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14:paraId="580DD0C2" w14:textId="77777777" w:rsidR="00900650" w:rsidRDefault="00900650" w:rsidP="00900650">
      <w:pPr>
        <w:spacing w:after="156"/>
        <w:ind w:firstLine="420"/>
      </w:pPr>
    </w:p>
    <w:p w14:paraId="250E969E" w14:textId="77777777" w:rsidR="00F82CCB" w:rsidRDefault="00D71A12" w:rsidP="00F82CCB">
      <w:pPr>
        <w:spacing w:after="156"/>
        <w:ind w:firstLine="420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14:paraId="3BB4F3B4" w14:textId="77777777" w:rsidR="00D71A12" w:rsidRDefault="00F82CCB" w:rsidP="00900650">
      <w:pPr>
        <w:spacing w:after="156"/>
        <w:ind w:firstLine="420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14:paraId="27F62519" w14:textId="77777777" w:rsidR="00B16F69" w:rsidRDefault="00B16F69" w:rsidP="00B16F69">
      <w:pPr>
        <w:pStyle w:val="6"/>
        <w:spacing w:after="156"/>
        <w:ind w:firstLine="480"/>
      </w:pPr>
      <w:r>
        <w:rPr>
          <w:rFonts w:hint="eastAsia"/>
        </w:rPr>
        <w:t>沉在深海里</w:t>
      </w:r>
    </w:p>
    <w:p w14:paraId="28F9E85B" w14:textId="77777777" w:rsidR="00B16F69" w:rsidRPr="00B16F69" w:rsidRDefault="00B16F69" w:rsidP="00900650">
      <w:pPr>
        <w:spacing w:after="156"/>
        <w:ind w:firstLine="420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14:paraId="1653AE59" w14:textId="77777777" w:rsidR="00917618" w:rsidRDefault="00917618" w:rsidP="00D71F8C">
      <w:pPr>
        <w:pStyle w:val="6"/>
        <w:spacing w:after="156"/>
        <w:ind w:firstLine="480"/>
      </w:pPr>
      <w:r>
        <w:rPr>
          <w:rFonts w:hint="eastAsia"/>
        </w:rPr>
        <w:t>小子</w:t>
      </w:r>
    </w:p>
    <w:p w14:paraId="23544428" w14:textId="77777777" w:rsidR="00F452E9" w:rsidRPr="009B0F6F" w:rsidRDefault="009B0F6F" w:rsidP="009B0F6F">
      <w:pPr>
        <w:spacing w:after="156"/>
        <w:ind w:firstLine="420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14:paraId="72C7725E" w14:textId="77777777" w:rsidR="00900650" w:rsidRDefault="00AC7B1D" w:rsidP="00E5463D">
      <w:pPr>
        <w:pStyle w:val="6"/>
        <w:spacing w:after="156"/>
        <w:ind w:firstLine="480"/>
      </w:pPr>
      <w:r>
        <w:rPr>
          <w:rFonts w:hint="eastAsia"/>
        </w:rPr>
        <w:lastRenderedPageBreak/>
        <w:t>跌倒</w:t>
      </w:r>
    </w:p>
    <w:p w14:paraId="687B770F" w14:textId="77777777" w:rsidR="006A2778" w:rsidRDefault="00AC7B1D" w:rsidP="006A2778">
      <w:pPr>
        <w:spacing w:after="156"/>
        <w:ind w:firstLine="420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14:paraId="63935E7A" w14:textId="77777777" w:rsidR="009467FF" w:rsidRDefault="006A2778" w:rsidP="006A2778">
      <w:pPr>
        <w:spacing w:after="156"/>
        <w:ind w:firstLine="420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14:paraId="279C5AF8" w14:textId="77777777" w:rsidR="008C034C" w:rsidRDefault="00B16F69" w:rsidP="006A2778">
      <w:pPr>
        <w:spacing w:after="156"/>
        <w:ind w:firstLine="420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14:paraId="345A9E1B" w14:textId="77777777" w:rsidR="00EC38F4" w:rsidRDefault="00EC38F4" w:rsidP="00EC38F4">
      <w:pPr>
        <w:pStyle w:val="6"/>
        <w:spacing w:after="156"/>
        <w:ind w:firstLine="480"/>
      </w:pPr>
      <w:r>
        <w:rPr>
          <w:rFonts w:hint="eastAsia"/>
        </w:rPr>
        <w:t>这世界有祸了</w:t>
      </w:r>
    </w:p>
    <w:p w14:paraId="13704CA0" w14:textId="77777777" w:rsidR="00EC38F4" w:rsidRPr="00EC38F4" w:rsidRDefault="00EC38F4" w:rsidP="006A2778">
      <w:pPr>
        <w:spacing w:after="156"/>
        <w:ind w:firstLine="420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14:paraId="56384F4B" w14:textId="77777777" w:rsidR="00CC3246" w:rsidRDefault="008C034C" w:rsidP="00CC3246">
      <w:pPr>
        <w:pStyle w:val="6"/>
        <w:spacing w:after="156"/>
        <w:ind w:firstLine="480"/>
      </w:pPr>
      <w:r>
        <w:rPr>
          <w:rFonts w:hint="eastAsia"/>
        </w:rPr>
        <w:t>绊倒人的事是难免的，但是绊倒人的却有祸了</w:t>
      </w:r>
    </w:p>
    <w:p w14:paraId="4946E0CA" w14:textId="77777777"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14:paraId="3F2A787B" w14:textId="77777777"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14:paraId="5B5CCB04" w14:textId="77777777" w:rsidR="008C64BF" w:rsidRDefault="008C64BF" w:rsidP="008C64BF">
      <w:pPr>
        <w:pStyle w:val="6"/>
        <w:spacing w:after="156"/>
        <w:ind w:firstLine="480"/>
      </w:pPr>
      <w:r>
        <w:rPr>
          <w:rFonts w:hint="eastAsia"/>
        </w:rPr>
        <w:t>砍下来丢掉，挖出来丢掉</w:t>
      </w:r>
    </w:p>
    <w:p w14:paraId="11E54B79" w14:textId="77777777" w:rsidR="008C64BF" w:rsidRDefault="008C64BF" w:rsidP="008C64BF">
      <w:pPr>
        <w:spacing w:after="156"/>
        <w:ind w:firstLine="420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14:paraId="248D0D77" w14:textId="77777777" w:rsidR="005F7F07" w:rsidRDefault="0021575A" w:rsidP="008C64BF">
      <w:pPr>
        <w:spacing w:after="156"/>
        <w:ind w:firstLine="420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14:paraId="524A6406" w14:textId="77777777"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14:paraId="0AEC1333" w14:textId="77777777" w:rsidR="00D438D0" w:rsidRDefault="00D438D0" w:rsidP="009F466D">
      <w:pPr>
        <w:pStyle w:val="3"/>
        <w:spacing w:after="156"/>
        <w:ind w:firstLine="640"/>
      </w:pPr>
      <w:r>
        <w:rPr>
          <w:rFonts w:hint="eastAsia"/>
        </w:rPr>
        <w:t>第三段</w:t>
      </w:r>
    </w:p>
    <w:p w14:paraId="1DA936EA" w14:textId="77777777" w:rsidR="008540B5" w:rsidRDefault="009A43FB" w:rsidP="009A43FB">
      <w:pPr>
        <w:spacing w:after="156"/>
        <w:ind w:firstLine="44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14:paraId="7FAC6900" w14:textId="77777777" w:rsidR="005A27C7" w:rsidRDefault="008540B5" w:rsidP="00B26BD9">
      <w:pPr>
        <w:spacing w:after="156"/>
        <w:ind w:firstLine="420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14:paraId="14451578" w14:textId="77777777"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14:paraId="395568CC" w14:textId="77777777"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14:paraId="1CA22989" w14:textId="77777777" w:rsidR="00B42BD8" w:rsidRDefault="00B42BD8" w:rsidP="00B42BD8">
      <w:pPr>
        <w:pStyle w:val="6"/>
        <w:spacing w:after="156"/>
        <w:ind w:firstLine="480"/>
      </w:pPr>
      <w:r>
        <w:rPr>
          <w:rFonts w:hint="eastAsia"/>
        </w:rPr>
        <w:t>失丧</w:t>
      </w:r>
    </w:p>
    <w:p w14:paraId="142034EE" w14:textId="77777777" w:rsidR="00096E4B" w:rsidRDefault="00096E4B" w:rsidP="00096E4B">
      <w:pPr>
        <w:spacing w:after="156"/>
        <w:ind w:firstLine="420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</w:t>
      </w:r>
      <w:r w:rsidR="008045BA">
        <w:rPr>
          <w:rFonts w:hint="eastAsia"/>
        </w:rPr>
        <w:t>离开</w:t>
      </w:r>
      <w:r w:rsidR="00153661">
        <w:rPr>
          <w:rFonts w:hint="eastAsia"/>
        </w:rPr>
        <w:t>天父的状态。好像天父永远看不到这个孩子了。</w:t>
      </w:r>
      <w:r w:rsidR="0062313D">
        <w:rPr>
          <w:rFonts w:hint="eastAsia"/>
        </w:rPr>
        <w:t>怎么会失丧呢？</w:t>
      </w:r>
    </w:p>
    <w:p w14:paraId="329B3EDE" w14:textId="77777777" w:rsidR="0062313D" w:rsidRDefault="0062313D" w:rsidP="0062313D">
      <w:pPr>
        <w:pStyle w:val="6"/>
        <w:spacing w:after="156"/>
        <w:ind w:firstLine="480"/>
      </w:pPr>
      <w:r>
        <w:rPr>
          <w:rFonts w:hint="eastAsia"/>
        </w:rPr>
        <w:t>迷路</w:t>
      </w:r>
    </w:p>
    <w:p w14:paraId="08C78B2A" w14:textId="77777777" w:rsidR="005E6BC4" w:rsidRDefault="0062313D" w:rsidP="0062313D">
      <w:pPr>
        <w:spacing w:after="156"/>
        <w:ind w:firstLine="420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14:paraId="6A328CCB" w14:textId="77777777" w:rsidR="005E6BC4" w:rsidRPr="0062313D" w:rsidRDefault="005E6BC4" w:rsidP="0062313D">
      <w:pPr>
        <w:spacing w:after="156"/>
        <w:ind w:firstLine="420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14:paraId="30502CFA" w14:textId="77777777" w:rsidR="00B42BD8" w:rsidRDefault="005E6BC4" w:rsidP="005E6BC4">
      <w:pPr>
        <w:pStyle w:val="6"/>
        <w:spacing w:after="156"/>
        <w:ind w:firstLine="480"/>
      </w:pPr>
      <w:r>
        <w:rPr>
          <w:rFonts w:hint="eastAsia"/>
        </w:rPr>
        <w:t>轻看</w:t>
      </w:r>
    </w:p>
    <w:p w14:paraId="0EDA3583" w14:textId="77777777" w:rsidR="005E6BC4" w:rsidRDefault="005E6BC4" w:rsidP="005E6BC4">
      <w:pPr>
        <w:spacing w:after="156"/>
        <w:ind w:firstLine="420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14:paraId="64438907" w14:textId="77777777" w:rsidR="005E6BC4" w:rsidRPr="00B42BD8" w:rsidRDefault="00450162" w:rsidP="00450162">
      <w:pPr>
        <w:spacing w:after="156"/>
        <w:ind w:firstLine="420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14:paraId="0DECB25B" w14:textId="77777777" w:rsidR="00D438D0" w:rsidRDefault="00D438D0" w:rsidP="00B26BD9">
      <w:pPr>
        <w:pStyle w:val="3"/>
        <w:spacing w:after="156"/>
        <w:ind w:firstLine="640"/>
      </w:pPr>
      <w:r>
        <w:rPr>
          <w:rFonts w:hint="eastAsia"/>
        </w:rPr>
        <w:t>第四段</w:t>
      </w:r>
    </w:p>
    <w:p w14:paraId="4C82F43F" w14:textId="77777777" w:rsidR="00EC388B" w:rsidRDefault="00C006B3" w:rsidP="00C006B3">
      <w:pPr>
        <w:spacing w:after="156"/>
        <w:ind w:firstLine="44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14:paraId="56E0EEA6" w14:textId="77777777" w:rsidR="00D16729" w:rsidRDefault="00123242" w:rsidP="00EC388B">
      <w:pPr>
        <w:spacing w:after="156"/>
        <w:ind w:firstLine="420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14:paraId="0E304760" w14:textId="77777777" w:rsidR="00541028" w:rsidRDefault="00541028" w:rsidP="00EC388B">
      <w:pPr>
        <w:spacing w:after="156"/>
        <w:ind w:firstLine="420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14:paraId="6D2EE505" w14:textId="77777777" w:rsidR="00084334" w:rsidRDefault="00084334" w:rsidP="00901F52">
      <w:pPr>
        <w:pStyle w:val="6"/>
        <w:spacing w:after="156"/>
        <w:ind w:firstLine="480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14:paraId="3B14E508" w14:textId="77777777" w:rsidR="00901F52" w:rsidRPr="00901F52" w:rsidRDefault="00901F52" w:rsidP="00901F52">
      <w:pPr>
        <w:spacing w:after="156"/>
        <w:ind w:firstLine="420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14:paraId="2BA33342" w14:textId="77777777" w:rsidR="00901F52" w:rsidRDefault="00F0569A" w:rsidP="00EC388B">
      <w:pPr>
        <w:spacing w:after="156"/>
        <w:ind w:firstLine="420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14:paraId="2EF22C2A" w14:textId="77777777" w:rsidR="00FF431F" w:rsidRDefault="00FF431F" w:rsidP="00EC388B">
      <w:pPr>
        <w:spacing w:after="156"/>
        <w:ind w:firstLine="420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14:paraId="1B952226" w14:textId="77777777" w:rsidR="00495926" w:rsidRDefault="00495926" w:rsidP="00495926">
      <w:pPr>
        <w:pStyle w:val="6"/>
        <w:spacing w:after="156"/>
        <w:ind w:firstLine="480"/>
      </w:pPr>
      <w:r>
        <w:rPr>
          <w:rFonts w:hint="eastAsia"/>
        </w:rPr>
        <w:t>问题2：为什么他听你，就算是你得了弟兄？他只是听就可以了吗？</w:t>
      </w:r>
    </w:p>
    <w:p w14:paraId="434BCBF2" w14:textId="77777777" w:rsidR="00495926" w:rsidRDefault="00FF431F" w:rsidP="00495926">
      <w:pPr>
        <w:spacing w:after="156"/>
        <w:ind w:firstLine="420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14:paraId="4DDBC8F9" w14:textId="77777777" w:rsidR="00CB56CC" w:rsidRDefault="00CB56CC" w:rsidP="00495926">
      <w:pPr>
        <w:spacing w:after="156"/>
        <w:ind w:firstLine="420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14:paraId="03B9CBEE" w14:textId="77777777" w:rsidR="002E44FD" w:rsidRDefault="002E44FD" w:rsidP="00495926">
      <w:pPr>
        <w:spacing w:after="156"/>
        <w:ind w:firstLine="420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14:paraId="09D12A47" w14:textId="77777777" w:rsidR="004C42E6" w:rsidRDefault="004C42E6" w:rsidP="006D0F86">
      <w:pPr>
        <w:pStyle w:val="6"/>
        <w:spacing w:after="156"/>
        <w:ind w:firstLine="480"/>
      </w:pPr>
      <w:r>
        <w:rPr>
          <w:rFonts w:hint="eastAsia"/>
        </w:rPr>
        <w:t>问题3：他不听得时候，你会选择谁？</w:t>
      </w:r>
    </w:p>
    <w:p w14:paraId="384F9DD7" w14:textId="77777777" w:rsidR="006D0F86" w:rsidRDefault="006D0F86" w:rsidP="00495926">
      <w:pPr>
        <w:spacing w:after="156"/>
        <w:ind w:firstLine="420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14:paraId="616715D9" w14:textId="77777777" w:rsidR="006D0F86" w:rsidRDefault="006D0F86" w:rsidP="006D0F86">
      <w:pPr>
        <w:pStyle w:val="6"/>
        <w:spacing w:after="156"/>
        <w:ind w:firstLine="480"/>
      </w:pPr>
      <w:r>
        <w:rPr>
          <w:rFonts w:hint="eastAsia"/>
        </w:rPr>
        <w:t>问题4：他们见证什么？</w:t>
      </w:r>
    </w:p>
    <w:p w14:paraId="4ABE1061" w14:textId="77777777" w:rsidR="00497647" w:rsidRDefault="00C80CAC" w:rsidP="00497647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35FCDA65" wp14:editId="40533127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231B3" w14:textId="77777777"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ind w:firstLine="42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 wp14:anchorId="39877E9A" wp14:editId="1E10A3FA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DA65"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14:paraId="2DF231B3" w14:textId="77777777"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ind w:firstLine="42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 wp14:anchorId="39877E9A" wp14:editId="1E10A3FA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14:paraId="78873E50" w14:textId="77777777" w:rsidR="00C80CAC" w:rsidRDefault="00C80CAC" w:rsidP="00C80CAC">
      <w:pPr>
        <w:spacing w:after="156"/>
        <w:ind w:firstLine="420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14:paraId="776E8489" w14:textId="77777777" w:rsidR="00461B6A" w:rsidRDefault="00461B6A" w:rsidP="000A2AC7">
      <w:pPr>
        <w:pStyle w:val="6"/>
        <w:spacing w:after="156"/>
        <w:ind w:firstLine="480"/>
      </w:pPr>
      <w:r>
        <w:rPr>
          <w:rFonts w:hint="eastAsia"/>
        </w:rPr>
        <w:t>问题5：怎么样告诉教会？</w:t>
      </w:r>
    </w:p>
    <w:p w14:paraId="65DF772D" w14:textId="77777777" w:rsidR="00A53221" w:rsidRDefault="000A2AC7" w:rsidP="00857292">
      <w:pPr>
        <w:spacing w:after="156"/>
        <w:ind w:firstLine="420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14:paraId="48EBD97B" w14:textId="77777777" w:rsidR="00F352D6" w:rsidRDefault="00F352D6" w:rsidP="00857292">
      <w:pPr>
        <w:spacing w:after="156"/>
        <w:ind w:firstLine="420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14:paraId="1B031F40" w14:textId="77777777" w:rsidR="00AD04DF" w:rsidRDefault="00103187" w:rsidP="00103187">
      <w:pPr>
        <w:pStyle w:val="6"/>
        <w:spacing w:after="156"/>
        <w:ind w:firstLine="480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14:paraId="61D28C60" w14:textId="77777777" w:rsidR="00103187" w:rsidRPr="00C80CAC" w:rsidRDefault="00103187" w:rsidP="00857292">
      <w:pPr>
        <w:spacing w:after="156"/>
        <w:ind w:firstLine="420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14:paraId="65602C91" w14:textId="77777777" w:rsidR="003324D5" w:rsidRDefault="00874FCE" w:rsidP="00874FCE">
      <w:pPr>
        <w:pStyle w:val="6"/>
        <w:spacing w:after="156"/>
        <w:ind w:firstLine="480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14:paraId="359AB3E2" w14:textId="77777777"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291848D" wp14:editId="3396F7D4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3E70D" w14:textId="77777777"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ind w:firstLine="440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848D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14:paraId="4CD3E70D" w14:textId="77777777"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ind w:firstLine="440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14:paraId="0AF3AC96" w14:textId="77777777" w:rsidR="002B2718" w:rsidRDefault="002B2718" w:rsidP="007A5148">
      <w:pPr>
        <w:spacing w:after="156"/>
        <w:ind w:firstLine="420"/>
      </w:pPr>
    </w:p>
    <w:p w14:paraId="4130B4E8" w14:textId="77777777" w:rsidR="002A4148" w:rsidRDefault="002A4148" w:rsidP="002A4148">
      <w:pPr>
        <w:pStyle w:val="6"/>
        <w:spacing w:after="156"/>
        <w:ind w:firstLine="480"/>
      </w:pPr>
      <w:r>
        <w:rPr>
          <w:rFonts w:hint="eastAsia"/>
        </w:rPr>
        <w:t>一些联想：</w:t>
      </w:r>
    </w:p>
    <w:p w14:paraId="04990DE3" w14:textId="77777777" w:rsidR="00541028" w:rsidRDefault="003618E1" w:rsidP="00EC388B">
      <w:pPr>
        <w:spacing w:after="156"/>
        <w:ind w:firstLine="420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14:paraId="7EB67CA0" w14:textId="77777777" w:rsidR="00EC7A8A" w:rsidRDefault="00EC7A8A" w:rsidP="00EC7A8A">
      <w:pPr>
        <w:pStyle w:val="6"/>
        <w:spacing w:after="156"/>
        <w:ind w:firstLine="480"/>
      </w:pPr>
      <w:r>
        <w:rPr>
          <w:rFonts w:hint="eastAsia"/>
        </w:rPr>
        <w:t>和第三段的对比</w:t>
      </w:r>
    </w:p>
    <w:p w14:paraId="39D80B0C" w14:textId="77777777" w:rsidR="00EC7A8A" w:rsidRPr="00EC7A8A" w:rsidRDefault="00EC7A8A" w:rsidP="00EC7A8A">
      <w:pPr>
        <w:spacing w:after="156"/>
        <w:ind w:firstLine="420"/>
      </w:pPr>
      <w:r>
        <w:tab/>
      </w:r>
      <w:r>
        <w:rPr>
          <w:rFonts w:hint="eastAsia"/>
        </w:rPr>
        <w:t xml:space="preserve">第三段的关键词是：迷失 轻看 失丧；第四段的关键词是：得罪 得回 看他。这么对比发现第四段是第三段在地上的实现方法。也就是说天父的心意要用这样的方式在地上的教会实现。 </w:t>
      </w:r>
    </w:p>
    <w:p w14:paraId="302CAE31" w14:textId="77777777" w:rsidR="00EC7A8A" w:rsidRPr="00EC388B" w:rsidRDefault="00EC7A8A" w:rsidP="00EC388B">
      <w:pPr>
        <w:spacing w:after="156"/>
        <w:ind w:firstLine="420"/>
      </w:pPr>
    </w:p>
    <w:p w14:paraId="3D2357AE" w14:textId="77777777" w:rsidR="00D438D0" w:rsidRDefault="00D438D0" w:rsidP="009F466D">
      <w:pPr>
        <w:pStyle w:val="3"/>
        <w:spacing w:after="156"/>
        <w:ind w:firstLine="640"/>
      </w:pPr>
      <w:r>
        <w:rPr>
          <w:rFonts w:hint="eastAsia"/>
        </w:rPr>
        <w:lastRenderedPageBreak/>
        <w:t>第五段</w:t>
      </w:r>
    </w:p>
    <w:p w14:paraId="0FE78BCD" w14:textId="77777777" w:rsidR="00C006B3" w:rsidRDefault="00C006B3" w:rsidP="00C006B3">
      <w:pPr>
        <w:spacing w:after="156"/>
        <w:ind w:firstLine="44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</w:t>
      </w:r>
      <w:r w:rsidR="0033698B" w:rsidRPr="0033698B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14:paraId="40EAE5EE" w14:textId="77777777" w:rsidR="00C006B3" w:rsidRDefault="006C3F27" w:rsidP="00C006B3">
      <w:pPr>
        <w:spacing w:after="156"/>
        <w:ind w:firstLine="420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14:paraId="0E83A69E" w14:textId="77777777" w:rsidR="001F21FE" w:rsidRDefault="001F21FE" w:rsidP="001F21FE">
      <w:pPr>
        <w:pStyle w:val="6"/>
        <w:spacing w:after="156"/>
        <w:ind w:firstLine="480"/>
      </w:pPr>
      <w:r>
        <w:rPr>
          <w:rFonts w:hint="eastAsia"/>
        </w:rPr>
        <w:t>捆绑与释放</w:t>
      </w:r>
    </w:p>
    <w:p w14:paraId="6B9BB5FD" w14:textId="77777777" w:rsidR="006E7CEA" w:rsidRPr="006C5336" w:rsidRDefault="00980072" w:rsidP="004816A4">
      <w:pPr>
        <w:spacing w:after="156"/>
        <w:ind w:firstLine="420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14:paraId="4FA1ACC3" w14:textId="77777777" w:rsidR="00EE3917" w:rsidRDefault="004816A4" w:rsidP="00980072">
      <w:pPr>
        <w:spacing w:after="156"/>
        <w:ind w:firstLine="420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14:paraId="39D42209" w14:textId="77777777" w:rsidTr="004816A4">
        <w:trPr>
          <w:trHeight w:val="640"/>
        </w:trPr>
        <w:tc>
          <w:tcPr>
            <w:tcW w:w="2439" w:type="dxa"/>
            <w:vAlign w:val="center"/>
          </w:tcPr>
          <w:p w14:paraId="086D8671" w14:textId="77777777" w:rsidR="004816A4" w:rsidRPr="006C5336" w:rsidRDefault="004816A4" w:rsidP="004816A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6CCB491B" w14:textId="77777777" w:rsidR="004816A4" w:rsidRDefault="004816A4" w:rsidP="004816A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14:paraId="4DC08984" w14:textId="77777777" w:rsidR="004816A4" w:rsidRDefault="004816A4" w:rsidP="004816A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14:paraId="6E687EC4" w14:textId="77777777" w:rsidR="004816A4" w:rsidRDefault="004816A4" w:rsidP="004816A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14:paraId="5A35C21A" w14:textId="77777777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14:paraId="1A2A7E6D" w14:textId="77777777" w:rsidR="004816A4" w:rsidRDefault="004816A4" w:rsidP="004816A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14:paraId="6B40D630" w14:textId="77777777" w:rsidR="004816A4" w:rsidRPr="00BC2F96" w:rsidRDefault="004816A4" w:rsidP="004816A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14:paraId="3165F14A" w14:textId="77777777" w:rsidR="004816A4" w:rsidRPr="006C5336" w:rsidRDefault="004816A4" w:rsidP="004816A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14:paraId="2EE6757B" w14:textId="77777777" w:rsidR="004816A4" w:rsidRPr="006E7CEA" w:rsidRDefault="004816A4" w:rsidP="004816A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14:paraId="60AE0E52" w14:textId="77777777" w:rsidTr="004816A4">
        <w:trPr>
          <w:trHeight w:val="640"/>
        </w:trPr>
        <w:tc>
          <w:tcPr>
            <w:tcW w:w="2439" w:type="dxa"/>
            <w:vMerge/>
            <w:vAlign w:val="center"/>
          </w:tcPr>
          <w:p w14:paraId="5B645827" w14:textId="77777777" w:rsidR="004816A4" w:rsidRDefault="004816A4" w:rsidP="004816A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3396C1E9" w14:textId="77777777" w:rsidR="004816A4" w:rsidRDefault="004816A4" w:rsidP="004816A4">
            <w:pPr>
              <w:spacing w:after="156"/>
              <w:ind w:firstLine="420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14:paraId="3999D725" w14:textId="77777777" w:rsidR="004816A4" w:rsidRPr="006C5336" w:rsidRDefault="004816A4" w:rsidP="004816A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14:paraId="5DDF7590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14:paraId="33B1B931" w14:textId="77777777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14:paraId="1068470B" w14:textId="77777777" w:rsidR="004816A4" w:rsidRDefault="004816A4" w:rsidP="004816A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14:paraId="0B7A3004" w14:textId="77777777" w:rsidR="004816A4" w:rsidRPr="00BC2F96" w:rsidRDefault="004816A4" w:rsidP="004816A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14:paraId="6990B3B6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14:paraId="6F4B380A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14:paraId="3ED6B820" w14:textId="77777777" w:rsidTr="004816A4">
        <w:trPr>
          <w:trHeight w:val="640"/>
        </w:trPr>
        <w:tc>
          <w:tcPr>
            <w:tcW w:w="2439" w:type="dxa"/>
            <w:vMerge/>
            <w:vAlign w:val="center"/>
          </w:tcPr>
          <w:p w14:paraId="441A5375" w14:textId="77777777" w:rsidR="004816A4" w:rsidRDefault="004816A4" w:rsidP="004816A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4100945C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14:paraId="4E4853A1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14:paraId="47BD28E5" w14:textId="77777777" w:rsidR="004816A4" w:rsidRDefault="004816A4" w:rsidP="004816A4">
            <w:pPr>
              <w:spacing w:after="156"/>
              <w:ind w:firstLine="420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14:paraId="4E6282C9" w14:textId="77777777" w:rsidR="006C5336" w:rsidRDefault="006C5336" w:rsidP="00980072">
      <w:pPr>
        <w:spacing w:after="156"/>
        <w:ind w:firstLine="420"/>
      </w:pPr>
    </w:p>
    <w:p w14:paraId="344026B9" w14:textId="77777777" w:rsidR="004816A4" w:rsidRDefault="004816A4" w:rsidP="00980072">
      <w:pPr>
        <w:spacing w:after="156"/>
        <w:ind w:firstLine="420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14:paraId="7EF643D4" w14:textId="77777777" w:rsidTr="003223B4">
        <w:trPr>
          <w:trHeight w:val="640"/>
        </w:trPr>
        <w:tc>
          <w:tcPr>
            <w:tcW w:w="2439" w:type="dxa"/>
            <w:vAlign w:val="center"/>
          </w:tcPr>
          <w:p w14:paraId="1C1A488C" w14:textId="77777777" w:rsidR="004816A4" w:rsidRPr="006C5336" w:rsidRDefault="004816A4" w:rsidP="003223B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375DE552" w14:textId="77777777" w:rsidR="004816A4" w:rsidRDefault="004816A4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14:paraId="2833590D" w14:textId="77777777" w:rsidR="004816A4" w:rsidRDefault="004816A4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14:paraId="54EC0E87" w14:textId="77777777" w:rsidR="004816A4" w:rsidRDefault="004816A4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14:paraId="66ACF847" w14:textId="77777777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14:paraId="489526B5" w14:textId="77777777" w:rsidR="004816A4" w:rsidRDefault="004816A4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14:paraId="1CFACFFD" w14:textId="77777777" w:rsidR="004816A4" w:rsidRPr="00BC2F96" w:rsidRDefault="004816A4" w:rsidP="003223B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14:paraId="5D09D568" w14:textId="77777777" w:rsidR="004816A4" w:rsidRPr="006C5336" w:rsidRDefault="004816A4" w:rsidP="003223B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14:paraId="5D4CCEF8" w14:textId="77777777" w:rsidR="004816A4" w:rsidRPr="006E7CEA" w:rsidRDefault="00694978" w:rsidP="003223B4">
            <w:pPr>
              <w:spacing w:after="156"/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14:paraId="34A71460" w14:textId="77777777" w:rsidTr="003223B4">
        <w:trPr>
          <w:trHeight w:val="640"/>
        </w:trPr>
        <w:tc>
          <w:tcPr>
            <w:tcW w:w="2439" w:type="dxa"/>
            <w:vMerge/>
            <w:vAlign w:val="center"/>
          </w:tcPr>
          <w:p w14:paraId="14BDA31F" w14:textId="77777777" w:rsidR="004816A4" w:rsidRDefault="004816A4" w:rsidP="003223B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4A27A23F" w14:textId="77777777" w:rsidR="004816A4" w:rsidRDefault="004816A4" w:rsidP="003223B4">
            <w:pPr>
              <w:spacing w:after="156"/>
              <w:ind w:firstLine="420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14:paraId="6D881763" w14:textId="77777777" w:rsidR="004816A4" w:rsidRPr="006C5336" w:rsidRDefault="004816A4" w:rsidP="003223B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14:paraId="18F61C44" w14:textId="77777777" w:rsidR="004816A4" w:rsidRDefault="00694978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14:paraId="4F8A5A5A" w14:textId="77777777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14:paraId="08C57F25" w14:textId="77777777" w:rsidR="004816A4" w:rsidRDefault="004816A4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14:paraId="1BAB60DF" w14:textId="77777777" w:rsidR="004816A4" w:rsidRPr="00BC2F96" w:rsidRDefault="004816A4" w:rsidP="003223B4">
            <w:pPr>
              <w:spacing w:after="156"/>
              <w:ind w:firstLine="420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14:paraId="18B007DB" w14:textId="77777777" w:rsidR="004816A4" w:rsidRDefault="004816A4" w:rsidP="003223B4">
            <w:pPr>
              <w:spacing w:after="156"/>
              <w:ind w:firstLine="420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14:paraId="342A22EB" w14:textId="77777777" w:rsidR="004816A4" w:rsidRDefault="00694978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14:paraId="1A10100D" w14:textId="77777777" w:rsidTr="003223B4">
        <w:trPr>
          <w:trHeight w:val="640"/>
        </w:trPr>
        <w:tc>
          <w:tcPr>
            <w:tcW w:w="2439" w:type="dxa"/>
            <w:vMerge/>
            <w:vAlign w:val="center"/>
          </w:tcPr>
          <w:p w14:paraId="09B90564" w14:textId="77777777" w:rsidR="004816A4" w:rsidRDefault="004816A4" w:rsidP="003223B4">
            <w:pPr>
              <w:spacing w:after="156"/>
              <w:ind w:firstLine="420"/>
            </w:pPr>
          </w:p>
        </w:tc>
        <w:tc>
          <w:tcPr>
            <w:tcW w:w="2439" w:type="dxa"/>
            <w:vAlign w:val="center"/>
          </w:tcPr>
          <w:p w14:paraId="1A1086E0" w14:textId="77777777" w:rsidR="004816A4" w:rsidRDefault="004816A4" w:rsidP="003223B4">
            <w:pPr>
              <w:spacing w:after="156"/>
              <w:ind w:firstLine="420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14:paraId="07130609" w14:textId="77777777" w:rsidR="004816A4" w:rsidRDefault="004816A4" w:rsidP="003223B4">
            <w:pPr>
              <w:spacing w:after="156"/>
              <w:ind w:firstLine="420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14:paraId="7FDB45C2" w14:textId="77777777" w:rsidR="004816A4" w:rsidRDefault="00694978" w:rsidP="003223B4">
            <w:pPr>
              <w:spacing w:after="156"/>
              <w:ind w:firstLine="420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14:paraId="75447DD7" w14:textId="77777777" w:rsidR="00EE3917" w:rsidRDefault="00EE3917" w:rsidP="00980072">
      <w:pPr>
        <w:spacing w:after="156"/>
        <w:ind w:firstLine="420"/>
      </w:pPr>
    </w:p>
    <w:p w14:paraId="5F9C8702" w14:textId="77777777"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14:paraId="12F432C4" w14:textId="77777777"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14:paraId="3D4C5747" w14:textId="77777777"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14:paraId="34BD22F9" w14:textId="77777777" w:rsidR="001F21FE" w:rsidRDefault="00C76AF2" w:rsidP="00C76AF2">
      <w:pPr>
        <w:spacing w:after="156"/>
        <w:ind w:firstLine="420"/>
      </w:pPr>
      <w:r>
        <w:rPr>
          <w:rFonts w:hint="eastAsia"/>
        </w:rPr>
        <w:lastRenderedPageBreak/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14:paraId="56F37EAD" w14:textId="77777777" w:rsidR="003223B4" w:rsidRDefault="003223B4" w:rsidP="00C76AF2">
      <w:pPr>
        <w:spacing w:after="156"/>
        <w:ind w:firstLine="420"/>
      </w:pPr>
      <w:r>
        <w:rPr>
          <w:rFonts w:hint="eastAsia"/>
        </w:rPr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14:paraId="564F92FB" w14:textId="77777777" w:rsidR="0033698B" w:rsidRDefault="0033698B" w:rsidP="0033698B">
      <w:pPr>
        <w:pStyle w:val="6"/>
        <w:spacing w:after="156"/>
        <w:ind w:firstLine="480"/>
      </w:pPr>
      <w:r>
        <w:rPr>
          <w:rFonts w:hint="eastAsia"/>
        </w:rPr>
        <w:t>中间</w:t>
      </w:r>
    </w:p>
    <w:p w14:paraId="45C682BF" w14:textId="77777777" w:rsidR="0033698B" w:rsidRDefault="0033698B" w:rsidP="0033698B">
      <w:pPr>
        <w:spacing w:after="156"/>
        <w:ind w:firstLine="420"/>
      </w:pPr>
      <w:r>
        <w:tab/>
      </w:r>
      <w:r>
        <w:rPr>
          <w:rFonts w:hint="eastAsia"/>
        </w:rPr>
        <w:t>我就在你们中间和18章开头耶稣叫小孩子站在他们当中呼应。好像在说奉他名聚会的样式。有大人一定也有小孩。或者说大人拉这小孩一起的聚会，是奉耶稣名的聚会。也就是说接待小孩子，是奉耶稣的名。也就是说聚会的目的是为了耶稣接待小孩子。这时好像我们就是耶稣的代表，就像是有了耶稣的名。</w:t>
      </w:r>
    </w:p>
    <w:p w14:paraId="6B92B1E0" w14:textId="77777777" w:rsidR="00B85F07" w:rsidRDefault="00B85F07" w:rsidP="00B85F07">
      <w:pPr>
        <w:pStyle w:val="6"/>
        <w:spacing w:after="156"/>
        <w:ind w:firstLine="480"/>
      </w:pPr>
      <w:r>
        <w:rPr>
          <w:rFonts w:hint="eastAsia"/>
        </w:rPr>
        <w:t>天上与地上</w:t>
      </w:r>
    </w:p>
    <w:p w14:paraId="75BECC11" w14:textId="77777777" w:rsidR="0033698B" w:rsidRPr="001F21FE" w:rsidRDefault="00B85F07" w:rsidP="00B85F07">
      <w:pPr>
        <w:spacing w:after="156"/>
        <w:ind w:firstLine="420"/>
      </w:pPr>
      <w:r>
        <w:tab/>
      </w:r>
      <w:r>
        <w:rPr>
          <w:rFonts w:hint="eastAsia"/>
        </w:rPr>
        <w:t>天地是这第五段的主题，最后天地的联系落在聚会，落在耶稣。忽然发现，当耶稣在我们当中的时候，天和地就开始联通了。也就是说他就是那从地到天的道路。</w:t>
      </w:r>
    </w:p>
    <w:p w14:paraId="33A7A562" w14:textId="77777777" w:rsidR="001F21FE" w:rsidRPr="00C006B3" w:rsidRDefault="001F21FE" w:rsidP="00C006B3">
      <w:pPr>
        <w:spacing w:after="156"/>
        <w:ind w:firstLine="420"/>
      </w:pPr>
    </w:p>
    <w:p w14:paraId="41806829" w14:textId="77777777" w:rsidR="00501BF8" w:rsidRDefault="00501BF8" w:rsidP="00501BF8">
      <w:pPr>
        <w:pStyle w:val="2"/>
        <w:spacing w:after="156"/>
        <w:ind w:firstLine="640"/>
      </w:pPr>
      <w:r>
        <w:rPr>
          <w:rFonts w:hint="eastAsia"/>
        </w:rPr>
        <w:t>彼得的提问</w:t>
      </w:r>
    </w:p>
    <w:p w14:paraId="7628B246" w14:textId="77777777" w:rsidR="007E5B61" w:rsidRPr="007E5B61" w:rsidRDefault="007E5B61" w:rsidP="007E5B61">
      <w:pPr>
        <w:spacing w:after="156"/>
        <w:ind w:firstLine="44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14:paraId="124C2F47" w14:textId="77777777" w:rsidR="00501BF8" w:rsidRDefault="0071494F" w:rsidP="00501BF8">
      <w:pPr>
        <w:spacing w:after="156"/>
        <w:ind w:firstLine="420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14:paraId="0FBE7669" w14:textId="77777777" w:rsidR="00492D31" w:rsidRDefault="00492D31" w:rsidP="00501BF8">
      <w:pPr>
        <w:spacing w:after="156"/>
        <w:ind w:firstLine="420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14:paraId="18D155CA" w14:textId="77777777" w:rsidR="0071494F" w:rsidRDefault="00156B8F" w:rsidP="00156B8F">
      <w:pPr>
        <w:pStyle w:val="6"/>
        <w:spacing w:after="156"/>
        <w:ind w:firstLine="480"/>
      </w:pPr>
      <w:r>
        <w:rPr>
          <w:rFonts w:hint="eastAsia"/>
        </w:rPr>
        <w:t>得罪</w:t>
      </w:r>
    </w:p>
    <w:p w14:paraId="31D4F057" w14:textId="77777777" w:rsidR="00122FE6" w:rsidRDefault="00156B8F" w:rsidP="00A7179A">
      <w:pPr>
        <w:spacing w:after="156"/>
        <w:ind w:firstLine="420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A7179A">
        <w:rPr>
          <w:rFonts w:hint="eastAsia"/>
        </w:rPr>
        <w:t>这个可能不是问题的重点。重点是彼得把自己放在被得罪的位置上。</w:t>
      </w:r>
      <w:r w:rsidR="00AA6D64">
        <w:rPr>
          <w:rFonts w:hint="eastAsia"/>
        </w:rPr>
        <w:t>也就是说，彼得在提问的时候，对自己的身份是有一个认知的。也就是说，当彼得听完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14:paraId="5114F7CC" w14:textId="77777777" w:rsidR="000B0F15" w:rsidRDefault="000B0F15" w:rsidP="00A7179A">
      <w:pPr>
        <w:spacing w:after="156"/>
        <w:ind w:firstLine="420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14:paraId="2C731DCF" w14:textId="77777777" w:rsidR="000B0F15" w:rsidRDefault="000B0F15" w:rsidP="000B0F15">
      <w:pPr>
        <w:pStyle w:val="6"/>
        <w:spacing w:after="156"/>
        <w:ind w:firstLine="480"/>
      </w:pPr>
      <w:r>
        <w:rPr>
          <w:rFonts w:hint="eastAsia"/>
        </w:rPr>
        <w:t>饶恕</w:t>
      </w:r>
    </w:p>
    <w:p w14:paraId="574B59BA" w14:textId="77777777" w:rsidR="000942B5" w:rsidRDefault="00B947D4" w:rsidP="000942B5">
      <w:pPr>
        <w:spacing w:after="156"/>
        <w:ind w:firstLine="420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14:paraId="00BE1203" w14:textId="77777777" w:rsidR="00AA02D3" w:rsidRDefault="00AA02D3" w:rsidP="00AA02D3">
      <w:pPr>
        <w:pStyle w:val="6"/>
        <w:spacing w:after="156"/>
        <w:ind w:firstLine="480"/>
      </w:pPr>
      <w:r>
        <w:rPr>
          <w:rFonts w:hint="eastAsia"/>
        </w:rPr>
        <w:lastRenderedPageBreak/>
        <w:t>几次</w:t>
      </w:r>
    </w:p>
    <w:p w14:paraId="16C59D9D" w14:textId="77777777" w:rsidR="00AA02D3" w:rsidRDefault="00AA02D3" w:rsidP="000942B5">
      <w:pPr>
        <w:spacing w:after="156"/>
        <w:ind w:firstLine="420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饶恕，也就是每次的得罪，这算是饶恕吗？</w:t>
      </w:r>
    </w:p>
    <w:p w14:paraId="363C3D12" w14:textId="77777777" w:rsidR="00320200" w:rsidRDefault="00320200" w:rsidP="000942B5">
      <w:pPr>
        <w:spacing w:after="156"/>
        <w:ind w:firstLine="420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14:paraId="3FFFA0E3" w14:textId="77777777" w:rsidR="001B63E7" w:rsidRDefault="001B63E7" w:rsidP="001B63E7">
      <w:pPr>
        <w:pStyle w:val="6"/>
        <w:spacing w:after="156"/>
        <w:ind w:firstLine="480"/>
      </w:pPr>
      <w:r>
        <w:rPr>
          <w:rFonts w:hint="eastAsia"/>
        </w:rPr>
        <w:t>七次</w:t>
      </w:r>
    </w:p>
    <w:p w14:paraId="4CCBEF3E" w14:textId="77777777" w:rsidR="000B0F15" w:rsidRDefault="001B63E7" w:rsidP="000942B5">
      <w:pPr>
        <w:spacing w:after="156"/>
        <w:ind w:firstLine="420"/>
      </w:pPr>
      <w:r>
        <w:tab/>
      </w:r>
      <w:r>
        <w:rPr>
          <w:rFonts w:hint="eastAsia"/>
        </w:rPr>
        <w:t>七次可能不是指数字，而是指很多次。在犹太文化中有完全的意思（何长老的讲道中提到）。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注意，彼得要确认的还是事情（行为）。</w:t>
      </w:r>
    </w:p>
    <w:p w14:paraId="46A60201" w14:textId="77777777" w:rsidR="000026C0" w:rsidRDefault="000026C0" w:rsidP="000026C0">
      <w:pPr>
        <w:pStyle w:val="6"/>
        <w:spacing w:after="156"/>
        <w:ind w:firstLine="480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14:paraId="69A7AA17" w14:textId="77777777" w:rsidR="000026C0" w:rsidRDefault="000026C0" w:rsidP="000942B5">
      <w:pPr>
        <w:spacing w:after="156"/>
        <w:ind w:firstLine="420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14:paraId="60352A5E" w14:textId="77777777" w:rsidR="00A23D15" w:rsidRDefault="00A9289E" w:rsidP="000942B5">
      <w:pPr>
        <w:spacing w:after="156"/>
        <w:ind w:firstLine="420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14:paraId="72A73535" w14:textId="77777777" w:rsidR="00A23D15" w:rsidRDefault="00A23D15" w:rsidP="000942B5">
      <w:pPr>
        <w:spacing w:after="156"/>
        <w:ind w:firstLine="420"/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14:paraId="13B12306" w14:textId="77777777" w:rsidR="000B0F15" w:rsidRDefault="00F761E0" w:rsidP="000B0F15">
      <w:pPr>
        <w:pStyle w:val="2"/>
        <w:spacing w:after="156"/>
        <w:ind w:firstLine="640"/>
      </w:pPr>
      <w:r>
        <w:rPr>
          <w:noProof/>
        </w:rPr>
        <w:lastRenderedPageBreak/>
        <mc:AlternateContent>
          <mc:Choice Requires="wps">
            <w:drawing>
              <wp:anchor distT="0" distB="0" distL="144145" distR="118745" simplePos="0" relativeHeight="251682816" behindDoc="0" locked="0" layoutInCell="0" allowOverlap="1" wp14:anchorId="41AE5B5A" wp14:editId="58F375A5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14263A1" w14:textId="77777777"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ind w:firstLine="480"/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5B5A"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14:paraId="414263A1" w14:textId="77777777"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ind w:firstLine="480"/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50EA4" wp14:editId="6A3F58EE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64F51" w14:textId="77777777" w:rsidR="00217593" w:rsidRDefault="00217593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50EA4"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14:paraId="0F964F51" w14:textId="77777777" w:rsidR="00217593" w:rsidRDefault="00217593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14:paraId="0D995EE5" w14:textId="77777777" w:rsidR="00422059" w:rsidRPr="00422059" w:rsidRDefault="00422059" w:rsidP="00422059">
      <w:pPr>
        <w:spacing w:after="156"/>
        <w:ind w:firstLine="440"/>
        <w:rPr>
          <w:rStyle w:val="a3"/>
        </w:rPr>
      </w:pPr>
      <w:r w:rsidRPr="00422059">
        <w:rPr>
          <w:rStyle w:val="a3"/>
          <w:rFonts w:hint="eastAsia"/>
        </w:rPr>
        <w:t>我对你说，不是到七次，乃是到七十个七次。（太18</w:t>
      </w:r>
      <w:r w:rsidRPr="00422059">
        <w:rPr>
          <w:rStyle w:val="a3"/>
        </w:rPr>
        <w:t>:22</w:t>
      </w:r>
      <w:r w:rsidRPr="00422059">
        <w:rPr>
          <w:rStyle w:val="a3"/>
          <w:rFonts w:hint="eastAsia"/>
        </w:rPr>
        <w:t>）</w:t>
      </w:r>
    </w:p>
    <w:p w14:paraId="4FDA3621" w14:textId="77777777"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39AE0" wp14:editId="0B9932E2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44948" w14:textId="77777777" w:rsidR="00217593" w:rsidRDefault="00217593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39AE0"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14:paraId="47844948" w14:textId="77777777" w:rsidR="00217593" w:rsidRDefault="00217593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免了他的债。（太18</w:t>
      </w:r>
      <w:r w:rsidR="00422059" w:rsidRPr="00422059">
        <w:rPr>
          <w:rStyle w:val="a3"/>
        </w:rPr>
        <w:t>:23-27</w:t>
      </w:r>
      <w:r w:rsidR="00422059" w:rsidRPr="00422059">
        <w:rPr>
          <w:rStyle w:val="a3"/>
          <w:rFonts w:hint="eastAsia"/>
        </w:rPr>
        <w:t>）</w:t>
      </w:r>
    </w:p>
    <w:p w14:paraId="015B8003" w14:textId="77777777"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1C1BA" wp14:editId="68B1A3D5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044AB" w14:textId="77777777" w:rsidR="00217593" w:rsidRDefault="00217593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C1BA"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14:paraId="3DC044AB" w14:textId="77777777" w:rsidR="00217593" w:rsidRDefault="00217593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等他还了所欠的债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14:paraId="2E4A9569" w14:textId="77777777"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7031E" wp14:editId="166F361F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272D4" w14:textId="77777777" w:rsidR="00217593" w:rsidRDefault="00217593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031E"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14:paraId="5A2272D4" w14:textId="77777777" w:rsidR="00217593" w:rsidRDefault="00217593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BFAC9" wp14:editId="0650D25B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EB2A8" w14:textId="77777777" w:rsidR="00217593" w:rsidRDefault="00217593"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BFAC9"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14:paraId="5D2EB2A8" w14:textId="77777777" w:rsidR="00217593" w:rsidRDefault="00217593"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等他还清了所欠的债。（太18</w:t>
      </w:r>
      <w:r w:rsidR="00422059" w:rsidRPr="00422059">
        <w:rPr>
          <w:rStyle w:val="a3"/>
        </w:rPr>
        <w:t>:3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14:paraId="7E5297F6" w14:textId="77777777" w:rsidR="00422059" w:rsidRDefault="00422059" w:rsidP="00422059">
      <w:pPr>
        <w:spacing w:after="156"/>
        <w:ind w:firstLine="44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:35</w:t>
      </w:r>
      <w:r w:rsidRPr="00422059">
        <w:rPr>
          <w:rStyle w:val="a3"/>
          <w:rFonts w:hint="eastAsia"/>
        </w:rPr>
        <w:t>）</w:t>
      </w:r>
    </w:p>
    <w:p w14:paraId="419CB443" w14:textId="77777777" w:rsidR="00422059" w:rsidRDefault="00422059" w:rsidP="00422059">
      <w:pPr>
        <w:spacing w:after="156"/>
        <w:ind w:firstLine="420"/>
      </w:pPr>
    </w:p>
    <w:p w14:paraId="33BC4230" w14:textId="77777777" w:rsidR="00422059" w:rsidRPr="000B0F15" w:rsidRDefault="00422059" w:rsidP="00422059">
      <w:pPr>
        <w:spacing w:after="156"/>
        <w:ind w:firstLine="420"/>
      </w:pPr>
    </w:p>
    <w:sectPr w:rsidR="00422059" w:rsidRPr="000B0F1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A65D6" w14:textId="77777777" w:rsidR="006C3801" w:rsidRDefault="006C3801" w:rsidP="0022575C">
      <w:pPr>
        <w:spacing w:after="120"/>
        <w:ind w:firstLine="420"/>
      </w:pPr>
      <w:r>
        <w:separator/>
      </w:r>
    </w:p>
  </w:endnote>
  <w:endnote w:type="continuationSeparator" w:id="0">
    <w:p w14:paraId="3EA6A66C" w14:textId="77777777" w:rsidR="006C3801" w:rsidRDefault="006C3801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9D35B" w14:textId="77777777" w:rsidR="006C3801" w:rsidRDefault="006C3801" w:rsidP="0022575C">
      <w:pPr>
        <w:spacing w:after="120"/>
        <w:ind w:firstLine="420"/>
      </w:pPr>
      <w:r>
        <w:separator/>
      </w:r>
    </w:p>
  </w:footnote>
  <w:footnote w:type="continuationSeparator" w:id="0">
    <w:p w14:paraId="0E32A60D" w14:textId="77777777" w:rsidR="006C3801" w:rsidRDefault="006C3801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4338A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2B0"/>
    <w:rsid w:val="002534F7"/>
    <w:rsid w:val="00262C56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0DF"/>
    <w:rsid w:val="00570FA7"/>
    <w:rsid w:val="005778A1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56241"/>
    <w:rsid w:val="00676B40"/>
    <w:rsid w:val="00687C07"/>
    <w:rsid w:val="00690882"/>
    <w:rsid w:val="00694978"/>
    <w:rsid w:val="006A2778"/>
    <w:rsid w:val="006A47A9"/>
    <w:rsid w:val="006B1052"/>
    <w:rsid w:val="006B735F"/>
    <w:rsid w:val="006C3801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A67C8"/>
    <w:rsid w:val="007C0DC3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0DA2"/>
    <w:rsid w:val="008540B5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B3D1F"/>
    <w:rsid w:val="00BC2F96"/>
    <w:rsid w:val="00BC360B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2FD1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665EF"/>
    <w:rsid w:val="00E86EF2"/>
    <w:rsid w:val="00EA22BC"/>
    <w:rsid w:val="00EB0B0D"/>
    <w:rsid w:val="00EB567E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668B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15</Pages>
  <Words>2106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289</cp:revision>
  <dcterms:created xsi:type="dcterms:W3CDTF">2019-10-10T01:30:00Z</dcterms:created>
  <dcterms:modified xsi:type="dcterms:W3CDTF">2021-02-26T02:01:00Z</dcterms:modified>
</cp:coreProperties>
</file>