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1C2F7E" w:rsidP="003363FC">
      <w:pPr>
        <w:pStyle w:val="1"/>
        <w:spacing w:after="156"/>
        <w:ind w:left="105"/>
      </w:pPr>
      <w:r>
        <w:rPr>
          <w:rFonts w:hint="eastAsia"/>
        </w:rPr>
        <w:t>利未记02</w:t>
      </w:r>
      <w:r w:rsidR="003D3DC0">
        <w:rPr>
          <w:rFonts w:hint="eastAsia"/>
        </w:rPr>
        <w:t>章</w:t>
      </w:r>
    </w:p>
    <w:p w:rsidR="001C2F7E" w:rsidRDefault="001C2F7E" w:rsidP="001C2F7E">
      <w:pPr>
        <w:spacing w:after="156"/>
      </w:pPr>
      <w:r>
        <w:tab/>
      </w:r>
      <w:r>
        <w:rPr>
          <w:rFonts w:hint="eastAsia"/>
        </w:rPr>
        <w:t>如果利未记第1章是在讲人与神的互动，到了第2章上帝的吩咐好像把人的眼光从神拉向了人。</w:t>
      </w:r>
    </w:p>
    <w:p w:rsidR="007C0DC3" w:rsidRPr="001C2F7E" w:rsidRDefault="007C0DC3" w:rsidP="001C2F7E">
      <w:pPr>
        <w:spacing w:after="156"/>
        <w:rPr>
          <w:rFonts w:hint="eastAsia"/>
        </w:rPr>
      </w:pPr>
      <w:r>
        <w:rPr>
          <w:rFonts w:hint="eastAsia"/>
        </w:rPr>
        <w:t>从馨香的火祭到火祭中为至圣</w:t>
      </w:r>
      <w:bookmarkStart w:id="0" w:name="_GoBack"/>
      <w:bookmarkEnd w:id="0"/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</w:t>
      </w:r>
      <w:r w:rsidRPr="001233B4">
        <w:rPr>
          <w:rStyle w:val="a9"/>
          <w:rFonts w:hint="eastAsia"/>
        </w:rPr>
        <w:lastRenderedPageBreak/>
        <w:t>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哪些弟兄得罪彼得了呢？怎么样得罪彼得的呢？联系18：1节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r w:rsidR="006A47A9">
        <w:rPr>
          <w:rFonts w:hint="eastAsia"/>
        </w:rPr>
        <w:t>断不得</w:t>
      </w:r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从天国中的位份转向了人。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</w:t>
      </w:r>
      <w:r>
        <w:rPr>
          <w:rFonts w:hint="eastAsia"/>
        </w:rPr>
        <w:lastRenderedPageBreak/>
        <w:t>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3223B4" w:rsidRPr="00E3121A" w:rsidRDefault="003223B4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耶稣经常使用的宣讲格式“我实在告诉你们“。这可以看作是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在结尾部分出现了两次“我告诉你们“。第二次好像是耶稣对自己的结论的再补充说明。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</w:t>
      </w:r>
      <w:r w:rsidRPr="00AD1645">
        <w:rPr>
          <w:rStyle w:val="a3"/>
          <w:rFonts w:hint="eastAsia"/>
        </w:rPr>
        <w:lastRenderedPageBreak/>
        <w:t>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一个像这小孩子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章，耶稣曾提醒门徒提防法利赛人和撒都该人的酵（太16</w:t>
      </w:r>
      <w:r>
        <w:t>:</w:t>
      </w:r>
      <w:r>
        <w:rPr>
          <w:rFonts w:hint="eastAsia"/>
        </w:rPr>
        <w:t>11）。很可能当时的门徒们深受法利赛人对天国教训的影响。也就是说他们对进天国有一种根深蒂固的认知。心里充满的口里就说出来了。可能他们的理解是进天国是要做些什么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r w:rsidR="00163141">
        <w:rPr>
          <w:rFonts w:hint="eastAsia"/>
        </w:rPr>
        <w:t>门徒转离他们现在前进的方向，而且指出门徒应该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哪种理解的方向会更加符合耶稣的心意呢？从结合上文来看，可能第二种理解的方向会合适一些。这样看来无论是回转还是自己谦卑，都是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</w:t>
      </w:r>
      <w:r w:rsidR="002E4051">
        <w:rPr>
          <w:rFonts w:hint="eastAsia"/>
        </w:rPr>
        <w:lastRenderedPageBreak/>
        <w:t>门徒蛮大冲击的，这是颠覆门徒的思维方式。）</w:t>
      </w:r>
    </w:p>
    <w:p w:rsidR="002E4051" w:rsidRPr="002E4051" w:rsidRDefault="002E4051" w:rsidP="00C41A09">
      <w:pPr>
        <w:spacing w:after="156"/>
      </w:pPr>
      <w:r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，就像要努力演给神看。再发展就会像法利赛人的假冒为善（带面具的演员）。前面提到的【凭自己】又开始慢慢的，悄悄的回来了。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r w:rsidRPr="00917618">
              <w:rPr>
                <w:rFonts w:hint="eastAsia"/>
                <w:smallCaps/>
                <w:sz w:val="18"/>
                <w:szCs w:val="18"/>
              </w:rPr>
              <w:t>断不得进天国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）作者用这样的结构估计是要读者用进展的方法来阅读，来体会第一段到第二段意涵的提升。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:rsidR="00B42BD8" w:rsidRDefault="00B42BD8" w:rsidP="00B42BD8">
      <w:pPr>
        <w:pStyle w:val="6"/>
        <w:spacing w:after="156"/>
      </w:pPr>
      <w:r>
        <w:rPr>
          <w:rFonts w:hint="eastAsia"/>
        </w:rPr>
        <w:t>失丧</w:t>
      </w:r>
    </w:p>
    <w:p w:rsidR="00096E4B" w:rsidRDefault="00096E4B" w:rsidP="00096E4B">
      <w:pPr>
        <w:spacing w:after="156"/>
      </w:pPr>
      <w:r>
        <w:tab/>
      </w:r>
      <w:r>
        <w:rPr>
          <w:rFonts w:hint="eastAsia"/>
        </w:rPr>
        <w:t>失丧是什么意思呢？</w:t>
      </w:r>
      <w:r w:rsidR="00153661">
        <w:rPr>
          <w:rFonts w:hint="eastAsia"/>
        </w:rPr>
        <w:t>联系前面跌倒的意思，失丧可能是指一种永远</w:t>
      </w:r>
      <w:r w:rsidR="008045BA">
        <w:rPr>
          <w:rFonts w:hint="eastAsia"/>
        </w:rPr>
        <w:t>离开</w:t>
      </w:r>
      <w:r w:rsidR="00153661">
        <w:rPr>
          <w:rFonts w:hint="eastAsia"/>
        </w:rPr>
        <w:t>天父的状态。好像天父永远看不到这个孩子了。</w:t>
      </w:r>
      <w:r w:rsidR="0062313D">
        <w:rPr>
          <w:rFonts w:hint="eastAsia"/>
        </w:rPr>
        <w:t>怎么会失丧呢？</w:t>
      </w:r>
    </w:p>
    <w:p w:rsidR="0062313D" w:rsidRDefault="0062313D" w:rsidP="0062313D">
      <w:pPr>
        <w:pStyle w:val="6"/>
        <w:spacing w:after="156"/>
      </w:pPr>
      <w:r>
        <w:rPr>
          <w:rFonts w:hint="eastAsia"/>
        </w:rPr>
        <w:t>迷路</w:t>
      </w:r>
    </w:p>
    <w:p w:rsidR="005E6BC4" w:rsidRDefault="0062313D" w:rsidP="0062313D">
      <w:pPr>
        <w:spacing w:after="156"/>
      </w:pPr>
      <w:r>
        <w:tab/>
      </w:r>
      <w:r>
        <w:rPr>
          <w:rFonts w:hint="eastAsia"/>
        </w:rPr>
        <w:t>看起来失丧是从迷路开始的。也就是说，耶稣的观点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:rsidR="005E6BC4" w:rsidRPr="0062313D" w:rsidRDefault="005E6BC4" w:rsidP="0062313D">
      <w:pPr>
        <w:spacing w:after="156"/>
      </w:pPr>
      <w:r>
        <w:tab/>
      </w:r>
      <w:r>
        <w:rPr>
          <w:rFonts w:hint="eastAsia"/>
        </w:rPr>
        <w:t>再问，小子怎么会从迷羊变为失丧的呢？看起来和这段一开始的轻看有关系。</w:t>
      </w:r>
    </w:p>
    <w:p w:rsidR="00B42BD8" w:rsidRDefault="005E6BC4" w:rsidP="005E6BC4">
      <w:pPr>
        <w:pStyle w:val="6"/>
        <w:spacing w:after="156"/>
      </w:pPr>
      <w:r>
        <w:rPr>
          <w:rFonts w:hint="eastAsia"/>
        </w:rPr>
        <w:t>轻看</w:t>
      </w:r>
    </w:p>
    <w:p w:rsidR="005E6BC4" w:rsidRDefault="005E6BC4" w:rsidP="005E6BC4">
      <w:pPr>
        <w:spacing w:after="156"/>
      </w:pPr>
      <w:r>
        <w:tab/>
      </w:r>
      <w:r w:rsidR="00355D09">
        <w:rPr>
          <w:rFonts w:hint="eastAsia"/>
        </w:rPr>
        <w:t>有人说因为轻看，所以使小羊立刻教会，所以就变为失丧的了。这样的观点是假设不在教会等于失丧。或者说不在自己的教会就等于失丧。</w:t>
      </w:r>
    </w:p>
    <w:p w:rsidR="005E6BC4" w:rsidRPr="00B42BD8" w:rsidRDefault="00450162" w:rsidP="00450162">
      <w:pPr>
        <w:spacing w:after="156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我认为小羊本来就是迷羊，而因为我的轻看，使得我没有去找，以至于他的失丧（有失丧的风险）。而本来他是天父不愿失丧的。也就是说，在这个事件中，我成了那个背离神心意（失丧）的。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:rsidR="00FF431F" w:rsidRDefault="00FF431F" w:rsidP="00EC388B">
      <w:pPr>
        <w:spacing w:after="156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Default="00FF431F" w:rsidP="00495926">
      <w:pPr>
        <w:spacing w:after="156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:rsidR="00CB56CC" w:rsidRDefault="00CB56CC" w:rsidP="00495926">
      <w:pPr>
        <w:spacing w:after="156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:rsidR="002E44FD" w:rsidRDefault="002E44FD" w:rsidP="00495926">
      <w:pPr>
        <w:spacing w:after="156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:rsidR="004C42E6" w:rsidRDefault="004C42E6" w:rsidP="006D0F86">
      <w:pPr>
        <w:pStyle w:val="6"/>
        <w:spacing w:after="156"/>
      </w:pPr>
      <w:r>
        <w:rPr>
          <w:rFonts w:hint="eastAsia"/>
        </w:rPr>
        <w:t>问题3：他不听得时候，你会选择谁？</w:t>
      </w:r>
    </w:p>
    <w:p w:rsidR="006D0F86" w:rsidRDefault="006D0F86" w:rsidP="00495926">
      <w:pPr>
        <w:spacing w:after="156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:rsidR="006D0F86" w:rsidRDefault="006D0F86" w:rsidP="006D0F86">
      <w:pPr>
        <w:pStyle w:val="6"/>
        <w:spacing w:after="156"/>
      </w:pPr>
      <w:r>
        <w:rPr>
          <w:rFonts w:hint="eastAsia"/>
        </w:rPr>
        <w:t>问题4：他们见证什么？</w:t>
      </w:r>
    </w:p>
    <w:p w:rsidR="00497647" w:rsidRDefault="00C80CAC" w:rsidP="00497647">
      <w:pPr>
        <w:spacing w:after="156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:rsidR="00C80CAC" w:rsidRDefault="00C80CAC" w:rsidP="00C80CAC">
      <w:pPr>
        <w:spacing w:after="156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:rsidR="00461B6A" w:rsidRDefault="00461B6A" w:rsidP="000A2AC7">
      <w:pPr>
        <w:pStyle w:val="6"/>
        <w:spacing w:after="156"/>
      </w:pPr>
      <w:r>
        <w:rPr>
          <w:rFonts w:hint="eastAsia"/>
        </w:rPr>
        <w:t>问题5：怎么样告诉教会？</w:t>
      </w:r>
    </w:p>
    <w:p w:rsidR="00A53221" w:rsidRDefault="000A2AC7" w:rsidP="00857292">
      <w:pPr>
        <w:spacing w:after="156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:rsidR="00F352D6" w:rsidRDefault="00F352D6" w:rsidP="00857292">
      <w:pPr>
        <w:spacing w:after="156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是去得回弟兄呢？还是失丧弟兄呢？</w:t>
      </w:r>
    </w:p>
    <w:p w:rsidR="00AD04DF" w:rsidRDefault="00103187" w:rsidP="00103187">
      <w:pPr>
        <w:pStyle w:val="6"/>
        <w:spacing w:after="156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:rsidR="00103187" w:rsidRPr="00C80CAC" w:rsidRDefault="00103187" w:rsidP="00857292">
      <w:pPr>
        <w:spacing w:after="156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第一段论述结束在接待小孩子；第二段论述结束在砍自己的手脚；第三段论述结束在天父不愿意小子里失丧一个。耶稣好像安排了一个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:rsidR="003324D5" w:rsidRDefault="00874FCE" w:rsidP="00874FCE">
      <w:pPr>
        <w:pStyle w:val="6"/>
        <w:spacing w:after="156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165617F9" wp14:editId="7FE27927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7F9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第四段耶稣好像在处理弟兄间的怨恨，芥蒂。耶稣从罪（过犯、错）开始讲起。好像是在讲除罪的流程。最后却结束在接待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:rsidR="002B2718" w:rsidRDefault="002B2718" w:rsidP="007A5148">
      <w:pPr>
        <w:spacing w:after="156"/>
        <w:ind w:firstLine="420"/>
      </w:pPr>
    </w:p>
    <w:p w:rsidR="002A4148" w:rsidRDefault="002A4148" w:rsidP="002A4148">
      <w:pPr>
        <w:pStyle w:val="6"/>
        <w:spacing w:after="156"/>
      </w:pPr>
      <w:r>
        <w:rPr>
          <w:rFonts w:hint="eastAsia"/>
        </w:rPr>
        <w:t>一些联想：</w:t>
      </w:r>
    </w:p>
    <w:p w:rsidR="00541028" w:rsidRDefault="003618E1" w:rsidP="00EC388B">
      <w:pPr>
        <w:spacing w:after="156"/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:rsidR="00EC7A8A" w:rsidRDefault="00EC7A8A" w:rsidP="00EC7A8A">
      <w:pPr>
        <w:pStyle w:val="6"/>
        <w:spacing w:after="156"/>
      </w:pPr>
      <w:r>
        <w:rPr>
          <w:rFonts w:hint="eastAsia"/>
        </w:rPr>
        <w:t>和第三段的对比</w:t>
      </w:r>
    </w:p>
    <w:p w:rsidR="00EC7A8A" w:rsidRPr="00EC7A8A" w:rsidRDefault="00EC7A8A" w:rsidP="00EC7A8A">
      <w:pPr>
        <w:spacing w:after="156"/>
      </w:pPr>
      <w:r>
        <w:tab/>
      </w:r>
      <w:r>
        <w:rPr>
          <w:rFonts w:hint="eastAsia"/>
        </w:rPr>
        <w:t xml:space="preserve">第三段的关键词是：迷失 轻看 失丧；第四段的关键词是：得罪 得回 看他。这么对比发现第四段是第三段在地上的实现方法。也就是说天父的心意要用这样的方式在地上的教会实现。 </w:t>
      </w:r>
    </w:p>
    <w:p w:rsidR="00EC7A8A" w:rsidRPr="00EC388B" w:rsidRDefault="00EC7A8A" w:rsidP="00EC388B">
      <w:pPr>
        <w:spacing w:after="156"/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</w:t>
      </w:r>
      <w:r w:rsidRPr="00AD1645">
        <w:rPr>
          <w:rStyle w:val="a3"/>
          <w:rFonts w:hint="eastAsia"/>
        </w:rPr>
        <w:lastRenderedPageBreak/>
        <w:t>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</w:t>
      </w:r>
      <w:r w:rsidR="0033698B" w:rsidRPr="0033698B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Default="006C3F27" w:rsidP="00C006B3">
      <w:pPr>
        <w:spacing w:after="156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:rsidR="001F21FE" w:rsidRDefault="001F21FE" w:rsidP="001F21FE">
      <w:pPr>
        <w:pStyle w:val="6"/>
        <w:spacing w:after="156"/>
      </w:pPr>
      <w:r>
        <w:rPr>
          <w:rFonts w:hint="eastAsia"/>
        </w:rPr>
        <w:t>捆绑与释放</w:t>
      </w:r>
    </w:p>
    <w:p w:rsidR="006E7CEA" w:rsidRPr="006C5336" w:rsidRDefault="00980072" w:rsidP="004816A4">
      <w:pPr>
        <w:spacing w:after="156"/>
        <w:rPr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:rsidR="00EE3917" w:rsidRDefault="004816A4" w:rsidP="00980072">
      <w:pPr>
        <w:spacing w:after="156"/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4816A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:rsidR="006C5336" w:rsidRDefault="006C5336" w:rsidP="00980072">
      <w:pPr>
        <w:spacing w:after="156"/>
      </w:pPr>
    </w:p>
    <w:p w:rsidR="004816A4" w:rsidRDefault="004816A4" w:rsidP="00980072">
      <w:pPr>
        <w:spacing w:after="156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3223B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694978" w:rsidP="003223B4">
            <w:pPr>
              <w:spacing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:rsidR="00EE3917" w:rsidRDefault="00EE3917" w:rsidP="00980072">
      <w:pPr>
        <w:spacing w:after="156"/>
      </w:pPr>
    </w:p>
    <w:p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:rsidR="001F21FE" w:rsidRDefault="00C76AF2" w:rsidP="00C76AF2">
      <w:pPr>
        <w:spacing w:after="156"/>
        <w:ind w:firstLine="420"/>
      </w:pPr>
      <w:r>
        <w:rPr>
          <w:rFonts w:hint="eastAsia"/>
        </w:rPr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:rsidR="003223B4" w:rsidRDefault="003223B4" w:rsidP="00C76AF2">
      <w:pPr>
        <w:spacing w:after="156"/>
        <w:ind w:firstLine="420"/>
      </w:pPr>
      <w:r>
        <w:rPr>
          <w:rFonts w:hint="eastAsia"/>
        </w:rPr>
        <w:lastRenderedPageBreak/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</w:p>
    <w:p w:rsidR="0033698B" w:rsidRDefault="0033698B" w:rsidP="0033698B">
      <w:pPr>
        <w:pStyle w:val="6"/>
        <w:spacing w:after="156"/>
      </w:pPr>
      <w:r>
        <w:rPr>
          <w:rFonts w:hint="eastAsia"/>
        </w:rPr>
        <w:t>中间</w:t>
      </w:r>
    </w:p>
    <w:p w:rsidR="0033698B" w:rsidRDefault="0033698B" w:rsidP="0033698B">
      <w:pPr>
        <w:spacing w:after="156"/>
      </w:pPr>
      <w:r>
        <w:tab/>
      </w:r>
      <w:r>
        <w:rPr>
          <w:rFonts w:hint="eastAsia"/>
        </w:rPr>
        <w:t>我就在你们中间和18章开头耶稣叫小孩子站在他们当中呼应。好像在说奉他名聚会的样式。有大人一定也有小孩。或者说大人拉这小孩一起的聚会，是奉耶稣名的聚会。也就是说接待小孩子，是奉耶稣的名。也就是说聚会的目的是为了耶稣接待小孩子。这时好像我们就是耶稣的代表，就像是有了耶稣的名。</w:t>
      </w:r>
    </w:p>
    <w:p w:rsidR="00B85F07" w:rsidRDefault="00B85F07" w:rsidP="00B85F07">
      <w:pPr>
        <w:pStyle w:val="6"/>
        <w:spacing w:after="156"/>
      </w:pPr>
      <w:r>
        <w:rPr>
          <w:rFonts w:hint="eastAsia"/>
        </w:rPr>
        <w:t>天上与地上</w:t>
      </w:r>
    </w:p>
    <w:p w:rsidR="0033698B" w:rsidRPr="001F21FE" w:rsidRDefault="00B85F07" w:rsidP="00B85F07">
      <w:pPr>
        <w:spacing w:after="156"/>
      </w:pPr>
      <w:r>
        <w:tab/>
      </w:r>
      <w:r>
        <w:rPr>
          <w:rFonts w:hint="eastAsia"/>
        </w:rPr>
        <w:t>天地是这第五段的主题，最后天地的联系落在聚会，落在耶稣。忽然发现，当耶稣在我们当中的时候，天和地就开始联通了。也就是说他就是那从地到天的道路。</w:t>
      </w:r>
    </w:p>
    <w:p w:rsidR="001F21FE" w:rsidRPr="00C006B3" w:rsidRDefault="001F21FE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7E5B61" w:rsidRPr="007E5B61" w:rsidRDefault="007E5B61" w:rsidP="007E5B61">
      <w:pPr>
        <w:spacing w:after="156"/>
        <w:ind w:firstLine="420"/>
        <w:rPr>
          <w:rStyle w:val="a3"/>
        </w:rPr>
      </w:pPr>
      <w:r w:rsidRPr="007E5B61">
        <w:rPr>
          <w:rStyle w:val="a3"/>
          <w:rFonts w:hint="eastAsia"/>
        </w:rPr>
        <w:t>那时，彼得进前来，对耶稣说：“主啊，我弟兄得罪</w:t>
      </w:r>
      <w:r w:rsidR="00156B8F" w:rsidRPr="00156B8F">
        <w:rPr>
          <w:rStyle w:val="a3"/>
          <w:rFonts w:hint="eastAsia"/>
          <w:color w:val="FF0000"/>
          <w:vertAlign w:val="superscript"/>
        </w:rPr>
        <w:t>1</w:t>
      </w:r>
      <w:r w:rsidRPr="007E5B61">
        <w:rPr>
          <w:rStyle w:val="a3"/>
          <w:rFonts w:hint="eastAsia"/>
        </w:rPr>
        <w:t>我，我当饶恕</w:t>
      </w:r>
      <w:r w:rsidR="00AA02D3" w:rsidRPr="000B0F15">
        <w:rPr>
          <w:rStyle w:val="a3"/>
          <w:rFonts w:hint="eastAsia"/>
          <w:color w:val="FF0000"/>
          <w:vertAlign w:val="superscript"/>
        </w:rPr>
        <w:t>2</w:t>
      </w:r>
      <w:r w:rsidRPr="007E5B61">
        <w:rPr>
          <w:rStyle w:val="a3"/>
          <w:rFonts w:hint="eastAsia"/>
        </w:rPr>
        <w:t>他几次</w:t>
      </w:r>
      <w:r w:rsidR="00AA02D3" w:rsidRPr="00AA02D3">
        <w:rPr>
          <w:rStyle w:val="a3"/>
          <w:rFonts w:hint="eastAsia"/>
          <w:color w:val="FF0000"/>
          <w:vertAlign w:val="superscript"/>
        </w:rPr>
        <w:t>3</w:t>
      </w:r>
      <w:r w:rsidRPr="007E5B61">
        <w:rPr>
          <w:rStyle w:val="a3"/>
          <w:rFonts w:hint="eastAsia"/>
        </w:rPr>
        <w:t>呢？到七次</w:t>
      </w:r>
      <w:r w:rsidR="001B63E7" w:rsidRPr="001B63E7">
        <w:rPr>
          <w:rStyle w:val="a3"/>
          <w:rFonts w:hint="eastAsia"/>
          <w:color w:val="FF0000"/>
          <w:vertAlign w:val="superscript"/>
        </w:rPr>
        <w:t>4</w:t>
      </w:r>
      <w:r w:rsidRPr="007E5B61">
        <w:rPr>
          <w:rStyle w:val="a3"/>
          <w:rFonts w:hint="eastAsia"/>
        </w:rPr>
        <w:t>可以吗？</w:t>
      </w:r>
      <w:r w:rsidRPr="007E5B61">
        <w:rPr>
          <w:rStyle w:val="a3"/>
        </w:rPr>
        <w:t xml:space="preserve"> (太18:21)</w:t>
      </w:r>
    </w:p>
    <w:p w:rsidR="00501BF8" w:rsidRDefault="0071494F" w:rsidP="00501BF8">
      <w:pPr>
        <w:spacing w:after="156"/>
      </w:pPr>
      <w:r>
        <w:tab/>
        <w:t>18</w:t>
      </w:r>
      <w:r>
        <w:rPr>
          <w:rFonts w:hint="eastAsia"/>
        </w:rPr>
        <w:t>章的开始是门徒的提问，这里是彼得的提问。这两个提问组成了有趣的对比。我们可以使用观点、期待、情感的方法来读一读彼得的问题。看看这个问题背后有怎么样的意涵。</w:t>
      </w:r>
    </w:p>
    <w:p w:rsidR="00492D31" w:rsidRDefault="00492D31" w:rsidP="00501BF8">
      <w:pPr>
        <w:spacing w:after="156"/>
      </w:pPr>
      <w:r>
        <w:tab/>
      </w:r>
      <w:r w:rsidR="00CE1D41">
        <w:rPr>
          <w:rFonts w:hint="eastAsia"/>
        </w:rPr>
        <w:t>（</w:t>
      </w:r>
      <w:r>
        <w:rPr>
          <w:rFonts w:hint="eastAsia"/>
        </w:rPr>
        <w:t>另外，彼得说我弟兄得罪我，看来是在回应耶稣15节说的倘若弟兄得罪我。接下来的主题基本是围绕饶恕展开的。也就是证明15节，耶稣说看他像外邦人和税吏，是指饶恕他们。</w:t>
      </w:r>
      <w:r w:rsidR="00CE1D41">
        <w:rPr>
          <w:rFonts w:hint="eastAsia"/>
        </w:rPr>
        <w:t>）</w:t>
      </w:r>
    </w:p>
    <w:p w:rsidR="0071494F" w:rsidRDefault="00156B8F" w:rsidP="00156B8F">
      <w:pPr>
        <w:pStyle w:val="6"/>
        <w:spacing w:after="156"/>
      </w:pPr>
      <w:r>
        <w:rPr>
          <w:rFonts w:hint="eastAsia"/>
        </w:rPr>
        <w:t>得罪</w:t>
      </w:r>
    </w:p>
    <w:p w:rsidR="00122FE6" w:rsidRDefault="00156B8F" w:rsidP="00A7179A">
      <w:pPr>
        <w:spacing w:after="156"/>
      </w:pPr>
      <w:r>
        <w:tab/>
      </w:r>
      <w:r>
        <w:rPr>
          <w:rFonts w:hint="eastAsia"/>
        </w:rPr>
        <w:t>我们</w:t>
      </w:r>
      <w:r w:rsidR="00A7179A">
        <w:rPr>
          <w:rFonts w:hint="eastAsia"/>
        </w:rPr>
        <w:t>不能确定</w:t>
      </w:r>
      <w:r>
        <w:rPr>
          <w:rFonts w:hint="eastAsia"/>
        </w:rPr>
        <w:t>彼得是在描述一件已经发生的</w:t>
      </w:r>
      <w:r w:rsidR="00C51664">
        <w:rPr>
          <w:rFonts w:hint="eastAsia"/>
        </w:rPr>
        <w:t>事件</w:t>
      </w:r>
      <w:r>
        <w:rPr>
          <w:rFonts w:hint="eastAsia"/>
        </w:rPr>
        <w:t>，还是可能发生的事件。</w:t>
      </w:r>
      <w:r w:rsidR="00A7179A">
        <w:rPr>
          <w:rFonts w:hint="eastAsia"/>
        </w:rPr>
        <w:t>这个可能不是问题的重点。重点是彼得把自己放在被得罪的位置上。</w:t>
      </w:r>
      <w:r w:rsidR="00AA6D64">
        <w:rPr>
          <w:rFonts w:hint="eastAsia"/>
        </w:rPr>
        <w:t>也就是说，彼得在提问的时候，对自己的身份是有一个认知的。也就是说，当彼得听完</w:t>
      </w:r>
      <w:r w:rsidR="00A7179A">
        <w:rPr>
          <w:rFonts w:hint="eastAsia"/>
        </w:rPr>
        <w:t>上文耶稣的教导</w:t>
      </w:r>
      <w:r w:rsidR="00AA6D64">
        <w:rPr>
          <w:rFonts w:hint="eastAsia"/>
        </w:rPr>
        <w:t>后，</w:t>
      </w:r>
      <w:r w:rsidR="00A7179A">
        <w:rPr>
          <w:rFonts w:hint="eastAsia"/>
        </w:rPr>
        <w:t>领受到的是</w:t>
      </w:r>
      <w:r w:rsidR="00AA6D64">
        <w:rPr>
          <w:rFonts w:hint="eastAsia"/>
        </w:rPr>
        <w:t>自己的身份，或者说自己在天国中的位置。</w:t>
      </w:r>
      <w:r w:rsidR="00122FE6">
        <w:rPr>
          <w:rFonts w:hint="eastAsia"/>
        </w:rPr>
        <w:t>在他的观点中，他自己应该不是小孩子，而是自己谦卑像小孩子的，也就是在天国中最大的那个。</w:t>
      </w:r>
      <w:r w:rsidR="00A16DB1">
        <w:rPr>
          <w:rFonts w:hint="eastAsia"/>
        </w:rPr>
        <w:t>基于</w:t>
      </w:r>
      <w:r w:rsidR="004C5254">
        <w:rPr>
          <w:rFonts w:hint="eastAsia"/>
        </w:rPr>
        <w:t>这样的观点，</w:t>
      </w:r>
      <w:r w:rsidR="00A16DB1">
        <w:rPr>
          <w:rFonts w:hint="eastAsia"/>
        </w:rPr>
        <w:t>或许</w:t>
      </w:r>
      <w:r w:rsidR="004C5254">
        <w:rPr>
          <w:rFonts w:hint="eastAsia"/>
        </w:rPr>
        <w:t>他</w:t>
      </w:r>
      <w:r w:rsidR="00A16DB1">
        <w:rPr>
          <w:rFonts w:hint="eastAsia"/>
        </w:rPr>
        <w:t>还</w:t>
      </w:r>
      <w:r w:rsidR="004C5254">
        <w:rPr>
          <w:rFonts w:hint="eastAsia"/>
        </w:rPr>
        <w:t>认为其他的门徒就像是耶稣提到的小孩子（特别是提问的门徒）</w:t>
      </w:r>
      <w:r w:rsidR="0092516A">
        <w:rPr>
          <w:rFonts w:hint="eastAsia"/>
        </w:rPr>
        <w:t>。</w:t>
      </w:r>
    </w:p>
    <w:p w:rsidR="000B0F15" w:rsidRDefault="000B0F15" w:rsidP="00A7179A">
      <w:pPr>
        <w:spacing w:after="156"/>
      </w:pPr>
      <w:r>
        <w:tab/>
      </w:r>
      <w:r>
        <w:rPr>
          <w:rFonts w:hint="eastAsia"/>
        </w:rPr>
        <w:t>有了这样的观点，彼得开始回应耶稣的教导</w:t>
      </w:r>
      <w:r>
        <w:t>…</w:t>
      </w:r>
    </w:p>
    <w:p w:rsidR="000B0F15" w:rsidRDefault="000B0F15" w:rsidP="000B0F15">
      <w:pPr>
        <w:pStyle w:val="6"/>
        <w:spacing w:after="156"/>
      </w:pPr>
      <w:r>
        <w:rPr>
          <w:rFonts w:hint="eastAsia"/>
        </w:rPr>
        <w:t>饶恕</w:t>
      </w:r>
    </w:p>
    <w:p w:rsidR="000942B5" w:rsidRDefault="00B947D4" w:rsidP="000942B5">
      <w:pPr>
        <w:spacing w:after="156"/>
      </w:pPr>
      <w:r>
        <w:tab/>
      </w:r>
      <w:r>
        <w:rPr>
          <w:rFonts w:hint="eastAsia"/>
        </w:rPr>
        <w:t>他知道要饶恕那得罪他的弟兄。看来彼得抓住了耶稣前面教导的核心。很可能他把耶稣这里的教导和天国的钥匙联系起来了。</w:t>
      </w:r>
    </w:p>
    <w:p w:rsidR="00AA02D3" w:rsidRDefault="00AA02D3" w:rsidP="00AA02D3">
      <w:pPr>
        <w:pStyle w:val="6"/>
        <w:spacing w:after="156"/>
      </w:pPr>
      <w:r>
        <w:rPr>
          <w:rFonts w:hint="eastAsia"/>
        </w:rPr>
        <w:t>几次</w:t>
      </w:r>
    </w:p>
    <w:p w:rsidR="00AA02D3" w:rsidRDefault="00AA02D3" w:rsidP="000942B5">
      <w:pPr>
        <w:spacing w:after="156"/>
      </w:pPr>
      <w:r>
        <w:tab/>
      </w:r>
      <w:r>
        <w:rPr>
          <w:rFonts w:hint="eastAsia"/>
        </w:rPr>
        <w:t>彼得给饶恕加上了次数。他的观点是饶恕是需要计数的。也就是说被饶恕的人，所被饶恕的每次都需要登记的。</w:t>
      </w:r>
      <w:r w:rsidR="00320200">
        <w:rPr>
          <w:rFonts w:hint="eastAsia"/>
        </w:rPr>
        <w:t>或者说饶恕人的人，每次饶恕人的时候，都要登记的。反过来说，每次的得罪也是需要被登记的。看来彼得的思维还在律法的框架下。或者说是律法的思维下，因为律法是规范行为。但是，如果登记每次的</w:t>
      </w:r>
      <w:r w:rsidR="00320200">
        <w:rPr>
          <w:rFonts w:hint="eastAsia"/>
        </w:rPr>
        <w:lastRenderedPageBreak/>
        <w:t>饶恕，也就是每次的得罪，这算是饶恕吗？</w:t>
      </w:r>
    </w:p>
    <w:p w:rsidR="00320200" w:rsidRDefault="00320200" w:rsidP="000942B5">
      <w:pPr>
        <w:spacing w:after="156"/>
      </w:pPr>
      <w:r>
        <w:tab/>
      </w:r>
      <w:r>
        <w:rPr>
          <w:rFonts w:hint="eastAsia"/>
        </w:rPr>
        <w:t>饶恕本来是一种关系的语言。彼得却试图看作【耶稣律法】。</w:t>
      </w:r>
    </w:p>
    <w:p w:rsidR="001B63E7" w:rsidRDefault="001B63E7" w:rsidP="001B63E7">
      <w:pPr>
        <w:pStyle w:val="6"/>
        <w:spacing w:after="156"/>
      </w:pPr>
      <w:r>
        <w:rPr>
          <w:rFonts w:hint="eastAsia"/>
        </w:rPr>
        <w:t>七次</w:t>
      </w:r>
    </w:p>
    <w:p w:rsidR="000B0F15" w:rsidRDefault="001B63E7" w:rsidP="000942B5">
      <w:pPr>
        <w:spacing w:after="156"/>
      </w:pPr>
      <w:r>
        <w:tab/>
      </w:r>
      <w:r>
        <w:rPr>
          <w:rFonts w:hint="eastAsia"/>
        </w:rPr>
        <w:t>七次可能不是指数字，而是指很多次。在犹太文化中有完全的意思（何长老的讲道中提到）。</w:t>
      </w:r>
      <w:r w:rsidR="00D422DD">
        <w:rPr>
          <w:rFonts w:hint="eastAsia"/>
        </w:rPr>
        <w:t>当彼得问耶稣几次，不等耶稣回答，彼得接着问七次可不可以。很明显他的观点是七次的饶恕是很了不起的事。他</w:t>
      </w:r>
      <w:r w:rsidR="00B278B0">
        <w:rPr>
          <w:rFonts w:hint="eastAsia"/>
        </w:rPr>
        <w:t>觉得</w:t>
      </w:r>
      <w:r w:rsidR="00D422DD">
        <w:rPr>
          <w:rFonts w:hint="eastAsia"/>
        </w:rPr>
        <w:t>自己</w:t>
      </w:r>
      <w:r w:rsidR="00B278B0">
        <w:rPr>
          <w:rFonts w:hint="eastAsia"/>
        </w:rPr>
        <w:t>是</w:t>
      </w:r>
      <w:r w:rsidR="00D422DD">
        <w:rPr>
          <w:rFonts w:hint="eastAsia"/>
        </w:rPr>
        <w:t>天国最大的</w:t>
      </w:r>
      <w:r w:rsidR="00B278B0">
        <w:rPr>
          <w:rFonts w:hint="eastAsia"/>
        </w:rPr>
        <w:t>。他觉得自己</w:t>
      </w:r>
      <w:r w:rsidR="00D422DD">
        <w:rPr>
          <w:rFonts w:hint="eastAsia"/>
        </w:rPr>
        <w:t>能有这样的回应也是很了不起的</w:t>
      </w:r>
      <w:r w:rsidR="00B278B0">
        <w:rPr>
          <w:rFonts w:hint="eastAsia"/>
        </w:rPr>
        <w:t>，配得这个最大的位置</w:t>
      </w:r>
      <w:r w:rsidR="00D422DD">
        <w:rPr>
          <w:rFonts w:hint="eastAsia"/>
        </w:rPr>
        <w:t>。他期待耶稣给他一个正面的</w:t>
      </w:r>
      <w:r w:rsidR="00B278B0">
        <w:rPr>
          <w:rFonts w:hint="eastAsia"/>
        </w:rPr>
        <w:t>确认</w:t>
      </w:r>
      <w:r w:rsidR="00D422DD">
        <w:rPr>
          <w:rFonts w:hint="eastAsia"/>
        </w:rPr>
        <w:t>。</w:t>
      </w:r>
      <w:r w:rsidR="00B278B0">
        <w:rPr>
          <w:rFonts w:hint="eastAsia"/>
        </w:rPr>
        <w:t>注意，彼得要确认的还是事情（行为）。</w:t>
      </w:r>
    </w:p>
    <w:p w:rsidR="000026C0" w:rsidRDefault="000026C0" w:rsidP="000026C0">
      <w:pPr>
        <w:pStyle w:val="6"/>
        <w:spacing w:after="156"/>
      </w:pPr>
      <w:r>
        <w:rPr>
          <w:rFonts w:hint="eastAsia"/>
        </w:rPr>
        <w:t>门徒的提问</w:t>
      </w:r>
      <w:r>
        <w:t>vs</w:t>
      </w:r>
      <w:r>
        <w:rPr>
          <w:rFonts w:hint="eastAsia"/>
        </w:rPr>
        <w:t>彼得的提问</w:t>
      </w:r>
    </w:p>
    <w:p w:rsidR="000026C0" w:rsidRDefault="000026C0" w:rsidP="000942B5">
      <w:pPr>
        <w:spacing w:after="156"/>
      </w:pPr>
      <w:r>
        <w:tab/>
      </w:r>
      <w:r>
        <w:rPr>
          <w:rFonts w:hint="eastAsia"/>
        </w:rPr>
        <w:t>既然作者用这样的对比（平行）的结构来写作，那我们就可以来对比的看一看这两个问题。从字面上看两个问题完全不一样。但是从观点的层面看，却是很相似的。首先，都是确认自己在天国中有位置的；其次，都觉得自己做的很好，这些好行为，可以换得在天国中有权势得位置；最后，这些观点都是从自己出发，也就是说以自己为义。再来看两个问题背后</w:t>
      </w:r>
      <w:r w:rsidR="00D42B8E">
        <w:rPr>
          <w:rFonts w:hint="eastAsia"/>
        </w:rPr>
        <w:t>的</w:t>
      </w:r>
      <w:r>
        <w:rPr>
          <w:rFonts w:hint="eastAsia"/>
        </w:rPr>
        <w:t>期待也是相似</w:t>
      </w:r>
      <w:r w:rsidR="00D42B8E">
        <w:rPr>
          <w:rFonts w:hint="eastAsia"/>
        </w:rPr>
        <w:t>的</w:t>
      </w:r>
      <w:r>
        <w:rPr>
          <w:rFonts w:hint="eastAsia"/>
        </w:rPr>
        <w:t>。首先，</w:t>
      </w:r>
      <w:r w:rsidR="00BE3D43">
        <w:rPr>
          <w:rFonts w:hint="eastAsia"/>
        </w:rPr>
        <w:t>都想要做大的；其次，都是想让耶稣给自己的想法背书。</w:t>
      </w:r>
      <w:r w:rsidR="00D42B8E">
        <w:rPr>
          <w:rFonts w:hint="eastAsia"/>
        </w:rPr>
        <w:t>最后来看这两个问题背后的情感也是相似的，自我感觉良好。</w:t>
      </w:r>
    </w:p>
    <w:p w:rsidR="00A23D15" w:rsidRDefault="00A9289E" w:rsidP="000942B5">
      <w:pPr>
        <w:spacing w:after="156"/>
      </w:pPr>
      <w:r>
        <w:tab/>
      </w:r>
      <w:r>
        <w:rPr>
          <w:rFonts w:hint="eastAsia"/>
        </w:rPr>
        <w:t>当然这两个问题还是有不一样的地方。最主要的可能是：门徒的提问有点像是用地上的运作逻辑思想天国的运作；而彼得的提问是在地上的运作逻辑上套上了天国思维的外衣。</w:t>
      </w:r>
    </w:p>
    <w:p w:rsidR="00A23D15" w:rsidRDefault="00A23D15" w:rsidP="000942B5">
      <w:pPr>
        <w:spacing w:after="156"/>
      </w:pPr>
      <w:r>
        <w:tab/>
      </w:r>
      <w:r>
        <w:rPr>
          <w:rFonts w:hint="eastAsia"/>
        </w:rPr>
        <w:t>这样看来，这两个提问之间也存在进展的关系。看似更正确的彼得的回答，却暴露出更危险的状况。接着，我们来看耶稣是怎么处理的。</w:t>
      </w:r>
    </w:p>
    <w:p w:rsidR="000B0F15" w:rsidRDefault="00F761E0" w:rsidP="000B0F15">
      <w:pPr>
        <w:pStyle w:val="2"/>
        <w:spacing w:after="156"/>
      </w:pPr>
      <w:r>
        <w:rPr>
          <w:noProof/>
        </w:rPr>
        <mc:AlternateContent>
          <mc:Choice Requires="wps">
            <w:drawing>
              <wp:anchor distT="0" distB="0" distL="144145" distR="118745" simplePos="0" relativeHeight="251682816" behindDoc="0" locked="0" layoutInCell="0" allowOverlap="1">
                <wp:simplePos x="0" y="0"/>
                <wp:positionH relativeFrom="margin">
                  <wp:posOffset>4773930</wp:posOffset>
                </wp:positionH>
                <wp:positionV relativeFrom="paragraph">
                  <wp:posOffset>134620</wp:posOffset>
                </wp:positionV>
                <wp:extent cx="1471930" cy="387159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38715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22059" w:rsidRDefault="00422059" w:rsidP="00422059">
                            <w:pPr>
                              <w:pBdr>
                                <w:left w:val="single" w:sz="4" w:space="9" w:color="4472C4" w:themeColor="accent1"/>
                              </w:pBdr>
                              <w:spacing w:after="156"/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自选图形 14" o:spid="_x0000_s1038" style="position:absolute;left:0;text-align:left;margin-left:375.9pt;margin-top:10.6pt;width:115.9pt;height:304.85pt;z-index:251682816;visibility:visible;mso-wrap-style:square;mso-width-percent:0;mso-height-percent:0;mso-wrap-distance-left:11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" o:allowincell="f" filled="f" stroked="f" strokeweight="1.25pt">
                <v:textbox inset=",7.2pt,,7.2pt">
                  <w:txbxContent>
                    <w:p w:rsidR="00422059" w:rsidRDefault="00422059" w:rsidP="00422059">
                      <w:pPr>
                        <w:pBdr>
                          <w:left w:val="single" w:sz="4" w:space="9" w:color="4472C4" w:themeColor="accent1"/>
                        </w:pBdr>
                        <w:spacing w:after="156"/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7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4878387</wp:posOffset>
                </wp:positionH>
                <wp:positionV relativeFrom="paragraph">
                  <wp:posOffset>524828</wp:posOffset>
                </wp:positionV>
                <wp:extent cx="1171575" cy="280987"/>
                <wp:effectExtent l="0" t="0" r="2857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384.1pt;margin-top:41.35pt;width:92.25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0B0F15">
        <w:rPr>
          <w:rFonts w:hint="eastAsia"/>
        </w:rPr>
        <w:t>耶稣的</w:t>
      </w:r>
      <w:r w:rsidR="00422059">
        <w:rPr>
          <w:rFonts w:hint="eastAsia"/>
        </w:rPr>
        <w:t>回答</w:t>
      </w:r>
    </w:p>
    <w:p w:rsidR="00422059" w:rsidRPr="00422059" w:rsidRDefault="00422059" w:rsidP="00422059">
      <w:pPr>
        <w:spacing w:after="156"/>
        <w:ind w:firstLine="420"/>
        <w:rPr>
          <w:rStyle w:val="a3"/>
        </w:rPr>
      </w:pPr>
      <w:r w:rsidRPr="00422059">
        <w:rPr>
          <w:rStyle w:val="a3"/>
          <w:rFonts w:hint="eastAsia"/>
        </w:rPr>
        <w:t>我对你说，不是到七次，乃是到七十个七次。（太18</w:t>
      </w:r>
      <w:r w:rsidRPr="00422059">
        <w:rPr>
          <w:rStyle w:val="a3"/>
        </w:rPr>
        <w:t>:22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176212</wp:posOffset>
                </wp:positionV>
                <wp:extent cx="1152525" cy="2952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40" type="#_x0000_t202" style="position:absolute;left:0;text-align:left;margin-left:384.1pt;margin-top:13.85pt;width:90.7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被释放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天国好像一个王要和他仆人算账。才算的时候，有人带了一个欠一千万银子的来。因为他没有什么偿还之物，主人吩咐把他和他妻子儿女，并一切所有的都卖了偿还。那仆人就俯伏拜他，说：‘主啊，宽容我，将来我都要还清。’那仆人的主人就动了慈心，把他释放了，并且免了他的债。（太18</w:t>
      </w:r>
      <w:r w:rsidR="00422059" w:rsidRPr="00422059">
        <w:rPr>
          <w:rStyle w:val="a3"/>
        </w:rPr>
        <w:t>:23-27</w:t>
      </w:r>
      <w:r w:rsidR="00422059" w:rsidRPr="00422059">
        <w:rPr>
          <w:rStyle w:val="a3"/>
          <w:rFonts w:hint="eastAsia"/>
        </w:rPr>
        <w:t>）</w:t>
      </w:r>
    </w:p>
    <w:p w:rsidR="00217593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62547</wp:posOffset>
                </wp:positionV>
                <wp:extent cx="1066800" cy="290513"/>
                <wp:effectExtent l="0" t="0" r="190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捆绑人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1" type="#_x0000_t202" style="position:absolute;left:0;text-align:left;margin-left:385.25pt;margin-top:4.9pt;width:84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捆绑人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“那仆人出来，遇见他的一个同伴欠他十两银子，便揪着他，掐住他的喉咙，说：‘你把所欠的还我！’他的同伴就俯伏央求他，说：‘宽容我吧，将来我必还清。’他不肯，竟去把他下在监里，等他还了所欠的债。</w:t>
      </w:r>
      <w:r w:rsidRPr="00422059">
        <w:rPr>
          <w:rStyle w:val="a3"/>
          <w:rFonts w:hint="eastAsia"/>
        </w:rPr>
        <w:t>（太18</w:t>
      </w:r>
      <w:r w:rsidRPr="00422059">
        <w:rPr>
          <w:rStyle w:val="a3"/>
        </w:rPr>
        <w:t>:28-3</w:t>
      </w:r>
      <w:r>
        <w:rPr>
          <w:rStyle w:val="a3"/>
          <w:rFonts w:hint="eastAsia"/>
        </w:rPr>
        <w:t>0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131445</wp:posOffset>
                </wp:positionV>
                <wp:extent cx="1038225" cy="271462"/>
                <wp:effectExtent l="0" t="0" r="2857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被捆绑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2" type="#_x0000_t202" style="position:absolute;left:0;text-align:left;margin-left:387.5pt;margin-top:10.35pt;width:81.75pt;height:2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被捆绑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4893310</wp:posOffset>
                </wp:positionH>
                <wp:positionV relativeFrom="paragraph">
                  <wp:posOffset>874395</wp:posOffset>
                </wp:positionV>
                <wp:extent cx="1062038" cy="295275"/>
                <wp:effectExtent l="0" t="0" r="2413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43" type="#_x0000_t202" style="position:absolute;left:0;text-align:left;margin-left:385.3pt;margin-top:68.85pt;width:83.6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众同伴看见他所做的事就甚忧愁，去把这事都告诉了主人。于是主人叫了他来，对他说：‘你这恶奴才！你央求我，我就把你所欠的都免了，你不应当怜恤你的同伴，像我怜恤你吗？’主人就大怒，把他交给掌刑的，等他还清了所欠的债。（太18</w:t>
      </w:r>
      <w:r w:rsidR="00422059" w:rsidRPr="00422059">
        <w:rPr>
          <w:rStyle w:val="a3"/>
        </w:rPr>
        <w:t>:3</w:t>
      </w:r>
      <w:r>
        <w:rPr>
          <w:rStyle w:val="a3"/>
          <w:rFonts w:hint="eastAsia"/>
        </w:rPr>
        <w:t>1</w:t>
      </w:r>
      <w:r w:rsidR="00422059" w:rsidRPr="00422059">
        <w:rPr>
          <w:rStyle w:val="a3"/>
        </w:rPr>
        <w:t>-34</w:t>
      </w:r>
      <w:r w:rsidR="00422059"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  <w:ind w:firstLine="420"/>
      </w:pPr>
      <w:r w:rsidRPr="00422059">
        <w:rPr>
          <w:rStyle w:val="a3"/>
          <w:rFonts w:hint="eastAsia"/>
        </w:rPr>
        <w:t>你们各人若不从心里饶恕你的弟兄，我天父也要这样待你们了。（太18</w:t>
      </w:r>
      <w:r w:rsidRPr="00422059">
        <w:rPr>
          <w:rStyle w:val="a3"/>
        </w:rPr>
        <w:t>:35</w:t>
      </w:r>
      <w:r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</w:pPr>
    </w:p>
    <w:p w:rsidR="00422059" w:rsidRPr="000B0F15" w:rsidRDefault="00422059" w:rsidP="00422059">
      <w:pPr>
        <w:spacing w:after="156"/>
      </w:pPr>
    </w:p>
    <w:sectPr w:rsidR="00422059" w:rsidRPr="000B0F15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A2" w:rsidRDefault="00840DA2" w:rsidP="0022575C">
      <w:pPr>
        <w:spacing w:after="120"/>
      </w:pPr>
      <w:r>
        <w:separator/>
      </w:r>
    </w:p>
  </w:endnote>
  <w:endnote w:type="continuationSeparator" w:id="0">
    <w:p w:rsidR="00840DA2" w:rsidRDefault="00840DA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A2" w:rsidRDefault="00840DA2" w:rsidP="0022575C">
      <w:pPr>
        <w:spacing w:after="120"/>
      </w:pPr>
      <w:r>
        <w:separator/>
      </w:r>
    </w:p>
  </w:footnote>
  <w:footnote w:type="continuationSeparator" w:id="0">
    <w:p w:rsidR="00840DA2" w:rsidRDefault="00840DA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C0DC3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40DA2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278B0"/>
    <w:rsid w:val="00B42BD8"/>
    <w:rsid w:val="00B52A38"/>
    <w:rsid w:val="00B55E14"/>
    <w:rsid w:val="00B6775F"/>
    <w:rsid w:val="00B85F07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438A8"/>
    <w:rsid w:val="00E479C0"/>
    <w:rsid w:val="00E5463D"/>
    <w:rsid w:val="00E665EF"/>
    <w:rsid w:val="00E86EF2"/>
    <w:rsid w:val="00EA22BC"/>
    <w:rsid w:val="00EB0B0D"/>
    <w:rsid w:val="00EB567E"/>
    <w:rsid w:val="00EC388B"/>
    <w:rsid w:val="00EC38F4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084C6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2074</Words>
  <Characters>11826</Characters>
  <Application>Microsoft Office Word</Application>
  <DocSecurity>0</DocSecurity>
  <Lines>98</Lines>
  <Paragraphs>27</Paragraphs>
  <ScaleCrop>false</ScaleCrop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281</cp:revision>
  <dcterms:created xsi:type="dcterms:W3CDTF">2019-10-10T01:30:00Z</dcterms:created>
  <dcterms:modified xsi:type="dcterms:W3CDTF">2019-11-02T00:20:00Z</dcterms:modified>
</cp:coreProperties>
</file>