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Meiryo" w:hAnsi="Meiryo" w:eastAsia="Meiryo" w:cs="Meiryo"/>
        </w:rPr>
      </w:pPr>
      <w:bookmarkStart w:id="0" w:name="_Toc477791635"/>
      <w:r>
        <w:rPr>
          <w:rFonts w:hint="eastAsia" w:ascii="Meiryo" w:hAnsi="Meiryo" w:eastAsia="Meiryo" w:cs="Meiryo"/>
        </w:rPr>
        <w:t>商城API文档描述</w:t>
      </w:r>
      <w:bookmarkEnd w:id="0"/>
    </w:p>
    <w:p>
      <w:pPr>
        <w:rPr>
          <w:rFonts w:hint="eastAsia" w:ascii="Meiryo" w:hAnsi="Meiryo" w:eastAsia="Meiryo" w:cs="Meiryo"/>
          <w:color w:val="FF0000"/>
          <w:lang w:val="en-US" w:eastAsia="zh-CN"/>
        </w:rPr>
      </w:pPr>
      <w:r>
        <w:rPr>
          <w:rFonts w:hint="eastAsia" w:ascii="Meiryo" w:hAnsi="Meiryo" w:eastAsia="Meiryo" w:cs="Meiryo"/>
          <w:color w:val="FF0000"/>
        </w:rPr>
        <w:t xml:space="preserve">注：API前缀 </w:t>
      </w:r>
      <w:r>
        <w:rPr>
          <w:rFonts w:hint="eastAsia" w:ascii="Meiryo" w:hAnsi="Meiryo" w:eastAsia="Meiryo" w:cs="Meiryo"/>
          <w:color w:val="FF0000"/>
          <w:lang w:val="en-US" w:eastAsia="zh-CN"/>
        </w:rPr>
        <w:fldChar w:fldCharType="begin"/>
      </w:r>
      <w:r>
        <w:rPr>
          <w:rFonts w:hint="eastAsia" w:ascii="Meiryo" w:hAnsi="Meiryo" w:eastAsia="Meiryo" w:cs="Meiryo"/>
          <w:color w:val="FF0000"/>
          <w:lang w:val="en-US" w:eastAsia="zh-CN"/>
        </w:rPr>
        <w:instrText xml:space="preserve"> HYPERLINK "http://47.104.244.134:8080/" </w:instrText>
      </w:r>
      <w:r>
        <w:rPr>
          <w:rFonts w:hint="eastAsia" w:ascii="Meiryo" w:hAnsi="Meiryo" w:eastAsia="Meiryo" w:cs="Meiryo"/>
          <w:color w:val="FF0000"/>
          <w:lang w:val="en-US" w:eastAsia="zh-CN"/>
        </w:rPr>
        <w:fldChar w:fldCharType="separate"/>
      </w:r>
      <w:r>
        <w:rPr>
          <w:rStyle w:val="7"/>
          <w:rFonts w:hint="eastAsia" w:ascii="Meiryo" w:hAnsi="Meiryo" w:eastAsia="Meiryo" w:cs="Meiryo"/>
          <w:color w:val="FF0000"/>
          <w:lang w:val="en-US" w:eastAsia="zh-CN"/>
        </w:rPr>
        <w:t>http://47.104.244.134:8080/</w:t>
      </w:r>
      <w:r>
        <w:rPr>
          <w:rFonts w:hint="eastAsia" w:ascii="Meiryo" w:hAnsi="Meiryo" w:eastAsia="Meiryo" w:cs="Meiryo"/>
          <w:color w:val="FF0000"/>
          <w:lang w:val="en-US" w:eastAsia="zh-CN"/>
        </w:rPr>
        <w:fldChar w:fldCharType="end"/>
      </w:r>
    </w:p>
    <w:p>
      <w:pPr>
        <w:rPr>
          <w:rFonts w:hint="eastAsia" w:ascii="Meiryo" w:hAnsi="Meiryo" w:eastAsia="Meiryo" w:cs="Meiryo"/>
          <w:color w:val="FF0000"/>
        </w:rPr>
      </w:pPr>
      <w:r>
        <w:rPr>
          <w:rFonts w:hint="eastAsia" w:ascii="Meiryo" w:hAnsi="Meiryo" w:eastAsia="Meiryo" w:cs="Meiryo"/>
          <w:color w:val="FF0000"/>
        </w:rPr>
        <w:t>如</w:t>
      </w:r>
      <w:r>
        <w:rPr>
          <w:rFonts w:hint="eastAsia" w:ascii="Meiryo" w:hAnsi="Meiryo" w:eastAsia="Meiryo" w:cs="Meiryo"/>
          <w:color w:val="FF0000"/>
          <w:lang w:eastAsia="zh-CN"/>
        </w:rPr>
        <w:t>需</w:t>
      </w:r>
      <w:r>
        <w:rPr>
          <w:rFonts w:hint="eastAsia" w:ascii="Meiryo" w:hAnsi="Meiryo" w:eastAsia="Meiryo" w:cs="Meiryo"/>
          <w:color w:val="FF0000"/>
        </w:rPr>
        <w:t>jsonp</w:t>
      </w:r>
      <w:r>
        <w:rPr>
          <w:rFonts w:hint="eastAsia" w:ascii="Meiryo" w:hAnsi="Meiryo" w:eastAsia="Meiryo" w:cs="Meiryo"/>
          <w:color w:val="FF0000"/>
          <w:lang w:eastAsia="zh-CN"/>
        </w:rPr>
        <w:t>请求，请</w:t>
      </w:r>
      <w:r>
        <w:rPr>
          <w:rFonts w:hint="eastAsia" w:ascii="Meiryo" w:hAnsi="Meiryo" w:eastAsia="Meiryo" w:cs="Meiryo"/>
          <w:color w:val="FF0000"/>
        </w:rPr>
        <w:t>加上callback参数</w:t>
      </w:r>
    </w:p>
    <w:p>
      <w:pPr>
        <w:rPr>
          <w:rFonts w:hint="eastAsia" w:ascii="Meiryo" w:hAnsi="Meiryo" w:eastAsia="宋体" w:cs="Meiryo"/>
          <w:color w:val="FF0000"/>
          <w:lang w:val="en-US" w:eastAsia="zh-CN"/>
        </w:rPr>
      </w:pPr>
      <w:r>
        <w:rPr>
          <w:rFonts w:hint="eastAsia" w:ascii="Meiryo" w:hAnsi="Meiryo" w:eastAsia="宋体" w:cs="Meiryo"/>
          <w:color w:val="FF0000"/>
          <w:lang w:val="en-US" w:eastAsia="zh-CN"/>
        </w:rPr>
        <w:t>所有参数都为必填参数</w:t>
      </w:r>
    </w:p>
    <w:p>
      <w:pPr>
        <w:rPr>
          <w:rFonts w:hint="eastAsia" w:ascii="Meiryo" w:hAnsi="Meiryo" w:eastAsia="Meiryo" w:cs="Meiryo"/>
          <w:color w:val="FF0000"/>
          <w:lang w:val="en-US" w:eastAsia="zh-CN"/>
        </w:rPr>
      </w:pPr>
      <w:r>
        <w:rPr>
          <w:rFonts w:hint="eastAsia" w:ascii="Meiryo" w:hAnsi="Meiryo" w:eastAsia="Meiryo" w:cs="Meiryo"/>
          <w:color w:val="FF0000"/>
          <w:lang w:eastAsia="zh-CN"/>
        </w:rPr>
        <w:t>非查询接口返回值</w:t>
      </w:r>
      <w:r>
        <w:rPr>
          <w:rFonts w:hint="eastAsia" w:ascii="Meiryo" w:hAnsi="Meiryo" w:eastAsia="Meiryo" w:cs="Meiryo"/>
          <w:color w:val="FF0000"/>
          <w:lang w:val="en-US" w:eastAsia="zh-CN"/>
        </w:rPr>
        <w:t>{code:0,msg:”0k”,data:null},0表示成功</w:t>
      </w:r>
    </w:p>
    <w:p>
      <w:pPr>
        <w:rPr>
          <w:rFonts w:hint="eastAsia" w:ascii="Meiryo" w:hAnsi="Meiryo" w:eastAsia="Meiryo" w:cs="Meiryo"/>
          <w:color w:val="FF0000"/>
        </w:rPr>
      </w:pPr>
    </w:p>
    <w:p>
      <w:pPr>
        <w:pStyle w:val="3"/>
        <w:rPr>
          <w:rFonts w:hint="eastAsia" w:ascii="Meiryo" w:hAnsi="Meiryo" w:eastAsia="Meiryo" w:cs="Meiryo"/>
        </w:rPr>
      </w:pPr>
      <w:bookmarkStart w:id="1" w:name="_Toc477791637"/>
      <w:r>
        <w:rPr>
          <w:rFonts w:hint="eastAsia" w:ascii="Meiryo" w:hAnsi="Meiryo" w:eastAsia="Meiryo" w:cs="Meiryo"/>
        </w:rPr>
        <w:t>1 用户注册接口</w:t>
      </w:r>
      <w:bookmarkEnd w:id="1"/>
    </w:p>
    <w:p>
      <w:pPr>
        <w:pStyle w:val="12"/>
        <w:numPr>
          <w:ilvl w:val="1"/>
          <w:numId w:val="1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usersave.do</w:t>
      </w:r>
    </w:p>
    <w:p>
      <w:pPr>
        <w:pStyle w:val="12"/>
        <w:numPr>
          <w:ilvl w:val="1"/>
          <w:numId w:val="1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请求参数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POST请求参数：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用户名，值不能重复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密码，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email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邮箱，值不能重复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sex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性别，长度为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1，</w:t>
            </w:r>
          </w:p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default" w:ascii="Meiryo" w:hAnsi="Meiryo" w:eastAsia="宋体" w:cs="Meiryo"/>
                <w:lang w:val="en-US" w:eastAsia="zh-CN"/>
              </w:rPr>
              <w:t>”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男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”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，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”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女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”</w:t>
            </w:r>
          </w:p>
        </w:tc>
      </w:tr>
    </w:tbl>
    <w:p>
      <w:pPr>
        <w:pStyle w:val="12"/>
        <w:ind w:left="1140" w:firstLine="0" w:firstLineChars="0"/>
        <w:rPr>
          <w:rFonts w:hint="eastAsia" w:ascii="Meiryo" w:hAnsi="Meiryo" w:eastAsia="Meiryo" w:cs="Meiryo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Header头（所有请求希望都带http header头信息）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2383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Content-Type</w:t>
            </w:r>
          </w:p>
        </w:tc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application/x-www-form-urlencoded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numPr>
          <w:ilvl w:val="1"/>
          <w:numId w:val="1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返回数据</w:t>
      </w:r>
    </w:p>
    <w:p>
      <w:pPr>
        <w:pStyle w:val="12"/>
        <w:numPr>
          <w:ilvl w:val="0"/>
          <w:numId w:val="0"/>
        </w:numPr>
        <w:ind w:left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Meiryo" w:cs="Meiryo"/>
        </w:rPr>
        <w:t>{"code":0,"msg":"成功","data":null}</w:t>
      </w:r>
    </w:p>
    <w:p>
      <w:pPr>
        <w:pStyle w:val="3"/>
        <w:numPr>
          <w:ilvl w:val="0"/>
          <w:numId w:val="3"/>
        </w:numPr>
        <w:rPr>
          <w:rFonts w:hint="eastAsia" w:ascii="Meiryo" w:hAnsi="Meiryo" w:eastAsia="Meiryo" w:cs="Meiryo"/>
        </w:rPr>
      </w:pPr>
      <w:bookmarkStart w:id="2" w:name="_Toc477791638"/>
      <w:r>
        <w:rPr>
          <w:rFonts w:hint="eastAsia" w:ascii="Meiryo" w:hAnsi="Meiryo" w:eastAsia="Meiryo" w:cs="Meiryo"/>
        </w:rPr>
        <w:t>用户登录</w:t>
      </w:r>
      <w:bookmarkEnd w:id="2"/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2.1请求文件：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userlogin</w:t>
      </w:r>
      <w:r>
        <w:rPr>
          <w:rFonts w:hint="eastAsia" w:ascii="Meiryo" w:hAnsi="Meiryo" w:eastAsia="Meiryo" w:cs="Meiryo"/>
        </w:rPr>
        <w:t>.</w:t>
      </w:r>
      <w:r>
        <w:rPr>
          <w:rFonts w:hint="eastAsia" w:ascii="Meiryo" w:hAnsi="Meiryo" w:eastAsia="宋体" w:cs="Meiryo"/>
          <w:lang w:val="en-US" w:eastAsia="zh-CN"/>
        </w:rPr>
        <w:t>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2.2请求参数</w:t>
      </w:r>
    </w:p>
    <w:p>
      <w:pPr>
        <w:pStyle w:val="12"/>
        <w:numPr>
          <w:ilvl w:val="0"/>
          <w:numId w:val="2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POST请求参数：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password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密码</w:t>
            </w:r>
          </w:p>
        </w:tc>
      </w:tr>
    </w:tbl>
    <w:p>
      <w:pPr>
        <w:pStyle w:val="12"/>
        <w:ind w:left="1140" w:firstLine="0" w:firstLineChars="0"/>
        <w:rPr>
          <w:rFonts w:hint="eastAsia" w:ascii="Meiryo" w:hAnsi="Meiryo" w:eastAsia="Meiryo" w:cs="Meiryo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Header头（所有请求希望都带http header头信息）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3"/>
        <w:gridCol w:w="144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1448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3319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83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Content-Type</w:t>
            </w:r>
          </w:p>
        </w:tc>
        <w:tc>
          <w:tcPr>
            <w:tcW w:w="1448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3319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application/x-www-form-urlencod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ed</w:t>
            </w:r>
          </w:p>
        </w:tc>
      </w:tr>
    </w:tbl>
    <w:p>
      <w:pPr>
        <w:pStyle w:val="12"/>
        <w:ind w:firstLine="48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2.3返回数据</w:t>
      </w:r>
    </w:p>
    <w:p>
      <w:pPr>
        <w:ind w:left="42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{"code":0,"msg":"OK","data":{"token":"3"}}</w:t>
      </w:r>
    </w:p>
    <w:p>
      <w:pPr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token值用来标识当前用户，每次请求和用户相关数据时，需传递token值</w:t>
      </w:r>
    </w:p>
    <w:p>
      <w:pPr>
        <w:pStyle w:val="3"/>
        <w:numPr>
          <w:ilvl w:val="0"/>
          <w:numId w:val="0"/>
        </w:numPr>
        <w:rPr>
          <w:rFonts w:hint="eastAsia" w:ascii="Meiryo" w:hAnsi="Meiryo" w:eastAsia="Meiryo" w:cs="Meiryo"/>
        </w:rPr>
      </w:pPr>
      <w:bookmarkStart w:id="3" w:name="_Toc477791641"/>
      <w:r>
        <w:rPr>
          <w:rFonts w:hint="eastAsia" w:ascii="Meiryo" w:hAnsi="Meiryo" w:eastAsia="宋体" w:cs="Meiryo"/>
          <w:lang w:val="en-US" w:eastAsia="zh-CN"/>
        </w:rPr>
        <w:t>3.</w:t>
      </w:r>
      <w:r>
        <w:rPr>
          <w:rFonts w:hint="eastAsia" w:ascii="Meiryo" w:hAnsi="Meiryo" w:eastAsia="Meiryo" w:cs="Meiryo"/>
        </w:rPr>
        <w:t>获取商品分类</w:t>
      </w:r>
      <w:bookmarkEnd w:id="3"/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3.</w:t>
      </w:r>
      <w:r>
        <w:rPr>
          <w:rFonts w:hint="eastAsia" w:ascii="Meiryo" w:hAnsi="Meiryo" w:eastAsia="Meiryo" w:cs="Meiryo"/>
        </w:rPr>
        <w:t>1请求文件：</w:t>
      </w:r>
    </w:p>
    <w:p>
      <w:pPr>
        <w:pStyle w:val="12"/>
        <w:ind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goodstypelist.do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3.</w:t>
      </w:r>
      <w:r>
        <w:rPr>
          <w:rFonts w:hint="eastAsia" w:ascii="Meiryo" w:hAnsi="Meiryo" w:eastAsia="Meiryo" w:cs="Meiryo"/>
        </w:rPr>
        <w:t>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l（level首字母）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级别（目前支持二级）</w:t>
            </w:r>
          </w:p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建议传1或2</w:t>
            </w:r>
          </w:p>
        </w:tc>
      </w:tr>
    </w:tbl>
    <w:p>
      <w:pPr>
        <w:pStyle w:val="12"/>
        <w:ind w:left="1140" w:firstLine="0" w:firstLineChars="0"/>
        <w:rPr>
          <w:rFonts w:hint="eastAsia" w:ascii="Meiryo" w:hAnsi="Meiryo" w:eastAsia="Meiryo" w:cs="Meiryo"/>
        </w:rPr>
      </w:pP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3</w:t>
      </w:r>
      <w:r>
        <w:rPr>
          <w:rFonts w:hint="eastAsia" w:ascii="Meiryo" w:hAnsi="Meiryo" w:eastAsia="Meiryo" w:cs="Meiryo"/>
        </w:rPr>
        <w:t>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name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level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分类级别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parentid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上级分类编号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flag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是否有效（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0为有效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</w:tbl>
    <w:p>
      <w:pPr>
        <w:ind w:left="42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4数据返回的截图</w:t>
      </w:r>
    </w:p>
    <w:p>
      <w:pPr>
        <w:rPr>
          <w:rFonts w:hint="eastAsia" w:ascii="Meiryo" w:hAnsi="Meiryo" w:eastAsia="Meiryo" w:cs="Meiryo"/>
        </w:rPr>
      </w:pPr>
      <w:r>
        <w:drawing>
          <wp:inline distT="0" distB="0" distL="114300" distR="114300">
            <wp:extent cx="2724150" cy="251460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Meiryo" w:hAnsi="Meiryo" w:eastAsia="Meiryo" w:cs="Meiryo"/>
        </w:rPr>
      </w:pPr>
      <w:bookmarkStart w:id="4" w:name="_Toc477791642"/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.获取某个商品分类中的商品列表</w:t>
      </w:r>
      <w:bookmarkEnd w:id="4"/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bookmarkStart w:id="10" w:name="_GoBack"/>
      <w:r>
        <w:rPr>
          <w:rFonts w:hint="eastAsia" w:ascii="Meiryo" w:hAnsi="Meiryo" w:eastAsia="宋体" w:cs="Meiryo"/>
          <w:lang w:val="en-US" w:eastAsia="zh-CN"/>
        </w:rPr>
        <w:t>goodsbytid</w:t>
      </w:r>
      <w:r>
        <w:rPr>
          <w:rFonts w:hint="eastAsia" w:ascii="Meiryo" w:hAnsi="Meiryo" w:eastAsia="Meiryo" w:cs="Meiryo"/>
        </w:rPr>
        <w:t>.</w:t>
      </w:r>
      <w:r>
        <w:rPr>
          <w:rFonts w:hint="eastAsia" w:ascii="Meiryo" w:hAnsi="Meiryo" w:eastAsia="宋体" w:cs="Meiryo"/>
          <w:lang w:val="en-US" w:eastAsia="zh-CN"/>
        </w:rPr>
        <w:t>do</w:t>
      </w:r>
    </w:p>
    <w:bookmarkEnd w:id="10"/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tid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Meiryo" w:cs="Meiryo"/>
              </w:rPr>
              <w:t>商品分类编号</w:t>
            </w:r>
            <w:r>
              <w:rPr>
                <w:rFonts w:hint="eastAsia" w:ascii="Meiryo" w:hAnsi="Meiryo" w:eastAsia="宋体" w:cs="Meiryo"/>
                <w:lang w:eastAsia="zh-CN"/>
              </w:rPr>
              <w:t>（建议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13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page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numer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limit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每页显示数量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.3返回数据</w:t>
      </w:r>
    </w:p>
    <w:tbl>
      <w:tblPr>
        <w:tblStyle w:val="9"/>
        <w:tblpPr w:leftFromText="180" w:rightFromText="180" w:vertAnchor="text" w:horzAnchor="page" w:tblpX="2202" w:tblpY="833"/>
        <w:tblOverlap w:val="never"/>
        <w:tblW w:w="7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code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返回状态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 xml:space="preserve">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message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提示信息。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Ok成功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data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array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createtime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dowdate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下架时间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flag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商品状态（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1，未审核2，审核通过，3，拒绝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’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info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picurl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price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价格（单位为分）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pubdate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star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评分（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1-5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typename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Meiryo" w:cs="Meiryo"/>
              </w:rPr>
              <w:t xml:space="preserve"> </w:t>
            </w:r>
            <w:r>
              <w:rPr>
                <w:rFonts w:hint="eastAsia" w:ascii="Meiryo" w:hAnsi="Meiryo" w:eastAsia="宋体" w:cs="Meiryo"/>
                <w:lang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uid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（内部人员使用）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4</w:t>
      </w:r>
      <w:r>
        <w:rPr>
          <w:rFonts w:hint="eastAsia" w:ascii="Meiryo" w:hAnsi="Meiryo" w:eastAsia="Meiryo" w:cs="Meiryo"/>
        </w:rPr>
        <w:t>.4数据返回的截图</w:t>
      </w: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  <w:r>
        <w:drawing>
          <wp:inline distT="0" distB="0" distL="114300" distR="114300">
            <wp:extent cx="5268595" cy="2840990"/>
            <wp:effectExtent l="0" t="0" r="8255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Meiryo" w:hAnsi="Meiryo" w:eastAsia="宋体" w:cs="Meiryo"/>
          <w:lang w:val="en-US" w:eastAsia="zh-CN"/>
        </w:rPr>
      </w:pPr>
      <w:bookmarkStart w:id="5" w:name="_Toc477791643"/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.获取商品</w:t>
      </w:r>
      <w:bookmarkEnd w:id="5"/>
      <w:r>
        <w:rPr>
          <w:rFonts w:hint="eastAsia" w:ascii="Meiryo" w:hAnsi="Meiryo" w:eastAsia="宋体" w:cs="Meiryo"/>
          <w:lang w:eastAsia="zh-CN"/>
        </w:rPr>
        <w:t>详情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goodsbyid.do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商品</w:t>
            </w:r>
            <w:r>
              <w:rPr>
                <w:rFonts w:hint="eastAsia" w:ascii="Meiryo" w:hAnsi="Meiryo" w:eastAsia="宋体" w:cs="Meiryo"/>
                <w:lang w:eastAsia="zh-CN"/>
              </w:rPr>
              <w:t>编号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.3返回数据</w:t>
      </w:r>
    </w:p>
    <w:tbl>
      <w:tblPr>
        <w:tblStyle w:val="9"/>
        <w:tblpPr w:leftFromText="180" w:rightFromText="180" w:vertAnchor="text" w:horzAnchor="page" w:tblpX="2202" w:tblpY="833"/>
        <w:tblOverlap w:val="never"/>
        <w:tblW w:w="7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code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返回状态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 xml:space="preserve">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message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提示信息。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Ok成功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data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array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返回的数据信息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createtime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dowdate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下架时间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flag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商品状态（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1，未审核2，审核通过，3，拒绝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  <w:r>
              <w:rPr>
                <w:rFonts w:hint="default" w:ascii="Meiryo" w:hAnsi="Meiryo" w:eastAsia="宋体" w:cs="Meiryo"/>
                <w:lang w:val="en-US" w:eastAsia="zh-CN"/>
              </w:rPr>
              <w:t>’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info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picurl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price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价格（单位为分）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pubdate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star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评分（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1-5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typename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Meiryo" w:cs="Meiryo"/>
              </w:rPr>
              <w:t xml:space="preserve"> </w:t>
            </w:r>
            <w:r>
              <w:rPr>
                <w:rFonts w:hint="eastAsia" w:ascii="Meiryo" w:hAnsi="Meiryo" w:eastAsia="宋体" w:cs="Meiryo"/>
                <w:lang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Meiryo" w:cs="Meiryo"/>
              </w:rPr>
              <w:t>data/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uid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（内部人员使用）</w:t>
            </w:r>
          </w:p>
        </w:tc>
      </w:tr>
    </w:tbl>
    <w:p>
      <w:pPr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5</w:t>
      </w:r>
      <w:r>
        <w:rPr>
          <w:rFonts w:hint="eastAsia" w:ascii="Meiryo" w:hAnsi="Meiryo" w:eastAsia="Meiryo" w:cs="Meiryo"/>
        </w:rPr>
        <w:t>.4数据返回的截图</w:t>
      </w: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  <w:r>
        <w:drawing>
          <wp:inline distT="0" distB="0" distL="114300" distR="114300">
            <wp:extent cx="5267325" cy="1968500"/>
            <wp:effectExtent l="0" t="0" r="9525" b="1270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Meiryo" w:hAnsi="Meiryo" w:eastAsia="宋体" w:cs="Meiryo"/>
          <w:lang w:eastAsia="zh-CN"/>
        </w:rPr>
      </w:pPr>
      <w:bookmarkStart w:id="6" w:name="_Toc477791644"/>
      <w:r>
        <w:rPr>
          <w:rFonts w:hint="eastAsia" w:ascii="Meiryo" w:hAnsi="Meiryo" w:eastAsia="宋体" w:cs="Meiryo"/>
          <w:lang w:val="en-US" w:eastAsia="zh-CN"/>
        </w:rPr>
        <w:t>6</w:t>
      </w:r>
      <w:r>
        <w:rPr>
          <w:rFonts w:hint="eastAsia" w:ascii="Meiryo" w:hAnsi="Meiryo" w:eastAsia="Meiryo" w:cs="Meiryo"/>
        </w:rPr>
        <w:t>.</w:t>
      </w:r>
      <w:bookmarkEnd w:id="6"/>
      <w:r>
        <w:rPr>
          <w:rFonts w:hint="eastAsia" w:ascii="Meiryo" w:hAnsi="Meiryo" w:eastAsia="宋体" w:cs="Meiryo"/>
          <w:lang w:eastAsia="zh-CN"/>
        </w:rPr>
        <w:t>添加购物车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6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cartsave.do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6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641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876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g</w:t>
            </w:r>
            <w:r>
              <w:rPr>
                <w:rFonts w:hint="eastAsia" w:ascii="Meiryo" w:hAnsi="Meiryo" w:eastAsia="Meiryo" w:cs="Meiryo"/>
              </w:rPr>
              <w:t>id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876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token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876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用户登录成功时返回的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token值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6</w:t>
      </w:r>
      <w:r>
        <w:rPr>
          <w:rFonts w:hint="eastAsia" w:ascii="Meiryo" w:hAnsi="Meiryo" w:eastAsia="Meiryo" w:cs="Meiryo"/>
        </w:rPr>
        <w:t>.3返回数据</w:t>
      </w:r>
    </w:p>
    <w:p>
      <w:pPr>
        <w:ind w:left="42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{"code":0,"msg":"成功","data":null}</w:t>
      </w:r>
    </w:p>
    <w:p>
      <w:pPr>
        <w:pStyle w:val="3"/>
        <w:rPr>
          <w:rFonts w:hint="eastAsia" w:ascii="Meiryo" w:hAnsi="Meiryo" w:eastAsia="宋体" w:cs="Meiryo"/>
          <w:lang w:eastAsia="zh-CN"/>
        </w:rPr>
      </w:pPr>
      <w:bookmarkStart w:id="7" w:name="_Toc477791645"/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</w:t>
      </w:r>
      <w:bookmarkEnd w:id="7"/>
      <w:r>
        <w:rPr>
          <w:rFonts w:hint="eastAsia" w:ascii="Meiryo" w:hAnsi="Meiryo" w:eastAsia="宋体" w:cs="Meiryo"/>
          <w:lang w:eastAsia="zh-CN"/>
        </w:rPr>
        <w:t>购物车列表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cartlist.do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token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5" w:type="dxa"/>
            <w:vAlign w:val="top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用户登录成功时返回的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token值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.3返回数据</w:t>
      </w:r>
    </w:p>
    <w:tbl>
      <w:tblPr>
        <w:tblStyle w:val="9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2599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节点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cid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购物车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count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购物车商品数量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createtime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gid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goods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2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599" w:type="dxa"/>
          </w:tcPr>
          <w:p>
            <w:pPr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589" w:type="dxa"/>
          </w:tcPr>
          <w:p>
            <w:pPr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购物车中商品编号</w:t>
            </w:r>
          </w:p>
        </w:tc>
      </w:tr>
    </w:tbl>
    <w:p>
      <w:pPr>
        <w:ind w:left="42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7</w:t>
      </w:r>
      <w:r>
        <w:rPr>
          <w:rFonts w:hint="eastAsia" w:ascii="Meiryo" w:hAnsi="Meiryo" w:eastAsia="Meiryo" w:cs="Meiryo"/>
        </w:rPr>
        <w:t>.4 数据返回的截图</w:t>
      </w: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  <w:r>
        <w:drawing>
          <wp:inline distT="0" distB="0" distL="114300" distR="114300">
            <wp:extent cx="5269865" cy="685165"/>
            <wp:effectExtent l="0" t="0" r="6985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eiryo" w:hAnsi="Meiryo" w:eastAsia="Meiryo" w:cs="Meiryo"/>
        </w:rPr>
      </w:pPr>
    </w:p>
    <w:p>
      <w:pPr>
        <w:pStyle w:val="3"/>
        <w:rPr>
          <w:rFonts w:hint="eastAsia" w:ascii="Meiryo" w:hAnsi="Meiryo" w:eastAsia="宋体" w:cs="Meiryo"/>
          <w:lang w:eastAsia="zh-CN"/>
        </w:rPr>
      </w:pPr>
      <w:bookmarkStart w:id="8" w:name="_Toc477791646"/>
      <w:r>
        <w:rPr>
          <w:rFonts w:hint="eastAsia" w:ascii="Meiryo" w:hAnsi="Meiryo" w:eastAsia="宋体" w:cs="Meiryo"/>
          <w:lang w:val="en-US" w:eastAsia="zh-CN"/>
        </w:rPr>
        <w:t>8</w:t>
      </w:r>
      <w:r>
        <w:rPr>
          <w:rFonts w:hint="eastAsia" w:ascii="Meiryo" w:hAnsi="Meiryo" w:eastAsia="Meiryo" w:cs="Meiryo"/>
        </w:rPr>
        <w:t>.</w:t>
      </w:r>
      <w:bookmarkEnd w:id="8"/>
      <w:r>
        <w:rPr>
          <w:rFonts w:hint="eastAsia" w:ascii="Meiryo" w:hAnsi="Meiryo" w:eastAsia="宋体" w:cs="Meiryo"/>
          <w:lang w:eastAsia="zh-CN"/>
        </w:rPr>
        <w:t>修改购物车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8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cartupdate.do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8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1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id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购物车中商品编号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gid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商品数量（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&gt;0 新增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eastAsia="zh-CN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&lt;0 减少数量</w:t>
            </w:r>
            <w:r>
              <w:rPr>
                <w:rFonts w:hint="eastAsia" w:ascii="Meiryo" w:hAnsi="Meiryo" w:eastAsia="宋体" w:cs="Meiryo"/>
                <w:lang w:eastAsia="zh-CN"/>
              </w:rPr>
              <w:t>）（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=0 删除该商品</w:t>
            </w:r>
            <w:r>
              <w:rPr>
                <w:rFonts w:hint="eastAsia" w:ascii="Meiryo" w:hAnsi="Meiryo" w:eastAsia="宋体" w:cs="Meiry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token</w:t>
            </w:r>
          </w:p>
        </w:tc>
        <w:tc>
          <w:tcPr>
            <w:tcW w:w="2335" w:type="dxa"/>
            <w:gridSpan w:val="2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number</w:t>
            </w:r>
          </w:p>
        </w:tc>
        <w:tc>
          <w:tcPr>
            <w:tcW w:w="238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宋体" w:cs="Meiryo"/>
                <w:lang w:eastAsia="zh-CN"/>
              </w:rPr>
              <w:t>用户登录成功时返回的</w:t>
            </w:r>
            <w:r>
              <w:rPr>
                <w:rFonts w:hint="eastAsia" w:ascii="Meiryo" w:hAnsi="Meiryo" w:eastAsia="宋体" w:cs="Meiryo"/>
                <w:lang w:val="en-US" w:eastAsia="zh-CN"/>
              </w:rPr>
              <w:t>token值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8</w:t>
      </w:r>
      <w:r>
        <w:rPr>
          <w:rFonts w:hint="eastAsia" w:ascii="Meiryo" w:hAnsi="Meiryo" w:eastAsia="Meiryo" w:cs="Meiryo"/>
        </w:rPr>
        <w:t>.3返回数据</w:t>
      </w:r>
    </w:p>
    <w:p>
      <w:pPr>
        <w:ind w:left="420"/>
        <w:rPr>
          <w:rFonts w:hint="eastAsia" w:ascii="Meiryo" w:hAnsi="Meiryo" w:eastAsia="宋体" w:cs="Meiryo"/>
          <w:lang w:eastAsia="zh-CN"/>
        </w:rPr>
      </w:pPr>
      <w:r>
        <w:rPr>
          <w:rFonts w:hint="eastAsia" w:ascii="Meiryo" w:hAnsi="Meiryo" w:eastAsia="Meiryo" w:cs="Meiryo"/>
        </w:rPr>
        <w:t>{"code":0,"msg":"成功","data":null}</w:t>
      </w:r>
      <w:r>
        <w:rPr>
          <w:rFonts w:hint="eastAsia" w:ascii="Meiryo" w:hAnsi="Meiryo" w:eastAsia="宋体" w:cs="Meiryo"/>
          <w:lang w:eastAsia="zh-CN"/>
        </w:rPr>
        <w:t>表示用户名重名</w:t>
      </w:r>
    </w:p>
    <w:p>
      <w:pPr>
        <w:ind w:left="42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Meiryo" w:cs="Meiryo"/>
        </w:rPr>
        <w:t>{"code":</w:t>
      </w:r>
      <w:r>
        <w:rPr>
          <w:rFonts w:hint="eastAsia" w:ascii="Meiryo" w:hAnsi="Meiryo" w:eastAsia="宋体" w:cs="Meiryo"/>
          <w:lang w:val="en-US" w:eastAsia="zh-CN"/>
        </w:rPr>
        <w:t>1</w:t>
      </w:r>
      <w:r>
        <w:rPr>
          <w:rFonts w:hint="eastAsia" w:ascii="Meiryo" w:hAnsi="Meiryo" w:eastAsia="Meiryo" w:cs="Meiryo"/>
        </w:rPr>
        <w:t>,"msg":"</w:t>
      </w:r>
      <w:r>
        <w:rPr>
          <w:rFonts w:hint="eastAsia" w:ascii="Meiryo" w:hAnsi="Meiryo" w:eastAsia="宋体" w:cs="Meiryo"/>
          <w:lang w:eastAsia="zh-CN"/>
        </w:rPr>
        <w:t>失败</w:t>
      </w:r>
      <w:r>
        <w:rPr>
          <w:rFonts w:hint="eastAsia" w:ascii="Meiryo" w:hAnsi="Meiryo" w:eastAsia="Meiryo" w:cs="Meiryo"/>
        </w:rPr>
        <w:t>","data":null}</w:t>
      </w:r>
      <w:r>
        <w:rPr>
          <w:rFonts w:hint="eastAsia" w:ascii="Meiryo" w:hAnsi="Meiryo" w:eastAsia="宋体" w:cs="Meiryo"/>
          <w:lang w:eastAsia="zh-CN"/>
        </w:rPr>
        <w:t>表示用户名可用</w:t>
      </w:r>
    </w:p>
    <w:p>
      <w:pPr>
        <w:rPr>
          <w:rFonts w:hint="eastAsia" w:ascii="Meiryo" w:hAnsi="Meiryo" w:eastAsia="Meiryo" w:cs="Meiryo"/>
        </w:rPr>
      </w:pPr>
    </w:p>
    <w:p>
      <w:pPr>
        <w:pStyle w:val="3"/>
        <w:rPr>
          <w:rFonts w:hint="eastAsia" w:ascii="Meiryo" w:hAnsi="Meiryo" w:eastAsia="宋体" w:cs="Meiryo"/>
          <w:lang w:val="en-US" w:eastAsia="zh-CN"/>
        </w:rPr>
      </w:pPr>
      <w:bookmarkStart w:id="9" w:name="_Toc477791647"/>
      <w:r>
        <w:rPr>
          <w:rFonts w:hint="eastAsia" w:ascii="Meiryo" w:hAnsi="Meiryo" w:eastAsia="宋体" w:cs="Meiryo"/>
          <w:lang w:val="en-US" w:eastAsia="zh-CN"/>
        </w:rPr>
        <w:t>9</w:t>
      </w:r>
      <w:r>
        <w:rPr>
          <w:rFonts w:hint="eastAsia" w:ascii="Meiryo" w:hAnsi="Meiryo" w:eastAsia="Meiryo" w:cs="Meiryo"/>
        </w:rPr>
        <w:t>.</w:t>
      </w:r>
      <w:bookmarkEnd w:id="9"/>
      <w:r>
        <w:rPr>
          <w:rFonts w:hint="eastAsia" w:ascii="Meiryo" w:hAnsi="Meiryo" w:eastAsia="宋体" w:cs="Meiryo"/>
          <w:lang w:eastAsia="zh-CN"/>
        </w:rPr>
        <w:t>验证用户名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9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username.do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9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username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要验证的用户名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9</w:t>
      </w:r>
      <w:r>
        <w:rPr>
          <w:rFonts w:hint="eastAsia" w:ascii="Meiryo" w:hAnsi="Meiryo" w:eastAsia="Meiryo" w:cs="Meiryo"/>
        </w:rPr>
        <w:t>.3返回数据</w:t>
      </w:r>
    </w:p>
    <w:p>
      <w:pPr>
        <w:ind w:left="42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{"code":0,"msg":"成功","data":null}</w:t>
      </w:r>
    </w:p>
    <w:p>
      <w:pPr>
        <w:ind w:left="42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3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10</w:t>
      </w:r>
      <w:r>
        <w:rPr>
          <w:rFonts w:hint="eastAsia" w:ascii="Meiryo" w:hAnsi="Meiryo" w:eastAsia="Meiryo" w:cs="Meiryo"/>
        </w:rPr>
        <w:t>.</w:t>
      </w:r>
      <w:r>
        <w:rPr>
          <w:rFonts w:hint="eastAsia" w:ascii="Meiryo" w:hAnsi="Meiryo" w:eastAsia="宋体" w:cs="Meiryo"/>
          <w:lang w:eastAsia="zh-CN"/>
        </w:rPr>
        <w:t>验证邮箱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10</w:t>
      </w:r>
      <w:r>
        <w:rPr>
          <w:rFonts w:hint="eastAsia" w:ascii="Meiryo" w:hAnsi="Meiryo" w:eastAsia="Meiryo" w:cs="Meiryo"/>
        </w:rPr>
        <w:t>.1请求文件：</w:t>
      </w:r>
    </w:p>
    <w:p>
      <w:pPr>
        <w:pStyle w:val="12"/>
        <w:ind w:left="420" w:firstLine="0" w:firstLineChars="0"/>
        <w:rPr>
          <w:rFonts w:hint="eastAsia" w:ascii="Meiryo" w:hAnsi="Meiryo" w:eastAsia="宋体" w:cs="Meiryo"/>
          <w:lang w:val="en-US" w:eastAsia="zh-CN"/>
        </w:rPr>
      </w:pPr>
      <w:r>
        <w:rPr>
          <w:rFonts w:hint="eastAsia" w:ascii="Meiryo" w:hAnsi="Meiryo" w:eastAsia="宋体" w:cs="Meiryo"/>
          <w:lang w:val="en-US" w:eastAsia="zh-CN"/>
        </w:rPr>
        <w:t>useremail.do</w:t>
      </w: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10</w:t>
      </w:r>
      <w:r>
        <w:rPr>
          <w:rFonts w:hint="eastAsia" w:ascii="Meiryo" w:hAnsi="Meiryo" w:eastAsia="Meiryo" w:cs="Meiryo"/>
        </w:rPr>
        <w:t>.2请求参数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GET请求参数：</w:t>
      </w:r>
    </w:p>
    <w:tbl>
      <w:tblPr>
        <w:tblStyle w:val="9"/>
        <w:tblW w:w="7150" w:type="dxa"/>
        <w:tblInd w:w="1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334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参数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类型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Meiryo" w:cs="Meiryo"/>
              </w:rPr>
            </w:pPr>
            <w:r>
              <w:rPr>
                <w:rFonts w:hint="eastAsia" w:ascii="Meiryo" w:hAnsi="Meiryo" w:eastAsia="Meiryo" w:cs="Meiry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31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email</w:t>
            </w:r>
          </w:p>
        </w:tc>
        <w:tc>
          <w:tcPr>
            <w:tcW w:w="2334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string</w:t>
            </w:r>
          </w:p>
        </w:tc>
        <w:tc>
          <w:tcPr>
            <w:tcW w:w="2385" w:type="dxa"/>
          </w:tcPr>
          <w:p>
            <w:pPr>
              <w:pStyle w:val="12"/>
              <w:ind w:firstLine="0" w:firstLineChars="0"/>
              <w:rPr>
                <w:rFonts w:hint="eastAsia" w:ascii="Meiryo" w:hAnsi="Meiryo" w:eastAsia="宋体" w:cs="Meiryo"/>
                <w:lang w:val="en-US" w:eastAsia="zh-CN"/>
              </w:rPr>
            </w:pPr>
            <w:r>
              <w:rPr>
                <w:rFonts w:hint="eastAsia" w:ascii="Meiryo" w:hAnsi="Meiryo" w:eastAsia="宋体" w:cs="Meiryo"/>
                <w:lang w:val="en-US" w:eastAsia="zh-CN"/>
              </w:rPr>
              <w:t>要验证的邮箱</w:t>
            </w:r>
          </w:p>
        </w:tc>
      </w:tr>
    </w:tbl>
    <w:p>
      <w:pPr>
        <w:pStyle w:val="12"/>
        <w:ind w:firstLine="0" w:firstLineChars="0"/>
        <w:rPr>
          <w:rFonts w:hint="eastAsia" w:ascii="Meiryo" w:hAnsi="Meiryo" w:eastAsia="Meiryo" w:cs="Meiryo"/>
        </w:rPr>
      </w:pPr>
    </w:p>
    <w:p>
      <w:pPr>
        <w:pStyle w:val="12"/>
        <w:ind w:firstLine="0" w:firstLineChars="0"/>
        <w:rPr>
          <w:rFonts w:hint="eastAsia" w:ascii="Meiryo" w:hAnsi="Meiryo" w:eastAsia="Meiryo" w:cs="Meiryo"/>
        </w:rPr>
      </w:pPr>
      <w:r>
        <w:rPr>
          <w:rFonts w:hint="eastAsia" w:ascii="Meiryo" w:hAnsi="Meiryo" w:eastAsia="宋体" w:cs="Meiryo"/>
          <w:lang w:val="en-US" w:eastAsia="zh-CN"/>
        </w:rPr>
        <w:t>10</w:t>
      </w:r>
      <w:r>
        <w:rPr>
          <w:rFonts w:hint="eastAsia" w:ascii="Meiryo" w:hAnsi="Meiryo" w:eastAsia="Meiryo" w:cs="Meiryo"/>
        </w:rPr>
        <w:t>.3返回数据</w:t>
      </w:r>
    </w:p>
    <w:p>
      <w:pPr>
        <w:ind w:left="420"/>
        <w:rPr>
          <w:rFonts w:hint="eastAsia" w:ascii="Meiryo" w:hAnsi="Meiryo" w:eastAsia="Meiryo" w:cs="Meiryo"/>
        </w:rPr>
      </w:pPr>
      <w:r>
        <w:rPr>
          <w:rFonts w:hint="eastAsia" w:ascii="Meiryo" w:hAnsi="Meiryo" w:eastAsia="Meiryo" w:cs="Meiryo"/>
        </w:rPr>
        <w:t>{"code":0,"msg":"成功","data":null}</w:t>
      </w:r>
    </w:p>
    <w:p>
      <w:pPr>
        <w:ind w:left="420"/>
        <w:rPr>
          <w:rFonts w:hint="eastAsia" w:ascii="Meiryo" w:hAnsi="Meiryo" w:eastAsia="Meiryo" w:cs="Meiryo"/>
        </w:rPr>
      </w:pPr>
    </w:p>
    <w:p>
      <w:pPr>
        <w:ind w:left="420"/>
        <w:rPr>
          <w:rFonts w:hint="eastAsia" w:ascii="Meiryo" w:hAnsi="Meiryo" w:eastAsia="Meiryo" w:cs="Meiryo"/>
        </w:rPr>
      </w:pPr>
    </w:p>
    <w:p>
      <w:pPr>
        <w:pStyle w:val="12"/>
        <w:ind w:left="420" w:firstLine="0" w:firstLineChars="0"/>
        <w:rPr>
          <w:rFonts w:hint="eastAsia" w:ascii="Meiryo" w:hAnsi="Meiryo" w:eastAsia="Meiryo" w:cs="Meiryo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0A1"/>
    <w:multiLevelType w:val="multilevel"/>
    <w:tmpl w:val="177220A1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7A831F9"/>
    <w:multiLevelType w:val="multilevel"/>
    <w:tmpl w:val="17A831F9"/>
    <w:lvl w:ilvl="0" w:tentative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CCC382"/>
    <w:multiLevelType w:val="singleLevel"/>
    <w:tmpl w:val="58CCC38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3BA"/>
    <w:rsid w:val="000A226C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3854B87"/>
    <w:rsid w:val="03DD1A40"/>
    <w:rsid w:val="046B2598"/>
    <w:rsid w:val="04833739"/>
    <w:rsid w:val="048735E4"/>
    <w:rsid w:val="05686CEF"/>
    <w:rsid w:val="061344D3"/>
    <w:rsid w:val="07BD576B"/>
    <w:rsid w:val="09930153"/>
    <w:rsid w:val="09947867"/>
    <w:rsid w:val="0AD27751"/>
    <w:rsid w:val="0AD453B0"/>
    <w:rsid w:val="0C0A6BAD"/>
    <w:rsid w:val="0CAB14A6"/>
    <w:rsid w:val="0D5C736C"/>
    <w:rsid w:val="0EDF1831"/>
    <w:rsid w:val="0FE85214"/>
    <w:rsid w:val="104E57AD"/>
    <w:rsid w:val="105D72DD"/>
    <w:rsid w:val="115B7349"/>
    <w:rsid w:val="124B0B93"/>
    <w:rsid w:val="12A44D4C"/>
    <w:rsid w:val="13B9776C"/>
    <w:rsid w:val="13BF137C"/>
    <w:rsid w:val="14C73438"/>
    <w:rsid w:val="156A25CF"/>
    <w:rsid w:val="1678136C"/>
    <w:rsid w:val="1686798E"/>
    <w:rsid w:val="16E909C0"/>
    <w:rsid w:val="18186E32"/>
    <w:rsid w:val="182F03AF"/>
    <w:rsid w:val="18C973E5"/>
    <w:rsid w:val="18D97873"/>
    <w:rsid w:val="1AD95301"/>
    <w:rsid w:val="1B520EC2"/>
    <w:rsid w:val="1B7159AE"/>
    <w:rsid w:val="1B9F58AC"/>
    <w:rsid w:val="1C5B7124"/>
    <w:rsid w:val="1D8A2B38"/>
    <w:rsid w:val="1ECB0675"/>
    <w:rsid w:val="20965FEE"/>
    <w:rsid w:val="21B92D88"/>
    <w:rsid w:val="2252575C"/>
    <w:rsid w:val="233B6303"/>
    <w:rsid w:val="24170DA8"/>
    <w:rsid w:val="24C911D7"/>
    <w:rsid w:val="2558321F"/>
    <w:rsid w:val="25CA5071"/>
    <w:rsid w:val="261020FD"/>
    <w:rsid w:val="261179E8"/>
    <w:rsid w:val="26F92C6F"/>
    <w:rsid w:val="274D14C5"/>
    <w:rsid w:val="29083024"/>
    <w:rsid w:val="299D28C0"/>
    <w:rsid w:val="29AD0F40"/>
    <w:rsid w:val="29BD38E5"/>
    <w:rsid w:val="2A14440D"/>
    <w:rsid w:val="2AE43422"/>
    <w:rsid w:val="2B842DBB"/>
    <w:rsid w:val="2C4723FC"/>
    <w:rsid w:val="2C5004C6"/>
    <w:rsid w:val="2CB82F21"/>
    <w:rsid w:val="2CBF7A8D"/>
    <w:rsid w:val="2D794506"/>
    <w:rsid w:val="2D985B93"/>
    <w:rsid w:val="2F4B65A0"/>
    <w:rsid w:val="30EA5BF5"/>
    <w:rsid w:val="32376C21"/>
    <w:rsid w:val="325A1368"/>
    <w:rsid w:val="326E6B0F"/>
    <w:rsid w:val="32F47ACA"/>
    <w:rsid w:val="33073734"/>
    <w:rsid w:val="348B7027"/>
    <w:rsid w:val="35253324"/>
    <w:rsid w:val="35B67F01"/>
    <w:rsid w:val="368209E1"/>
    <w:rsid w:val="37A905ED"/>
    <w:rsid w:val="37BB643D"/>
    <w:rsid w:val="39FA2B0B"/>
    <w:rsid w:val="3AC727CD"/>
    <w:rsid w:val="3B7C1320"/>
    <w:rsid w:val="3BBA75C9"/>
    <w:rsid w:val="3CA43A22"/>
    <w:rsid w:val="3D703603"/>
    <w:rsid w:val="3D884A9C"/>
    <w:rsid w:val="3DDB27EC"/>
    <w:rsid w:val="3E023510"/>
    <w:rsid w:val="3EDB54E3"/>
    <w:rsid w:val="3FDE3E9B"/>
    <w:rsid w:val="40273EA3"/>
    <w:rsid w:val="402B2D80"/>
    <w:rsid w:val="40A35C0B"/>
    <w:rsid w:val="40DC5574"/>
    <w:rsid w:val="41D137CD"/>
    <w:rsid w:val="42C45496"/>
    <w:rsid w:val="43261403"/>
    <w:rsid w:val="43382094"/>
    <w:rsid w:val="434F006E"/>
    <w:rsid w:val="43BD3F78"/>
    <w:rsid w:val="43F334C9"/>
    <w:rsid w:val="4496411A"/>
    <w:rsid w:val="480678E1"/>
    <w:rsid w:val="48C86111"/>
    <w:rsid w:val="49B2242A"/>
    <w:rsid w:val="4C730E30"/>
    <w:rsid w:val="4D643ACD"/>
    <w:rsid w:val="4DCF3FCC"/>
    <w:rsid w:val="4F855862"/>
    <w:rsid w:val="4FEF4AB1"/>
    <w:rsid w:val="50744ACA"/>
    <w:rsid w:val="520B4264"/>
    <w:rsid w:val="528425CE"/>
    <w:rsid w:val="54A67F3B"/>
    <w:rsid w:val="550C05FD"/>
    <w:rsid w:val="555D68AE"/>
    <w:rsid w:val="55A829F3"/>
    <w:rsid w:val="55C72CAD"/>
    <w:rsid w:val="56A34EF6"/>
    <w:rsid w:val="577E5A91"/>
    <w:rsid w:val="58C250BB"/>
    <w:rsid w:val="58DF57E1"/>
    <w:rsid w:val="59E06C80"/>
    <w:rsid w:val="5ACC4F15"/>
    <w:rsid w:val="5AE77164"/>
    <w:rsid w:val="5B4413F6"/>
    <w:rsid w:val="5B655564"/>
    <w:rsid w:val="5BAA40BD"/>
    <w:rsid w:val="5BD9638E"/>
    <w:rsid w:val="5E2A7D8C"/>
    <w:rsid w:val="62212E20"/>
    <w:rsid w:val="627A1D11"/>
    <w:rsid w:val="62C27C70"/>
    <w:rsid w:val="637A27B4"/>
    <w:rsid w:val="63E8181A"/>
    <w:rsid w:val="65567679"/>
    <w:rsid w:val="65CD51DC"/>
    <w:rsid w:val="66D07A07"/>
    <w:rsid w:val="66E73AA2"/>
    <w:rsid w:val="67210B94"/>
    <w:rsid w:val="67A616F2"/>
    <w:rsid w:val="680A345D"/>
    <w:rsid w:val="686C5116"/>
    <w:rsid w:val="690610A9"/>
    <w:rsid w:val="69EA7077"/>
    <w:rsid w:val="6A6B4975"/>
    <w:rsid w:val="6B7411A6"/>
    <w:rsid w:val="6BA8139A"/>
    <w:rsid w:val="6CAB138D"/>
    <w:rsid w:val="6CBB1BC8"/>
    <w:rsid w:val="6E4B4BEA"/>
    <w:rsid w:val="6EE519C2"/>
    <w:rsid w:val="6F5D3679"/>
    <w:rsid w:val="6F622445"/>
    <w:rsid w:val="706077B1"/>
    <w:rsid w:val="70914028"/>
    <w:rsid w:val="70CE0978"/>
    <w:rsid w:val="71017954"/>
    <w:rsid w:val="710513DC"/>
    <w:rsid w:val="7106056B"/>
    <w:rsid w:val="71227739"/>
    <w:rsid w:val="718D51E3"/>
    <w:rsid w:val="7190301F"/>
    <w:rsid w:val="727B2150"/>
    <w:rsid w:val="729A0F32"/>
    <w:rsid w:val="72AB3EE0"/>
    <w:rsid w:val="72D72A81"/>
    <w:rsid w:val="73450E1C"/>
    <w:rsid w:val="74DC70C1"/>
    <w:rsid w:val="7511580E"/>
    <w:rsid w:val="75E11695"/>
    <w:rsid w:val="78376CB3"/>
    <w:rsid w:val="78B77679"/>
    <w:rsid w:val="7A8A25F2"/>
    <w:rsid w:val="7B670FB9"/>
    <w:rsid w:val="7B7672AA"/>
    <w:rsid w:val="7B8F785E"/>
    <w:rsid w:val="7BDD5D4D"/>
    <w:rsid w:val="7C7C63CC"/>
    <w:rsid w:val="7C7D6756"/>
    <w:rsid w:val="7D853FD0"/>
    <w:rsid w:val="7DAA412A"/>
    <w:rsid w:val="7E8028E1"/>
    <w:rsid w:val="7EEB3A5D"/>
    <w:rsid w:val="7F813646"/>
    <w:rsid w:val="7FD7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  <w:pPr>
      <w:spacing w:line="300" w:lineRule="auto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toc 2"/>
    <w:basedOn w:val="1"/>
    <w:next w:val="1"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1163</Words>
  <Characters>6633</Characters>
  <Lines>55</Lines>
  <Paragraphs>15</Paragraphs>
  <TotalTime>104</TotalTime>
  <ScaleCrop>false</ScaleCrop>
  <LinksUpToDate>false</LinksUpToDate>
  <CharactersWithSpaces>7781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2017-03-16T17:35:00Z</dcterms:created>
  <dc:creator>user047</dc:creator>
  <cp:lastModifiedBy>Administrator</cp:lastModifiedBy>
  <dcterms:modified xsi:type="dcterms:W3CDTF">2018-12-12T11:07:36Z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