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C1A384">
      <w:pPr>
        <w:rPr>
          <w:rFonts w:hint="default" w:ascii="Times New Roman" w:hAnsi="Times New Roman" w:cs="Times New Roman"/>
          <w:lang w:val="en-US"/>
        </w:rPr>
      </w:pPr>
      <w:r>
        <w:rPr>
          <w:rFonts w:hint="default" w:ascii="Times New Roman" w:hAnsi="Times New Roman" w:cs="Times New Roman"/>
          <w:lang w:val="en-US"/>
        </w:rPr>
        <w:t>T</w:t>
      </w:r>
      <w:r>
        <w:rPr>
          <w:rFonts w:hint="default" w:ascii="Times New Roman" w:hAnsi="Times New Roman" w:cs="Times New Roman"/>
          <w:lang w:val="en-US"/>
        </w:rPr>
        <w:t>his week we focused on two tasks</w:t>
      </w:r>
    </w:p>
    <w:p w14:paraId="6CE0F469">
      <w:pPr>
        <w:rPr>
          <w:rFonts w:hint="default" w:ascii="Times New Roman" w:hAnsi="Times New Roman" w:cs="Times New Roman"/>
          <w:lang w:val="en-US"/>
        </w:rPr>
      </w:pPr>
      <w:r>
        <w:rPr>
          <w:rFonts w:hint="eastAsia" w:ascii="Times New Roman" w:hAnsi="Times New Roman" w:cs="Times New Roman"/>
          <w:color w:val="0070C0"/>
          <w:lang w:val="en-US" w:eastAsia="zh-CN"/>
        </w:rPr>
        <w:t>m</w:t>
      </w:r>
      <w:r>
        <w:rPr>
          <w:rFonts w:hint="default" w:ascii="Times New Roman" w:hAnsi="Times New Roman" w:cs="Times New Roman"/>
          <w:color w:val="0070C0"/>
          <w:lang w:val="en-US"/>
        </w:rPr>
        <w:t>odified TE.sh</w:t>
      </w:r>
      <w:r>
        <w:rPr>
          <w:rFonts w:hint="default" w:ascii="Times New Roman" w:hAnsi="Times New Roman" w:cs="Times New Roman"/>
          <w:lang w:val="en-US"/>
        </w:rPr>
        <w:t xml:space="preserve"> to sim</w:t>
      </w:r>
    </w:p>
    <w:p w14:paraId="1DBBD858">
      <w:pPr>
        <w:rPr>
          <w:rFonts w:hint="default" w:ascii="Times New Roman" w:hAnsi="Times New Roman" w:cs="Times New Roman"/>
          <w:lang w:val="en-US"/>
        </w:rPr>
      </w:pPr>
      <w:r>
        <w:rPr>
          <w:rFonts w:hint="default" w:ascii="Times New Roman" w:hAnsi="Times New Roman" w:cs="Times New Roman"/>
        </w:rPr>
        <w:t xml:space="preserve">a dynamic file list (FILELISTNAME) is created for each file being processed and </w:t>
      </w:r>
      <w:r>
        <w:rPr>
          <w:rFonts w:hint="default" w:ascii="Times New Roman" w:hAnsi="Times New Roman" w:cs="Times New Roman"/>
          <w:lang w:val="en-US"/>
        </w:rPr>
        <w:t>${DATA_PATH}${FILENAME} ensures we can automatically change the data path.</w:t>
      </w:r>
    </w:p>
    <w:p w14:paraId="269E36C9">
      <w:pPr>
        <w:rPr>
          <w:rFonts w:hint="default" w:ascii="Times New Roman" w:hAnsi="Times New Roman" w:cs="Times New Roman"/>
          <w:lang w:val="en-US"/>
        </w:rPr>
      </w:pPr>
    </w:p>
    <w:p w14:paraId="3D7CD992">
      <w:pPr>
        <w:rPr>
          <w:rFonts w:hint="default" w:ascii="Times New Roman" w:hAnsi="Times New Roman" w:cs="Times New Roman"/>
          <w:lang w:val="en-US"/>
        </w:rPr>
      </w:pPr>
      <w:r>
        <w:rPr>
          <w:rFonts w:hint="default" w:ascii="Times New Roman" w:hAnsi="Times New Roman" w:cs="Times New Roman"/>
          <w:lang w:val="en-US"/>
        </w:rPr>
        <w:drawing>
          <wp:inline distT="0" distB="0" distL="0" distR="0">
            <wp:extent cx="5558790" cy="965835"/>
            <wp:effectExtent l="0" t="0" r="0" b="0"/>
            <wp:docPr id="10026306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30630" name="图片 2"/>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571861" cy="968669"/>
                    </a:xfrm>
                    <a:prstGeom prst="rect">
                      <a:avLst/>
                    </a:prstGeom>
                  </pic:spPr>
                </pic:pic>
              </a:graphicData>
            </a:graphic>
          </wp:inline>
        </w:drawing>
      </w:r>
    </w:p>
    <w:p w14:paraId="47B995A6">
      <w:pPr>
        <w:rPr>
          <w:rFonts w:hint="default" w:ascii="Times New Roman" w:hAnsi="Times New Roman" w:cs="Times New Roman"/>
          <w:lang w:val="en-US"/>
        </w:rPr>
      </w:pPr>
      <w:r>
        <w:rPr>
          <w:rFonts w:hint="default" w:ascii="Times New Roman" w:hAnsi="Times New Roman" w:cs="Times New Roman"/>
          <w:lang w:val="en-US"/>
        </w:rPr>
        <w:drawing>
          <wp:inline distT="0" distB="0" distL="0" distR="0">
            <wp:extent cx="8136890" cy="1047750"/>
            <wp:effectExtent l="0" t="0" r="0" b="6350"/>
            <wp:docPr id="1280170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70302"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8251945" cy="1063037"/>
                    </a:xfrm>
                    <a:prstGeom prst="rect">
                      <a:avLst/>
                    </a:prstGeom>
                  </pic:spPr>
                </pic:pic>
              </a:graphicData>
            </a:graphic>
          </wp:inline>
        </w:drawing>
      </w:r>
    </w:p>
    <w:p w14:paraId="64001FE1">
      <w:pPr>
        <w:rPr>
          <w:rFonts w:hint="default" w:ascii="Times New Roman" w:hAnsi="Times New Roman" w:cs="Times New Roman"/>
          <w:lang w:val="en-US"/>
        </w:rPr>
      </w:pPr>
    </w:p>
    <w:p w14:paraId="2414C64D">
      <w:pPr>
        <w:rPr>
          <w:rFonts w:hint="eastAsia" w:ascii="Times New Roman" w:hAnsi="Times New Roman" w:cs="Times New Roman" w:eastAsiaTheme="minorEastAsia"/>
          <w:lang w:val="en-US" w:eastAsia="zh-CN"/>
        </w:rPr>
      </w:pPr>
      <w:r>
        <w:rPr>
          <w:rFonts w:hint="default" w:ascii="Times New Roman" w:hAnsi="Times New Roman" w:cs="Times New Roman"/>
          <w:lang w:val="en-US"/>
        </w:rPr>
        <w:t xml:space="preserve">We also set the max files running simultaneously, and use for loop to </w:t>
      </w:r>
      <w:r>
        <w:rPr>
          <w:rFonts w:hint="default" w:ascii="Times New Roman" w:hAnsi="Times New Roman" w:cs="Times New Roman"/>
        </w:rPr>
        <w:t>Process each file sequentially</w:t>
      </w:r>
      <w:r>
        <w:rPr>
          <w:rFonts w:hint="default" w:ascii="Times New Roman" w:hAnsi="Times New Roman" w:cs="Times New Roman"/>
          <w:lang w:val="en-US"/>
        </w:rPr>
        <w:t xml:space="preserve"> a</w:t>
      </w:r>
      <w:r>
        <w:rPr>
          <w:rFonts w:hint="default" w:ascii="Times New Roman" w:hAnsi="Times New Roman" w:cs="Times New Roman"/>
          <w:lang w:val="en-US"/>
        </w:rPr>
        <w:t xml:space="preserve">nd run_te_model “$file” &amp; </w:t>
      </w:r>
      <w:r>
        <w:rPr>
          <w:rFonts w:hint="default" w:ascii="Times New Roman" w:hAnsi="Times New Roman" w:cs="Times New Roman"/>
        </w:rPr>
        <w:t>enable parallel processing</w:t>
      </w:r>
      <w:r>
        <w:rPr>
          <w:rFonts w:hint="eastAsia" w:ascii="Times New Roman" w:hAnsi="Times New Roman" w:cs="Times New Roman"/>
          <w:lang w:val="en-US" w:eastAsia="zh-CN"/>
        </w:rPr>
        <w:t>:</w:t>
      </w:r>
    </w:p>
    <w:p w14:paraId="79C0EF2E">
      <w:pPr>
        <w:rPr>
          <w:rFonts w:hint="default" w:ascii="Times New Roman" w:hAnsi="Times New Roman" w:cs="Times New Roman"/>
          <w:lang w:val="en-US"/>
        </w:rPr>
      </w:pPr>
    </w:p>
    <w:p w14:paraId="590880BF">
      <w:pPr>
        <w:rPr>
          <w:rFonts w:hint="default" w:ascii="Times New Roman" w:hAnsi="Times New Roman" w:cs="Times New Roman"/>
          <w:lang w:val="en-US"/>
        </w:rPr>
      </w:pPr>
      <w:r>
        <w:rPr>
          <w:rFonts w:hint="default" w:ascii="Times New Roman" w:hAnsi="Times New Roman" w:cs="Times New Roman"/>
          <w:lang w:val="en-US"/>
        </w:rPr>
        <w:drawing>
          <wp:inline distT="0" distB="0" distL="0" distR="0">
            <wp:extent cx="7356475" cy="2092960"/>
            <wp:effectExtent l="0" t="0" r="0" b="2540"/>
            <wp:docPr id="1509335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3593" name="图片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7443211" cy="2117542"/>
                    </a:xfrm>
                    <a:prstGeom prst="rect">
                      <a:avLst/>
                    </a:prstGeom>
                  </pic:spPr>
                </pic:pic>
              </a:graphicData>
            </a:graphic>
          </wp:inline>
        </w:drawing>
      </w:r>
    </w:p>
    <w:p w14:paraId="386D75B5">
      <w:pPr>
        <w:rPr>
          <w:rFonts w:hint="default" w:ascii="Times New Roman" w:hAnsi="Times New Roman" w:cs="Times New Roman"/>
          <w:lang w:val="en-US"/>
        </w:rPr>
      </w:pPr>
    </w:p>
    <w:p w14:paraId="619AB815">
      <w:pPr>
        <w:rPr>
          <w:rFonts w:hint="eastAsia" w:ascii="Times New Roman" w:hAnsi="Times New Roman" w:cs="Times New Roman" w:eastAsiaTheme="minorEastAsia"/>
          <w:lang w:val="en-US" w:eastAsia="zh-CN"/>
        </w:rPr>
      </w:pPr>
      <w:r>
        <w:rPr>
          <w:rFonts w:hint="default" w:ascii="Times New Roman" w:hAnsi="Times New Roman" w:cs="Times New Roman"/>
          <w:lang w:val="en-US"/>
        </w:rPr>
        <w:t xml:space="preserve">Then </w:t>
      </w:r>
      <w:r>
        <w:rPr>
          <w:rFonts w:hint="eastAsia" w:ascii="Times New Roman" w:hAnsi="Times New Roman" w:cs="Times New Roman"/>
          <w:lang w:val="en-US" w:eastAsia="zh-CN"/>
        </w:rPr>
        <w:t>we</w:t>
      </w:r>
      <w:r>
        <w:rPr>
          <w:rFonts w:hint="default" w:ascii="Times New Roman" w:hAnsi="Times New Roman" w:cs="Times New Roman"/>
          <w:lang w:val="en-US"/>
        </w:rPr>
        <w:t xml:space="preserve"> delete</w:t>
      </w:r>
      <w:r>
        <w:rPr>
          <w:rFonts w:hint="eastAsia" w:ascii="Times New Roman" w:hAnsi="Times New Roman" w:cs="Times New Roman"/>
          <w:lang w:val="en-US" w:eastAsia="zh-CN"/>
        </w:rPr>
        <w:t>d</w:t>
      </w:r>
      <w:r>
        <w:rPr>
          <w:rFonts w:hint="default" w:ascii="Times New Roman" w:hAnsi="Times New Roman" w:cs="Times New Roman"/>
          <w:lang w:val="en-US"/>
        </w:rPr>
        <w:t xml:space="preserve"> the </w:t>
      </w:r>
      <w:r>
        <w:rPr>
          <w:rFonts w:hint="default" w:ascii="Times New Roman" w:hAnsi="Times New Roman" w:cs="Times New Roman"/>
        </w:rPr>
        <w:t>intermediate files</w:t>
      </w:r>
      <w:r>
        <w:rPr>
          <w:rFonts w:hint="eastAsia" w:ascii="Times New Roman" w:hAnsi="Times New Roman" w:cs="Times New Roman"/>
          <w:lang w:val="en-US" w:eastAsia="zh-CN"/>
        </w:rPr>
        <w:t>:</w:t>
      </w:r>
    </w:p>
    <w:p w14:paraId="446BB788">
      <w:pPr>
        <w:rPr>
          <w:rFonts w:hint="default" w:ascii="Times New Roman" w:hAnsi="Times New Roman" w:cs="Times New Roman"/>
          <w:lang w:val="en-US"/>
        </w:rPr>
      </w:pPr>
      <w:r>
        <w:rPr>
          <w:rFonts w:hint="default" w:ascii="Times New Roman" w:hAnsi="Times New Roman" w:cs="Times New Roman"/>
          <w:lang w:val="en-US"/>
        </w:rPr>
        <w:drawing>
          <wp:inline distT="0" distB="0" distL="0" distR="0">
            <wp:extent cx="5274310" cy="1531620"/>
            <wp:effectExtent l="0" t="0" r="0" b="5080"/>
            <wp:docPr id="20892867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86716" name="图片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1531620"/>
                    </a:xfrm>
                    <a:prstGeom prst="rect">
                      <a:avLst/>
                    </a:prstGeom>
                  </pic:spPr>
                </pic:pic>
              </a:graphicData>
            </a:graphic>
          </wp:inline>
        </w:drawing>
      </w:r>
    </w:p>
    <w:p w14:paraId="1DB24178">
      <w:pPr>
        <w:rPr>
          <w:rFonts w:hint="default" w:ascii="Times New Roman" w:hAnsi="Times New Roman" w:cs="Times New Roman"/>
          <w:lang w:val="en-US"/>
        </w:rPr>
      </w:pPr>
    </w:p>
    <w:p w14:paraId="603B3160">
      <w:pPr>
        <w:rPr>
          <w:rFonts w:hint="default" w:ascii="Times New Roman" w:hAnsi="Times New Roman" w:cs="Times New Roman"/>
          <w:lang w:val="en-US"/>
        </w:rPr>
      </w:pPr>
    </w:p>
    <w:p w14:paraId="1DBB4C76">
      <w:pPr>
        <w:rPr>
          <w:rFonts w:hint="default" w:ascii="Times New Roman" w:hAnsi="Times New Roman" w:cs="Times New Roman"/>
          <w:lang w:val="en-US"/>
        </w:rPr>
      </w:pPr>
    </w:p>
    <w:p w14:paraId="0F9E3339">
      <w:pPr>
        <w:rPr>
          <w:rFonts w:hint="default" w:ascii="Times New Roman" w:hAnsi="Times New Roman" w:cs="Times New Roman"/>
          <w:lang w:val="en-US"/>
        </w:rPr>
      </w:pPr>
      <w:r>
        <w:rPr>
          <w:rFonts w:hint="default" w:ascii="Times New Roman" w:hAnsi="Times New Roman" w:cs="Times New Roman"/>
          <w:lang w:val="en-US"/>
        </w:rPr>
        <w:t xml:space="preserve">For the 31 parallel datasets obtained from the first task, each providing a 15-day prediction for each day, we first convert all of them into a standardized data format using `label_data.py`, as shown in the diagram below:  </w:t>
      </w:r>
    </w:p>
    <w:p w14:paraId="2A9485CA">
      <w:pPr>
        <w:rPr>
          <w:rFonts w:hint="eastAsia" w:ascii="Times New Roman" w:hAnsi="Times New Roman" w:cs="Times New Roman"/>
          <w:lang w:val="en-US" w:eastAsia="zh-CN"/>
        </w:rPr>
      </w:pPr>
      <w:r>
        <w:rPr>
          <w:rFonts w:hint="eastAsia" w:ascii="Times New Roman" w:hAnsi="Times New Roman" w:cs="Times New Roman"/>
          <w:lang w:val="en-US" w:eastAsia="zh-CN"/>
        </w:rPr>
        <w:t>Original:</w:t>
      </w:r>
    </w:p>
    <w:p w14:paraId="46EBFAB9">
      <w:pPr>
        <w:rPr>
          <w:rFonts w:hint="default" w:ascii="Times New Roman" w:hAnsi="Times New Roman" w:cs="Times New Roman"/>
        </w:rPr>
      </w:pPr>
      <w:r>
        <w:rPr>
          <w:rFonts w:hint="default" w:ascii="Times New Roman" w:hAnsi="Times New Roman" w:cs="Times New Roman"/>
        </w:rPr>
        <w:drawing>
          <wp:inline distT="0" distB="0" distL="114300" distR="114300">
            <wp:extent cx="6203950" cy="3103245"/>
            <wp:effectExtent l="0" t="0" r="1397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6203950" cy="3103245"/>
                    </a:xfrm>
                    <a:prstGeom prst="rect">
                      <a:avLst/>
                    </a:prstGeom>
                    <a:noFill/>
                    <a:ln>
                      <a:noFill/>
                    </a:ln>
                  </pic:spPr>
                </pic:pic>
              </a:graphicData>
            </a:graphic>
          </wp:inline>
        </w:drawing>
      </w:r>
    </w:p>
    <w:p w14:paraId="3CE7E0A4">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Transferred:</w:t>
      </w:r>
    </w:p>
    <w:p w14:paraId="79A88549">
      <w:pPr>
        <w:rPr>
          <w:rFonts w:hint="default" w:ascii="Times New Roman" w:hAnsi="Times New Roman" w:cs="Times New Roman"/>
          <w:lang w:val="en-US"/>
        </w:rPr>
      </w:pPr>
      <w:r>
        <w:drawing>
          <wp:inline distT="0" distB="0" distL="114300" distR="114300">
            <wp:extent cx="6143625" cy="3173095"/>
            <wp:effectExtent l="0" t="0" r="1333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6143625" cy="3173095"/>
                    </a:xfrm>
                    <a:prstGeom prst="rect">
                      <a:avLst/>
                    </a:prstGeom>
                    <a:noFill/>
                    <a:ln>
                      <a:noFill/>
                    </a:ln>
                  </pic:spPr>
                </pic:pic>
              </a:graphicData>
            </a:graphic>
          </wp:inline>
        </w:drawing>
      </w:r>
    </w:p>
    <w:p w14:paraId="69D88BB6">
      <w:pPr>
        <w:rPr>
          <w:rFonts w:hint="default" w:ascii="Times New Roman" w:hAnsi="Times New Roman" w:cs="Times New Roman"/>
          <w:lang w:val="en-US"/>
        </w:rPr>
      </w:pPr>
      <w:r>
        <w:drawing>
          <wp:inline distT="0" distB="0" distL="114300" distR="114300">
            <wp:extent cx="5721985" cy="2922270"/>
            <wp:effectExtent l="0" t="0" r="8255" b="381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5721985" cy="2922270"/>
                    </a:xfrm>
                    <a:prstGeom prst="rect">
                      <a:avLst/>
                    </a:prstGeom>
                    <a:noFill/>
                    <a:ln>
                      <a:noFill/>
                    </a:ln>
                  </pic:spPr>
                </pic:pic>
              </a:graphicData>
            </a:graphic>
          </wp:inline>
        </w:drawing>
      </w:r>
      <w:r>
        <w:drawing>
          <wp:inline distT="0" distB="0" distL="114300" distR="114300">
            <wp:extent cx="5724525" cy="3036570"/>
            <wp:effectExtent l="0" t="0" r="5715" b="1143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724525" cy="3036570"/>
                    </a:xfrm>
                    <a:prstGeom prst="rect">
                      <a:avLst/>
                    </a:prstGeom>
                    <a:noFill/>
                    <a:ln>
                      <a:noFill/>
                    </a:ln>
                  </pic:spPr>
                </pic:pic>
              </a:graphicData>
            </a:graphic>
          </wp:inline>
        </w:drawing>
      </w:r>
    </w:p>
    <w:p w14:paraId="1B003B13">
      <w:pPr>
        <w:rPr>
          <w:rFonts w:hint="default" w:ascii="Times New Roman" w:hAnsi="Times New Roman" w:cs="Times New Roman"/>
          <w:lang w:val="en-US"/>
        </w:rPr>
      </w:pPr>
    </w:p>
    <w:p w14:paraId="3240E123">
      <w:pPr>
        <w:rPr>
          <w:rFonts w:hint="default" w:ascii="Times New Roman" w:hAnsi="Times New Roman" w:cs="Times New Roman"/>
          <w:lang w:val="en-US"/>
        </w:rPr>
      </w:pPr>
    </w:p>
    <w:p w14:paraId="4CF5948C">
      <w:pPr>
        <w:rPr>
          <w:rFonts w:hint="default" w:ascii="Times New Roman" w:hAnsi="Times New Roman" w:cs="Times New Roman"/>
          <w:lang w:val="en-US"/>
        </w:rPr>
      </w:pPr>
    </w:p>
    <w:p w14:paraId="4F217C1B">
      <w:pPr>
        <w:rPr>
          <w:rFonts w:hint="default" w:ascii="Times New Roman" w:hAnsi="Times New Roman" w:cs="Times New Roman"/>
          <w:lang w:val="en-US"/>
        </w:rPr>
      </w:pPr>
    </w:p>
    <w:p w14:paraId="2CB9D4AB">
      <w:pPr>
        <w:rPr>
          <w:rFonts w:hint="default" w:ascii="Times New Roman" w:hAnsi="Times New Roman" w:cs="Times New Roman"/>
          <w:lang w:val="en-US"/>
        </w:rPr>
      </w:pPr>
    </w:p>
    <w:p w14:paraId="4647BED7">
      <w:pPr>
        <w:rPr>
          <w:rFonts w:hint="default" w:ascii="Times New Roman" w:hAnsi="Times New Roman" w:cs="Times New Roman"/>
          <w:lang w:val="en-US"/>
        </w:rPr>
      </w:pPr>
    </w:p>
    <w:p w14:paraId="51A6EAED">
      <w:pPr>
        <w:rPr>
          <w:rFonts w:hint="default" w:ascii="Times New Roman" w:hAnsi="Times New Roman" w:cs="Times New Roman"/>
          <w:lang w:val="en-US"/>
        </w:rPr>
      </w:pPr>
    </w:p>
    <w:p w14:paraId="59696D96">
      <w:pPr>
        <w:rPr>
          <w:rFonts w:hint="default" w:ascii="Times New Roman" w:hAnsi="Times New Roman" w:cs="Times New Roman"/>
          <w:lang w:val="en-US"/>
        </w:rPr>
      </w:pPr>
    </w:p>
    <w:p w14:paraId="584E101B">
      <w:pPr>
        <w:rPr>
          <w:rFonts w:hint="default" w:ascii="Times New Roman" w:hAnsi="Times New Roman" w:cs="Times New Roman"/>
          <w:lang w:val="en-US"/>
        </w:rPr>
      </w:pPr>
    </w:p>
    <w:p w14:paraId="70E9D1B0">
      <w:pPr>
        <w:rPr>
          <w:rFonts w:hint="default" w:ascii="Times New Roman" w:hAnsi="Times New Roman" w:cs="Times New Roman"/>
          <w:lang w:val="en-US"/>
        </w:rPr>
      </w:pPr>
    </w:p>
    <w:p w14:paraId="1B54584C">
      <w:pPr>
        <w:rPr>
          <w:rFonts w:hint="default" w:ascii="Times New Roman" w:hAnsi="Times New Roman" w:cs="Times New Roman"/>
          <w:lang w:val="en-US"/>
        </w:rPr>
      </w:pPr>
    </w:p>
    <w:p w14:paraId="2D0059CC">
      <w:pPr>
        <w:rPr>
          <w:rFonts w:hint="default" w:ascii="Times New Roman" w:hAnsi="Times New Roman" w:cs="Times New Roman"/>
          <w:lang w:val="en-US"/>
        </w:rPr>
      </w:pPr>
      <w:bookmarkStart w:id="0" w:name="_GoBack"/>
      <w:bookmarkEnd w:id="0"/>
    </w:p>
    <w:p w14:paraId="679269A2">
      <w:pPr>
        <w:rPr>
          <w:rFonts w:hint="default" w:ascii="Times New Roman" w:hAnsi="Times New Roman" w:cs="Times New Roman"/>
          <w:lang w:val="en-US"/>
        </w:rPr>
      </w:pPr>
    </w:p>
    <w:p w14:paraId="1EE59003">
      <w:pPr>
        <w:rPr>
          <w:rFonts w:hint="default" w:ascii="Times New Roman" w:hAnsi="Times New Roman" w:cs="Times New Roman"/>
          <w:lang w:val="en-US"/>
        </w:rPr>
      </w:pPr>
      <w:r>
        <w:rPr>
          <w:rFonts w:hint="default" w:ascii="Times New Roman" w:hAnsi="Times New Roman" w:cs="Times New Roman"/>
          <w:lang w:val="en-US"/>
        </w:rPr>
        <w:t xml:space="preserve">Next, we use `get_combined_graph` to integrate all the data into a single image, resulting in the following outcome:  </w:t>
      </w:r>
    </w:p>
    <w:p w14:paraId="4508CF42">
      <w:pPr>
        <w:rPr>
          <w:rFonts w:hint="eastAsia" w:ascii="Times New Roman" w:hAnsi="Times New Roman" w:cs="Times New Roman" w:eastAsiaTheme="minorEastAsia"/>
          <w:lang w:val="en-US" w:eastAsia="zh-CN"/>
        </w:rPr>
      </w:pPr>
      <w:r>
        <w:rPr>
          <w:rFonts w:hint="eastAsia" w:ascii="Times New Roman" w:hAnsi="Times New Roman" w:cs="Times New Roman" w:eastAsiaTheme="minorEastAsia"/>
          <w:lang w:val="en-US" w:eastAsia="zh-CN"/>
        </w:rPr>
        <w:drawing>
          <wp:inline distT="0" distB="0" distL="114300" distR="114300">
            <wp:extent cx="5694680" cy="3529330"/>
            <wp:effectExtent l="0" t="0" r="5080" b="6350"/>
            <wp:docPr id="4" name="图片 4" descr="storm_tracks_all_fil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torm_tracks_all_files (1)"/>
                    <pic:cNvPicPr>
                      <a:picLocks noChangeAspect="1"/>
                    </pic:cNvPicPr>
                  </pic:nvPicPr>
                  <pic:blipFill>
                    <a:blip r:embed="rId12"/>
                    <a:stretch>
                      <a:fillRect/>
                    </a:stretch>
                  </pic:blipFill>
                  <pic:spPr>
                    <a:xfrm>
                      <a:off x="0" y="0"/>
                      <a:ext cx="5694680" cy="3529330"/>
                    </a:xfrm>
                    <a:prstGeom prst="rect">
                      <a:avLst/>
                    </a:prstGeom>
                  </pic:spPr>
                </pic:pic>
              </a:graphicData>
            </a:graphic>
          </wp:inline>
        </w:drawing>
      </w:r>
    </w:p>
    <w:p w14:paraId="7EA66110">
      <w:pPr>
        <w:rPr>
          <w:rFonts w:hint="eastAsia" w:ascii="Times New Roman" w:hAnsi="Times New Roman" w:cs="Times New Roman" w:eastAsiaTheme="minorEastAsia"/>
          <w:lang w:val="en-US" w:eastAsia="zh-CN"/>
        </w:rPr>
      </w:pPr>
    </w:p>
    <w:p w14:paraId="4E51B71B">
      <w:pPr>
        <w:rPr>
          <w:rFonts w:hint="eastAsia" w:ascii="Times New Roman" w:hAnsi="Times New Roman" w:cs="Times New Roman"/>
          <w:lang w:val="en-US" w:eastAsia="zh-CN"/>
        </w:rPr>
      </w:pPr>
      <w:r>
        <w:rPr>
          <w:rFonts w:hint="eastAsia" w:ascii="Times New Roman" w:hAnsi="Times New Roman" w:cs="Times New Roman"/>
          <w:lang w:val="en-US" w:eastAsia="zh-CN"/>
        </w:rPr>
        <w:t>Questions:</w:t>
      </w:r>
    </w:p>
    <w:p w14:paraId="53892F5E">
      <w:pPr>
        <w:rPr>
          <w:rFonts w:hint="default" w:ascii="Times New Roman" w:hAnsi="Times New Roman" w:cs="Times New Roman"/>
          <w:lang w:val="en-US" w:eastAsia="zh-CN"/>
        </w:rPr>
      </w:pPr>
      <w:r>
        <w:rPr>
          <w:rFonts w:hint="default" w:ascii="Times New Roman" w:hAnsi="Times New Roman" w:cs="Times New Roman"/>
          <w:lang w:val="en-US" w:eastAsia="zh-CN"/>
        </w:rPr>
        <w:t xml:space="preserve">We performed reanalysis using the deterministic </w:t>
      </w:r>
      <w:r>
        <w:rPr>
          <w:rFonts w:hint="eastAsia" w:ascii="Times New Roman" w:hAnsi="Times New Roman" w:cs="Times New Roman"/>
          <w:lang w:val="en-US" w:eastAsia="zh-CN"/>
        </w:rPr>
        <w:t>0.7</w:t>
      </w:r>
      <w:r>
        <w:rPr>
          <w:rFonts w:hint="default" w:ascii="Times New Roman" w:hAnsi="Times New Roman" w:cs="Times New Roman"/>
          <w:lang w:val="en-US" w:eastAsia="zh-CN"/>
        </w:rPr>
        <w:t>-degree NeuralGCM data provided by Abhinav through a modified shell script. For datasets containing a single starting time, none of them were empty. However, when generating results using TempestExtremes, some datasets with specific days as the starting time produced empty outputs. This issue can be observed in the following screenshots as well as in our final output.</w:t>
      </w:r>
    </w:p>
    <w:p w14:paraId="0F3E044E">
      <w:r>
        <w:drawing>
          <wp:inline distT="0" distB="0" distL="114300" distR="114300">
            <wp:extent cx="4964430" cy="3404235"/>
            <wp:effectExtent l="0" t="0" r="3810"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4964430" cy="3404235"/>
                    </a:xfrm>
                    <a:prstGeom prst="rect">
                      <a:avLst/>
                    </a:prstGeom>
                    <a:noFill/>
                    <a:ln>
                      <a:noFill/>
                    </a:ln>
                  </pic:spPr>
                </pic:pic>
              </a:graphicData>
            </a:graphic>
          </wp:inline>
        </w:drawing>
      </w:r>
    </w:p>
    <w:p w14:paraId="4E831C40">
      <w:pPr>
        <w:rPr>
          <w:rFonts w:hint="default"/>
          <w:lang w:val="en-US" w:eastAsia="zh-CN"/>
        </w:rPr>
      </w:pPr>
      <w:r>
        <w:drawing>
          <wp:inline distT="0" distB="0" distL="114300" distR="114300">
            <wp:extent cx="4013200" cy="3858260"/>
            <wp:effectExtent l="0" t="0" r="10160" b="1270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4013200" cy="3858260"/>
                    </a:xfrm>
                    <a:prstGeom prst="rect">
                      <a:avLst/>
                    </a:prstGeom>
                    <a:noFill/>
                    <a:ln>
                      <a:noFill/>
                    </a:ln>
                  </pic:spPr>
                </pic:pic>
              </a:graphicData>
            </a:graphic>
          </wp:inline>
        </w:drawing>
      </w:r>
      <w:r>
        <w:drawing>
          <wp:inline distT="0" distB="0" distL="114300" distR="114300">
            <wp:extent cx="5417185" cy="2804160"/>
            <wp:effectExtent l="0" t="0" r="825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5417185" cy="2804160"/>
                    </a:xfrm>
                    <a:prstGeom prst="rect">
                      <a:avLst/>
                    </a:prstGeom>
                    <a:noFill/>
                    <a:ln>
                      <a:noFill/>
                    </a:ln>
                  </pic:spPr>
                </pic:pic>
              </a:graphicData>
            </a:graphic>
          </wp:inline>
        </w:drawing>
      </w:r>
    </w:p>
    <w:p w14:paraId="35CF74BD">
      <w:pPr>
        <w:jc w:val="center"/>
        <w:rPr>
          <w:rFonts w:hint="eastAsia" w:ascii="Times New Roman" w:hAnsi="Times New Roman" w:cs="Times New Roman" w:eastAsiaTheme="minorEastAsia"/>
          <w:lang w:val="en-US" w:eastAsia="zh-CN"/>
        </w:rPr>
      </w:pPr>
      <w:r>
        <w:rPr>
          <w:rFonts w:hint="eastAsia" w:ascii="Times New Roman" w:hAnsi="Times New Roman" w:cs="Times New Roman" w:eastAsiaTheme="minorEastAsia"/>
          <w:lang w:val="en-US" w:eastAsia="zh-CN"/>
        </w:rPr>
        <w:t>NeuralGCM_2020-07-31.nc_processed.csv</w:t>
      </w:r>
    </w:p>
    <w:p w14:paraId="118B05E9">
      <w:pPr>
        <w:rPr>
          <w:rFonts w:hint="eastAsia" w:ascii="Times New Roman" w:hAnsi="Times New Roman" w:cs="Times New Roman" w:eastAsiaTheme="minorEastAsia"/>
          <w:lang w:val="en-US" w:eastAsia="zh-CN"/>
        </w:rPr>
      </w:pPr>
    </w:p>
    <w:p w14:paraId="57E884F3">
      <w:pPr>
        <w:rPr>
          <w:rFonts w:hint="eastAsia" w:ascii="Times New Roman" w:hAnsi="Times New Roman" w:cs="Times New Roman" w:eastAsiaTheme="minorEastAsia"/>
          <w:lang w:val="en-US" w:eastAsia="zh-CN"/>
        </w:rPr>
      </w:pPr>
    </w:p>
    <w:p w14:paraId="34695E8C">
      <w:pPr>
        <w:rPr>
          <w:rFonts w:hint="eastAsia" w:ascii="Times New Roman" w:hAnsi="Times New Roman" w:cs="Times New Roman" w:eastAsiaTheme="minorEastAsia"/>
          <w:lang w:val="en-US" w:eastAsia="zh-CN"/>
        </w:rPr>
      </w:pPr>
    </w:p>
    <w:p w14:paraId="0833F502">
      <w:pPr>
        <w:rPr>
          <w:rFonts w:hint="eastAsia" w:ascii="Times New Roman" w:hAnsi="Times New Roman" w:cs="Times New Roman" w:eastAsiaTheme="minorEastAsia"/>
          <w:lang w:val="en-US" w:eastAsia="zh-CN"/>
        </w:rPr>
      </w:pPr>
    </w:p>
    <w:p w14:paraId="36FE413B">
      <w:pPr>
        <w:rPr>
          <w:rFonts w:hint="eastAsia" w:ascii="Times New Roman" w:hAnsi="Times New Roman" w:cs="Times New Roman" w:eastAsiaTheme="minorEastAsia"/>
          <w:lang w:val="en-US" w:eastAsia="zh-CN"/>
        </w:rPr>
      </w:pPr>
    </w:p>
    <w:p w14:paraId="00A8B81D">
      <w:pPr>
        <w:rPr>
          <w:rFonts w:hint="eastAsia" w:ascii="Times New Roman" w:hAnsi="Times New Roman" w:cs="Times New Roman" w:eastAsiaTheme="minorEastAsia"/>
          <w:lang w:val="en-US" w:eastAsia="zh-CN"/>
        </w:rPr>
      </w:pPr>
    </w:p>
    <w:p w14:paraId="22D981BC">
      <w:pPr>
        <w:rPr>
          <w:rFonts w:hint="eastAsia" w:ascii="Times New Roman" w:hAnsi="Times New Roman" w:cs="Times New Roman" w:eastAsiaTheme="minorEastAsia"/>
          <w:lang w:val="en-US" w:eastAsia="zh-CN"/>
        </w:rPr>
      </w:pPr>
    </w:p>
    <w:p w14:paraId="520A0A11">
      <w:pPr>
        <w:rPr>
          <w:rFonts w:hint="eastAsia" w:ascii="Times New Roman" w:hAnsi="Times New Roman" w:cs="Times New Roman"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5EA"/>
    <w:rsid w:val="000907F0"/>
    <w:rsid w:val="000C7030"/>
    <w:rsid w:val="002215EA"/>
    <w:rsid w:val="007C36E5"/>
    <w:rsid w:val="00AF3148"/>
    <w:rsid w:val="00B219D0"/>
    <w:rsid w:val="00C014A5"/>
    <w:rsid w:val="00F866E9"/>
    <w:rsid w:val="12D9220E"/>
    <w:rsid w:val="68A36E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GB" w:eastAsia="zh-CN" w:bidi="ar-SA"/>
    </w:rPr>
  </w:style>
  <w:style w:type="character" w:default="1" w:styleId="3">
    <w:name w:val="Default Paragraph Font"/>
    <w:unhideWhenUsed/>
    <w:qFormat/>
    <w:uiPriority w:val="1"/>
  </w:style>
  <w:style w:type="table" w:default="1" w:styleId="2">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65</Words>
  <Characters>340</Characters>
  <Lines>2</Lines>
  <Paragraphs>1</Paragraphs>
  <TotalTime>2</TotalTime>
  <ScaleCrop>false</ScaleCrop>
  <LinksUpToDate>false</LinksUpToDate>
  <CharactersWithSpaces>398</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2024-11-21T05:31:00Z</dcterms:created>
  <dc:creator>641530266@qq.com</dc:creator>
  <cp:lastModifiedBy>林弋丶</cp:lastModifiedBy>
  <dcterms:modified xsi:type="dcterms:W3CDTF">2024-11-21T16:47:25Z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F72B9FE4FF1446D7ACD86322F09CBB18_12</vt:lpwstr>
  </property>
</Properties>
</file>