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sdt>
      <w:sdtPr>
        <w:rPr>
          <w:rFonts w:ascii="宋体" w:hAnsi="宋体" w:eastAsia="宋体" w:cstheme="minorBidi"/>
          <w:kern w:val="2"/>
          <w:sz w:val="21"/>
          <w:szCs w:val="24"/>
          <w:lang w:val="en-US" w:eastAsia="zh-CN" w:bidi="ar-SA"/>
        </w:rPr>
        <w:id w:val="147465934"/>
        <w15:color w:val="DBDBDB"/>
        <w:docPartObj>
          <w:docPartGallery w:val="Table of Contents"/>
          <w:docPartUnique/>
        </w:docPartObj>
      </w:sdtPr>
      <w:sdtEndPr>
        <w:rPr>
          <w:b/>
          <w:bCs/>
          <w:sz w:val="20"/>
          <w:szCs w:val="20"/>
        </w:rPr>
      </w:sdtEndPr>
      <w:sdtContent>
        <w:p>
          <w:pPr>
            <w:spacing w:before="0" w:beforeLines="0" w:after="0" w:afterLines="0" w:line="240" w:lineRule="auto"/>
            <w:ind w:left="0" w:leftChars="0" w:right="0" w:rightChars="0" w:firstLine="0" w:firstLineChars="0"/>
            <w:jc w:val="center"/>
          </w:pPr>
          <w:bookmarkStart w:id="0" w:name="_Toc15755_WPSOffice_Type2"/>
          <w:r>
            <w:rPr>
              <w:rFonts w:ascii="宋体" w:hAnsi="宋体" w:eastAsia="宋体"/>
              <w:sz w:val="21"/>
            </w:rPr>
            <w:t>目录</w:t>
          </w:r>
        </w:p>
        <w:p>
          <w:pPr>
            <w:pStyle w:val="11"/>
            <w:tabs>
              <w:tab w:val="right" w:leader="dot" w:pos="8306"/>
            </w:tabs>
          </w:pPr>
          <w:r>
            <w:rPr>
              <w:b/>
              <w:bCs/>
            </w:rPr>
            <w:fldChar w:fldCharType="begin"/>
          </w:r>
          <w:r>
            <w:instrText xml:space="preserve"> HYPERLINK \l _Toc18718_WPSOffice_Level1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81a3e6e5-1585-40f9-b4b7-10c481eab702}"/>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Nacos简介</w:t>
              </w:r>
            </w:sdtContent>
          </w:sdt>
          <w:r>
            <w:rPr>
              <w:b/>
              <w:bCs/>
            </w:rPr>
            <w:tab/>
          </w:r>
          <w:bookmarkStart w:id="1" w:name="_Toc18718_WPSOffice_Level1Page"/>
          <w:r>
            <w:rPr>
              <w:b/>
              <w:bCs/>
            </w:rPr>
            <w:t>1</w:t>
          </w:r>
          <w:bookmarkEnd w:id="1"/>
          <w:r>
            <w:rPr>
              <w:b/>
              <w:bCs/>
            </w:rPr>
            <w:fldChar w:fldCharType="end"/>
          </w:r>
        </w:p>
        <w:p>
          <w:pPr>
            <w:pStyle w:val="12"/>
            <w:tabs>
              <w:tab w:val="right" w:leader="dot" w:pos="8306"/>
            </w:tabs>
          </w:pPr>
          <w:r>
            <w:fldChar w:fldCharType="begin"/>
          </w:r>
          <w:r>
            <w:instrText xml:space="preserve"> HYPERLINK \l _Toc15755_WPSOffice_Level2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df8bc716-e441-4d66-aeca-bbffe5fb901d}"/>
              </w:placeholder>
              <w15:color w:val="509DF3"/>
            </w:sdtPr>
            <w:sdtEndPr>
              <w:rPr>
                <w:rFonts w:asciiTheme="minorHAnsi" w:hAnsiTheme="minorHAnsi" w:eastAsiaTheme="minorEastAsia" w:cstheme="minorBidi"/>
                <w:kern w:val="2"/>
                <w:sz w:val="21"/>
                <w:szCs w:val="24"/>
                <w:lang w:val="en-US" w:eastAsia="zh-CN" w:bidi="ar-SA"/>
              </w:rPr>
            </w:sdtEndPr>
            <w:sdtContent>
              <w:r>
                <w:rPr>
                  <w:rFonts w:ascii="Segoe UI" w:hAnsi="Segoe UI" w:eastAsia="Segoe UI" w:cs="Segoe UI"/>
                </w:rPr>
                <w:t>服务 (Service)</w:t>
              </w:r>
            </w:sdtContent>
          </w:sdt>
          <w:r>
            <w:tab/>
          </w:r>
          <w:bookmarkStart w:id="2" w:name="_Toc15755_WPSOffice_Level2Page"/>
          <w:r>
            <w:t>4</w:t>
          </w:r>
          <w:bookmarkEnd w:id="2"/>
          <w:r>
            <w:fldChar w:fldCharType="end"/>
          </w:r>
        </w:p>
        <w:p>
          <w:pPr>
            <w:pStyle w:val="12"/>
            <w:tabs>
              <w:tab w:val="right" w:leader="dot" w:pos="8306"/>
            </w:tabs>
          </w:pPr>
          <w:r>
            <w:fldChar w:fldCharType="begin"/>
          </w:r>
          <w:r>
            <w:instrText xml:space="preserve"> HYPERLINK \l _Toc24687_WPSOffice_Level2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0bf47ac6-023b-4bb7-85fc-bb836c5b6a26}"/>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服务注册中心 (Service Registry)</w:t>
              </w:r>
            </w:sdtContent>
          </w:sdt>
          <w:r>
            <w:tab/>
          </w:r>
          <w:bookmarkStart w:id="3" w:name="_Toc24687_WPSOffice_Level2Page"/>
          <w:r>
            <w:t>4</w:t>
          </w:r>
          <w:bookmarkEnd w:id="3"/>
          <w:r>
            <w:fldChar w:fldCharType="end"/>
          </w:r>
        </w:p>
        <w:p>
          <w:pPr>
            <w:pStyle w:val="12"/>
            <w:tabs>
              <w:tab w:val="right" w:leader="dot" w:pos="8306"/>
            </w:tabs>
          </w:pPr>
          <w:r>
            <w:fldChar w:fldCharType="begin"/>
          </w:r>
          <w:r>
            <w:instrText xml:space="preserve"> HYPERLINK \l _Toc14493_WPSOffice_Level2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b7f3939a-4a49-4063-827f-932e325191c5}"/>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服务元数据 (Service Metadata)</w:t>
              </w:r>
            </w:sdtContent>
          </w:sdt>
          <w:r>
            <w:tab/>
          </w:r>
          <w:bookmarkStart w:id="4" w:name="_Toc14493_WPSOffice_Level2Page"/>
          <w:r>
            <w:t>4</w:t>
          </w:r>
          <w:bookmarkEnd w:id="4"/>
          <w:r>
            <w:fldChar w:fldCharType="end"/>
          </w:r>
        </w:p>
        <w:p>
          <w:pPr>
            <w:pStyle w:val="12"/>
            <w:tabs>
              <w:tab w:val="right" w:leader="dot" w:pos="8306"/>
            </w:tabs>
          </w:pPr>
          <w:r>
            <w:fldChar w:fldCharType="begin"/>
          </w:r>
          <w:r>
            <w:instrText xml:space="preserve"> HYPERLINK \l _Toc32625_WPSOffice_Level2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28e38c35-b5fa-4023-b89e-84a2b4d03514}"/>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服务提供方 (Service Provider)</w:t>
              </w:r>
            </w:sdtContent>
          </w:sdt>
          <w:r>
            <w:tab/>
          </w:r>
          <w:bookmarkStart w:id="5" w:name="_Toc32625_WPSOffice_Level2Page"/>
          <w:r>
            <w:t>4</w:t>
          </w:r>
          <w:bookmarkEnd w:id="5"/>
          <w:r>
            <w:fldChar w:fldCharType="end"/>
          </w:r>
        </w:p>
        <w:p>
          <w:pPr>
            <w:pStyle w:val="12"/>
            <w:tabs>
              <w:tab w:val="right" w:leader="dot" w:pos="8306"/>
            </w:tabs>
          </w:pPr>
          <w:r>
            <w:fldChar w:fldCharType="begin"/>
          </w:r>
          <w:r>
            <w:instrText xml:space="preserve"> HYPERLINK \l _Toc18191_WPSOffice_Level2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92042c24-ff96-4c7c-85bf-529b1ee1c979}"/>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服务消费方 (Service Consumer)</w:t>
              </w:r>
            </w:sdtContent>
          </w:sdt>
          <w:r>
            <w:tab/>
          </w:r>
          <w:bookmarkStart w:id="6" w:name="_Toc18191_WPSOffice_Level2Page"/>
          <w:r>
            <w:t>4</w:t>
          </w:r>
          <w:bookmarkEnd w:id="6"/>
          <w:r>
            <w:fldChar w:fldCharType="end"/>
          </w:r>
        </w:p>
        <w:p>
          <w:pPr>
            <w:pStyle w:val="12"/>
            <w:tabs>
              <w:tab w:val="right" w:leader="dot" w:pos="8306"/>
            </w:tabs>
          </w:pPr>
          <w:r>
            <w:fldChar w:fldCharType="begin"/>
          </w:r>
          <w:r>
            <w:instrText xml:space="preserve"> HYPERLINK \l _Toc15702_WPSOffice_Level2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7a92a4af-0e9c-46af-9152-d4cfeb8bc9f0}"/>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配置 (Configuration)</w:t>
              </w:r>
            </w:sdtContent>
          </w:sdt>
          <w:r>
            <w:tab/>
          </w:r>
          <w:bookmarkStart w:id="7" w:name="_Toc15702_WPSOffice_Level2Page"/>
          <w:r>
            <w:t>4</w:t>
          </w:r>
          <w:bookmarkEnd w:id="7"/>
          <w:r>
            <w:fldChar w:fldCharType="end"/>
          </w:r>
        </w:p>
        <w:p>
          <w:pPr>
            <w:pStyle w:val="12"/>
            <w:tabs>
              <w:tab w:val="right" w:leader="dot" w:pos="8306"/>
            </w:tabs>
          </w:pPr>
          <w:r>
            <w:fldChar w:fldCharType="begin"/>
          </w:r>
          <w:r>
            <w:instrText xml:space="preserve"> HYPERLINK \l _Toc20168_WPSOffice_Level2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4673c8db-2a72-4adc-b15e-767eb3e3a58b}"/>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配置管理 (Configuration Management)</w:t>
              </w:r>
            </w:sdtContent>
          </w:sdt>
          <w:r>
            <w:tab/>
          </w:r>
          <w:bookmarkStart w:id="8" w:name="_Toc20168_WPSOffice_Level2Page"/>
          <w:r>
            <w:t>5</w:t>
          </w:r>
          <w:bookmarkEnd w:id="8"/>
          <w:r>
            <w:fldChar w:fldCharType="end"/>
          </w:r>
        </w:p>
        <w:p>
          <w:pPr>
            <w:pStyle w:val="12"/>
            <w:tabs>
              <w:tab w:val="right" w:leader="dot" w:pos="8306"/>
            </w:tabs>
          </w:pPr>
          <w:r>
            <w:fldChar w:fldCharType="begin"/>
          </w:r>
          <w:r>
            <w:instrText xml:space="preserve"> HYPERLINK \l _Toc27280_WPSOffice_Level2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9c53650b-4a3d-496d-b0b1-f3979ed568cc}"/>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名字服务 (Naming Service)</w:t>
              </w:r>
            </w:sdtContent>
          </w:sdt>
          <w:r>
            <w:tab/>
          </w:r>
          <w:bookmarkStart w:id="9" w:name="_Toc27280_WPSOffice_Level2Page"/>
          <w:r>
            <w:t>5</w:t>
          </w:r>
          <w:bookmarkEnd w:id="9"/>
          <w:r>
            <w:fldChar w:fldCharType="end"/>
          </w:r>
        </w:p>
        <w:p>
          <w:pPr>
            <w:pStyle w:val="12"/>
            <w:tabs>
              <w:tab w:val="right" w:leader="dot" w:pos="8306"/>
            </w:tabs>
          </w:pPr>
          <w:r>
            <w:fldChar w:fldCharType="begin"/>
          </w:r>
          <w:r>
            <w:instrText xml:space="preserve"> HYPERLINK \l _Toc24593_WPSOffice_Level2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be7032ca-7da6-48c8-ab4b-b919cf9c9790}"/>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Segoe UI" w:hAnsi="Segoe UI" w:eastAsia="Segoe UI" w:cs="Segoe UI"/>
                </w:rPr>
                <w:t>配置服务 (Configuration Service)</w:t>
              </w:r>
            </w:sdtContent>
          </w:sdt>
          <w:r>
            <w:tab/>
          </w:r>
          <w:bookmarkStart w:id="10" w:name="_Toc24593_WPSOffice_Level2Page"/>
          <w:r>
            <w:t>5</w:t>
          </w:r>
          <w:bookmarkEnd w:id="10"/>
          <w:r>
            <w:fldChar w:fldCharType="end"/>
          </w:r>
        </w:p>
        <w:p>
          <w:pPr>
            <w:pStyle w:val="11"/>
            <w:tabs>
              <w:tab w:val="right" w:leader="dot" w:pos="8306"/>
            </w:tabs>
          </w:pPr>
          <w:r>
            <w:rPr>
              <w:b/>
              <w:bCs/>
            </w:rPr>
            <w:fldChar w:fldCharType="begin"/>
          </w:r>
          <w:r>
            <w:instrText xml:space="preserve"> HYPERLINK \l _Toc15755_WPSOffice_Level1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31b1292a-f328-44d8-bfda-6b3dec39a4cf}"/>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Nacos</w:t>
              </w:r>
              <w:r>
                <w:rPr>
                  <w:rFonts w:hint="eastAsia" w:asciiTheme="minorHAnsi" w:hAnsiTheme="minorHAnsi" w:eastAsiaTheme="minorEastAsia" w:cstheme="minorBidi"/>
                  <w:b/>
                  <w:bCs/>
                </w:rPr>
                <w:t>控制台</w:t>
              </w:r>
            </w:sdtContent>
          </w:sdt>
          <w:r>
            <w:rPr>
              <w:b/>
              <w:bCs/>
            </w:rPr>
            <w:tab/>
          </w:r>
          <w:bookmarkStart w:id="11" w:name="_Toc15755_WPSOffice_Level1Page"/>
          <w:r>
            <w:rPr>
              <w:b/>
              <w:bCs/>
            </w:rPr>
            <w:t>6</w:t>
          </w:r>
          <w:bookmarkEnd w:id="11"/>
          <w:r>
            <w:rPr>
              <w:b/>
              <w:bCs/>
            </w:rPr>
            <w:fldChar w:fldCharType="end"/>
          </w:r>
        </w:p>
        <w:p>
          <w:pPr>
            <w:pStyle w:val="11"/>
            <w:tabs>
              <w:tab w:val="right" w:leader="dot" w:pos="8306"/>
            </w:tabs>
          </w:pPr>
          <w:r>
            <w:rPr>
              <w:b/>
              <w:bCs/>
            </w:rPr>
            <w:fldChar w:fldCharType="begin"/>
          </w:r>
          <w:r>
            <w:instrText xml:space="preserve"> HYPERLINK \l _Toc24687_WPSOffice_Level1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4c9fe4af-a4d2-41b3-9189-b103b2298ab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Nacos Open API</w:t>
              </w:r>
            </w:sdtContent>
          </w:sdt>
          <w:r>
            <w:rPr>
              <w:b/>
              <w:bCs/>
            </w:rPr>
            <w:tab/>
          </w:r>
          <w:bookmarkStart w:id="12" w:name="_Toc24687_WPSOffice_Level1Page"/>
          <w:r>
            <w:rPr>
              <w:b/>
              <w:bCs/>
            </w:rPr>
            <w:t>7</w:t>
          </w:r>
          <w:bookmarkEnd w:id="12"/>
          <w:r>
            <w:rPr>
              <w:b/>
              <w:bCs/>
            </w:rPr>
            <w:fldChar w:fldCharType="end"/>
          </w:r>
        </w:p>
        <w:p>
          <w:pPr>
            <w:pStyle w:val="11"/>
            <w:tabs>
              <w:tab w:val="right" w:leader="dot" w:pos="8306"/>
            </w:tabs>
          </w:pPr>
          <w:r>
            <w:rPr>
              <w:b/>
              <w:bCs/>
            </w:rPr>
            <w:fldChar w:fldCharType="begin"/>
          </w:r>
          <w:r>
            <w:instrText xml:space="preserve"> HYPERLINK \l _Toc14493_WPSOffice_Level1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8303b301-2629-486c-9c4b-b53d73a5c98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Nacos配置中心</w:t>
              </w:r>
            </w:sdtContent>
          </w:sdt>
          <w:r>
            <w:rPr>
              <w:b/>
              <w:bCs/>
            </w:rPr>
            <w:tab/>
          </w:r>
          <w:bookmarkStart w:id="13" w:name="_Toc14493_WPSOffice_Level1Page"/>
          <w:r>
            <w:rPr>
              <w:b/>
              <w:bCs/>
            </w:rPr>
            <w:t>7</w:t>
          </w:r>
          <w:bookmarkEnd w:id="13"/>
          <w:r>
            <w:rPr>
              <w:b/>
              <w:bCs/>
            </w:rPr>
            <w:fldChar w:fldCharType="end"/>
          </w:r>
        </w:p>
        <w:p>
          <w:pPr>
            <w:pStyle w:val="12"/>
            <w:tabs>
              <w:tab w:val="right" w:leader="dot" w:pos="8306"/>
            </w:tabs>
          </w:pPr>
          <w:r>
            <w:fldChar w:fldCharType="begin"/>
          </w:r>
          <w:r>
            <w:instrText xml:space="preserve"> HYPERLINK \l _Toc14702_WPSOffice_Level2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ccb3006d-53b6-4d10-9c95-1b0d4dd475c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长轮询源码</w:t>
              </w:r>
            </w:sdtContent>
          </w:sdt>
          <w:r>
            <w:tab/>
          </w:r>
          <w:bookmarkStart w:id="14" w:name="_Toc14702_WPSOffice_Level2Page"/>
          <w:r>
            <w:t>9</w:t>
          </w:r>
          <w:bookmarkEnd w:id="14"/>
          <w:r>
            <w:fldChar w:fldCharType="end"/>
          </w:r>
        </w:p>
        <w:p>
          <w:pPr>
            <w:pStyle w:val="11"/>
            <w:tabs>
              <w:tab w:val="right" w:leader="dot" w:pos="8306"/>
            </w:tabs>
          </w:pPr>
          <w:r>
            <w:rPr>
              <w:b/>
              <w:bCs/>
            </w:rPr>
            <w:fldChar w:fldCharType="begin"/>
          </w:r>
          <w:r>
            <w:instrText xml:space="preserve"> HYPERLINK \l _Toc32625_WPSOffice_Level1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ce9dfa04-1b72-49c3-b8d1-f0aa0df8a24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Nacos服务发现</w:t>
              </w:r>
            </w:sdtContent>
          </w:sdt>
          <w:r>
            <w:rPr>
              <w:b/>
              <w:bCs/>
            </w:rPr>
            <w:tab/>
          </w:r>
          <w:bookmarkStart w:id="15" w:name="_Toc32625_WPSOffice_Level1Page"/>
          <w:r>
            <w:rPr>
              <w:b/>
              <w:bCs/>
            </w:rPr>
            <w:t>14</w:t>
          </w:r>
          <w:bookmarkEnd w:id="15"/>
          <w:r>
            <w:rPr>
              <w:b/>
              <w:bCs/>
            </w:rPr>
            <w:fldChar w:fldCharType="end"/>
          </w:r>
        </w:p>
        <w:p>
          <w:pPr>
            <w:pStyle w:val="12"/>
            <w:tabs>
              <w:tab w:val="right" w:leader="dot" w:pos="8306"/>
            </w:tabs>
          </w:pPr>
          <w:r>
            <w:fldChar w:fldCharType="begin"/>
          </w:r>
          <w:r>
            <w:instrText xml:space="preserve"> HYPERLINK \l _Toc613_WPSOffice_Level2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b34292df-c09e-41ad-9693-78cb8430138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服务注册客户端</w:t>
              </w:r>
            </w:sdtContent>
          </w:sdt>
          <w:r>
            <w:tab/>
          </w:r>
          <w:bookmarkStart w:id="16" w:name="_Toc613_WPSOffice_Level2Page"/>
          <w:r>
            <w:t>14</w:t>
          </w:r>
          <w:bookmarkEnd w:id="16"/>
          <w:r>
            <w:fldChar w:fldCharType="end"/>
          </w:r>
        </w:p>
        <w:p>
          <w:pPr>
            <w:pStyle w:val="12"/>
            <w:tabs>
              <w:tab w:val="right" w:leader="dot" w:pos="8306"/>
            </w:tabs>
          </w:pPr>
          <w:r>
            <w:fldChar w:fldCharType="begin"/>
          </w:r>
          <w:r>
            <w:instrText xml:space="preserve"> HYPERLINK \l _Toc24650_WPSOffice_Level2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bd1d8f33-e98c-4a30-a9fa-15eb959337e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服务注册服务端</w:t>
              </w:r>
            </w:sdtContent>
          </w:sdt>
          <w:r>
            <w:tab/>
          </w:r>
          <w:bookmarkStart w:id="17" w:name="_Toc24650_WPSOffice_Level2Page"/>
          <w:r>
            <w:t>17</w:t>
          </w:r>
          <w:bookmarkEnd w:id="17"/>
          <w:r>
            <w:fldChar w:fldCharType="end"/>
          </w:r>
        </w:p>
        <w:p>
          <w:pPr>
            <w:pStyle w:val="12"/>
            <w:tabs>
              <w:tab w:val="right" w:leader="dot" w:pos="8306"/>
            </w:tabs>
          </w:pPr>
          <w:r>
            <w:fldChar w:fldCharType="begin"/>
          </w:r>
          <w:r>
            <w:instrText xml:space="preserve"> HYPERLINK \l _Toc13424_WPSOffice_Level2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c5f2d321-f8dc-4276-81cb-7be998c7d4b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一致性算法</w:t>
              </w:r>
            </w:sdtContent>
          </w:sdt>
          <w:r>
            <w:tab/>
          </w:r>
          <w:bookmarkStart w:id="18" w:name="_Toc13424_WPSOffice_Level2Page"/>
          <w:r>
            <w:t>19</w:t>
          </w:r>
          <w:bookmarkEnd w:id="18"/>
          <w:r>
            <w:fldChar w:fldCharType="end"/>
          </w:r>
        </w:p>
        <w:p>
          <w:pPr>
            <w:pStyle w:val="12"/>
            <w:tabs>
              <w:tab w:val="right" w:leader="dot" w:pos="8306"/>
            </w:tabs>
          </w:pPr>
          <w:r>
            <w:fldChar w:fldCharType="begin"/>
          </w:r>
          <w:r>
            <w:instrText xml:space="preserve"> HYPERLINK \l _Toc26091_WPSOffice_Level2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a40cba34-4daf-4807-af37-41fb1e225eb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1.选取主节点</w:t>
              </w:r>
            </w:sdtContent>
          </w:sdt>
          <w:r>
            <w:tab/>
          </w:r>
          <w:bookmarkStart w:id="19" w:name="_Toc26091_WPSOffice_Level2Page"/>
          <w:r>
            <w:t>20</w:t>
          </w:r>
          <w:bookmarkEnd w:id="19"/>
          <w:r>
            <w:fldChar w:fldCharType="end"/>
          </w:r>
        </w:p>
        <w:p>
          <w:pPr>
            <w:pStyle w:val="12"/>
            <w:tabs>
              <w:tab w:val="right" w:leader="dot" w:pos="8306"/>
            </w:tabs>
          </w:pPr>
          <w:r>
            <w:fldChar w:fldCharType="begin"/>
          </w:r>
          <w:r>
            <w:instrText xml:space="preserve"> HYPERLINK \l _Toc8554_WPSOffice_Level2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6539b99f-7e2b-43aa-85ab-31d5815cc30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2.同步数据</w:t>
              </w:r>
            </w:sdtContent>
          </w:sdt>
          <w:r>
            <w:tab/>
          </w:r>
          <w:bookmarkStart w:id="20" w:name="_Toc8554_WPSOffice_Level2Page"/>
          <w:r>
            <w:t>20</w:t>
          </w:r>
          <w:bookmarkEnd w:id="20"/>
          <w:r>
            <w:fldChar w:fldCharType="end"/>
          </w:r>
        </w:p>
        <w:p>
          <w:pPr>
            <w:pStyle w:val="12"/>
            <w:tabs>
              <w:tab w:val="right" w:leader="dot" w:pos="8306"/>
            </w:tabs>
          </w:pPr>
          <w:r>
            <w:fldChar w:fldCharType="begin"/>
          </w:r>
          <w:r>
            <w:instrText xml:space="preserve"> HYPERLINK \l _Toc12812_WPSOffice_Level2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27c14394-8939-4227-a783-279cc3300fd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宋体" w:hAnsi="宋体" w:eastAsia="宋体" w:cs="宋体"/>
                </w:rPr>
                <w:t>Leader</w:t>
              </w:r>
              <w:r>
                <w:rPr>
                  <w:rFonts w:hint="eastAsia" w:ascii="宋体" w:hAnsi="宋体" w:eastAsia="宋体" w:cs="宋体"/>
                </w:rPr>
                <w:t>选举</w:t>
              </w:r>
            </w:sdtContent>
          </w:sdt>
          <w:r>
            <w:tab/>
          </w:r>
          <w:bookmarkStart w:id="21" w:name="_Toc12812_WPSOffice_Level2Page"/>
          <w:r>
            <w:t>20</w:t>
          </w:r>
          <w:bookmarkEnd w:id="21"/>
          <w:r>
            <w:fldChar w:fldCharType="end"/>
          </w:r>
        </w:p>
        <w:p>
          <w:pPr>
            <w:pStyle w:val="12"/>
            <w:tabs>
              <w:tab w:val="right" w:leader="dot" w:pos="8306"/>
            </w:tabs>
          </w:pPr>
          <w:r>
            <w:fldChar w:fldCharType="begin"/>
          </w:r>
          <w:r>
            <w:instrText xml:space="preserve"> HYPERLINK \l _Toc24054_WPSOffice_Level2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1c3d5abf-8e05-49fa-a9ae-94e2e0e449b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同步数据</w:t>
              </w:r>
            </w:sdtContent>
          </w:sdt>
          <w:r>
            <w:tab/>
          </w:r>
          <w:bookmarkStart w:id="22" w:name="_Toc24054_WPSOffice_Level2Page"/>
          <w:r>
            <w:t>21</w:t>
          </w:r>
          <w:bookmarkEnd w:id="22"/>
          <w:r>
            <w:fldChar w:fldCharType="end"/>
          </w:r>
        </w:p>
        <w:p>
          <w:pPr>
            <w:pStyle w:val="12"/>
            <w:tabs>
              <w:tab w:val="right" w:leader="dot" w:pos="8306"/>
            </w:tabs>
          </w:pPr>
          <w:r>
            <w:fldChar w:fldCharType="begin"/>
          </w:r>
          <w:r>
            <w:instrText xml:space="preserve"> HYPERLINK \l _Toc2873_WPSOffice_Level2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80dbd0e3-78d4-454a-b2d3-ef83a4dd74e6}"/>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宋体" w:hAnsi="宋体" w:eastAsia="宋体" w:cs="宋体"/>
                </w:rPr>
                <w:t>Raft</w:t>
              </w:r>
              <w:r>
                <w:rPr>
                  <w:rFonts w:hint="eastAsia" w:ascii="宋体" w:hAnsi="宋体" w:eastAsia="宋体" w:cs="宋体"/>
                </w:rPr>
                <w:t>心跳保持和续约</w:t>
              </w:r>
            </w:sdtContent>
          </w:sdt>
          <w:r>
            <w:tab/>
          </w:r>
          <w:bookmarkStart w:id="23" w:name="_Toc2873_WPSOffice_Level2Page"/>
          <w:r>
            <w:t>22</w:t>
          </w:r>
          <w:bookmarkEnd w:id="23"/>
          <w:r>
            <w:fldChar w:fldCharType="end"/>
          </w:r>
        </w:p>
        <w:p>
          <w:pPr>
            <w:pStyle w:val="12"/>
            <w:tabs>
              <w:tab w:val="right" w:leader="dot" w:pos="8306"/>
            </w:tabs>
          </w:pPr>
          <w:r>
            <w:fldChar w:fldCharType="begin"/>
          </w:r>
          <w:r>
            <w:instrText xml:space="preserve"> HYPERLINK \l _Toc20765_WPSOffice_Level2 </w:instrText>
          </w:r>
          <w:r>
            <w:fldChar w:fldCharType="separate"/>
          </w:r>
          <w:sdt>
            <w:sdtPr>
              <w:rPr>
                <w:rFonts w:asciiTheme="minorHAnsi" w:hAnsiTheme="minorHAnsi" w:eastAsiaTheme="minorEastAsia" w:cstheme="minorBidi"/>
                <w:kern w:val="2"/>
                <w:sz w:val="21"/>
                <w:szCs w:val="24"/>
                <w:lang w:val="en-US" w:eastAsia="zh-CN" w:bidi="ar-SA"/>
              </w:rPr>
              <w:id w:val="147465934"/>
              <w:placeholder>
                <w:docPart w:val="{fa4eec91-0bdf-4cbc-8214-1ef948727e5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健康检查</w:t>
              </w:r>
            </w:sdtContent>
          </w:sdt>
          <w:r>
            <w:tab/>
          </w:r>
          <w:bookmarkStart w:id="24" w:name="_Toc20765_WPSOffice_Level2Page"/>
          <w:r>
            <w:t>22</w:t>
          </w:r>
          <w:bookmarkEnd w:id="24"/>
          <w:r>
            <w:fldChar w:fldCharType="end"/>
          </w:r>
        </w:p>
        <w:p>
          <w:pPr>
            <w:pStyle w:val="11"/>
            <w:tabs>
              <w:tab w:val="right" w:leader="dot" w:pos="8306"/>
            </w:tabs>
          </w:pPr>
          <w:r>
            <w:rPr>
              <w:b/>
              <w:bCs/>
            </w:rPr>
            <w:fldChar w:fldCharType="begin"/>
          </w:r>
          <w:r>
            <w:instrText xml:space="preserve"> HYPERLINK \l _Toc18191_WPSOffice_Level1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7f5dbef2-de4e-4105-91f4-a1653e46dca1}"/>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Nacos</w:t>
              </w:r>
              <w:r>
                <w:rPr>
                  <w:rFonts w:hint="eastAsia" w:asciiTheme="minorHAnsi" w:hAnsiTheme="minorHAnsi" w:eastAsiaTheme="minorEastAsia" w:cstheme="minorBidi"/>
                  <w:b/>
                  <w:bCs/>
                </w:rPr>
                <w:t>优缺点</w:t>
              </w:r>
            </w:sdtContent>
          </w:sdt>
          <w:r>
            <w:rPr>
              <w:b/>
              <w:bCs/>
            </w:rPr>
            <w:tab/>
          </w:r>
          <w:bookmarkStart w:id="25" w:name="_Toc18191_WPSOffice_Level1Page"/>
          <w:r>
            <w:rPr>
              <w:b/>
              <w:bCs/>
            </w:rPr>
            <w:t>23</w:t>
          </w:r>
          <w:bookmarkEnd w:id="25"/>
          <w:r>
            <w:rPr>
              <w:b/>
              <w:bCs/>
            </w:rPr>
            <w:fldChar w:fldCharType="end"/>
          </w:r>
        </w:p>
        <w:p>
          <w:pPr>
            <w:pStyle w:val="11"/>
            <w:tabs>
              <w:tab w:val="right" w:leader="dot" w:pos="8306"/>
            </w:tabs>
          </w:pPr>
          <w:r>
            <w:rPr>
              <w:b/>
              <w:bCs/>
            </w:rPr>
            <w:fldChar w:fldCharType="begin"/>
          </w:r>
          <w:r>
            <w:instrText xml:space="preserve"> HYPERLINK \l _Toc15702_WPSOffice_Level1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7fc92feb-4fed-4516-9f38-5cc1f91cc717}"/>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Nacos</w:t>
              </w:r>
              <w:r>
                <w:rPr>
                  <w:rFonts w:hint="eastAsia" w:asciiTheme="minorHAnsi" w:hAnsiTheme="minorHAnsi" w:eastAsiaTheme="minorEastAsia" w:cstheme="minorBidi"/>
                  <w:b/>
                  <w:bCs/>
                </w:rPr>
                <w:t>发展及规划</w:t>
              </w:r>
            </w:sdtContent>
          </w:sdt>
          <w:r>
            <w:rPr>
              <w:b/>
              <w:bCs/>
            </w:rPr>
            <w:tab/>
          </w:r>
          <w:bookmarkStart w:id="26" w:name="_Toc15702_WPSOffice_Level1Page"/>
          <w:r>
            <w:rPr>
              <w:b/>
              <w:bCs/>
            </w:rPr>
            <w:t>24</w:t>
          </w:r>
          <w:bookmarkEnd w:id="26"/>
          <w:r>
            <w:rPr>
              <w:b/>
              <w:bCs/>
            </w:rPr>
            <w:fldChar w:fldCharType="end"/>
          </w:r>
        </w:p>
        <w:p>
          <w:pPr>
            <w:pStyle w:val="11"/>
            <w:tabs>
              <w:tab w:val="right" w:leader="dot" w:pos="8306"/>
            </w:tabs>
          </w:pPr>
          <w:r>
            <w:rPr>
              <w:b/>
              <w:bCs/>
            </w:rPr>
            <w:fldChar w:fldCharType="begin"/>
          </w:r>
          <w:r>
            <w:instrText xml:space="preserve"> HYPERLINK \l _Toc20168_WPSOffice_Level1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92ff774a-2ca8-4636-8a3e-4f6ef1caa8f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1.0.0版本：主要目标有两个：</w:t>
              </w:r>
            </w:sdtContent>
          </w:sdt>
          <w:r>
            <w:rPr>
              <w:b/>
              <w:bCs/>
            </w:rPr>
            <w:tab/>
          </w:r>
          <w:bookmarkStart w:id="27" w:name="_Toc20168_WPSOffice_Level1Page"/>
          <w:r>
            <w:rPr>
              <w:b/>
              <w:bCs/>
            </w:rPr>
            <w:t>24</w:t>
          </w:r>
          <w:bookmarkEnd w:id="27"/>
          <w:r>
            <w:rPr>
              <w:b/>
              <w:bCs/>
            </w:rPr>
            <w:fldChar w:fldCharType="end"/>
          </w:r>
        </w:p>
        <w:p>
          <w:pPr>
            <w:pStyle w:val="11"/>
            <w:tabs>
              <w:tab w:val="right" w:leader="dot" w:pos="8306"/>
            </w:tabs>
          </w:pPr>
          <w:r>
            <w:rPr>
              <w:b/>
              <w:bCs/>
            </w:rPr>
            <w:fldChar w:fldCharType="begin"/>
          </w:r>
          <w:r>
            <w:instrText xml:space="preserve"> HYPERLINK \l _Toc27280_WPSOffice_Level1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63608dac-f12c-421d-ba77-633c5a85888e}"/>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2.0版本：</w:t>
              </w:r>
            </w:sdtContent>
          </w:sdt>
          <w:r>
            <w:rPr>
              <w:b/>
              <w:bCs/>
            </w:rPr>
            <w:tab/>
          </w:r>
          <w:bookmarkStart w:id="28" w:name="_Toc27280_WPSOffice_Level1Page"/>
          <w:r>
            <w:rPr>
              <w:b/>
              <w:bCs/>
            </w:rPr>
            <w:t>24</w:t>
          </w:r>
          <w:bookmarkEnd w:id="28"/>
          <w:r>
            <w:rPr>
              <w:b/>
              <w:bCs/>
            </w:rPr>
            <w:fldChar w:fldCharType="end"/>
          </w:r>
        </w:p>
        <w:p>
          <w:pPr>
            <w:pStyle w:val="11"/>
            <w:tabs>
              <w:tab w:val="right" w:leader="dot" w:pos="8306"/>
            </w:tabs>
          </w:pPr>
          <w:r>
            <w:rPr>
              <w:b/>
              <w:bCs/>
            </w:rPr>
            <w:fldChar w:fldCharType="begin"/>
          </w:r>
          <w:r>
            <w:instrText xml:space="preserve"> HYPERLINK \l _Toc24593_WPSOffice_Level1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5934"/>
              <w:placeholder>
                <w:docPart w:val="{38015114-5ac4-48b4-b260-46c7c2c6c01b}"/>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Nacos</w:t>
              </w:r>
              <w:r>
                <w:rPr>
                  <w:rFonts w:hint="eastAsia" w:asciiTheme="minorHAnsi" w:hAnsiTheme="minorHAnsi" w:eastAsiaTheme="minorEastAsia" w:cstheme="minorBidi"/>
                  <w:b/>
                  <w:bCs/>
                </w:rPr>
                <w:t>部署和运维</w:t>
              </w:r>
            </w:sdtContent>
          </w:sdt>
          <w:r>
            <w:rPr>
              <w:b/>
              <w:bCs/>
            </w:rPr>
            <w:tab/>
          </w:r>
          <w:bookmarkStart w:id="29" w:name="_Toc24593_WPSOffice_Level1Page"/>
          <w:r>
            <w:rPr>
              <w:b/>
              <w:bCs/>
            </w:rPr>
            <w:t>25</w:t>
          </w:r>
          <w:bookmarkEnd w:id="29"/>
          <w:r>
            <w:rPr>
              <w:b/>
              <w:bCs/>
            </w:rPr>
            <w:fldChar w:fldCharType="end"/>
          </w:r>
          <w:bookmarkEnd w:id="0"/>
        </w:p>
      </w:sdtContent>
    </w:sdt>
    <w:p>
      <w:pPr>
        <w:bidi w:val="0"/>
        <w:rPr>
          <w:rFonts w:hint="eastAsia"/>
          <w:lang w:val="en-US" w:eastAsia="zh-CN"/>
        </w:rPr>
      </w:pPr>
    </w:p>
    <w:p>
      <w:pPr>
        <w:pStyle w:val="2"/>
        <w:bidi w:val="0"/>
        <w:rPr>
          <w:rFonts w:hint="eastAsia"/>
          <w:lang w:val="en-US" w:eastAsia="zh-CN"/>
        </w:rPr>
      </w:pPr>
      <w:bookmarkStart w:id="30" w:name="_Toc18718_WPSOffice_Level1"/>
      <w:r>
        <w:rPr>
          <w:rFonts w:hint="eastAsia"/>
          <w:lang w:val="en-US" w:eastAsia="zh-CN"/>
        </w:rPr>
        <w:t>Nacos简介</w:t>
      </w:r>
      <w:bookmarkEnd w:id="30"/>
    </w:p>
    <w:p>
      <w:pPr>
        <w:rPr>
          <w:rFonts w:hint="default"/>
          <w:lang w:val="en-US" w:eastAsia="zh-CN"/>
        </w:rPr>
      </w:pPr>
      <w:r>
        <w:rPr>
          <w:rFonts w:hint="default"/>
          <w:lang w:val="en-US" w:eastAsia="zh-CN"/>
        </w:rPr>
        <w:t>Nacos 提供了一组简单易用的特性集，快速实现动态服务发现、服务配置、服务元数据及流量管理。</w:t>
      </w:r>
    </w:p>
    <w:p>
      <w:pPr>
        <w:rPr>
          <w:rFonts w:hint="default"/>
          <w:lang w:val="en-US" w:eastAsia="zh-CN"/>
        </w:rPr>
      </w:pPr>
    </w:p>
    <w:p>
      <w:pPr>
        <w:rPr>
          <w:rFonts w:hint="default"/>
          <w:lang w:val="en-US" w:eastAsia="zh-CN"/>
        </w:rPr>
      </w:pPr>
      <w:r>
        <w:rPr>
          <w:rFonts w:hint="default"/>
          <w:lang w:val="en-US" w:eastAsia="zh-CN"/>
        </w:rPr>
        <w:t>Nacos 帮助您更敏捷和容易地构建、交付和管理微服务平台。 Nacos 是构建以“服务”为中心的现代应用架构 (例如微服务范式、云原生范式) 的服务基础设施。</w:t>
      </w:r>
    </w:p>
    <w:p>
      <w:pPr>
        <w:rPr>
          <w:rFonts w:hint="default"/>
          <w:lang w:val="en-US" w:eastAsia="zh-CN"/>
        </w:rPr>
      </w:pPr>
    </w:p>
    <w:p>
      <w:r>
        <w:drawing>
          <wp:inline distT="0" distB="0" distL="114300" distR="114300">
            <wp:extent cx="5268595" cy="206502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065020"/>
                    </a:xfrm>
                    <a:prstGeom prst="rect">
                      <a:avLst/>
                    </a:prstGeom>
                    <a:noFill/>
                    <a:ln>
                      <a:noFill/>
                    </a:ln>
                  </pic:spPr>
                </pic:pic>
              </a:graphicData>
            </a:graphic>
          </wp:inline>
        </w:drawing>
      </w:r>
    </w:p>
    <w:p/>
    <w:p>
      <w:pPr>
        <w:rPr>
          <w:rFonts w:hint="eastAsia"/>
          <w:lang w:val="en-US" w:eastAsia="zh-CN"/>
        </w:rPr>
      </w:pPr>
      <w:r>
        <w:rPr>
          <w:rFonts w:hint="eastAsia"/>
          <w:lang w:val="en-US" w:eastAsia="zh-CN"/>
        </w:rPr>
        <w:t>Nacos关键特性：</w:t>
      </w:r>
    </w:p>
    <w:p>
      <w:pPr>
        <w:numPr>
          <w:ilvl w:val="0"/>
          <w:numId w:val="1"/>
        </w:numPr>
        <w:ind w:left="420" w:leftChars="0" w:hanging="420" w:firstLineChars="0"/>
        <w:rPr>
          <w:rFonts w:hint="default"/>
          <w:lang w:val="en-US" w:eastAsia="zh-CN"/>
        </w:rPr>
      </w:pPr>
      <w:r>
        <w:rPr>
          <w:rFonts w:hint="default"/>
          <w:lang w:val="en-US" w:eastAsia="zh-CN"/>
        </w:rPr>
        <w:t>服务发现和服务健康监测</w:t>
      </w:r>
    </w:p>
    <w:p>
      <w:pPr>
        <w:rPr>
          <w:rFonts w:hint="default"/>
          <w:lang w:val="en-US" w:eastAsia="zh-CN"/>
        </w:rPr>
      </w:pPr>
    </w:p>
    <w:p>
      <w:pPr>
        <w:rPr>
          <w:rFonts w:hint="default"/>
          <w:lang w:val="en-US" w:eastAsia="zh-CN"/>
        </w:rPr>
      </w:pPr>
      <w:r>
        <w:rPr>
          <w:rFonts w:hint="default"/>
          <w:lang w:val="en-US" w:eastAsia="zh-CN"/>
        </w:rPr>
        <w:t>Nacos 支持基于RPC 的服务发现。服务提供者使用 原生SDK、OpenAPI、或一个独立的Agent TODO注册 Service 后，服务消费者可以使用HTTP&amp;API查找和发现服务。</w:t>
      </w:r>
    </w:p>
    <w:p>
      <w:pPr>
        <w:rPr>
          <w:rFonts w:hint="default"/>
          <w:lang w:val="en-US" w:eastAsia="zh-CN"/>
        </w:rPr>
      </w:pPr>
    </w:p>
    <w:p>
      <w:pPr>
        <w:rPr>
          <w:rFonts w:hint="default"/>
          <w:lang w:val="en-US" w:eastAsia="zh-CN"/>
        </w:rPr>
      </w:pPr>
      <w:r>
        <w:rPr>
          <w:rFonts w:hint="default"/>
          <w:lang w:val="en-US" w:eastAsia="zh-CN"/>
        </w:rPr>
        <w:t>Nacos 提供对服务的实时的健康检查，阻止向不健康的主机或服务实例发送请求。Nacos 支持传输层 (PING 或 TCP)和应用层 (如 HTTP、MySQL、用户自定义）的健康检查。 对于复杂的云环境和网络拓扑环境中（如 VPC、边缘网络等）服务的健康检查，Nacos 提供了 agent 上报模式和服务端主动检测2种健康检查模式。Nacos 还提供了统一的健康检查仪表盘，帮助您根据健康状态管理服务的可用性及流量。</w:t>
      </w:r>
    </w:p>
    <w:p>
      <w:pPr>
        <w:rPr>
          <w:rFonts w:hint="default"/>
          <w:lang w:val="en-US" w:eastAsia="zh-CN"/>
        </w:rPr>
      </w:pPr>
    </w:p>
    <w:p>
      <w:pPr>
        <w:rPr>
          <w:rFonts w:hint="default"/>
          <w:lang w:val="en-US" w:eastAsia="zh-CN"/>
        </w:rPr>
      </w:pPr>
    </w:p>
    <w:p>
      <w:pPr>
        <w:numPr>
          <w:ilvl w:val="0"/>
          <w:numId w:val="2"/>
        </w:numPr>
        <w:ind w:left="420" w:leftChars="0" w:hanging="420" w:firstLineChars="0"/>
        <w:rPr>
          <w:rFonts w:hint="default"/>
          <w:lang w:val="en-US" w:eastAsia="zh-CN"/>
        </w:rPr>
      </w:pPr>
      <w:r>
        <w:rPr>
          <w:rFonts w:hint="default"/>
          <w:lang w:val="en-US" w:eastAsia="zh-CN"/>
        </w:rPr>
        <w:t>动态配置服务</w:t>
      </w:r>
    </w:p>
    <w:p>
      <w:pPr>
        <w:rPr>
          <w:rFonts w:hint="default"/>
          <w:lang w:val="en-US" w:eastAsia="zh-CN"/>
        </w:rPr>
      </w:pPr>
    </w:p>
    <w:p>
      <w:pPr>
        <w:rPr>
          <w:rFonts w:hint="default"/>
          <w:lang w:val="en-US" w:eastAsia="zh-CN"/>
        </w:rPr>
      </w:pPr>
      <w:r>
        <w:rPr>
          <w:rFonts w:hint="default"/>
          <w:lang w:val="en-US" w:eastAsia="zh-CN"/>
        </w:rPr>
        <w:t>动态配置服务可以让您以中心化、外部化和动态化的方式管理所有环境的应用配置和服务配置。</w:t>
      </w:r>
    </w:p>
    <w:p>
      <w:pPr>
        <w:rPr>
          <w:rFonts w:hint="default"/>
          <w:lang w:val="en-US" w:eastAsia="zh-CN"/>
        </w:rPr>
      </w:pPr>
      <w:r>
        <w:rPr>
          <w:rFonts w:hint="default"/>
          <w:lang w:val="en-US" w:eastAsia="zh-CN"/>
        </w:rPr>
        <w:t>动态配置消除了配置变更时重新部署应用和服务的需要，让配置管理变得更加高效和敏捷。</w:t>
      </w:r>
    </w:p>
    <w:p>
      <w:pPr>
        <w:rPr>
          <w:rFonts w:hint="default"/>
          <w:lang w:val="en-US" w:eastAsia="zh-CN"/>
        </w:rPr>
      </w:pPr>
      <w:r>
        <w:rPr>
          <w:rFonts w:hint="default"/>
          <w:lang w:val="en-US" w:eastAsia="zh-CN"/>
        </w:rPr>
        <w:t>配置中心化管理让实现无状态服务变得更简单，让服务按需弹性扩展变得更容易。</w:t>
      </w:r>
    </w:p>
    <w:p>
      <w:pPr>
        <w:rPr>
          <w:rFonts w:hint="default"/>
          <w:lang w:val="en-US" w:eastAsia="zh-CN"/>
        </w:rPr>
      </w:pPr>
      <w:r>
        <w:rPr>
          <w:rFonts w:hint="default"/>
          <w:lang w:val="en-US" w:eastAsia="zh-CN"/>
        </w:rPr>
        <w:t>Nacos 提供了一个简洁易用的UI (控制台样例 Demo) 帮助您管理所有的服务和应用的配置。Nacos 还提供包括配置版本跟踪、金丝雀发布、一键回滚配置以及客户端配置更新状态跟踪在内的一系列开箱即用的配置管理特性，帮助您更安全地在生产环境中管理配置变更和降低配置变更带来的风险。</w:t>
      </w:r>
    </w:p>
    <w:p>
      <w:pPr>
        <w:rPr>
          <w:rFonts w:hint="default"/>
          <w:lang w:val="en-US" w:eastAsia="zh-CN"/>
        </w:rPr>
      </w:pPr>
    </w:p>
    <w:p>
      <w:pPr>
        <w:rPr>
          <w:rFonts w:hint="default"/>
          <w:lang w:val="en-US" w:eastAsia="zh-CN"/>
        </w:rPr>
      </w:pPr>
    </w:p>
    <w:p>
      <w:pPr>
        <w:numPr>
          <w:ilvl w:val="0"/>
          <w:numId w:val="3"/>
        </w:numPr>
        <w:ind w:left="420" w:leftChars="0" w:hanging="420" w:firstLineChars="0"/>
        <w:rPr>
          <w:rFonts w:hint="default"/>
          <w:lang w:val="en-US" w:eastAsia="zh-CN"/>
        </w:rPr>
      </w:pPr>
      <w:r>
        <w:rPr>
          <w:rFonts w:hint="default"/>
          <w:lang w:val="en-US" w:eastAsia="zh-CN"/>
        </w:rPr>
        <w:t>服务及其元数据管理</w:t>
      </w:r>
    </w:p>
    <w:p>
      <w:pPr>
        <w:rPr>
          <w:rFonts w:hint="default"/>
          <w:lang w:val="en-US" w:eastAsia="zh-CN"/>
        </w:rPr>
      </w:pPr>
    </w:p>
    <w:p>
      <w:pPr>
        <w:rPr>
          <w:rFonts w:hint="default"/>
          <w:lang w:val="en-US" w:eastAsia="zh-CN"/>
        </w:rPr>
      </w:pPr>
      <w:r>
        <w:rPr>
          <w:rFonts w:hint="default"/>
          <w:lang w:val="en-US" w:eastAsia="zh-CN"/>
        </w:rPr>
        <w:t>Nacos 能让您从微服务平台建设的视角管理数据中心的所有服务及元数据，包括管理服务的描述、生命周期、服务的静态依赖分析、服务的健康状态、服务的流量管理、路由及安全策略、服务的 SLA 以及最首要的 metrics 统计数据。</w:t>
      </w:r>
    </w:p>
    <w:p>
      <w:pPr>
        <w:rPr>
          <w:rFonts w:hint="default"/>
          <w:lang w:val="en-US" w:eastAsia="zh-CN"/>
        </w:rPr>
      </w:pPr>
    </w:p>
    <w:p>
      <w:pPr>
        <w:rPr>
          <w:rFonts w:hint="eastAsia"/>
          <w:lang w:val="en-US" w:eastAsia="zh-CN"/>
        </w:rPr>
      </w:pPr>
      <w:r>
        <w:rPr>
          <w:rFonts w:hint="default"/>
          <w:lang w:val="en-US" w:eastAsia="zh-CN"/>
        </w:rPr>
        <w:t>nacos</w:t>
      </w:r>
      <w:r>
        <w:rPr>
          <w:rFonts w:hint="eastAsia"/>
          <w:lang w:val="en-US" w:eastAsia="zh-CN"/>
        </w:rPr>
        <w:t>地图</w:t>
      </w:r>
    </w:p>
    <w:p>
      <w:pPr>
        <w:rPr>
          <w:rFonts w:hint="default"/>
          <w:lang w:val="en-US" w:eastAsia="zh-CN"/>
        </w:rPr>
      </w:pPr>
      <w:r>
        <w:drawing>
          <wp:inline distT="0" distB="0" distL="114300" distR="114300">
            <wp:extent cx="5269865" cy="3486785"/>
            <wp:effectExtent l="0" t="0" r="698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
                    <a:stretch>
                      <a:fillRect/>
                    </a:stretch>
                  </pic:blipFill>
                  <pic:spPr>
                    <a:xfrm>
                      <a:off x="0" y="0"/>
                      <a:ext cx="5269865" cy="3486785"/>
                    </a:xfrm>
                    <a:prstGeom prst="rect">
                      <a:avLst/>
                    </a:prstGeom>
                    <a:noFill/>
                    <a:ln>
                      <a:noFill/>
                    </a:ln>
                  </pic:spPr>
                </pic:pic>
              </a:graphicData>
            </a:graphic>
          </wp:inline>
        </w:drawing>
      </w:r>
    </w:p>
    <w:p>
      <w:pPr>
        <w:rPr>
          <w:rFonts w:hint="eastAsia"/>
          <w:lang w:val="en-US" w:eastAsia="zh-CN"/>
        </w:rPr>
      </w:pPr>
      <w:r>
        <w:rPr>
          <w:rFonts w:hint="default"/>
          <w:lang w:val="en-US" w:eastAsia="zh-CN"/>
        </w:rPr>
        <w:t>nacos</w:t>
      </w:r>
      <w:r>
        <w:rPr>
          <w:rFonts w:hint="eastAsia"/>
          <w:lang w:val="en-US" w:eastAsia="zh-CN"/>
        </w:rPr>
        <w:t>生态图</w:t>
      </w:r>
    </w:p>
    <w:p>
      <w:pPr>
        <w:rPr>
          <w:rFonts w:hint="default"/>
          <w:lang w:val="en-US" w:eastAsia="zh-CN"/>
        </w:rPr>
      </w:pPr>
      <w:r>
        <w:rPr>
          <w:rFonts w:ascii="宋体" w:hAnsi="宋体" w:eastAsia="宋体" w:cs="宋体"/>
          <w:sz w:val="24"/>
          <w:szCs w:val="24"/>
        </w:rPr>
        <w:drawing>
          <wp:inline distT="0" distB="0" distL="114300" distR="114300">
            <wp:extent cx="5808980" cy="3753485"/>
            <wp:effectExtent l="0" t="0" r="1270" b="1841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6"/>
                    <a:stretch>
                      <a:fillRect/>
                    </a:stretch>
                  </pic:blipFill>
                  <pic:spPr>
                    <a:xfrm>
                      <a:off x="0" y="0"/>
                      <a:ext cx="5808980" cy="375348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"https://nacos.io/zh-cn/docs/what-is-nacos.html" </w:instrText>
      </w:r>
      <w:r>
        <w:rPr>
          <w:rFonts w:hint="default"/>
          <w:lang w:val="en-US" w:eastAsia="zh-CN"/>
        </w:rPr>
        <w:fldChar w:fldCharType="separate"/>
      </w:r>
      <w:r>
        <w:rPr>
          <w:rStyle w:val="9"/>
          <w:rFonts w:hint="default"/>
          <w:lang w:val="en-US" w:eastAsia="zh-CN"/>
        </w:rPr>
        <w:t>what-is-nacos</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"https://nacos.io/zh-cn/docs/concepts.html" </w:instrText>
      </w:r>
      <w:r>
        <w:rPr>
          <w:rFonts w:hint="default"/>
          <w:lang w:val="en-US" w:eastAsia="zh-CN"/>
        </w:rPr>
        <w:fldChar w:fldCharType="separate"/>
      </w:r>
      <w:r>
        <w:rPr>
          <w:rStyle w:val="9"/>
          <w:rFonts w:hint="default"/>
          <w:lang w:val="en-US" w:eastAsia="zh-CN"/>
        </w:rPr>
        <w:t>concepts</w:t>
      </w:r>
      <w:r>
        <w:rPr>
          <w:rFonts w:hint="default"/>
          <w:lang w:val="en-US" w:eastAsia="zh-CN"/>
        </w:rPr>
        <w:fldChar w:fldCharType="end"/>
      </w:r>
    </w:p>
    <w:p>
      <w:pPr>
        <w:rPr>
          <w:rFonts w:hint="defaul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1" w:name="_Toc15755_WPSOffice_Level2"/>
      <w:r>
        <w:rPr>
          <w:rStyle w:val="8"/>
          <w:rFonts w:ascii="Segoe UI" w:hAnsi="Segoe UI" w:eastAsia="Segoe UI" w:cs="Segoe UI"/>
          <w:b/>
          <w:i w:val="0"/>
          <w:caps w:val="0"/>
          <w:color w:val="24292E"/>
          <w:spacing w:val="0"/>
          <w:sz w:val="24"/>
          <w:szCs w:val="24"/>
          <w:bdr w:val="none" w:color="auto" w:sz="0" w:space="0"/>
        </w:rPr>
        <w:t>服务 (Service)</w:t>
      </w:r>
      <w:bookmarkEnd w:id="31"/>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服务是指一个或一组软件功能（例如特定信息的检索或一组操作的执行），其目的是不同的客户端可以为不同的目的重用（例如通过跨进程的网络调用）。Nacos 支持主流的服务生态，如 Kubernetes Service、gRPC|Dubbo RPC Service 或者 Spring Cloud RESTful Service.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2" w:name="_Toc24687_WPSOffice_Level2"/>
      <w:r>
        <w:rPr>
          <w:rStyle w:val="8"/>
          <w:rFonts w:hint="default" w:ascii="Segoe UI" w:hAnsi="Segoe UI" w:eastAsia="Segoe UI" w:cs="Segoe UI"/>
          <w:b/>
          <w:i w:val="0"/>
          <w:caps w:val="0"/>
          <w:color w:val="24292E"/>
          <w:spacing w:val="0"/>
          <w:sz w:val="24"/>
          <w:szCs w:val="24"/>
          <w:bdr w:val="none" w:color="auto" w:sz="0" w:space="0"/>
        </w:rPr>
        <w:t>服务注册中心 (Service Registry)</w:t>
      </w:r>
      <w:bookmarkEnd w:id="32"/>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服务注册中心，它是服务，其实例及元数据的数据库。服务实例在启动时注册到服务注册表，并在关闭时注销。服务和路由器的客户端查询服务注册表以查找服务的可用实例。服务注册中心可能会调用服务实例的健康检查 API 来验证它是否能够处理请求。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3" w:name="_Toc14493_WPSOffice_Level2"/>
      <w:r>
        <w:rPr>
          <w:rStyle w:val="8"/>
          <w:rFonts w:hint="default" w:ascii="Segoe UI" w:hAnsi="Segoe UI" w:eastAsia="Segoe UI" w:cs="Segoe UI"/>
          <w:b/>
          <w:i w:val="0"/>
          <w:caps w:val="0"/>
          <w:color w:val="24292E"/>
          <w:spacing w:val="0"/>
          <w:sz w:val="24"/>
          <w:szCs w:val="24"/>
          <w:bdr w:val="none" w:color="auto" w:sz="0" w:space="0"/>
        </w:rPr>
        <w:t>服务元数据 (Service Metadata)</w:t>
      </w:r>
      <w:bookmarkEnd w:id="33"/>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服务元数据是指包括服务端点(endpoints)、服务标签、服务版本号、服务实例权重、路由规则、安全策略等描述服务的数据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4" w:name="_Toc32625_WPSOffice_Level2"/>
      <w:r>
        <w:rPr>
          <w:rStyle w:val="8"/>
          <w:rFonts w:hint="default" w:ascii="Segoe UI" w:hAnsi="Segoe UI" w:eastAsia="Segoe UI" w:cs="Segoe UI"/>
          <w:b/>
          <w:i w:val="0"/>
          <w:caps w:val="0"/>
          <w:color w:val="24292E"/>
          <w:spacing w:val="0"/>
          <w:sz w:val="24"/>
          <w:szCs w:val="24"/>
          <w:bdr w:val="none" w:color="auto" w:sz="0" w:space="0"/>
        </w:rPr>
        <w:t>服务提供方 (Service Provider)</w:t>
      </w:r>
      <w:bookmarkEnd w:id="34"/>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是指提供可复用和可调用服务的应用方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5" w:name="_Toc18191_WPSOffice_Level2"/>
      <w:r>
        <w:rPr>
          <w:rStyle w:val="8"/>
          <w:rFonts w:hint="default" w:ascii="Segoe UI" w:hAnsi="Segoe UI" w:eastAsia="Segoe UI" w:cs="Segoe UI"/>
          <w:b/>
          <w:i w:val="0"/>
          <w:caps w:val="0"/>
          <w:color w:val="24292E"/>
          <w:spacing w:val="0"/>
          <w:sz w:val="24"/>
          <w:szCs w:val="24"/>
          <w:bdr w:val="none" w:color="auto" w:sz="0" w:space="0"/>
        </w:rPr>
        <w:t>服务消费方 (Service Consumer)</w:t>
      </w:r>
      <w:bookmarkEnd w:id="35"/>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是指会发起对某个服务调用的应用方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6" w:name="_Toc15702_WPSOffice_Level2"/>
      <w:r>
        <w:rPr>
          <w:rStyle w:val="8"/>
          <w:rFonts w:hint="default" w:ascii="Segoe UI" w:hAnsi="Segoe UI" w:eastAsia="Segoe UI" w:cs="Segoe UI"/>
          <w:b/>
          <w:i w:val="0"/>
          <w:caps w:val="0"/>
          <w:color w:val="24292E"/>
          <w:spacing w:val="0"/>
          <w:sz w:val="24"/>
          <w:szCs w:val="24"/>
          <w:bdr w:val="none" w:color="auto" w:sz="0" w:space="0"/>
        </w:rPr>
        <w:t>配置 (Configuration)</w:t>
      </w:r>
      <w:bookmarkEnd w:id="36"/>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在系统开发过程中通常会将一些需要变更的参数、变量等从代码中分离出来独立管理，以独立的配置文件的形式存在。目的是让静态的系统工件或者交付物（如 WAR，JAR 包等）更好地和实际的物理运行环境进行适配。配置管理一般包含在系统部署的过程中，由系统管理员或者运维人员完成这个步骤。配置变更是调整系统运行时的行为的有效手段之一。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7" w:name="_Toc20168_WPSOffice_Level2"/>
      <w:r>
        <w:rPr>
          <w:rStyle w:val="8"/>
          <w:rFonts w:hint="default" w:ascii="Segoe UI" w:hAnsi="Segoe UI" w:eastAsia="Segoe UI" w:cs="Segoe UI"/>
          <w:b/>
          <w:i w:val="0"/>
          <w:caps w:val="0"/>
          <w:color w:val="24292E"/>
          <w:spacing w:val="0"/>
          <w:sz w:val="24"/>
          <w:szCs w:val="24"/>
          <w:bdr w:val="none" w:color="auto" w:sz="0" w:space="0"/>
        </w:rPr>
        <w:t>配置管理 (Configuration Management)</w:t>
      </w:r>
      <w:bookmarkEnd w:id="37"/>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在数据中心中，系统中所有配置的编辑、存储、分发、变更管理、历史版本管理、变更审计等所有与配置相关的活动统称为配置管理。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rStyle w:val="8"/>
          <w:rFonts w:hint="default" w:ascii="Segoe UI" w:hAnsi="Segoe UI" w:eastAsia="Segoe UI" w:cs="Segoe UI"/>
          <w:b/>
          <w:i w:val="0"/>
          <w:caps w:val="0"/>
          <w:color w:val="24292E"/>
          <w:spacing w:val="0"/>
          <w:sz w:val="24"/>
          <w:szCs w:val="24"/>
          <w:bdr w:val="none" w:color="auto" w:sz="0" w:space="0"/>
        </w:rPr>
      </w:pPr>
      <w:bookmarkStart w:id="38" w:name="_Toc27280_WPSOffice_Level2"/>
      <w:r>
        <w:rPr>
          <w:rStyle w:val="8"/>
          <w:rFonts w:hint="default" w:ascii="Segoe UI" w:hAnsi="Segoe UI" w:eastAsia="Segoe UI" w:cs="Segoe UI"/>
          <w:b/>
          <w:i w:val="0"/>
          <w:caps w:val="0"/>
          <w:color w:val="24292E"/>
          <w:spacing w:val="0"/>
          <w:sz w:val="24"/>
          <w:szCs w:val="24"/>
          <w:bdr w:val="none" w:color="auto" w:sz="0" w:space="0"/>
        </w:rPr>
        <w:t>名字服务 (Naming Service)</w:t>
      </w:r>
      <w:bookmarkEnd w:id="38"/>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r>
        <w:rPr>
          <w:rFonts w:hint="default" w:ascii="Segoe UI" w:hAnsi="Segoe UI" w:eastAsia="Segoe UI" w:cs="Segoe UI"/>
          <w:i w:val="0"/>
          <w:caps w:val="0"/>
          <w:color w:val="24292E"/>
          <w:spacing w:val="0"/>
          <w:sz w:val="24"/>
          <w:szCs w:val="24"/>
          <w:bdr w:val="none" w:color="auto" w:sz="0" w:space="0"/>
        </w:rPr>
        <w:t>提供分布式系统中所有对象(Object)、实体(Entity)的“名字”到关联的元数据之间的映射管理服务，例如 ServiceName -&gt; Endpoints Info, Distributed Lock Name -&gt; Lock Owner/Status Info, DNS Domain Name -&gt; IP List, 服务发现和 DNS 就是名字服务的2大场景。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pPr>
      <w:bookmarkStart w:id="39" w:name="_Toc24593_WPSOffice_Level2"/>
      <w:r>
        <w:rPr>
          <w:rStyle w:val="8"/>
          <w:rFonts w:hint="default" w:ascii="Segoe UI" w:hAnsi="Segoe UI" w:eastAsia="Segoe UI" w:cs="Segoe UI"/>
          <w:b/>
          <w:i w:val="0"/>
          <w:caps w:val="0"/>
          <w:color w:val="24292E"/>
          <w:spacing w:val="0"/>
          <w:sz w:val="24"/>
          <w:szCs w:val="24"/>
          <w:bdr w:val="none" w:color="auto" w:sz="0" w:space="0"/>
        </w:rPr>
        <w:t>配置服务 (Configuration Service)</w:t>
      </w:r>
      <w:bookmarkEnd w:id="39"/>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rPr>
          <w:rFonts w:hint="default"/>
          <w:lang w:val="en-US" w:eastAsia="zh-CN"/>
        </w:rPr>
      </w:pPr>
      <w:r>
        <w:rPr>
          <w:rFonts w:hint="default" w:ascii="Segoe UI" w:hAnsi="Segoe UI" w:eastAsia="Segoe UI" w:cs="Segoe UI"/>
          <w:i w:val="0"/>
          <w:caps w:val="0"/>
          <w:color w:val="24292E"/>
          <w:spacing w:val="0"/>
          <w:sz w:val="24"/>
          <w:szCs w:val="24"/>
          <w:bdr w:val="none" w:color="auto" w:sz="0" w:space="0"/>
        </w:rPr>
        <w:t>在服务或者应用运行过程中，提供动态配置或者元数据以及配置管理的服务提供者。</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"https://nacos.io/zh-cn/docs/architecture.html" </w:instrText>
      </w:r>
      <w:r>
        <w:rPr>
          <w:rFonts w:hint="default"/>
          <w:lang w:val="en-US" w:eastAsia="zh-CN"/>
        </w:rPr>
        <w:fldChar w:fldCharType="separate"/>
      </w:r>
      <w:r>
        <w:rPr>
          <w:rStyle w:val="10"/>
          <w:rFonts w:hint="default"/>
          <w:lang w:val="en-US" w:eastAsia="zh-CN"/>
        </w:rPr>
        <w:t>architecture</w:t>
      </w:r>
      <w:r>
        <w:rPr>
          <w:rFonts w:hint="default"/>
          <w:lang w:val="en-US" w:eastAsia="zh-CN"/>
        </w:rPr>
        <w:fldChar w:fldCharType="end"/>
      </w:r>
    </w:p>
    <w:p>
      <w:r>
        <w:drawing>
          <wp:inline distT="0" distB="0" distL="114300" distR="114300">
            <wp:extent cx="5266055" cy="2360930"/>
            <wp:effectExtent l="0" t="0" r="10795" b="127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7"/>
                    <a:stretch>
                      <a:fillRect/>
                    </a:stretch>
                  </pic:blipFill>
                  <pic:spPr>
                    <a:xfrm>
                      <a:off x="0" y="0"/>
                      <a:ext cx="5266055" cy="2360930"/>
                    </a:xfrm>
                    <a:prstGeom prst="rect">
                      <a:avLst/>
                    </a:prstGeom>
                    <a:noFill/>
                    <a:ln>
                      <a:noFill/>
                    </a:ln>
                  </pic:spPr>
                </pic:pic>
              </a:graphicData>
            </a:graphic>
          </wp:inline>
        </w:drawing>
      </w:r>
    </w:p>
    <w:p/>
    <w:p>
      <w:pPr>
        <w:rPr>
          <w:rFonts w:hint="default"/>
          <w:lang w:val="en-US" w:eastAsia="zh-CN"/>
        </w:rPr>
      </w:pPr>
      <w:r>
        <w:drawing>
          <wp:inline distT="0" distB="0" distL="114300" distR="114300">
            <wp:extent cx="5268595" cy="2626995"/>
            <wp:effectExtent l="0" t="0" r="8255"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5268595" cy="26269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"https://nacos.io/zh-cn/docs/faq.html" </w:instrText>
      </w:r>
      <w:r>
        <w:rPr>
          <w:rFonts w:hint="default"/>
          <w:lang w:val="en-US" w:eastAsia="zh-CN"/>
        </w:rPr>
        <w:fldChar w:fldCharType="separate"/>
      </w:r>
      <w:r>
        <w:rPr>
          <w:rStyle w:val="10"/>
          <w:rFonts w:hint="default"/>
          <w:lang w:val="en-US" w:eastAsia="zh-CN"/>
        </w:rPr>
        <w:t>faq</w:t>
      </w:r>
      <w:r>
        <w:rPr>
          <w:rFonts w:hint="default"/>
          <w:lang w:val="en-US" w:eastAsia="zh-CN"/>
        </w:rPr>
        <w:fldChar w:fldCharType="end"/>
      </w:r>
    </w:p>
    <w:p>
      <w:pPr>
        <w:rPr>
          <w:rFonts w:hint="default"/>
          <w:lang w:val="en-US" w:eastAsia="zh-CN"/>
        </w:rPr>
      </w:pPr>
    </w:p>
    <w:p>
      <w:pPr>
        <w:rPr>
          <w:rFonts w:hint="default"/>
          <w:lang w:val="en-US" w:eastAsia="zh-CN"/>
        </w:rPr>
      </w:pPr>
    </w:p>
    <w:p>
      <w:pPr>
        <w:pStyle w:val="2"/>
        <w:bidi w:val="0"/>
        <w:rPr>
          <w:rFonts w:hint="eastAsia"/>
          <w:lang w:val="en-US" w:eastAsia="zh-CN"/>
        </w:rPr>
      </w:pPr>
      <w:bookmarkStart w:id="40" w:name="_Toc15755_WPSOffice_Level1"/>
      <w:r>
        <w:rPr>
          <w:rFonts w:hint="default"/>
          <w:lang w:val="en-US" w:eastAsia="zh-CN"/>
        </w:rPr>
        <w:t>Nacos</w:t>
      </w:r>
      <w:r>
        <w:rPr>
          <w:rFonts w:hint="eastAsia"/>
          <w:lang w:val="en-US" w:eastAsia="zh-CN"/>
        </w:rPr>
        <w:t>控制台</w:t>
      </w:r>
      <w:bookmarkEnd w:id="40"/>
    </w:p>
    <w:p>
      <w:pPr>
        <w:rPr>
          <w:rFonts w:hint="eastAsia"/>
          <w:lang w:val="en-US" w:eastAsia="zh-CN"/>
        </w:rPr>
      </w:pPr>
      <w:r>
        <w:rPr>
          <w:rFonts w:hint="eastAsia"/>
          <w:lang w:val="en-US" w:eastAsia="zh-CN"/>
        </w:rPr>
        <w:fldChar w:fldCharType="begin"/>
      </w:r>
      <w:r>
        <w:rPr>
          <w:rFonts w:hint="eastAsia"/>
          <w:lang w:val="en-US" w:eastAsia="zh-CN"/>
        </w:rPr>
        <w:instrText xml:space="preserve"> HYPERLINK "https://nacos.io/zh-cn/docs/console-guide.html" </w:instrText>
      </w:r>
      <w:r>
        <w:rPr>
          <w:rFonts w:hint="eastAsia"/>
          <w:lang w:val="en-US" w:eastAsia="zh-CN"/>
        </w:rPr>
        <w:fldChar w:fldCharType="separate"/>
      </w:r>
      <w:r>
        <w:rPr>
          <w:rStyle w:val="10"/>
          <w:rFonts w:hint="eastAsia"/>
          <w:lang w:val="en-US" w:eastAsia="zh-CN"/>
        </w:rPr>
        <w:t>https://nacos.io/zh-cn/docs/console-guide.html</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"http://10.104.112.222:8848/nacos/index.html" </w:instrText>
      </w:r>
      <w:r>
        <w:rPr>
          <w:rFonts w:hint="eastAsia"/>
          <w:lang w:val="en-US" w:eastAsia="zh-CN"/>
        </w:rPr>
        <w:fldChar w:fldCharType="separate"/>
      </w:r>
      <w:r>
        <w:rPr>
          <w:rStyle w:val="10"/>
          <w:rFonts w:hint="eastAsia"/>
          <w:lang w:val="en-US" w:eastAsia="zh-CN"/>
        </w:rPr>
        <w:t>http://10.104.112.222:8848/nacos/index.html</w:t>
      </w:r>
      <w:r>
        <w:rPr>
          <w:rFonts w:hint="eastAsia"/>
          <w:lang w:val="en-US" w:eastAsia="zh-CN"/>
        </w:rPr>
        <w:fldChar w:fldCharType="end"/>
      </w:r>
    </w:p>
    <w:p>
      <w:pPr>
        <w:rPr>
          <w:rFonts w:hint="default"/>
          <w:lang w:val="en-US" w:eastAsia="zh-CN"/>
        </w:rPr>
      </w:pPr>
      <w:r>
        <w:rPr>
          <w:rFonts w:hint="default"/>
          <w:lang w:val="en-US" w:eastAsia="zh-CN"/>
        </w:rPr>
        <w:t>nacos/nacos</w:t>
      </w:r>
    </w:p>
    <w:p>
      <w:pPr>
        <w:rPr>
          <w:rFonts w:hint="eastAsia"/>
          <w:lang w:val="en-US" w:eastAsia="zh-CN"/>
        </w:rPr>
      </w:pPr>
      <w:r>
        <w:drawing>
          <wp:inline distT="0" distB="0" distL="114300" distR="114300">
            <wp:extent cx="5266055" cy="3175000"/>
            <wp:effectExtent l="0" t="0" r="10795"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5266055" cy="3175000"/>
                    </a:xfrm>
                    <a:prstGeom prst="rect">
                      <a:avLst/>
                    </a:prstGeom>
                    <a:noFill/>
                    <a:ln>
                      <a:noFill/>
                    </a:ln>
                  </pic:spPr>
                </pic:pic>
              </a:graphicData>
            </a:graphic>
          </wp:inline>
        </w:drawing>
      </w:r>
    </w:p>
    <w:p>
      <w:pPr>
        <w:rPr>
          <w:rFonts w:hint="eastAsia"/>
          <w:lang w:val="en-US" w:eastAsia="zh-CN"/>
        </w:rPr>
      </w:pPr>
    </w:p>
    <w:p>
      <w:pPr>
        <w:pStyle w:val="2"/>
        <w:bidi w:val="0"/>
        <w:rPr>
          <w:rFonts w:hint="eastAsia"/>
          <w:lang w:val="en-US" w:eastAsia="zh-CN"/>
        </w:rPr>
      </w:pPr>
      <w:bookmarkStart w:id="41" w:name="_Toc24687_WPSOffice_Level1"/>
      <w:r>
        <w:rPr>
          <w:rFonts w:hint="eastAsia"/>
          <w:lang w:val="en-US" w:eastAsia="zh-CN"/>
        </w:rPr>
        <w:t>Nacos Open API</w:t>
      </w:r>
      <w:bookmarkEnd w:id="41"/>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"https://nacos.io/zh-cn/docs/open-api.html" </w:instrText>
      </w:r>
      <w:r>
        <w:rPr>
          <w:rFonts w:hint="default"/>
          <w:lang w:val="en-US" w:eastAsia="zh-CN"/>
        </w:rPr>
        <w:fldChar w:fldCharType="separate"/>
      </w:r>
      <w:r>
        <w:rPr>
          <w:rStyle w:val="10"/>
          <w:rFonts w:hint="default"/>
          <w:lang w:val="en-US" w:eastAsia="zh-CN"/>
        </w:rPr>
        <w:t>open-api</w:t>
      </w:r>
      <w:r>
        <w:rPr>
          <w:rFonts w:hint="default"/>
          <w:lang w:val="en-US" w:eastAsia="zh-CN"/>
        </w:rPr>
        <w:fldChar w:fldCharType="end"/>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eastAsiaTheme="minorEastAsia"/>
                <w:vertAlign w:val="baseline"/>
                <w:lang w:val="en-US" w:eastAsia="zh-CN"/>
              </w:rPr>
            </w:pPr>
            <w:r>
              <w:rPr>
                <w:rFonts w:hint="eastAsia"/>
                <w:vertAlign w:val="baseline"/>
                <w:lang w:val="en-US" w:eastAsia="zh-CN"/>
              </w:rPr>
              <w:t>注册服务实例：</w:t>
            </w:r>
          </w:p>
          <w:p>
            <w:pPr>
              <w:rPr>
                <w:rFonts w:hint="default"/>
                <w:vertAlign w:val="baseline"/>
                <w:lang w:val="en-US" w:eastAsia="zh-CN"/>
              </w:rPr>
            </w:pPr>
            <w:r>
              <w:rPr>
                <w:rFonts w:hint="default"/>
                <w:vertAlign w:val="baseline"/>
                <w:lang w:val="en-US" w:eastAsia="zh-CN"/>
              </w:rPr>
              <w:t>curl -X POST 'http://127.0.0.1:8848/nacos/v1/ns/instance?port=8848&amp;healthy=true&amp;ip=11.11.11.11&amp;weight=1.0&amp;serviceName=nacos.test.1&amp;ephemeral=false'</w:t>
            </w:r>
          </w:p>
          <w:p>
            <w:pPr>
              <w:rPr>
                <w:rFonts w:hint="default"/>
                <w:vertAlign w:val="baseline"/>
                <w:lang w:val="en-US" w:eastAsia="zh-CN"/>
              </w:rPr>
            </w:pPr>
          </w:p>
          <w:p>
            <w:pPr>
              <w:rPr>
                <w:rFonts w:hint="eastAsia"/>
                <w:vertAlign w:val="baseline"/>
                <w:lang w:val="en-US" w:eastAsia="zh-CN"/>
              </w:rPr>
            </w:pPr>
            <w:r>
              <w:rPr>
                <w:rFonts w:hint="default" w:eastAsiaTheme="minorEastAsia"/>
                <w:vertAlign w:val="baseline"/>
                <w:lang w:val="en-US" w:eastAsia="zh-CN"/>
              </w:rPr>
              <w:t>查看当前集群Server列表</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curl -X GET '127.0.0.1:8848/nacos/v1/ns/operator/servers'</w:t>
            </w:r>
          </w:p>
          <w:p>
            <w:pPr>
              <w:rPr>
                <w:rFonts w:hint="default"/>
                <w:vertAlign w:val="baseline"/>
                <w:lang w:val="en-US" w:eastAsia="zh-CN"/>
              </w:rPr>
            </w:pPr>
          </w:p>
          <w:p>
            <w:pPr>
              <w:rPr>
                <w:rFonts w:hint="eastAsia"/>
                <w:vertAlign w:val="baseline"/>
                <w:lang w:val="en-US" w:eastAsia="zh-CN"/>
              </w:rPr>
            </w:pPr>
            <w:r>
              <w:rPr>
                <w:rFonts w:hint="default"/>
                <w:vertAlign w:val="baseline"/>
                <w:lang w:val="en-US" w:eastAsia="zh-CN"/>
              </w:rPr>
              <w:t>查看当前集群leader</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curl -X GET '127.0.0.1:8848/nacos/v1/ns/raft/leader'</w:t>
            </w:r>
          </w:p>
        </w:tc>
      </w:tr>
    </w:tbl>
    <w:p>
      <w:pPr>
        <w:rPr>
          <w:rFonts w:hint="default"/>
          <w:lang w:val="en-US" w:eastAsia="zh-CN"/>
        </w:rPr>
      </w:pPr>
    </w:p>
    <w:p>
      <w:pPr>
        <w:pStyle w:val="2"/>
        <w:bidi w:val="0"/>
        <w:rPr>
          <w:rFonts w:hint="eastAsia"/>
          <w:lang w:val="en-US" w:eastAsia="zh-CN"/>
        </w:rPr>
      </w:pPr>
      <w:bookmarkStart w:id="42" w:name="_Toc14493_WPSOffice_Level1"/>
      <w:r>
        <w:rPr>
          <w:rFonts w:hint="eastAsia"/>
          <w:lang w:val="en-US" w:eastAsia="zh-CN"/>
        </w:rPr>
        <w:t>Nacos配置中心</w:t>
      </w:r>
      <w:bookmarkEnd w:id="42"/>
    </w:p>
    <w:p>
      <w:pPr>
        <w:rPr>
          <w:rFonts w:hint="eastAsia"/>
          <w:lang w:val="en-US" w:eastAsia="zh-CN"/>
        </w:rPr>
      </w:pPr>
      <w:r>
        <w:rPr>
          <w:rFonts w:hint="eastAsia"/>
          <w:lang w:val="en-US" w:eastAsia="zh-CN"/>
        </w:rPr>
        <w:t>动态配置服务可以让您以中心化、外部化和动态化的方式管理所有环境的应用配置和服务配置。</w:t>
      </w:r>
    </w:p>
    <w:p>
      <w:pPr>
        <w:rPr>
          <w:rFonts w:hint="eastAsia"/>
          <w:lang w:val="en-US" w:eastAsia="zh-CN"/>
        </w:rPr>
      </w:pPr>
      <w:r>
        <w:rPr>
          <w:rFonts w:hint="eastAsia"/>
          <w:lang w:val="en-US" w:eastAsia="zh-CN"/>
        </w:rPr>
        <w:t>动态配置消除了配置变更时重新部署应用和服务的需要，让配置管理变得更加高效和敏捷。</w:t>
      </w:r>
    </w:p>
    <w:p>
      <w:pPr>
        <w:rPr>
          <w:rFonts w:hint="eastAsia"/>
          <w:lang w:val="en-US" w:eastAsia="zh-CN"/>
        </w:rPr>
      </w:pPr>
      <w:r>
        <w:rPr>
          <w:rFonts w:hint="eastAsia"/>
          <w:lang w:val="en-US" w:eastAsia="zh-CN"/>
        </w:rPr>
        <w:t>配置中心化管理让实现无状态服务变得更简单，让服务按需弹性扩展变得更容易。</w:t>
      </w:r>
    </w:p>
    <w:p>
      <w:pPr>
        <w:rPr>
          <w:rFonts w:hint="eastAsia"/>
          <w:lang w:val="en-US" w:eastAsia="zh-CN"/>
        </w:rPr>
      </w:pPr>
      <w:r>
        <w:rPr>
          <w:rFonts w:hint="eastAsia"/>
          <w:lang w:val="en-US" w:eastAsia="zh-CN"/>
        </w:rPr>
        <w:t>Nacos 提供了一个简洁易用的UI (控制台样例 Demo) 帮助您管理所有的服务和应用的配置。Nacos 还提供包括配置版本跟踪、金丝雀发布、一键回滚配置以及客户端配置更新状态跟踪在内的一系列开箱即用的配置管理特性，帮助您更安全地在生产环境中管理配置变更和降低配置变更带来的风险。</w:t>
      </w:r>
    </w:p>
    <w:p>
      <w:pPr>
        <w:rPr>
          <w:rFonts w:hint="eastAsia"/>
          <w:lang w:val="en-US" w:eastAsia="zh-CN"/>
        </w:rPr>
      </w:pPr>
    </w:p>
    <w:p>
      <w:pPr>
        <w:rPr>
          <w:rFonts w:hint="eastAsia"/>
        </w:rPr>
      </w:pPr>
      <w:r>
        <w:rPr>
          <w:rFonts w:hint="eastAsia"/>
        </w:rPr>
        <w:t>Nacos 数据模型 Key 由三元组唯一确定, Namespace默认是空串，公共命名空间（public），分组默认是 DEFAULT_GROUP。</w:t>
      </w:r>
    </w:p>
    <w:p>
      <w:pPr>
        <w:rPr>
          <w:rFonts w:hint="default"/>
          <w:lang w:val="en-US" w:eastAsia="zh-CN"/>
        </w:rPr>
      </w:pPr>
      <w:r>
        <w:rPr>
          <w:rFonts w:hint="default"/>
          <w:lang w:val="en-US" w:eastAsia="zh-CN"/>
        </w:rPr>
        <w:t>在 Nacos Spring Cloud 中，dataId 的完整格式如下：</w:t>
      </w:r>
    </w:p>
    <w:p>
      <w:pPr>
        <w:rPr>
          <w:rFonts w:hint="default"/>
          <w:lang w:val="en-US" w:eastAsia="zh-CN"/>
        </w:rPr>
      </w:pPr>
      <w:r>
        <w:rPr>
          <w:rFonts w:hint="default"/>
          <w:lang w:val="en-US" w:eastAsia="zh-CN"/>
        </w:rPr>
        <w:t>${prefix}-${spring.profile.active}.${file-extension}</w:t>
      </w:r>
      <w:r>
        <w:rPr>
          <w:rFonts w:hint="eastAsia"/>
          <w:lang w:val="en-US" w:eastAsia="zh-CN"/>
        </w:rPr>
        <w:t>，</w:t>
      </w:r>
      <w:r>
        <w:rPr>
          <w:rFonts w:hint="default"/>
          <w:lang w:val="en-US" w:eastAsia="zh-CN"/>
        </w:rPr>
        <w:t>prefix 默认为 spring.application.name 的值</w:t>
      </w:r>
    </w:p>
    <w:p>
      <w:pPr>
        <w:rPr>
          <w:rFonts w:hint="eastAsia"/>
        </w:rPr>
      </w:pPr>
      <w:r>
        <w:rPr>
          <w:rFonts w:ascii="宋体" w:hAnsi="宋体" w:eastAsia="宋体" w:cs="宋体"/>
          <w:sz w:val="24"/>
          <w:szCs w:val="24"/>
        </w:rPr>
        <w:drawing>
          <wp:inline distT="0" distB="0" distL="114300" distR="114300">
            <wp:extent cx="6158865" cy="5210175"/>
            <wp:effectExtent l="0" t="0" r="13335" b="952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0"/>
                    <a:stretch>
                      <a:fillRect/>
                    </a:stretch>
                  </pic:blipFill>
                  <pic:spPr>
                    <a:xfrm>
                      <a:off x="0" y="0"/>
                      <a:ext cx="6158865" cy="5210175"/>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Nacos 服务端保存了配置信息，客户端连接到服务端之后，根据 dataID，group可以获取到具体的配置信息，当服务端的配置发生变更时，客户端会收到通知。</w:t>
      </w:r>
    </w:p>
    <w:p>
      <w:pPr>
        <w:rPr>
          <w:rFonts w:hint="eastAsia"/>
          <w:lang w:val="en-US" w:eastAsia="zh-CN"/>
        </w:rPr>
      </w:pPr>
    </w:p>
    <w:p>
      <w:pPr>
        <w:rPr>
          <w:rFonts w:hint="eastAsia"/>
          <w:lang w:val="en-US" w:eastAsia="zh-CN"/>
        </w:rPr>
      </w:pPr>
      <w:r>
        <w:rPr>
          <w:rFonts w:hint="default"/>
          <w:lang w:val="en-US" w:eastAsia="zh-CN"/>
        </w:rPr>
        <w:t>Nacos</w:t>
      </w:r>
      <w:r>
        <w:rPr>
          <w:rFonts w:hint="eastAsia"/>
          <w:lang w:val="en-US" w:eastAsia="zh-CN"/>
        </w:rPr>
        <w:t>动态配置原理</w:t>
      </w:r>
    </w:p>
    <w:p>
      <w:pPr>
        <w:rPr>
          <w:rFonts w:hint="default" w:eastAsiaTheme="minorEastAsia"/>
          <w:lang w:val="en-US" w:eastAsia="zh-CN"/>
        </w:rPr>
      </w:pPr>
      <w:r>
        <w:rPr>
          <w:rFonts w:hint="eastAsia"/>
          <w:lang w:val="en-US" w:eastAsia="zh-CN"/>
        </w:rPr>
        <w:t>类视图</w:t>
      </w:r>
    </w:p>
    <w:p>
      <w:r>
        <w:drawing>
          <wp:inline distT="0" distB="0" distL="114300" distR="114300">
            <wp:extent cx="5269865" cy="3049905"/>
            <wp:effectExtent l="0" t="0" r="698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9865" cy="3049905"/>
                    </a:xfrm>
                    <a:prstGeom prst="rect">
                      <a:avLst/>
                    </a:prstGeom>
                    <a:noFill/>
                    <a:ln>
                      <a:noFill/>
                    </a:ln>
                  </pic:spPr>
                </pic:pic>
              </a:graphicData>
            </a:graphic>
          </wp:inline>
        </w:drawing>
      </w:r>
    </w:p>
    <w:p>
      <w:pPr>
        <w:rPr>
          <w:rFonts w:hint="eastAsia"/>
          <w:lang w:val="en-US" w:eastAsia="zh-CN"/>
        </w:rPr>
      </w:pPr>
    </w:p>
    <w:p>
      <w:pPr>
        <w:pStyle w:val="3"/>
        <w:bidi w:val="0"/>
        <w:rPr>
          <w:rFonts w:hint="default" w:eastAsiaTheme="minorEastAsia"/>
          <w:lang w:val="en-US" w:eastAsia="zh-CN"/>
        </w:rPr>
      </w:pPr>
      <w:bookmarkStart w:id="43" w:name="_Toc14702_WPSOffice_Level2"/>
      <w:r>
        <w:rPr>
          <w:rFonts w:hint="eastAsia"/>
          <w:lang w:val="en-US" w:eastAsia="zh-CN"/>
        </w:rPr>
        <w:t>长轮询源码</w:t>
      </w:r>
      <w:bookmarkEnd w:id="43"/>
    </w:p>
    <w:p>
      <w:pPr>
        <w:rPr>
          <w:rFonts w:hint="default"/>
          <w:lang w:val="en-US" w:eastAsia="zh-CN"/>
        </w:rPr>
      </w:pPr>
      <w:r>
        <w:rPr>
          <w:rFonts w:hint="default"/>
          <w:lang w:val="en-US" w:eastAsia="zh-CN"/>
        </w:rPr>
        <w:t>NacosConfigAutoConfiguration nacosConfigProperties.configServiceInstance()</w:t>
      </w:r>
    </w:p>
    <w:p>
      <w:pPr>
        <w:rPr>
          <w:rFonts w:hint="eastAsia"/>
          <w:lang w:val="en-US" w:eastAsia="zh-CN"/>
        </w:rPr>
      </w:pPr>
      <w:r>
        <w:drawing>
          <wp:inline distT="0" distB="0" distL="114300" distR="114300">
            <wp:extent cx="5274310" cy="5683885"/>
            <wp:effectExtent l="0" t="0" r="254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5683885"/>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NacosFactory.createConfigService</w:t>
      </w:r>
      <w:r>
        <w:rPr>
          <w:rFonts w:hint="default"/>
          <w:lang w:val="en-US" w:eastAsia="zh-CN"/>
        </w:rPr>
        <w:t xml:space="preserve">() -&gt; </w:t>
      </w:r>
      <w:r>
        <w:rPr>
          <w:rFonts w:hint="eastAsia"/>
          <w:lang w:val="en-US" w:eastAsia="zh-CN"/>
        </w:rPr>
        <w:t>实例化NacosConfigService</w:t>
      </w:r>
    </w:p>
    <w:p>
      <w:pPr>
        <w:bidi w:val="0"/>
      </w:pPr>
      <w:r>
        <w:drawing>
          <wp:inline distT="0" distB="0" distL="114300" distR="114300">
            <wp:extent cx="5267960" cy="2841625"/>
            <wp:effectExtent l="0" t="0" r="8890"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67960" cy="2841625"/>
                    </a:xfrm>
                    <a:prstGeom prst="rect">
                      <a:avLst/>
                    </a:prstGeom>
                    <a:noFill/>
                    <a:ln>
                      <a:noFill/>
                    </a:ln>
                  </pic:spPr>
                </pic:pic>
              </a:graphicData>
            </a:graphic>
          </wp:inline>
        </w:drawing>
      </w:r>
    </w:p>
    <w:p>
      <w:pPr>
        <w:bidi w:val="0"/>
        <w:rPr>
          <w:rFonts w:hint="default"/>
          <w:lang w:val="en-US" w:eastAsia="zh-CN"/>
        </w:rPr>
      </w:pPr>
      <w:r>
        <w:rPr>
          <w:rFonts w:hint="default"/>
          <w:lang w:val="en-US"/>
        </w:rPr>
        <w:t>new ClientWorker()</w:t>
      </w:r>
    </w:p>
    <w:p>
      <w:pPr>
        <w:bidi w:val="0"/>
      </w:pPr>
      <w:r>
        <w:drawing>
          <wp:inline distT="0" distB="0" distL="114300" distR="114300">
            <wp:extent cx="5273675" cy="4084320"/>
            <wp:effectExtent l="0" t="0" r="317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73675" cy="4084320"/>
                    </a:xfrm>
                    <a:prstGeom prst="rect">
                      <a:avLst/>
                    </a:prstGeom>
                    <a:noFill/>
                    <a:ln>
                      <a:noFill/>
                    </a:ln>
                  </pic:spPr>
                </pic:pic>
              </a:graphicData>
            </a:graphic>
          </wp:inline>
        </w:drawing>
      </w:r>
    </w:p>
    <w:p>
      <w:pPr>
        <w:bidi w:val="0"/>
      </w:pPr>
    </w:p>
    <w:p>
      <w:pPr>
        <w:bidi w:val="0"/>
        <w:rPr>
          <w:rFonts w:hint="default"/>
          <w:lang w:val="en-US" w:eastAsia="zh-CN"/>
        </w:rPr>
      </w:pPr>
      <w:r>
        <w:rPr>
          <w:rFonts w:hint="default"/>
          <w:lang w:val="en-US" w:eastAsia="zh-CN"/>
        </w:rPr>
        <w:t>初始化时，创建10ms定时任务，启动LongPullingRunnable任务</w:t>
      </w:r>
    </w:p>
    <w:p>
      <w:pPr>
        <w:bidi w:val="0"/>
        <w:rPr>
          <w:rFonts w:hint="default"/>
          <w:lang w:val="en-US" w:eastAsia="zh-CN"/>
        </w:rPr>
      </w:pPr>
      <w:r>
        <w:rPr>
          <w:rFonts w:hint="default"/>
          <w:lang w:val="en-US" w:eastAsia="zh-CN"/>
        </w:rPr>
        <w:t>根据总监听数量计算需要启动的LongPullingRunnable任务数</w:t>
      </w:r>
    </w:p>
    <w:p>
      <w:pPr>
        <w:bidi w:val="0"/>
        <w:rPr>
          <w:rFonts w:hint="default"/>
          <w:lang w:val="en-US" w:eastAsia="zh-CN"/>
        </w:rPr>
      </w:pPr>
    </w:p>
    <w:p>
      <w:pPr>
        <w:bidi w:val="0"/>
      </w:pPr>
      <w:r>
        <w:drawing>
          <wp:inline distT="0" distB="0" distL="114300" distR="114300">
            <wp:extent cx="5269865" cy="4458970"/>
            <wp:effectExtent l="0" t="0" r="698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69865" cy="44589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检查本地配置：</w:t>
      </w:r>
    </w:p>
    <w:p>
      <w:pPr>
        <w:bidi w:val="0"/>
        <w:rPr>
          <w:rFonts w:hint="eastAsia"/>
          <w:lang w:val="en-US" w:eastAsia="zh-CN"/>
        </w:rPr>
      </w:pPr>
      <w:r>
        <w:rPr>
          <w:rFonts w:hint="eastAsia"/>
          <w:lang w:val="en-US" w:eastAsia="zh-CN"/>
        </w:rPr>
        <w:t>没有-&gt;有，有-&gt;有且存在变更，更新cachData配置信息；</w:t>
      </w:r>
    </w:p>
    <w:p>
      <w:pPr>
        <w:bidi w:val="0"/>
        <w:rPr>
          <w:rFonts w:hint="eastAsia"/>
          <w:lang w:val="en-US" w:eastAsia="zh-CN"/>
        </w:rPr>
      </w:pPr>
      <w:r>
        <w:rPr>
          <w:rFonts w:hint="eastAsia"/>
          <w:lang w:val="en-US" w:eastAsia="zh-CN"/>
        </w:rPr>
        <w:t>有-&gt;没有cacheData.setUseLocalConfigInfo(false); 从服务端获取配置。</w:t>
      </w:r>
    </w:p>
    <w:p>
      <w:pPr>
        <w:bidi w:val="0"/>
        <w:rPr>
          <w:rFonts w:hint="eastAsia"/>
          <w:lang w:val="en-US" w:eastAsia="zh-CN"/>
        </w:rPr>
      </w:pPr>
      <w:r>
        <w:rPr>
          <w:rFonts w:hint="eastAsia"/>
          <w:lang w:val="en-US" w:eastAsia="zh-CN"/>
        </w:rPr>
        <w:t>checkUpdateDataIds：长轮询获取更新的dataId列表</w:t>
      </w:r>
    </w:p>
    <w:p>
      <w:pPr>
        <w:bidi w:val="0"/>
        <w:rPr>
          <w:rFonts w:hint="default" w:eastAsiaTheme="minorEastAsia"/>
          <w:lang w:val="en-US" w:eastAsia="zh-CN"/>
        </w:rPr>
      </w:pPr>
      <w:r>
        <w:rPr>
          <w:rFonts w:hint="default"/>
          <w:lang w:val="en-US" w:eastAsia="zh-CN"/>
        </w:rPr>
        <w:t>getServerConfig</w:t>
      </w:r>
      <w:r>
        <w:rPr>
          <w:rFonts w:hint="eastAsia"/>
          <w:lang w:val="en-US" w:eastAsia="zh-CN"/>
        </w:rPr>
        <w:t>：获取远程配置，更新到本地</w:t>
      </w:r>
    </w:p>
    <w:p>
      <w:pPr>
        <w:bidi w:val="0"/>
        <w:rPr>
          <w:rFonts w:hint="eastAsia"/>
          <w:lang w:val="en-US" w:eastAsia="zh-CN"/>
        </w:rPr>
      </w:pPr>
    </w:p>
    <w:p>
      <w:pPr>
        <w:bidi w:val="0"/>
        <w:rPr>
          <w:rFonts w:hint="default" w:eastAsiaTheme="minorEastAsia"/>
          <w:lang w:val="en-US" w:eastAsia="zh-CN"/>
        </w:rPr>
      </w:pPr>
      <w:r>
        <w:rPr>
          <w:rFonts w:hint="eastAsia"/>
          <w:lang w:val="en-US" w:eastAsia="zh-CN"/>
        </w:rPr>
        <w:t>finally中再次提交本任务</w:t>
      </w:r>
    </w:p>
    <w:p>
      <w:pPr>
        <w:bidi w:val="0"/>
      </w:pPr>
      <w:r>
        <w:drawing>
          <wp:inline distT="0" distB="0" distL="114300" distR="114300">
            <wp:extent cx="5273040" cy="3275330"/>
            <wp:effectExtent l="0" t="0" r="381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5273040" cy="3275330"/>
                    </a:xfrm>
                    <a:prstGeom prst="rect">
                      <a:avLst/>
                    </a:prstGeom>
                    <a:noFill/>
                    <a:ln>
                      <a:noFill/>
                    </a:ln>
                  </pic:spPr>
                </pic:pic>
              </a:graphicData>
            </a:graphic>
          </wp:inline>
        </w:drawing>
      </w:r>
    </w:p>
    <w:p>
      <w:pPr>
        <w:bidi w:val="0"/>
      </w:pPr>
    </w:p>
    <w:p>
      <w:pPr>
        <w:bidi w:val="0"/>
        <w:rPr>
          <w:rFonts w:hint="eastAsia"/>
          <w:lang w:val="en-US" w:eastAsia="zh-CN"/>
        </w:rPr>
      </w:pPr>
      <w:r>
        <w:rPr>
          <w:rFonts w:hint="eastAsia"/>
          <w:lang w:val="en-US" w:eastAsia="zh-CN"/>
        </w:rPr>
        <w:t>值得关注的地方：</w:t>
      </w:r>
    </w:p>
    <w:p>
      <w:pPr>
        <w:numPr>
          <w:ilvl w:val="0"/>
          <w:numId w:val="4"/>
        </w:numPr>
        <w:bidi w:val="0"/>
        <w:ind w:left="420" w:leftChars="0" w:hanging="420" w:firstLineChars="0"/>
        <w:rPr>
          <w:rFonts w:hint="eastAsia"/>
          <w:lang w:val="en-US" w:eastAsia="zh-CN"/>
        </w:rPr>
      </w:pPr>
      <w:r>
        <w:rPr>
          <w:rFonts w:hint="eastAsia"/>
          <w:lang w:val="en-US" w:eastAsia="zh-CN"/>
        </w:rPr>
        <w:t>http 长轮询</w:t>
      </w:r>
    </w:p>
    <w:p>
      <w:pPr>
        <w:bidi w:val="0"/>
        <w:rPr>
          <w:rFonts w:hint="eastAsia"/>
          <w:lang w:val="en-US" w:eastAsia="zh-CN"/>
        </w:rPr>
      </w:pPr>
      <w:r>
        <w:rPr>
          <w:rFonts w:hint="eastAsia"/>
          <w:lang w:val="en-US" w:eastAsia="zh-CN"/>
        </w:rPr>
        <w:t>服务器收到请求后如果有数据, 立刻响应请求; 如果没有数据就会 hold 一段时间, 这段时间内如果有数据立刻响应请求; 如果时间到了还没有数据, 则响应 http 请求；</w:t>
      </w:r>
    </w:p>
    <w:p>
      <w:pPr>
        <w:bidi w:val="0"/>
        <w:rPr>
          <w:rFonts w:hint="default" w:eastAsiaTheme="minorEastAsia"/>
          <w:lang w:val="en-US" w:eastAsia="zh-CN"/>
        </w:rPr>
      </w:pPr>
      <w:r>
        <w:rPr>
          <w:rFonts w:hint="eastAsia"/>
          <w:lang w:val="en-US" w:eastAsia="zh-CN"/>
        </w:rPr>
        <w:t>优点：客户端只需要通过一个无状态的 http 请求即可获取到服务端的数据；</w:t>
      </w:r>
    </w:p>
    <w:p>
      <w:pPr>
        <w:bidi w:val="0"/>
        <w:rPr>
          <w:rFonts w:hint="eastAsia"/>
          <w:lang w:val="en-US" w:eastAsia="zh-CN"/>
        </w:rPr>
      </w:pPr>
      <w:r>
        <w:rPr>
          <w:rFonts w:hint="eastAsia"/>
          <w:lang w:val="en-US" w:eastAsia="zh-CN"/>
        </w:rPr>
        <w:t>缺点：服务器端没有数据 hold 住连接时会造成浪费, 容易产生服务器瓶颈；</w:t>
      </w:r>
    </w:p>
    <w:p>
      <w:pPr>
        <w:bidi w:val="0"/>
        <w:rPr>
          <w:rFonts w:hint="default"/>
          <w:lang w:val="en-US" w:eastAsia="zh-CN"/>
        </w:rPr>
      </w:pPr>
    </w:p>
    <w:p>
      <w:pPr>
        <w:numPr>
          <w:ilvl w:val="0"/>
          <w:numId w:val="4"/>
        </w:numPr>
        <w:bidi w:val="0"/>
        <w:ind w:left="420" w:leftChars="0" w:hanging="420" w:firstLineChars="0"/>
        <w:rPr>
          <w:rFonts w:hint="eastAsia"/>
          <w:lang w:val="en-US" w:eastAsia="zh-CN"/>
        </w:rPr>
      </w:pPr>
      <w:r>
        <w:rPr>
          <w:rFonts w:hint="default"/>
          <w:lang w:val="en-US" w:eastAsia="zh-CN"/>
        </w:rPr>
        <w:t>Limiter调用限速</w:t>
      </w:r>
    </w:p>
    <w:p>
      <w:pPr>
        <w:numPr>
          <w:ilvl w:val="0"/>
          <w:numId w:val="0"/>
        </w:numPr>
        <w:bidi w:val="0"/>
        <w:rPr>
          <w:rFonts w:hint="eastAsia"/>
          <w:lang w:val="en-US" w:eastAsia="zh-CN"/>
        </w:rPr>
      </w:pPr>
      <w:r>
        <w:rPr>
          <w:rFonts w:hint="eastAsia"/>
          <w:lang w:val="en-US" w:eastAsia="zh-CN"/>
        </w:rPr>
        <w:t>Limiter.isLimit</w:t>
      </w:r>
    </w:p>
    <w:p>
      <w:pPr>
        <w:numPr>
          <w:ilvl w:val="0"/>
          <w:numId w:val="0"/>
        </w:numPr>
        <w:bidi w:val="0"/>
        <w:rPr>
          <w:rFonts w:hint="eastAsia"/>
          <w:lang w:val="en-US" w:eastAsia="zh-CN"/>
        </w:rPr>
      </w:pPr>
    </w:p>
    <w:p>
      <w:pPr>
        <w:numPr>
          <w:ilvl w:val="0"/>
          <w:numId w:val="4"/>
        </w:numPr>
        <w:bidi w:val="0"/>
        <w:ind w:left="420" w:leftChars="0" w:hanging="420" w:firstLineChars="0"/>
        <w:rPr>
          <w:rFonts w:hint="eastAsia"/>
          <w:lang w:val="en-US" w:eastAsia="zh-CN"/>
        </w:rPr>
      </w:pPr>
      <w:r>
        <w:rPr>
          <w:rFonts w:hint="eastAsia"/>
          <w:lang w:val="en-US" w:eastAsia="zh-CN"/>
        </w:rPr>
        <w:t>容错机制</w:t>
      </w:r>
    </w:p>
    <w:p>
      <w:pPr>
        <w:bidi w:val="0"/>
        <w:rPr>
          <w:rFonts w:hint="default"/>
          <w:lang w:val="en-US" w:eastAsia="zh-CN"/>
        </w:rPr>
      </w:pPr>
      <w:r>
        <w:rPr>
          <w:rFonts w:hint="eastAsia"/>
          <w:lang w:val="en-US" w:eastAsia="zh-CN"/>
        </w:rPr>
        <w:t>线程安全（AtomicReference、synchronized），本地snapshot文件、MD5、这样保证即使配置服务挂掉也不受影响。</w:t>
      </w:r>
    </w:p>
    <w:p>
      <w:pPr>
        <w:bidi w:val="0"/>
        <w:rPr>
          <w:rFonts w:hint="default"/>
          <w:lang w:val="en-US" w:eastAsia="zh-CN"/>
        </w:rPr>
      </w:pPr>
    </w:p>
    <w:p>
      <w:pPr>
        <w:bidi w:val="0"/>
        <w:rPr>
          <w:rFonts w:hint="default" w:eastAsiaTheme="minorEastAsia"/>
          <w:lang w:val="en-US" w:eastAsia="zh-CN"/>
        </w:rPr>
      </w:pPr>
      <w:r>
        <w:rPr>
          <w:rFonts w:hint="eastAsia"/>
          <w:lang w:val="en-US" w:eastAsia="zh-CN"/>
        </w:rPr>
        <w:t>总结：</w:t>
      </w:r>
    </w:p>
    <w:p>
      <w:pPr>
        <w:bidi w:val="0"/>
        <w:rPr>
          <w:rFonts w:hint="eastAsia"/>
          <w:lang w:val="en-US" w:eastAsia="zh-CN"/>
        </w:rPr>
      </w:pPr>
      <w:r>
        <w:rPr>
          <w:rFonts w:hint="eastAsia"/>
          <w:lang w:val="en-US" w:eastAsia="zh-CN"/>
        </w:rPr>
        <w:t>Nacos 服务端创建了相关的配置项后，客户端就可以进行监听了。</w:t>
      </w:r>
    </w:p>
    <w:p>
      <w:pPr>
        <w:bidi w:val="0"/>
        <w:rPr>
          <w:rFonts w:hint="eastAsia"/>
          <w:lang w:val="en-US" w:eastAsia="zh-CN"/>
        </w:rPr>
      </w:pPr>
      <w:r>
        <w:rPr>
          <w:rFonts w:hint="eastAsia"/>
          <w:lang w:val="en-US" w:eastAsia="zh-CN"/>
        </w:rPr>
        <w:t>客户端是通过一个定时任务来检查自己监听的配置项的数据的，一旦服务端的数据发生变化时，客户端将会获取到最新的数据，并将最新的数据保存在一个 CacheData 对象中，然后会重新计算 CacheData 的 md5 属性的值，此时就会对该 CacheData 所绑定的 Listener 触发 receiveConfigInfo 回调。</w:t>
      </w:r>
    </w:p>
    <w:p>
      <w:pPr>
        <w:bidi w:val="0"/>
        <w:rPr>
          <w:rFonts w:hint="eastAsia"/>
          <w:lang w:val="en-US" w:eastAsia="zh-CN"/>
        </w:rPr>
      </w:pPr>
      <w:r>
        <w:rPr>
          <w:rFonts w:hint="eastAsia"/>
          <w:lang w:val="en-US" w:eastAsia="zh-CN"/>
        </w:rPr>
        <w:t>考虑到服务端故障的问题，客户端将最新数据获取后会保存在本地的 snapshot 文件中，以后会优先从文件中获取配置信息的值。</w:t>
      </w:r>
    </w:p>
    <w:p>
      <w:pPr>
        <w:bidi w:val="0"/>
        <w:rPr>
          <w:rFonts w:hint="eastAsia"/>
          <w:lang w:val="en-US" w:eastAsia="zh-CN"/>
        </w:rPr>
      </w:pPr>
    </w:p>
    <w:p>
      <w:pPr>
        <w:bidi w:val="0"/>
        <w:rPr>
          <w:rFonts w:hint="default"/>
          <w:lang w:val="en-US" w:eastAsia="zh-CN"/>
        </w:rPr>
      </w:pPr>
    </w:p>
    <w:p>
      <w:pPr>
        <w:bidi w:val="0"/>
        <w:rPr>
          <w:rFonts w:hint="default"/>
          <w:lang w:val="en-US" w:eastAsia="zh-CN"/>
        </w:rPr>
      </w:pPr>
    </w:p>
    <w:p>
      <w:pPr>
        <w:pStyle w:val="2"/>
        <w:bidi w:val="0"/>
        <w:rPr>
          <w:rFonts w:hint="eastAsia"/>
          <w:lang w:val="en-US" w:eastAsia="zh-CN"/>
        </w:rPr>
      </w:pPr>
      <w:bookmarkStart w:id="44" w:name="_Toc32625_WPSOffice_Level1"/>
      <w:r>
        <w:rPr>
          <w:rFonts w:hint="eastAsia"/>
          <w:lang w:val="en-US" w:eastAsia="zh-CN"/>
        </w:rPr>
        <w:t>Nacos服务发现</w:t>
      </w:r>
      <w:bookmarkEnd w:id="44"/>
    </w:p>
    <w:p>
      <w:pPr>
        <w:rPr>
          <w:rFonts w:hint="eastAsia"/>
          <w:lang w:val="en-US" w:eastAsia="zh-CN"/>
        </w:rPr>
      </w:pPr>
      <w:r>
        <w:rPr>
          <w:rFonts w:hint="eastAsia"/>
          <w:lang w:val="en-US" w:eastAsia="zh-CN"/>
        </w:rPr>
        <w:t>为什么需要服务发现：</w:t>
      </w:r>
    </w:p>
    <w:p>
      <w:pPr>
        <w:rPr>
          <w:rFonts w:hint="default"/>
          <w:lang w:val="en-US" w:eastAsia="zh-CN"/>
        </w:rPr>
      </w:pPr>
      <w:r>
        <w:rPr>
          <w:rFonts w:hint="default"/>
          <w:lang w:val="en-US" w:eastAsia="zh-CN"/>
        </w:rPr>
        <w:t>由于服务的跨度很大（公司很大的情况下）、数量很多（数以百计甚至更多），为保障系统的正常运行，必然需要有一个中心化的组件完成对各个服务的整合，即将分散于各处的服务进行汇总，汇总的信息可以是提供服务的组件名称、地址、数量等，每个组件拥有一个监听设备，当本组件内的某个服务的状态变化时报告至中心化的组件进行状态的更新。服务的调用方在请求某项服务时首先到中心化组件获取可提供该项服务的组件信息（IP、端口等），通过默认或自定义的策略选择该服务的某一提供者进行访问，实现服务的调用。</w:t>
      </w:r>
    </w:p>
    <w:p>
      <w:pPr>
        <w:rPr>
          <w:rFonts w:hint="default"/>
          <w:lang w:val="en-US" w:eastAsia="zh-CN"/>
        </w:rPr>
      </w:pPr>
    </w:p>
    <w:p>
      <w:pPr>
        <w:bidi w:val="0"/>
        <w:rPr>
          <w:rFonts w:hint="eastAsia"/>
          <w:lang w:val="en-US" w:eastAsia="zh-CN"/>
        </w:rPr>
      </w:pPr>
      <w:r>
        <w:rPr>
          <w:rFonts w:hint="eastAsia"/>
          <w:lang w:val="en-US" w:eastAsia="zh-CN"/>
        </w:rPr>
        <w:t>服务领域模型</w:t>
      </w:r>
    </w:p>
    <w:p>
      <w:pPr>
        <w:bidi w:val="0"/>
        <w:rPr>
          <w:rFonts w:hint="eastAsia"/>
          <w:lang w:val="en-US" w:eastAsia="zh-CN"/>
        </w:rPr>
      </w:pPr>
      <w:r>
        <w:rPr>
          <w:rFonts w:ascii="宋体" w:hAnsi="宋体" w:eastAsia="宋体" w:cs="宋体"/>
          <w:sz w:val="24"/>
          <w:szCs w:val="24"/>
        </w:rPr>
        <w:drawing>
          <wp:inline distT="0" distB="0" distL="114300" distR="114300">
            <wp:extent cx="6033135" cy="3589020"/>
            <wp:effectExtent l="0" t="0" r="5715" b="1143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7"/>
                    <a:stretch>
                      <a:fillRect/>
                    </a:stretch>
                  </pic:blipFill>
                  <pic:spPr>
                    <a:xfrm>
                      <a:off x="0" y="0"/>
                      <a:ext cx="6033135" cy="358902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nacos</w:t>
      </w:r>
      <w:r>
        <w:rPr>
          <w:rFonts w:hint="eastAsia"/>
          <w:lang w:val="en-US" w:eastAsia="zh-CN"/>
        </w:rPr>
        <w:t>服务发现原理</w:t>
      </w:r>
    </w:p>
    <w:p>
      <w:pPr>
        <w:rPr>
          <w:rFonts w:hint="default"/>
          <w:lang w:val="en-US" w:eastAsia="zh-CN"/>
        </w:rPr>
      </w:pPr>
    </w:p>
    <w:p>
      <w:pPr>
        <w:pStyle w:val="3"/>
        <w:bidi w:val="0"/>
        <w:rPr>
          <w:rFonts w:hint="eastAsia"/>
          <w:lang w:val="en-US" w:eastAsia="zh-CN"/>
        </w:rPr>
      </w:pPr>
      <w:bookmarkStart w:id="45" w:name="_Toc613_WPSOffice_Level2"/>
      <w:r>
        <w:rPr>
          <w:rFonts w:hint="eastAsia"/>
          <w:lang w:val="en-US" w:eastAsia="zh-CN"/>
        </w:rPr>
        <w:t>服务注册客户端</w:t>
      </w:r>
      <w:bookmarkEnd w:id="45"/>
    </w:p>
    <w:p>
      <w:pPr>
        <w:rPr>
          <w:rFonts w:hint="default" w:eastAsiaTheme="minorEastAsia"/>
          <w:lang w:val="en-US" w:eastAsia="zh-CN"/>
        </w:rPr>
      </w:pPr>
      <w:r>
        <w:rPr>
          <w:rFonts w:hint="default"/>
          <w:lang w:val="en-US" w:eastAsia="zh-CN"/>
        </w:rPr>
        <w:t>NacosDiscoveryAutoConfiguration</w:t>
      </w:r>
      <w:r>
        <w:rPr>
          <w:rFonts w:hint="eastAsia"/>
          <w:lang w:val="en-US" w:eastAsia="zh-CN"/>
        </w:rPr>
        <w:t>自动配置，实例化NacosAutoServiceRegistration</w:t>
      </w:r>
    </w:p>
    <w:p>
      <w:pPr>
        <w:rPr>
          <w:rFonts w:hint="default"/>
          <w:lang w:val="en-US" w:eastAsia="zh-CN"/>
        </w:rPr>
      </w:pPr>
      <w:r>
        <w:drawing>
          <wp:inline distT="0" distB="0" distL="114300" distR="114300">
            <wp:extent cx="3940810" cy="37338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3940810" cy="3733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bidi w:val="0"/>
        <w:rPr>
          <w:rFonts w:hint="default"/>
          <w:lang w:val="en-US"/>
        </w:rPr>
      </w:pPr>
      <w:r>
        <w:drawing>
          <wp:inline distT="0" distB="0" distL="114300" distR="114300">
            <wp:extent cx="5556250" cy="1852295"/>
            <wp:effectExtent l="0" t="0" r="6350" b="146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5556250" cy="1852295"/>
                    </a:xfrm>
                    <a:prstGeom prst="rect">
                      <a:avLst/>
                    </a:prstGeom>
                    <a:noFill/>
                    <a:ln>
                      <a:noFill/>
                    </a:ln>
                  </pic:spPr>
                </pic:pic>
              </a:graphicData>
            </a:graphic>
          </wp:inline>
        </w:drawing>
      </w:r>
    </w:p>
    <w:p>
      <w:pPr>
        <w:bidi w:val="0"/>
      </w:pPr>
    </w:p>
    <w:p>
      <w:pPr>
        <w:bidi w:val="0"/>
      </w:pPr>
      <w:r>
        <w:t>项目启动产生WebServerInitializedEvent时，向注册中心进行注册</w:t>
      </w:r>
    </w:p>
    <w:p>
      <w:pPr>
        <w:bidi w:val="0"/>
        <w:rPr>
          <w:rFonts w:hint="default"/>
          <w:lang w:val="en-US"/>
        </w:rPr>
      </w:pPr>
      <w:r>
        <w:rPr>
          <w:rFonts w:hint="eastAsia"/>
          <w:lang w:val="en-US" w:eastAsia="zh-CN"/>
        </w:rPr>
        <w:t>代码为</w:t>
      </w:r>
      <w:r>
        <w:rPr>
          <w:rFonts w:hint="eastAsia"/>
        </w:rPr>
        <w:t>AbstractAutoServiceRegistration</w:t>
      </w:r>
      <w:r>
        <w:rPr>
          <w:rFonts w:hint="default"/>
          <w:lang w:val="en-US"/>
        </w:rPr>
        <w:t xml:space="preserve"> bind() -&gt; start()</w:t>
      </w:r>
    </w:p>
    <w:p>
      <w:pPr>
        <w:bidi w:val="0"/>
        <w:rPr>
          <w:rFonts w:hint="default"/>
          <w:lang w:val="en-US" w:eastAsia="zh-CN"/>
        </w:rPr>
      </w:pPr>
      <w:r>
        <w:rPr>
          <w:rFonts w:hint="eastAsia"/>
          <w:lang w:val="en-US" w:eastAsia="zh-CN"/>
        </w:rPr>
        <w:t>走到</w:t>
      </w:r>
      <w:r>
        <w:rPr>
          <w:rFonts w:hint="eastAsia"/>
        </w:rPr>
        <w:t>NacosServiceRegistry</w:t>
      </w:r>
      <w:r>
        <w:rPr>
          <w:rFonts w:hint="eastAsia"/>
          <w:lang w:val="en-US" w:eastAsia="zh-CN"/>
        </w:rPr>
        <w:t xml:space="preserve"> </w:t>
      </w:r>
      <w:r>
        <w:rPr>
          <w:rFonts w:hint="eastAsia"/>
        </w:rPr>
        <w:t>register</w:t>
      </w:r>
      <w:r>
        <w:rPr>
          <w:rFonts w:hint="default"/>
          <w:lang w:val="en-US"/>
        </w:rPr>
        <w:t>()</w:t>
      </w:r>
    </w:p>
    <w:p>
      <w:pPr>
        <w:bidi w:val="0"/>
        <w:rPr>
          <w:rFonts w:hint="default" w:ascii="微软雅黑" w:hAnsi="微软雅黑" w:eastAsia="微软雅黑" w:cs="微软雅黑"/>
          <w:i w:val="0"/>
          <w:caps w:val="0"/>
          <w:color w:val="4D4D4D"/>
          <w:spacing w:val="0"/>
          <w:sz w:val="24"/>
          <w:szCs w:val="24"/>
          <w:shd w:val="clear" w:fill="FFFFFF"/>
          <w:lang w:val="en-US" w:eastAsia="zh-CN"/>
        </w:rPr>
      </w:pPr>
      <w:r>
        <w:drawing>
          <wp:inline distT="0" distB="0" distL="114300" distR="114300">
            <wp:extent cx="4785360" cy="6318250"/>
            <wp:effectExtent l="0" t="0" r="152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4785360" cy="63182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最终走到NamingProxy</w:t>
      </w:r>
      <w:r>
        <w:rPr>
          <w:rFonts w:hint="default"/>
          <w:lang w:val="en-US" w:eastAsia="zh-CN"/>
        </w:rPr>
        <w:t xml:space="preserve"> registerService()</w:t>
      </w:r>
      <w:r>
        <w:rPr>
          <w:rFonts w:hint="eastAsia"/>
          <w:lang w:val="en-US" w:eastAsia="zh-CN"/>
        </w:rPr>
        <w:t>，向nacos服务器发起注册服务请求</w:t>
      </w:r>
    </w:p>
    <w:p>
      <w:pPr>
        <w:rPr>
          <w:rFonts w:hint="default"/>
          <w:lang w:val="en-US" w:eastAsia="zh-CN"/>
        </w:rPr>
      </w:pPr>
      <w:r>
        <w:drawing>
          <wp:inline distT="0" distB="0" distL="114300" distR="114300">
            <wp:extent cx="5267960" cy="3032760"/>
            <wp:effectExtent l="0" t="0" r="8890" b="152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1"/>
                    <a:stretch>
                      <a:fillRect/>
                    </a:stretch>
                  </pic:blipFill>
                  <pic:spPr>
                    <a:xfrm>
                      <a:off x="0" y="0"/>
                      <a:ext cx="5267960" cy="3032760"/>
                    </a:xfrm>
                    <a:prstGeom prst="rect">
                      <a:avLst/>
                    </a:prstGeom>
                    <a:noFill/>
                    <a:ln>
                      <a:noFill/>
                    </a:ln>
                  </pic:spPr>
                </pic:pic>
              </a:graphicData>
            </a:graphic>
          </wp:inline>
        </w:drawing>
      </w:r>
    </w:p>
    <w:p>
      <w:pPr>
        <w:pStyle w:val="3"/>
        <w:bidi w:val="0"/>
        <w:rPr>
          <w:rFonts w:hint="eastAsia"/>
          <w:lang w:val="en-US" w:eastAsia="zh-CN"/>
        </w:rPr>
      </w:pPr>
      <w:bookmarkStart w:id="46" w:name="_Toc24650_WPSOffice_Level2"/>
      <w:r>
        <w:rPr>
          <w:rFonts w:hint="eastAsia"/>
          <w:lang w:val="en-US" w:eastAsia="zh-CN"/>
        </w:rPr>
        <w:t>服务注册服务端</w:t>
      </w:r>
      <w:bookmarkEnd w:id="46"/>
    </w:p>
    <w:p>
      <w:pPr>
        <w:rPr>
          <w:rFonts w:hint="default"/>
          <w:lang w:val="en-US" w:eastAsia="zh-CN"/>
        </w:rPr>
      </w:pPr>
      <w:r>
        <w:rPr>
          <w:rFonts w:hint="eastAsia"/>
          <w:lang w:val="en-US" w:eastAsia="zh-CN"/>
        </w:rPr>
        <w:t>REST接口为InstanceController</w:t>
      </w:r>
      <w:r>
        <w:rPr>
          <w:rFonts w:hint="default"/>
          <w:lang w:val="en-US" w:eastAsia="zh-CN"/>
        </w:rPr>
        <w:t>.</w:t>
      </w:r>
      <w:r>
        <w:rPr>
          <w:rFonts w:hint="eastAsia"/>
          <w:lang w:val="en-US" w:eastAsia="zh-CN"/>
        </w:rPr>
        <w:t xml:space="preserve"> update</w:t>
      </w:r>
      <w:r>
        <w:rPr>
          <w:rFonts w:hint="default"/>
          <w:lang w:val="en-US" w:eastAsia="zh-CN"/>
        </w:rPr>
        <w:t>()</w:t>
      </w:r>
    </w:p>
    <w:p>
      <w:r>
        <w:drawing>
          <wp:inline distT="0" distB="0" distL="114300" distR="114300">
            <wp:extent cx="5273040" cy="3488055"/>
            <wp:effectExtent l="0" t="0" r="3810" b="171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5273040" cy="3488055"/>
                    </a:xfrm>
                    <a:prstGeom prst="rect">
                      <a:avLst/>
                    </a:prstGeom>
                    <a:noFill/>
                    <a:ln>
                      <a:noFill/>
                    </a:ln>
                  </pic:spPr>
                </pic:pic>
              </a:graphicData>
            </a:graphic>
          </wp:inline>
        </w:drawing>
      </w:r>
    </w:p>
    <w:p>
      <w:pPr>
        <w:rPr>
          <w:rFonts w:hint="default"/>
          <w:lang w:val="en-US" w:eastAsia="zh-CN"/>
        </w:rPr>
      </w:pPr>
      <w:r>
        <w:rPr>
          <w:rFonts w:hint="eastAsia"/>
          <w:lang w:val="en-US" w:eastAsia="zh-CN"/>
        </w:rPr>
        <w:t>走到</w:t>
      </w:r>
      <w:r>
        <w:rPr>
          <w:rFonts w:hint="default"/>
          <w:lang w:val="en-US" w:eastAsia="zh-CN"/>
        </w:rPr>
        <w:t>ServiceManager.addInstance() -&gt; RaftConsistencyServiceImpl.put()</w:t>
      </w:r>
    </w:p>
    <w:p>
      <w:pPr>
        <w:rPr>
          <w:rFonts w:hint="default" w:eastAsiaTheme="minorEastAsia"/>
          <w:lang w:val="en-US" w:eastAsia="zh-CN"/>
        </w:rPr>
      </w:pPr>
      <w:r>
        <w:rPr>
          <w:rFonts w:hint="default"/>
          <w:lang w:val="en-US" w:eastAsia="zh-CN"/>
        </w:rPr>
        <w:t xml:space="preserve">-&gt; RaftCore.signalPublish() </w:t>
      </w:r>
      <w:r>
        <w:rPr>
          <w:rFonts w:hint="eastAsia"/>
          <w:lang w:val="en-US" w:eastAsia="zh-CN"/>
        </w:rPr>
        <w:t>提交数据</w:t>
      </w:r>
    </w:p>
    <w:p>
      <w:pPr>
        <w:rPr>
          <w:rFonts w:hint="default"/>
          <w:lang w:val="en-US" w:eastAsia="zh-CN"/>
        </w:rPr>
      </w:pPr>
      <w:r>
        <w:drawing>
          <wp:inline distT="0" distB="0" distL="114300" distR="114300">
            <wp:extent cx="5271770" cy="4290060"/>
            <wp:effectExtent l="0" t="0" r="5080" b="1524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5271770" cy="4290060"/>
                    </a:xfrm>
                    <a:prstGeom prst="rect">
                      <a:avLst/>
                    </a:prstGeom>
                    <a:noFill/>
                    <a:ln>
                      <a:noFill/>
                    </a:ln>
                  </pic:spPr>
                </pic:pic>
              </a:graphicData>
            </a:graphic>
          </wp:inline>
        </w:drawing>
      </w:r>
    </w:p>
    <w:p>
      <w:pPr>
        <w:tabs>
          <w:tab w:val="left" w:pos="3215"/>
        </w:tabs>
        <w:rPr>
          <w:rFonts w:hint="default" w:eastAsiaTheme="minorEastAsia"/>
          <w:lang w:val="en-US" w:eastAsia="zh-CN"/>
        </w:rPr>
      </w:pPr>
      <w:r>
        <w:rPr>
          <w:rFonts w:hint="eastAsia"/>
          <w:lang w:val="en-US" w:eastAsia="zh-CN"/>
        </w:rPr>
        <w:t>req RaftController.onPublish()，进入raft同步数据流程</w:t>
      </w:r>
    </w:p>
    <w:p>
      <w:pPr>
        <w:rPr>
          <w:rFonts w:hint="default"/>
          <w:lang w:val="en-US" w:eastAsia="zh-CN"/>
        </w:rPr>
      </w:pPr>
      <w:r>
        <w:drawing>
          <wp:inline distT="0" distB="0" distL="114300" distR="114300">
            <wp:extent cx="5266690" cy="4290695"/>
            <wp:effectExtent l="0" t="0" r="10160" b="146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5266690" cy="4290695"/>
                    </a:xfrm>
                    <a:prstGeom prst="rect">
                      <a:avLst/>
                    </a:prstGeom>
                    <a:noFill/>
                    <a:ln>
                      <a:noFill/>
                    </a:ln>
                  </pic:spPr>
                </pic:pic>
              </a:graphicData>
            </a:graphic>
          </wp:inline>
        </w:drawing>
      </w:r>
    </w:p>
    <w:p>
      <w:pPr>
        <w:rPr>
          <w:rFonts w:hint="default"/>
          <w:lang w:val="en-US" w:eastAsia="zh-CN"/>
        </w:rPr>
      </w:pPr>
    </w:p>
    <w:p>
      <w:pPr>
        <w:pStyle w:val="3"/>
        <w:bidi w:val="0"/>
        <w:rPr>
          <w:rFonts w:hint="default"/>
          <w:lang w:val="en-US" w:eastAsia="zh-CN"/>
        </w:rPr>
      </w:pPr>
      <w:bookmarkStart w:id="47" w:name="_Toc13424_WPSOffice_Level2"/>
      <w:r>
        <w:rPr>
          <w:rFonts w:hint="eastAsia"/>
          <w:lang w:val="en-US" w:eastAsia="zh-CN"/>
        </w:rPr>
        <w:t>一致性算法</w:t>
      </w:r>
      <w:bookmarkEnd w:id="47"/>
    </w:p>
    <w:p>
      <w:pPr>
        <w:bidi w:val="0"/>
        <w:rPr>
          <w:rFonts w:hint="eastAsia"/>
          <w:lang w:val="en-US" w:eastAsia="zh-CN"/>
        </w:rPr>
      </w:pPr>
      <w:r>
        <w:rPr>
          <w:rFonts w:hint="eastAsia"/>
          <w:lang w:val="en-US" w:eastAsia="zh-CN"/>
        </w:rPr>
        <w:t>分布式系统除了提升性能另外一个重要特性就是高可用，即系统中少部分机器故障不会使系统不可用。保证高可用的关键就是多副本，一旦有多副本，就面临多副本之间的一致性问题。</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raft是一个共识算法（consensus algorithm），所谓共识，就是多个节点对某个事情达成一致的看法，即使是在部分节点故障、网络</w:t>
      </w:r>
      <w:r>
        <w:rPr>
          <w:rFonts w:hint="eastAsia"/>
          <w:lang w:val="en-US" w:eastAsia="zh-CN"/>
        </w:rPr>
        <w:t>故障</w:t>
      </w:r>
      <w:r>
        <w:rPr>
          <w:rFonts w:hint="default"/>
          <w:lang w:val="en-US" w:eastAsia="zh-CN"/>
        </w:rPr>
        <w:t>的情况下。在分布式系统中，</w:t>
      </w:r>
      <w:r>
        <w:t>主要用来管理日志复制的一致性。</w:t>
      </w:r>
      <w:r>
        <w:rPr>
          <w:rFonts w:hint="eastAsia"/>
          <w:lang w:val="en-US" w:eastAsia="zh-CN"/>
        </w:rPr>
        <w:t>可以称为一种</w:t>
      </w:r>
      <w:r>
        <w:rPr>
          <w:rFonts w:hint="default"/>
          <w:lang w:val="en-US" w:eastAsia="zh-CN"/>
        </w:rPr>
        <w:t>强一致性、去中心化、高可用的分布式协议。</w:t>
      </w:r>
    </w:p>
    <w:p>
      <w:pPr>
        <w:bidi w:val="0"/>
        <w:rPr>
          <w:rFonts w:hint="default"/>
          <w:lang w:val="en-US" w:eastAsia="zh-CN"/>
        </w:rPr>
      </w:pPr>
    </w:p>
    <w:p>
      <w:pPr>
        <w:bidi w:val="0"/>
        <w:rPr>
          <w:rFonts w:hint="default"/>
          <w:lang w:val="en-US" w:eastAsia="zh-CN"/>
        </w:rPr>
      </w:pPr>
    </w:p>
    <w:p>
      <w:pPr>
        <w:bidi w:val="0"/>
        <w:rPr>
          <w:rFonts w:hint="eastAsia"/>
        </w:rPr>
      </w:pPr>
    </w:p>
    <w:p>
      <w:pPr>
        <w:bidi w:val="0"/>
        <w:rPr>
          <w:rFonts w:hint="eastAsia"/>
        </w:rPr>
      </w:pPr>
      <w:r>
        <w:rPr>
          <w:rFonts w:hint="eastAsia"/>
        </w:rPr>
        <w:t>Raft 通过选取领导者实现共识。在 Raft 集群中，一个服务器可以是领导者（leader），也可以是追随者（follower），也可以作为一些特定选举情况下（例如缺少领导者）的候选者。领导者负责向追随者发送日志副本。领导者通过发送心跳消息，定期通知追随者自身的存活情况。每位追随者维护一个超时（通常在 150 到 300 毫秒之间），正常情况下应在此时间范围内收到领导者的心跳。一旦收到心跳，超时就会重置。如果没有收到心跳，那么追随者就将自身状态更改为候选者，并开始领导者选举。</w:t>
      </w:r>
    </w:p>
    <w:p/>
    <w:p>
      <w:pPr>
        <w:rPr>
          <w:rFonts w:hint="eastAsia"/>
        </w:rPr>
      </w:pPr>
      <w:r>
        <w:rPr>
          <w:rFonts w:hint="eastAsia"/>
        </w:rPr>
        <w:t>Raft 的解决方案大概可以理解成 先在所有将军中选出一个大将军，所有的决定由大将军来做。选举环节：比如说现在一共有3个将军 A, B, C，每个将军都有一个随机时间的倒计时器，倒计时一结束，这个将军就会把自己当成大将军候选人，然后派信使去问其他几个将军，能不能选我为总将军？假设现在将军A倒计时结束了，他派信使传递选举投票的信息给将军B和C，如果将军B和C还没把自己当成候选人（倒计时还没有结束），并且没有把选举票投给其他，他们把票投给将军A，信使在回到将军A时，将军A知道自己收到了足够的票数，成为了大将军。在这之后，是否要进攻就由大将军决定，然后派信使去通知另外两个将军，如果在一段时间后还没有收到回复（可能信使被暗杀），那就再重派一个信使，直到收到回复。</w:t>
      </w:r>
    </w:p>
    <w:p/>
    <w:p/>
    <w:p>
      <w:pPr>
        <w:rPr>
          <w:rFonts w:hint="eastAsia"/>
        </w:rPr>
      </w:pPr>
      <w:r>
        <w:rPr>
          <w:rFonts w:hint="eastAsia"/>
        </w:rPr>
        <w:t>Raft的两个核心要点：</w:t>
      </w:r>
    </w:p>
    <w:p>
      <w:pPr>
        <w:rPr>
          <w:rFonts w:hint="eastAsia"/>
        </w:rPr>
      </w:pPr>
      <w:bookmarkStart w:id="48" w:name="_Toc23678_WPSOffice_Level1"/>
      <w:bookmarkStart w:id="49" w:name="_Toc26091_WPSOffice_Level2"/>
      <w:r>
        <w:rPr>
          <w:rFonts w:hint="eastAsia"/>
        </w:rPr>
        <w:t>1.选取主节点</w:t>
      </w:r>
      <w:bookmarkEnd w:id="48"/>
      <w:bookmarkEnd w:id="49"/>
    </w:p>
    <w:p>
      <w:pPr>
        <w:rPr>
          <w:rFonts w:hint="eastAsia"/>
        </w:rPr>
      </w:pPr>
      <w:bookmarkStart w:id="50" w:name="_Toc25563_WPSOffice_Level1"/>
      <w:bookmarkStart w:id="51" w:name="_Toc8554_WPSOffice_Level2"/>
      <w:r>
        <w:rPr>
          <w:rFonts w:hint="eastAsia"/>
        </w:rPr>
        <w:t>2.同步数据</w:t>
      </w:r>
      <w:bookmarkEnd w:id="50"/>
      <w:bookmarkEnd w:id="51"/>
    </w:p>
    <w:p>
      <w:pPr>
        <w:pStyle w:val="3"/>
        <w:bidi w:val="0"/>
        <w:rPr>
          <w:rFonts w:hint="default"/>
          <w:lang w:val="en-US" w:eastAsia="zh-CN"/>
        </w:rPr>
      </w:pPr>
      <w:bookmarkStart w:id="52" w:name="_Toc12812_WPSOffice_Level2"/>
      <w:r>
        <w:rPr>
          <w:rFonts w:hint="default"/>
          <w:lang w:val="en-US"/>
        </w:rPr>
        <w:t>Leader</w:t>
      </w:r>
      <w:r>
        <w:rPr>
          <w:rFonts w:hint="eastAsia"/>
          <w:lang w:val="en-US" w:eastAsia="zh-CN"/>
        </w:rPr>
        <w:t>选举</w:t>
      </w:r>
      <w:bookmarkEnd w:id="52"/>
    </w:p>
    <w:p>
      <w:pPr>
        <w:rPr>
          <w:rFonts w:hint="eastAsia"/>
        </w:rPr>
      </w:pPr>
    </w:p>
    <w:p>
      <w:pPr>
        <w:rPr>
          <w:rFonts w:hint="eastAsia"/>
        </w:rPr>
      </w:pPr>
      <w:r>
        <w:drawing>
          <wp:inline distT="0" distB="0" distL="114300" distR="114300">
            <wp:extent cx="5268595" cy="2916555"/>
            <wp:effectExtent l="0" t="0" r="8255" b="1714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5268595" cy="291655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1135" cy="6929120"/>
            <wp:effectExtent l="0" t="0" r="5715" b="508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5271135" cy="69291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bidi w:val="0"/>
        <w:rPr>
          <w:rFonts w:hint="eastAsia"/>
          <w:lang w:val="en-US" w:eastAsia="zh-CN"/>
        </w:rPr>
      </w:pPr>
      <w:bookmarkStart w:id="53" w:name="_Toc24054_WPSOffice_Level2"/>
      <w:r>
        <w:rPr>
          <w:rFonts w:hint="eastAsia"/>
          <w:lang w:val="en-US" w:eastAsia="zh-CN"/>
        </w:rPr>
        <w:t>同步数据</w:t>
      </w:r>
      <w:bookmarkEnd w:id="53"/>
    </w:p>
    <w:p>
      <w:pPr>
        <w:bidi w:val="0"/>
        <w:rPr>
          <w:rFonts w:hint="eastAsia"/>
          <w:lang w:val="en-US" w:eastAsia="zh-CN"/>
        </w:rPr>
      </w:pPr>
      <w:r>
        <w:rPr>
          <w:rFonts w:hint="eastAsia"/>
          <w:lang w:val="en-US" w:eastAsia="zh-CN"/>
        </w:rPr>
        <w:t>二阶段提交</w:t>
      </w:r>
    </w:p>
    <w:p>
      <w:pPr>
        <w:bidi w:val="0"/>
      </w:pPr>
      <w:r>
        <w:drawing>
          <wp:inline distT="0" distB="0" distL="114300" distR="114300">
            <wp:extent cx="5268595" cy="7124065"/>
            <wp:effectExtent l="0" t="0" r="8255" b="6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7"/>
                    <a:stretch>
                      <a:fillRect/>
                    </a:stretch>
                  </pic:blipFill>
                  <pic:spPr>
                    <a:xfrm>
                      <a:off x="0" y="0"/>
                      <a:ext cx="5268595" cy="712406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bookmarkStart w:id="61" w:name="_GoBack"/>
      <w:bookmarkEnd w:id="61"/>
      <w:bookmarkStart w:id="54" w:name="_Toc2873_WPSOffice_Level2"/>
      <w:r>
        <w:rPr>
          <w:rFonts w:hint="eastAsia"/>
          <w:lang w:val="en-US" w:eastAsia="zh-CN"/>
        </w:rPr>
        <w:t>心跳保持和续约</w:t>
      </w:r>
      <w:bookmarkEnd w:id="54"/>
    </w:p>
    <w:p>
      <w:pPr>
        <w:pStyle w:val="3"/>
        <w:bidi w:val="0"/>
        <w:rPr>
          <w:rFonts w:hint="default"/>
          <w:lang w:val="en-US" w:eastAsia="zh-CN"/>
        </w:rPr>
      </w:pPr>
      <w:bookmarkStart w:id="55" w:name="_Toc20765_WPSOffice_Level2"/>
      <w:r>
        <w:rPr>
          <w:rFonts w:hint="eastAsia"/>
          <w:lang w:val="en-US" w:eastAsia="zh-CN"/>
        </w:rPr>
        <w:t>健康检查</w:t>
      </w:r>
      <w:bookmarkEnd w:id="55"/>
    </w:p>
    <w:p>
      <w:pPr>
        <w:rPr>
          <w:rFonts w:hint="default"/>
          <w:lang w:val="en-US" w:eastAsia="zh-CN"/>
        </w:rPr>
      </w:pPr>
    </w:p>
    <w:p>
      <w:pPr>
        <w:pStyle w:val="2"/>
        <w:bidi w:val="0"/>
        <w:rPr>
          <w:rFonts w:hint="eastAsia"/>
          <w:lang w:val="en-US" w:eastAsia="zh-CN"/>
        </w:rPr>
      </w:pPr>
      <w:bookmarkStart w:id="56" w:name="_Toc18191_WPSOffice_Level1"/>
      <w:r>
        <w:rPr>
          <w:rFonts w:hint="default"/>
          <w:lang w:val="en-US" w:eastAsia="zh-CN"/>
        </w:rPr>
        <w:t>Nacos</w:t>
      </w:r>
      <w:r>
        <w:rPr>
          <w:rFonts w:hint="eastAsia"/>
          <w:lang w:val="en-US" w:eastAsia="zh-CN"/>
        </w:rPr>
        <w:t>优缺点</w:t>
      </w:r>
      <w:bookmarkEnd w:id="56"/>
    </w:p>
    <w:p>
      <w:pPr>
        <w:rPr>
          <w:rFonts w:hint="eastAsia"/>
          <w:lang w:val="en-US" w:eastAsia="zh-CN"/>
        </w:rPr>
      </w:pPr>
      <w:r>
        <w:rPr>
          <w:rFonts w:hint="eastAsia"/>
          <w:lang w:val="en-US" w:eastAsia="zh-CN"/>
        </w:rPr>
        <w:t>Nacos = Spring Cloud Eureka + Spring Cloud Config</w:t>
      </w:r>
    </w:p>
    <w:p>
      <w:pPr>
        <w:rPr>
          <w:rFonts w:hint="eastAsia"/>
          <w:lang w:val="en-US" w:eastAsia="zh-CN"/>
        </w:rPr>
      </w:pPr>
    </w:p>
    <w:p>
      <w:pPr>
        <w:rPr>
          <w:rFonts w:hint="eastAsia"/>
          <w:lang w:val="en-US" w:eastAsia="zh-CN"/>
        </w:rPr>
      </w:pPr>
      <w:r>
        <w:rPr>
          <w:rFonts w:hint="default"/>
          <w:lang w:val="en-US" w:eastAsia="zh-CN"/>
        </w:rPr>
        <w:t>Nacos</w:t>
      </w:r>
      <w:r>
        <w:rPr>
          <w:rFonts w:hint="eastAsia"/>
          <w:lang w:val="en-US" w:eastAsia="zh-CN"/>
        </w:rPr>
        <w:t>与Eureka对比</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Spring Cloud Nacos</w:t>
            </w:r>
          </w:p>
          <w:p>
            <w:pPr>
              <w:rPr>
                <w:rFonts w:hint="default"/>
                <w:vertAlign w:val="baseline"/>
                <w:lang w:val="en-US" w:eastAsia="zh-CN"/>
              </w:rPr>
            </w:pPr>
            <w:r>
              <w:rPr>
                <w:rFonts w:hint="default"/>
                <w:vertAlign w:val="baseline"/>
                <w:lang w:val="en-US" w:eastAsia="zh-CN"/>
              </w:rPr>
              <w:t>优点：</w:t>
            </w:r>
          </w:p>
          <w:p>
            <w:pPr>
              <w:rPr>
                <w:rFonts w:hint="default"/>
                <w:vertAlign w:val="baseline"/>
                <w:lang w:val="en-US" w:eastAsia="zh-CN"/>
              </w:rPr>
            </w:pPr>
            <w:r>
              <w:rPr>
                <w:rFonts w:hint="default"/>
                <w:vertAlign w:val="baseline"/>
                <w:lang w:val="en-US" w:eastAsia="zh-CN"/>
              </w:rPr>
              <w:t>1）开箱即用，适用于dubbo，spring cloud等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2）AP模型，数据最终一致性</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3）注册中心，配置中心二合一(二合一也不一定是优点)，提供控制台管理</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4）纯国产，各种有中文文档，久经双十一考验</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缺点：</w:t>
            </w:r>
          </w:p>
          <w:p>
            <w:pPr>
              <w:rPr>
                <w:rFonts w:hint="default"/>
                <w:vertAlign w:val="baseline"/>
                <w:lang w:val="en-US" w:eastAsia="zh-CN"/>
              </w:rPr>
            </w:pPr>
            <w:r>
              <w:rPr>
                <w:rFonts w:hint="default"/>
                <w:vertAlign w:val="baseline"/>
                <w:lang w:val="en-US" w:eastAsia="zh-CN"/>
              </w:rPr>
              <w:t>1）刚刚开源不久，社区热度不够，依然存在bug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Spring Cloud Eureka：</w:t>
            </w:r>
          </w:p>
          <w:p>
            <w:pPr>
              <w:rPr>
                <w:rFonts w:hint="default"/>
                <w:vertAlign w:val="baseline"/>
                <w:lang w:val="en-US" w:eastAsia="zh-CN"/>
              </w:rPr>
            </w:pPr>
            <w:r>
              <w:rPr>
                <w:rFonts w:hint="default"/>
                <w:vertAlign w:val="baseline"/>
                <w:lang w:val="en-US" w:eastAsia="zh-CN"/>
              </w:rPr>
              <w:t>优点：</w:t>
            </w:r>
          </w:p>
          <w:p>
            <w:pPr>
              <w:rPr>
                <w:rFonts w:hint="default"/>
                <w:vertAlign w:val="baseline"/>
                <w:lang w:val="en-US" w:eastAsia="zh-CN"/>
              </w:rPr>
            </w:pPr>
            <w:r>
              <w:rPr>
                <w:rFonts w:hint="default"/>
                <w:vertAlign w:val="baseline"/>
                <w:lang w:val="en-US" w:eastAsia="zh-CN"/>
              </w:rPr>
              <w:t>1）Spring Cloud 官方推荐</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2）AP模型，数据最终一致性</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3）开箱即用，具有控制台管理</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缺点：</w:t>
            </w:r>
          </w:p>
          <w:p>
            <w:pPr>
              <w:rPr>
                <w:rFonts w:hint="default"/>
                <w:vertAlign w:val="baseline"/>
                <w:lang w:val="en-US" w:eastAsia="zh-CN"/>
              </w:rPr>
            </w:pPr>
            <w:r>
              <w:rPr>
                <w:rFonts w:hint="default"/>
                <w:vertAlign w:val="baseline"/>
                <w:lang w:val="en-US" w:eastAsia="zh-CN"/>
              </w:rPr>
              <w:t>1）客户端注册服务上报所有信息，节点多的情况下，网络，服务端压力过大，且浪费内存</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2）客户端更新服务信息通过简单的轮询机制，当服务数量巨大时，服务器压力过大。</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3）集群伸缩性不强，服务端集群通过广播式的复制，增加服务器压力</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4）Eureka2.0 闭源（Spring Cloud最新版本还是使用的1.X版本的Eureka）</w:t>
            </w:r>
          </w:p>
        </w:tc>
      </w:tr>
    </w:tbl>
    <w:p>
      <w:pPr>
        <w:rPr>
          <w:rFonts w:hint="default"/>
          <w:lang w:val="en-US" w:eastAsia="zh-CN"/>
        </w:rPr>
      </w:pPr>
    </w:p>
    <w:p>
      <w:pPr>
        <w:rPr>
          <w:rFonts w:hint="eastAsia"/>
          <w:lang w:val="en-US" w:eastAsia="zh-CN"/>
        </w:rPr>
      </w:pPr>
      <w:r>
        <w:rPr>
          <w:rFonts w:hint="default"/>
          <w:lang w:val="en-US" w:eastAsia="zh-CN"/>
        </w:rPr>
        <w:t>Nacos</w:t>
      </w:r>
      <w:r>
        <w:rPr>
          <w:rFonts w:hint="eastAsia"/>
          <w:lang w:val="en-US" w:eastAsia="zh-CN"/>
        </w:rPr>
        <w:t>与ZooKeeper对比</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default"/>
                <w:vertAlign w:val="baseline"/>
                <w:lang w:val="en-US" w:eastAsia="zh-CN"/>
              </w:rPr>
              <w:t>nacos</w:t>
            </w:r>
            <w:r>
              <w:rPr>
                <w:rFonts w:hint="eastAsia"/>
                <w:vertAlign w:val="baseline"/>
                <w:lang w:val="en-US" w:eastAsia="zh-CN"/>
              </w:rPr>
              <w:t>直接面向微服务，AP</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zookeeper是个CP系统，强一致性。</w:t>
            </w:r>
          </w:p>
          <w:p>
            <w:pPr>
              <w:rPr>
                <w:rFonts w:hint="default"/>
                <w:vertAlign w:val="baseline"/>
                <w:lang w:val="en-US" w:eastAsia="zh-CN"/>
              </w:rPr>
            </w:pPr>
            <w:r>
              <w:rPr>
                <w:rFonts w:hint="default"/>
                <w:vertAlign w:val="baseline"/>
                <w:lang w:val="en-US" w:eastAsia="zh-CN"/>
              </w:rPr>
              <w:t>当向注册中心查询服务列表时，我们可以容忍注册中心返回的是几分钟以前的注册信息，但不能接受服务直接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w:t>
            </w:r>
          </w:p>
          <w:p>
            <w:pPr>
              <w:rPr>
                <w:rFonts w:hint="default"/>
                <w:vertAlign w:val="baseline"/>
                <w:lang w:val="en-US" w:eastAsia="zh-CN"/>
              </w:rPr>
            </w:pPr>
          </w:p>
        </w:tc>
      </w:tr>
    </w:tbl>
    <w:p>
      <w:pPr>
        <w:rPr>
          <w:rFonts w:hint="default"/>
          <w:lang w:val="en-US" w:eastAsia="zh-CN"/>
        </w:rPr>
      </w:pPr>
    </w:p>
    <w:p>
      <w:pPr>
        <w:rPr>
          <w:rFonts w:hint="eastAsia"/>
          <w:lang w:val="en-US" w:eastAsia="zh-CN"/>
        </w:rPr>
      </w:pPr>
    </w:p>
    <w:p>
      <w:pPr>
        <w:pStyle w:val="2"/>
        <w:bidi w:val="0"/>
        <w:rPr>
          <w:rFonts w:hint="eastAsia"/>
          <w:lang w:val="en-US" w:eastAsia="zh-CN"/>
        </w:rPr>
      </w:pPr>
      <w:bookmarkStart w:id="57" w:name="_Toc15702_WPSOffice_Level1"/>
      <w:r>
        <w:rPr>
          <w:rFonts w:hint="default"/>
          <w:lang w:val="en-US" w:eastAsia="zh-CN"/>
        </w:rPr>
        <w:t>Nacos</w:t>
      </w:r>
      <w:r>
        <w:rPr>
          <w:rFonts w:hint="eastAsia"/>
          <w:lang w:val="en-US" w:eastAsia="zh-CN"/>
        </w:rPr>
        <w:t>发展及规划</w:t>
      </w:r>
      <w:bookmarkEnd w:id="57"/>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"https://nacos.io/zh-cn/docs/roadmap.html" </w:instrText>
      </w:r>
      <w:r>
        <w:rPr>
          <w:rFonts w:hint="default"/>
          <w:lang w:val="en-US" w:eastAsia="zh-CN"/>
        </w:rPr>
        <w:fldChar w:fldCharType="separate"/>
      </w:r>
      <w:r>
        <w:rPr>
          <w:rStyle w:val="10"/>
          <w:rFonts w:hint="default"/>
          <w:lang w:val="en-US" w:eastAsia="zh-CN"/>
        </w:rPr>
        <w:t>https://nacos.io/zh-cn/docs/roadmap.html</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2019.01.22</w:t>
      </w:r>
    </w:p>
    <w:p>
      <w:pPr>
        <w:rPr>
          <w:rFonts w:hint="eastAsia"/>
          <w:lang w:val="en-US" w:eastAsia="zh-CN"/>
        </w:rPr>
      </w:pPr>
      <w:r>
        <w:rPr>
          <w:rFonts w:hint="eastAsia"/>
          <w:lang w:val="en-US" w:eastAsia="zh-CN"/>
        </w:rPr>
        <w:t>0.8.0版本：达到生产可用状态。在这个版本之前，仅用于开发和测试</w:t>
      </w:r>
    </w:p>
    <w:p>
      <w:pPr>
        <w:rPr>
          <w:rFonts w:hint="eastAsia"/>
          <w:lang w:val="en-US" w:eastAsia="zh-CN"/>
        </w:rPr>
      </w:pPr>
      <w:r>
        <w:rPr>
          <w:rFonts w:hint="eastAsia"/>
          <w:lang w:val="en-US" w:eastAsia="zh-CN"/>
        </w:rPr>
        <w:t>2019.04.10</w:t>
      </w:r>
    </w:p>
    <w:p>
      <w:pPr>
        <w:rPr>
          <w:rFonts w:hint="eastAsia"/>
          <w:lang w:val="en-US" w:eastAsia="zh-CN"/>
        </w:rPr>
      </w:pPr>
      <w:bookmarkStart w:id="58" w:name="_Toc20168_WPSOffice_Level1"/>
      <w:r>
        <w:rPr>
          <w:rFonts w:hint="eastAsia"/>
          <w:lang w:val="en-US" w:eastAsia="zh-CN"/>
        </w:rPr>
        <w:t>1.0.0版本：主要目标有两个：</w:t>
      </w:r>
      <w:bookmarkEnd w:id="58"/>
    </w:p>
    <w:p>
      <w:pPr>
        <w:rPr>
          <w:rFonts w:hint="eastAsia"/>
          <w:lang w:val="en-US" w:eastAsia="zh-CN"/>
        </w:rPr>
      </w:pPr>
      <w:r>
        <w:rPr>
          <w:rFonts w:hint="eastAsia"/>
          <w:lang w:val="en-US" w:eastAsia="zh-CN"/>
        </w:rPr>
        <w:t>构建简单易用的，服务相关的工具集，包括服务发现、配置管理、服务元数据存储、推送、一致性及元数据管理等；</w:t>
      </w:r>
    </w:p>
    <w:p>
      <w:pPr>
        <w:rPr>
          <w:rFonts w:hint="eastAsia"/>
          <w:lang w:val="en-US" w:eastAsia="zh-CN"/>
        </w:rPr>
      </w:pPr>
      <w:r>
        <w:rPr>
          <w:rFonts w:hint="eastAsia"/>
          <w:lang w:val="en-US" w:eastAsia="zh-CN"/>
        </w:rPr>
        <w:t>与包括Spring Cloud、Kubernetes、Dubbo等开源生态做无缝的融合与支持，同时给这些生态带来很多面向生产时需要的优秀特性。</w:t>
      </w:r>
    </w:p>
    <w:p>
      <w:pPr>
        <w:rPr>
          <w:rFonts w:hint="eastAsia"/>
          <w:lang w:val="en-US" w:eastAsia="zh-CN"/>
        </w:rPr>
      </w:pPr>
      <w:r>
        <w:rPr>
          <w:rFonts w:hint="eastAsia"/>
          <w:lang w:val="en-US" w:eastAsia="zh-CN"/>
        </w:rPr>
        <w:t>1年内</w:t>
      </w:r>
    </w:p>
    <w:p>
      <w:pPr>
        <w:rPr>
          <w:rFonts w:hint="eastAsia"/>
          <w:lang w:val="en-US" w:eastAsia="zh-CN"/>
        </w:rPr>
      </w:pPr>
      <w:bookmarkStart w:id="59" w:name="_Toc27280_WPSOffice_Level1"/>
      <w:r>
        <w:rPr>
          <w:rFonts w:hint="eastAsia"/>
          <w:lang w:val="en-US" w:eastAsia="zh-CN"/>
        </w:rPr>
        <w:t>2.0版本：</w:t>
      </w:r>
      <w:bookmarkEnd w:id="59"/>
    </w:p>
    <w:p>
      <w:pPr>
        <w:rPr>
          <w:rFonts w:ascii="宋体" w:hAnsi="宋体" w:eastAsia="宋体" w:cs="宋体"/>
          <w:sz w:val="24"/>
          <w:szCs w:val="24"/>
        </w:rPr>
      </w:pPr>
      <w:r>
        <w:rPr>
          <w:rFonts w:ascii="宋体" w:hAnsi="宋体" w:eastAsia="宋体" w:cs="宋体"/>
          <w:sz w:val="24"/>
          <w:szCs w:val="24"/>
        </w:rPr>
        <w:drawing>
          <wp:inline distT="0" distB="0" distL="114300" distR="114300">
            <wp:extent cx="6000750" cy="3453765"/>
            <wp:effectExtent l="0" t="0" r="0"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8"/>
                    <a:stretch>
                      <a:fillRect/>
                    </a:stretch>
                  </pic:blipFill>
                  <pic:spPr>
                    <a:xfrm>
                      <a:off x="0" y="0"/>
                      <a:ext cx="6000750" cy="3453765"/>
                    </a:xfrm>
                    <a:prstGeom prst="rect">
                      <a:avLst/>
                    </a:prstGeom>
                    <a:noFill/>
                    <a:ln w="9525">
                      <a:noFill/>
                    </a:ln>
                  </pic:spPr>
                </pic:pic>
              </a:graphicData>
            </a:graphic>
          </wp:inline>
        </w:drawing>
      </w:r>
    </w:p>
    <w:p>
      <w:pPr>
        <w:rPr>
          <w:rFonts w:ascii="宋体" w:hAnsi="宋体" w:eastAsia="宋体" w:cs="宋体"/>
          <w:sz w:val="24"/>
          <w:szCs w:val="24"/>
        </w:rPr>
      </w:pPr>
    </w:p>
    <w:p>
      <w:pPr>
        <w:rPr>
          <w:rFonts w:hint="default"/>
          <w:lang w:val="en-US" w:eastAsia="zh-CN"/>
        </w:rPr>
      </w:pPr>
    </w:p>
    <w:p>
      <w:pPr>
        <w:rPr>
          <w:rFonts w:hint="eastAsia"/>
          <w:lang w:val="en-US" w:eastAsia="zh-CN"/>
        </w:rPr>
      </w:pPr>
    </w:p>
    <w:p>
      <w:pPr>
        <w:pStyle w:val="2"/>
        <w:bidi w:val="0"/>
        <w:rPr>
          <w:rFonts w:hint="default"/>
          <w:lang w:val="en-US" w:eastAsia="zh-CN"/>
        </w:rPr>
      </w:pPr>
      <w:bookmarkStart w:id="60" w:name="_Toc24593_WPSOffice_Level1"/>
      <w:r>
        <w:rPr>
          <w:rFonts w:hint="default"/>
          <w:lang w:val="en-US" w:eastAsia="zh-CN"/>
        </w:rPr>
        <w:t>Nacos</w:t>
      </w:r>
      <w:r>
        <w:rPr>
          <w:rFonts w:hint="eastAsia"/>
          <w:lang w:val="en-US" w:eastAsia="zh-CN"/>
        </w:rPr>
        <w:t>部署和运维</w:t>
      </w:r>
      <w:bookmarkEnd w:id="60"/>
    </w:p>
    <w:p>
      <w:pPr>
        <w:rPr>
          <w:rFonts w:hint="default"/>
          <w:lang w:val="en-US" w:eastAsia="zh-CN"/>
        </w:rPr>
      </w:pPr>
      <w:r>
        <w:rPr>
          <w:rFonts w:hint="default"/>
          <w:lang w:val="en-US" w:eastAsia="zh-CN"/>
        </w:rPr>
        <w:fldChar w:fldCharType="begin"/>
      </w:r>
      <w:r>
        <w:rPr>
          <w:rFonts w:hint="default"/>
          <w:lang w:val="en-US" w:eastAsia="zh-CN"/>
        </w:rPr>
        <w:instrText xml:space="preserve"> HYPERLINK "https://nacos.io/zh-cn/docs/deployment.html" </w:instrText>
      </w:r>
      <w:r>
        <w:rPr>
          <w:rFonts w:hint="default"/>
          <w:lang w:val="en-US" w:eastAsia="zh-CN"/>
        </w:rPr>
        <w:fldChar w:fldCharType="separate"/>
      </w:r>
      <w:r>
        <w:rPr>
          <w:rStyle w:val="10"/>
          <w:rFonts w:hint="default"/>
          <w:lang w:val="en-US" w:eastAsia="zh-CN"/>
        </w:rPr>
        <w:t>https://nacos.io/zh-cn/docs/deployment.html</w:t>
      </w:r>
      <w:r>
        <w:rPr>
          <w:rFonts w:hint="default"/>
          <w:lang w:val="en-US" w:eastAsia="zh-CN"/>
        </w:rPr>
        <w:fldChar w:fldCharType="end"/>
      </w: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0F32ED"/>
    <w:multiLevelType w:val="singleLevel"/>
    <w:tmpl w:val="AC0F32ED"/>
    <w:lvl w:ilvl="0" w:tentative="0">
      <w:start w:val="1"/>
      <w:numFmt w:val="bullet"/>
      <w:lvlText w:val=""/>
      <w:lvlJc w:val="left"/>
      <w:pPr>
        <w:ind w:left="420" w:hanging="420"/>
      </w:pPr>
      <w:rPr>
        <w:rFonts w:hint="default" w:ascii="Wingdings" w:hAnsi="Wingdings"/>
      </w:rPr>
    </w:lvl>
  </w:abstractNum>
  <w:abstractNum w:abstractNumId="1">
    <w:nsid w:val="D7FD1E1B"/>
    <w:multiLevelType w:val="singleLevel"/>
    <w:tmpl w:val="D7FD1E1B"/>
    <w:lvl w:ilvl="0" w:tentative="0">
      <w:start w:val="1"/>
      <w:numFmt w:val="bullet"/>
      <w:lvlText w:val=""/>
      <w:lvlJc w:val="left"/>
      <w:pPr>
        <w:ind w:left="420" w:hanging="420"/>
      </w:pPr>
      <w:rPr>
        <w:rFonts w:hint="default" w:ascii="Wingdings" w:hAnsi="Wingdings"/>
      </w:rPr>
    </w:lvl>
  </w:abstractNum>
  <w:abstractNum w:abstractNumId="2">
    <w:nsid w:val="EE05A498"/>
    <w:multiLevelType w:val="singleLevel"/>
    <w:tmpl w:val="EE05A498"/>
    <w:lvl w:ilvl="0" w:tentative="0">
      <w:start w:val="1"/>
      <w:numFmt w:val="bullet"/>
      <w:lvlText w:val=""/>
      <w:lvlJc w:val="left"/>
      <w:pPr>
        <w:ind w:left="420" w:hanging="420"/>
      </w:pPr>
      <w:rPr>
        <w:rFonts w:hint="default" w:ascii="Wingdings" w:hAnsi="Wingdings"/>
      </w:rPr>
    </w:lvl>
  </w:abstractNum>
  <w:abstractNum w:abstractNumId="3">
    <w:nsid w:val="3646076D"/>
    <w:multiLevelType w:val="singleLevel"/>
    <w:tmpl w:val="3646076D"/>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412F6"/>
    <w:rsid w:val="02B67A1E"/>
    <w:rsid w:val="05B32277"/>
    <w:rsid w:val="075B1689"/>
    <w:rsid w:val="08AF29C3"/>
    <w:rsid w:val="0A356718"/>
    <w:rsid w:val="0CEA5CB6"/>
    <w:rsid w:val="0E3D414D"/>
    <w:rsid w:val="0F4039A9"/>
    <w:rsid w:val="1068761B"/>
    <w:rsid w:val="112629CC"/>
    <w:rsid w:val="1204212F"/>
    <w:rsid w:val="125559E5"/>
    <w:rsid w:val="13C80B45"/>
    <w:rsid w:val="13D91440"/>
    <w:rsid w:val="140470C0"/>
    <w:rsid w:val="167F2B38"/>
    <w:rsid w:val="184863E2"/>
    <w:rsid w:val="191C1340"/>
    <w:rsid w:val="1945743D"/>
    <w:rsid w:val="199D59FB"/>
    <w:rsid w:val="1A0A7CDB"/>
    <w:rsid w:val="1A1048F2"/>
    <w:rsid w:val="1A134223"/>
    <w:rsid w:val="1A915B1F"/>
    <w:rsid w:val="1AB71DAA"/>
    <w:rsid w:val="1E2172AD"/>
    <w:rsid w:val="1E423460"/>
    <w:rsid w:val="1E590B1B"/>
    <w:rsid w:val="1EB208DD"/>
    <w:rsid w:val="2106346E"/>
    <w:rsid w:val="219A63F1"/>
    <w:rsid w:val="21C52445"/>
    <w:rsid w:val="23AE067B"/>
    <w:rsid w:val="26286757"/>
    <w:rsid w:val="27A10B84"/>
    <w:rsid w:val="28356100"/>
    <w:rsid w:val="2844036F"/>
    <w:rsid w:val="287D2B05"/>
    <w:rsid w:val="28914566"/>
    <w:rsid w:val="28964A55"/>
    <w:rsid w:val="28EF007E"/>
    <w:rsid w:val="297851C7"/>
    <w:rsid w:val="2A645FB6"/>
    <w:rsid w:val="2ACB1739"/>
    <w:rsid w:val="2B3C1EFC"/>
    <w:rsid w:val="2CAF3C0B"/>
    <w:rsid w:val="2E0B7E31"/>
    <w:rsid w:val="2EA67474"/>
    <w:rsid w:val="2EA82088"/>
    <w:rsid w:val="306D1D6F"/>
    <w:rsid w:val="31797FE4"/>
    <w:rsid w:val="31B40332"/>
    <w:rsid w:val="31F52053"/>
    <w:rsid w:val="32F172CF"/>
    <w:rsid w:val="339D6682"/>
    <w:rsid w:val="33EF57C1"/>
    <w:rsid w:val="34333C4D"/>
    <w:rsid w:val="351127AE"/>
    <w:rsid w:val="356943EC"/>
    <w:rsid w:val="35DE2516"/>
    <w:rsid w:val="363F141C"/>
    <w:rsid w:val="36A175B1"/>
    <w:rsid w:val="393B6160"/>
    <w:rsid w:val="3B82196A"/>
    <w:rsid w:val="3FC04BCC"/>
    <w:rsid w:val="3FCA62B7"/>
    <w:rsid w:val="411605AB"/>
    <w:rsid w:val="42161F69"/>
    <w:rsid w:val="425B74E2"/>
    <w:rsid w:val="42722930"/>
    <w:rsid w:val="43D8173C"/>
    <w:rsid w:val="450366FF"/>
    <w:rsid w:val="45D2526A"/>
    <w:rsid w:val="471C26FC"/>
    <w:rsid w:val="48F9668D"/>
    <w:rsid w:val="49994149"/>
    <w:rsid w:val="49C67A96"/>
    <w:rsid w:val="4A1826B8"/>
    <w:rsid w:val="4B956599"/>
    <w:rsid w:val="4BD110D5"/>
    <w:rsid w:val="4EA80983"/>
    <w:rsid w:val="4EC76DD4"/>
    <w:rsid w:val="51A27E64"/>
    <w:rsid w:val="51A51AC6"/>
    <w:rsid w:val="52043850"/>
    <w:rsid w:val="527175B0"/>
    <w:rsid w:val="549D3F40"/>
    <w:rsid w:val="54CC48CC"/>
    <w:rsid w:val="558148D4"/>
    <w:rsid w:val="575D611E"/>
    <w:rsid w:val="57AB0E90"/>
    <w:rsid w:val="58E620A3"/>
    <w:rsid w:val="5B7F4C0C"/>
    <w:rsid w:val="5BB973F4"/>
    <w:rsid w:val="5FE16514"/>
    <w:rsid w:val="60F167CB"/>
    <w:rsid w:val="64392DCB"/>
    <w:rsid w:val="658B09CF"/>
    <w:rsid w:val="66437E95"/>
    <w:rsid w:val="689E22C9"/>
    <w:rsid w:val="68F63056"/>
    <w:rsid w:val="6A547305"/>
    <w:rsid w:val="6A7E7066"/>
    <w:rsid w:val="6A7F3B1C"/>
    <w:rsid w:val="6C1C4E77"/>
    <w:rsid w:val="6D425D38"/>
    <w:rsid w:val="6F101463"/>
    <w:rsid w:val="726048FA"/>
    <w:rsid w:val="737B7E4B"/>
    <w:rsid w:val="73B12853"/>
    <w:rsid w:val="7449605B"/>
    <w:rsid w:val="751C7E82"/>
    <w:rsid w:val="75A24D38"/>
    <w:rsid w:val="78817E27"/>
    <w:rsid w:val="78AC2070"/>
    <w:rsid w:val="7B9B30AA"/>
    <w:rsid w:val="7D340020"/>
    <w:rsid w:val="7E331C35"/>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Hyperlink"/>
    <w:basedOn w:val="7"/>
    <w:uiPriority w:val="0"/>
    <w:rPr>
      <w:color w:val="0000FF"/>
      <w:u w:val="single"/>
    </w:r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1a3e6e5-1585-40f9-b4b7-10c481eab702}"/>
        <w:style w:val=""/>
        <w:category>
          <w:name w:val="常规"/>
          <w:gallery w:val="placeholder"/>
        </w:category>
        <w:types>
          <w:type w:val="bbPlcHdr"/>
        </w:types>
        <w:behaviors>
          <w:behavior w:val="content"/>
        </w:behaviors>
        <w:description w:val=""/>
        <w:guid w:val="{81a3e6e5-1585-40f9-b4b7-10c481eab702}"/>
      </w:docPartPr>
      <w:docPartBody>
        <w:p>
          <w:r>
            <w:rPr>
              <w:color w:val="808080"/>
            </w:rPr>
            <w:t>单击此处输入文字。</w:t>
          </w:r>
        </w:p>
      </w:docPartBody>
    </w:docPart>
    <w:docPart>
      <w:docPartPr>
        <w:name w:val="{df8bc716-e441-4d66-aeca-bbffe5fb901d}"/>
        <w:style w:val=""/>
        <w:category>
          <w:name w:val="常规"/>
          <w:gallery w:val="placeholder"/>
        </w:category>
        <w:types>
          <w:type w:val="bbPlcHdr"/>
        </w:types>
        <w:behaviors>
          <w:behavior w:val="content"/>
        </w:behaviors>
        <w:description w:val=""/>
        <w:guid w:val="{df8bc716-e441-4d66-aeca-bbffe5fb901d}"/>
      </w:docPartPr>
      <w:docPartBody>
        <w:p>
          <w:r>
            <w:rPr>
              <w:color w:val="808080"/>
            </w:rPr>
            <w:t>单击此处输入文字。</w:t>
          </w:r>
        </w:p>
      </w:docPartBody>
    </w:docPart>
    <w:docPart>
      <w:docPartPr>
        <w:name w:val="{0bf47ac6-023b-4bb7-85fc-bb836c5b6a26}"/>
        <w:style w:val=""/>
        <w:category>
          <w:name w:val="常规"/>
          <w:gallery w:val="placeholder"/>
        </w:category>
        <w:types>
          <w:type w:val="bbPlcHdr"/>
        </w:types>
        <w:behaviors>
          <w:behavior w:val="content"/>
        </w:behaviors>
        <w:description w:val=""/>
        <w:guid w:val="{0bf47ac6-023b-4bb7-85fc-bb836c5b6a26}"/>
      </w:docPartPr>
      <w:docPartBody>
        <w:p>
          <w:r>
            <w:rPr>
              <w:color w:val="808080"/>
            </w:rPr>
            <w:t>单击此处输入文字。</w:t>
          </w:r>
        </w:p>
      </w:docPartBody>
    </w:docPart>
    <w:docPart>
      <w:docPartPr>
        <w:name w:val="{b7f3939a-4a49-4063-827f-932e325191c5}"/>
        <w:style w:val=""/>
        <w:category>
          <w:name w:val="常规"/>
          <w:gallery w:val="placeholder"/>
        </w:category>
        <w:types>
          <w:type w:val="bbPlcHdr"/>
        </w:types>
        <w:behaviors>
          <w:behavior w:val="content"/>
        </w:behaviors>
        <w:description w:val=""/>
        <w:guid w:val="{b7f3939a-4a49-4063-827f-932e325191c5}"/>
      </w:docPartPr>
      <w:docPartBody>
        <w:p>
          <w:r>
            <w:rPr>
              <w:color w:val="808080"/>
            </w:rPr>
            <w:t>单击此处输入文字。</w:t>
          </w:r>
        </w:p>
      </w:docPartBody>
    </w:docPart>
    <w:docPart>
      <w:docPartPr>
        <w:name w:val="{28e38c35-b5fa-4023-b89e-84a2b4d03514}"/>
        <w:style w:val=""/>
        <w:category>
          <w:name w:val="常规"/>
          <w:gallery w:val="placeholder"/>
        </w:category>
        <w:types>
          <w:type w:val="bbPlcHdr"/>
        </w:types>
        <w:behaviors>
          <w:behavior w:val="content"/>
        </w:behaviors>
        <w:description w:val=""/>
        <w:guid w:val="{28e38c35-b5fa-4023-b89e-84a2b4d03514}"/>
      </w:docPartPr>
      <w:docPartBody>
        <w:p>
          <w:r>
            <w:rPr>
              <w:color w:val="808080"/>
            </w:rPr>
            <w:t>单击此处输入文字。</w:t>
          </w:r>
        </w:p>
      </w:docPartBody>
    </w:docPart>
    <w:docPart>
      <w:docPartPr>
        <w:name w:val="{92042c24-ff96-4c7c-85bf-529b1ee1c979}"/>
        <w:style w:val=""/>
        <w:category>
          <w:name w:val="常规"/>
          <w:gallery w:val="placeholder"/>
        </w:category>
        <w:types>
          <w:type w:val="bbPlcHdr"/>
        </w:types>
        <w:behaviors>
          <w:behavior w:val="content"/>
        </w:behaviors>
        <w:description w:val=""/>
        <w:guid w:val="{92042c24-ff96-4c7c-85bf-529b1ee1c979}"/>
      </w:docPartPr>
      <w:docPartBody>
        <w:p>
          <w:r>
            <w:rPr>
              <w:color w:val="808080"/>
            </w:rPr>
            <w:t>单击此处输入文字。</w:t>
          </w:r>
        </w:p>
      </w:docPartBody>
    </w:docPart>
    <w:docPart>
      <w:docPartPr>
        <w:name w:val="{7a92a4af-0e9c-46af-9152-d4cfeb8bc9f0}"/>
        <w:style w:val=""/>
        <w:category>
          <w:name w:val="常规"/>
          <w:gallery w:val="placeholder"/>
        </w:category>
        <w:types>
          <w:type w:val="bbPlcHdr"/>
        </w:types>
        <w:behaviors>
          <w:behavior w:val="content"/>
        </w:behaviors>
        <w:description w:val=""/>
        <w:guid w:val="{7a92a4af-0e9c-46af-9152-d4cfeb8bc9f0}"/>
      </w:docPartPr>
      <w:docPartBody>
        <w:p>
          <w:r>
            <w:rPr>
              <w:color w:val="808080"/>
            </w:rPr>
            <w:t>单击此处输入文字。</w:t>
          </w:r>
        </w:p>
      </w:docPartBody>
    </w:docPart>
    <w:docPart>
      <w:docPartPr>
        <w:name w:val="{4673c8db-2a72-4adc-b15e-767eb3e3a58b}"/>
        <w:style w:val=""/>
        <w:category>
          <w:name w:val="常规"/>
          <w:gallery w:val="placeholder"/>
        </w:category>
        <w:types>
          <w:type w:val="bbPlcHdr"/>
        </w:types>
        <w:behaviors>
          <w:behavior w:val="content"/>
        </w:behaviors>
        <w:description w:val=""/>
        <w:guid w:val="{4673c8db-2a72-4adc-b15e-767eb3e3a58b}"/>
      </w:docPartPr>
      <w:docPartBody>
        <w:p>
          <w:r>
            <w:rPr>
              <w:color w:val="808080"/>
            </w:rPr>
            <w:t>单击此处输入文字。</w:t>
          </w:r>
        </w:p>
      </w:docPartBody>
    </w:docPart>
    <w:docPart>
      <w:docPartPr>
        <w:name w:val="{9c53650b-4a3d-496d-b0b1-f3979ed568cc}"/>
        <w:style w:val=""/>
        <w:category>
          <w:name w:val="常规"/>
          <w:gallery w:val="placeholder"/>
        </w:category>
        <w:types>
          <w:type w:val="bbPlcHdr"/>
        </w:types>
        <w:behaviors>
          <w:behavior w:val="content"/>
        </w:behaviors>
        <w:description w:val=""/>
        <w:guid w:val="{9c53650b-4a3d-496d-b0b1-f3979ed568cc}"/>
      </w:docPartPr>
      <w:docPartBody>
        <w:p>
          <w:r>
            <w:rPr>
              <w:color w:val="808080"/>
            </w:rPr>
            <w:t>单击此处输入文字。</w:t>
          </w:r>
        </w:p>
      </w:docPartBody>
    </w:docPart>
    <w:docPart>
      <w:docPartPr>
        <w:name w:val="{be7032ca-7da6-48c8-ab4b-b919cf9c9790}"/>
        <w:style w:val=""/>
        <w:category>
          <w:name w:val="常规"/>
          <w:gallery w:val="placeholder"/>
        </w:category>
        <w:types>
          <w:type w:val="bbPlcHdr"/>
        </w:types>
        <w:behaviors>
          <w:behavior w:val="content"/>
        </w:behaviors>
        <w:description w:val=""/>
        <w:guid w:val="{be7032ca-7da6-48c8-ab4b-b919cf9c9790}"/>
      </w:docPartPr>
      <w:docPartBody>
        <w:p>
          <w:r>
            <w:rPr>
              <w:color w:val="808080"/>
            </w:rPr>
            <w:t>单击此处输入文字。</w:t>
          </w:r>
        </w:p>
      </w:docPartBody>
    </w:docPart>
    <w:docPart>
      <w:docPartPr>
        <w:name w:val="{31b1292a-f328-44d8-bfda-6b3dec39a4cf}"/>
        <w:style w:val=""/>
        <w:category>
          <w:name w:val="常规"/>
          <w:gallery w:val="placeholder"/>
        </w:category>
        <w:types>
          <w:type w:val="bbPlcHdr"/>
        </w:types>
        <w:behaviors>
          <w:behavior w:val="content"/>
        </w:behaviors>
        <w:description w:val=""/>
        <w:guid w:val="{31b1292a-f328-44d8-bfda-6b3dec39a4cf}"/>
      </w:docPartPr>
      <w:docPartBody>
        <w:p>
          <w:r>
            <w:rPr>
              <w:color w:val="808080"/>
            </w:rPr>
            <w:t>单击此处输入文字。</w:t>
          </w:r>
        </w:p>
      </w:docPartBody>
    </w:docPart>
    <w:docPart>
      <w:docPartPr>
        <w:name w:val="{4c9fe4af-a4d2-41b3-9189-b103b2298abe}"/>
        <w:style w:val=""/>
        <w:category>
          <w:name w:val="常规"/>
          <w:gallery w:val="placeholder"/>
        </w:category>
        <w:types>
          <w:type w:val="bbPlcHdr"/>
        </w:types>
        <w:behaviors>
          <w:behavior w:val="content"/>
        </w:behaviors>
        <w:description w:val=""/>
        <w:guid w:val="{4c9fe4af-a4d2-41b3-9189-b103b2298abe}"/>
      </w:docPartPr>
      <w:docPartBody>
        <w:p>
          <w:r>
            <w:rPr>
              <w:color w:val="808080"/>
            </w:rPr>
            <w:t>单击此处输入文字。</w:t>
          </w:r>
        </w:p>
      </w:docPartBody>
    </w:docPart>
    <w:docPart>
      <w:docPartPr>
        <w:name w:val="{8303b301-2629-486c-9c4b-b53d73a5c98e}"/>
        <w:style w:val=""/>
        <w:category>
          <w:name w:val="常规"/>
          <w:gallery w:val="placeholder"/>
        </w:category>
        <w:types>
          <w:type w:val="bbPlcHdr"/>
        </w:types>
        <w:behaviors>
          <w:behavior w:val="content"/>
        </w:behaviors>
        <w:description w:val=""/>
        <w:guid w:val="{8303b301-2629-486c-9c4b-b53d73a5c98e}"/>
      </w:docPartPr>
      <w:docPartBody>
        <w:p>
          <w:r>
            <w:rPr>
              <w:color w:val="808080"/>
            </w:rPr>
            <w:t>单击此处输入文字。</w:t>
          </w:r>
        </w:p>
      </w:docPartBody>
    </w:docPart>
    <w:docPart>
      <w:docPartPr>
        <w:name w:val="{ccb3006d-53b6-4d10-9c95-1b0d4dd475c0}"/>
        <w:style w:val=""/>
        <w:category>
          <w:name w:val="常规"/>
          <w:gallery w:val="placeholder"/>
        </w:category>
        <w:types>
          <w:type w:val="bbPlcHdr"/>
        </w:types>
        <w:behaviors>
          <w:behavior w:val="content"/>
        </w:behaviors>
        <w:description w:val=""/>
        <w:guid w:val="{ccb3006d-53b6-4d10-9c95-1b0d4dd475c0}"/>
      </w:docPartPr>
      <w:docPartBody>
        <w:p>
          <w:r>
            <w:rPr>
              <w:color w:val="808080"/>
            </w:rPr>
            <w:t>单击此处输入文字。</w:t>
          </w:r>
        </w:p>
      </w:docPartBody>
    </w:docPart>
    <w:docPart>
      <w:docPartPr>
        <w:name w:val="{ce9dfa04-1b72-49c3-b8d1-f0aa0df8a24e}"/>
        <w:style w:val=""/>
        <w:category>
          <w:name w:val="常规"/>
          <w:gallery w:val="placeholder"/>
        </w:category>
        <w:types>
          <w:type w:val="bbPlcHdr"/>
        </w:types>
        <w:behaviors>
          <w:behavior w:val="content"/>
        </w:behaviors>
        <w:description w:val=""/>
        <w:guid w:val="{ce9dfa04-1b72-49c3-b8d1-f0aa0df8a24e}"/>
      </w:docPartPr>
      <w:docPartBody>
        <w:p>
          <w:r>
            <w:rPr>
              <w:color w:val="808080"/>
            </w:rPr>
            <w:t>单击此处输入文字。</w:t>
          </w:r>
        </w:p>
      </w:docPartBody>
    </w:docPart>
    <w:docPart>
      <w:docPartPr>
        <w:name w:val="{b34292df-c09e-41ad-9693-78cb84301380}"/>
        <w:style w:val=""/>
        <w:category>
          <w:name w:val="常规"/>
          <w:gallery w:val="placeholder"/>
        </w:category>
        <w:types>
          <w:type w:val="bbPlcHdr"/>
        </w:types>
        <w:behaviors>
          <w:behavior w:val="content"/>
        </w:behaviors>
        <w:description w:val=""/>
        <w:guid w:val="{b34292df-c09e-41ad-9693-78cb84301380}"/>
      </w:docPartPr>
      <w:docPartBody>
        <w:p>
          <w:r>
            <w:rPr>
              <w:color w:val="808080"/>
            </w:rPr>
            <w:t>单击此处输入文字。</w:t>
          </w:r>
        </w:p>
      </w:docPartBody>
    </w:docPart>
    <w:docPart>
      <w:docPartPr>
        <w:name w:val="{bd1d8f33-e98c-4a30-a9fa-15eb959337e7}"/>
        <w:style w:val=""/>
        <w:category>
          <w:name w:val="常规"/>
          <w:gallery w:val="placeholder"/>
        </w:category>
        <w:types>
          <w:type w:val="bbPlcHdr"/>
        </w:types>
        <w:behaviors>
          <w:behavior w:val="content"/>
        </w:behaviors>
        <w:description w:val=""/>
        <w:guid w:val="{bd1d8f33-e98c-4a30-a9fa-15eb959337e7}"/>
      </w:docPartPr>
      <w:docPartBody>
        <w:p>
          <w:r>
            <w:rPr>
              <w:color w:val="808080"/>
            </w:rPr>
            <w:t>单击此处输入文字。</w:t>
          </w:r>
        </w:p>
      </w:docPartBody>
    </w:docPart>
    <w:docPart>
      <w:docPartPr>
        <w:name w:val="{c5f2d321-f8dc-4276-81cb-7be998c7d4bb}"/>
        <w:style w:val=""/>
        <w:category>
          <w:name w:val="常规"/>
          <w:gallery w:val="placeholder"/>
        </w:category>
        <w:types>
          <w:type w:val="bbPlcHdr"/>
        </w:types>
        <w:behaviors>
          <w:behavior w:val="content"/>
        </w:behaviors>
        <w:description w:val=""/>
        <w:guid w:val="{c5f2d321-f8dc-4276-81cb-7be998c7d4bb}"/>
      </w:docPartPr>
      <w:docPartBody>
        <w:p>
          <w:r>
            <w:rPr>
              <w:color w:val="808080"/>
            </w:rPr>
            <w:t>单击此处输入文字。</w:t>
          </w:r>
        </w:p>
      </w:docPartBody>
    </w:docPart>
    <w:docPart>
      <w:docPartPr>
        <w:name w:val="{a40cba34-4daf-4807-af37-41fb1e225eb7}"/>
        <w:style w:val=""/>
        <w:category>
          <w:name w:val="常规"/>
          <w:gallery w:val="placeholder"/>
        </w:category>
        <w:types>
          <w:type w:val="bbPlcHdr"/>
        </w:types>
        <w:behaviors>
          <w:behavior w:val="content"/>
        </w:behaviors>
        <w:description w:val=""/>
        <w:guid w:val="{a40cba34-4daf-4807-af37-41fb1e225eb7}"/>
      </w:docPartPr>
      <w:docPartBody>
        <w:p>
          <w:r>
            <w:rPr>
              <w:color w:val="808080"/>
            </w:rPr>
            <w:t>单击此处输入文字。</w:t>
          </w:r>
        </w:p>
      </w:docPartBody>
    </w:docPart>
    <w:docPart>
      <w:docPartPr>
        <w:name w:val="{6539b99f-7e2b-43aa-85ab-31d5815cc306}"/>
        <w:style w:val=""/>
        <w:category>
          <w:name w:val="常规"/>
          <w:gallery w:val="placeholder"/>
        </w:category>
        <w:types>
          <w:type w:val="bbPlcHdr"/>
        </w:types>
        <w:behaviors>
          <w:behavior w:val="content"/>
        </w:behaviors>
        <w:description w:val=""/>
        <w:guid w:val="{6539b99f-7e2b-43aa-85ab-31d5815cc306}"/>
      </w:docPartPr>
      <w:docPartBody>
        <w:p>
          <w:r>
            <w:rPr>
              <w:color w:val="808080"/>
            </w:rPr>
            <w:t>单击此处输入文字。</w:t>
          </w:r>
        </w:p>
      </w:docPartBody>
    </w:docPart>
    <w:docPart>
      <w:docPartPr>
        <w:name w:val="{27c14394-8939-4227-a783-279cc3300fd8}"/>
        <w:style w:val=""/>
        <w:category>
          <w:name w:val="常规"/>
          <w:gallery w:val="placeholder"/>
        </w:category>
        <w:types>
          <w:type w:val="bbPlcHdr"/>
        </w:types>
        <w:behaviors>
          <w:behavior w:val="content"/>
        </w:behaviors>
        <w:description w:val=""/>
        <w:guid w:val="{27c14394-8939-4227-a783-279cc3300fd8}"/>
      </w:docPartPr>
      <w:docPartBody>
        <w:p>
          <w:r>
            <w:rPr>
              <w:color w:val="808080"/>
            </w:rPr>
            <w:t>单击此处输入文字。</w:t>
          </w:r>
        </w:p>
      </w:docPartBody>
    </w:docPart>
    <w:docPart>
      <w:docPartPr>
        <w:name w:val="{1c3d5abf-8e05-49fa-a9ae-94e2e0e449ba}"/>
        <w:style w:val=""/>
        <w:category>
          <w:name w:val="常规"/>
          <w:gallery w:val="placeholder"/>
        </w:category>
        <w:types>
          <w:type w:val="bbPlcHdr"/>
        </w:types>
        <w:behaviors>
          <w:behavior w:val="content"/>
        </w:behaviors>
        <w:description w:val=""/>
        <w:guid w:val="{1c3d5abf-8e05-49fa-a9ae-94e2e0e449ba}"/>
      </w:docPartPr>
      <w:docPartBody>
        <w:p>
          <w:r>
            <w:rPr>
              <w:color w:val="808080"/>
            </w:rPr>
            <w:t>单击此处输入文字。</w:t>
          </w:r>
        </w:p>
      </w:docPartBody>
    </w:docPart>
    <w:docPart>
      <w:docPartPr>
        <w:name w:val="{80dbd0e3-78d4-454a-b2d3-ef83a4dd74e6}"/>
        <w:style w:val=""/>
        <w:category>
          <w:name w:val="常规"/>
          <w:gallery w:val="placeholder"/>
        </w:category>
        <w:types>
          <w:type w:val="bbPlcHdr"/>
        </w:types>
        <w:behaviors>
          <w:behavior w:val="content"/>
        </w:behaviors>
        <w:description w:val=""/>
        <w:guid w:val="{80dbd0e3-78d4-454a-b2d3-ef83a4dd74e6}"/>
      </w:docPartPr>
      <w:docPartBody>
        <w:p>
          <w:r>
            <w:rPr>
              <w:color w:val="808080"/>
            </w:rPr>
            <w:t>单击此处输入文字。</w:t>
          </w:r>
        </w:p>
      </w:docPartBody>
    </w:docPart>
    <w:docPart>
      <w:docPartPr>
        <w:name w:val="{fa4eec91-0bdf-4cbc-8214-1ef948727e5d}"/>
        <w:style w:val=""/>
        <w:category>
          <w:name w:val="常规"/>
          <w:gallery w:val="placeholder"/>
        </w:category>
        <w:types>
          <w:type w:val="bbPlcHdr"/>
        </w:types>
        <w:behaviors>
          <w:behavior w:val="content"/>
        </w:behaviors>
        <w:description w:val=""/>
        <w:guid w:val="{fa4eec91-0bdf-4cbc-8214-1ef948727e5d}"/>
      </w:docPartPr>
      <w:docPartBody>
        <w:p>
          <w:r>
            <w:rPr>
              <w:color w:val="808080"/>
            </w:rPr>
            <w:t>单击此处输入文字。</w:t>
          </w:r>
        </w:p>
      </w:docPartBody>
    </w:docPart>
    <w:docPart>
      <w:docPartPr>
        <w:name w:val="{7f5dbef2-de4e-4105-91f4-a1653e46dca1}"/>
        <w:style w:val=""/>
        <w:category>
          <w:name w:val="常规"/>
          <w:gallery w:val="placeholder"/>
        </w:category>
        <w:types>
          <w:type w:val="bbPlcHdr"/>
        </w:types>
        <w:behaviors>
          <w:behavior w:val="content"/>
        </w:behaviors>
        <w:description w:val=""/>
        <w:guid w:val="{7f5dbef2-de4e-4105-91f4-a1653e46dca1}"/>
      </w:docPartPr>
      <w:docPartBody>
        <w:p>
          <w:r>
            <w:rPr>
              <w:color w:val="808080"/>
            </w:rPr>
            <w:t>单击此处输入文字。</w:t>
          </w:r>
        </w:p>
      </w:docPartBody>
    </w:docPart>
    <w:docPart>
      <w:docPartPr>
        <w:name w:val="{7fc92feb-4fed-4516-9f38-5cc1f91cc717}"/>
        <w:style w:val=""/>
        <w:category>
          <w:name w:val="常规"/>
          <w:gallery w:val="placeholder"/>
        </w:category>
        <w:types>
          <w:type w:val="bbPlcHdr"/>
        </w:types>
        <w:behaviors>
          <w:behavior w:val="content"/>
        </w:behaviors>
        <w:description w:val=""/>
        <w:guid w:val="{7fc92feb-4fed-4516-9f38-5cc1f91cc717}"/>
      </w:docPartPr>
      <w:docPartBody>
        <w:p>
          <w:r>
            <w:rPr>
              <w:color w:val="808080"/>
            </w:rPr>
            <w:t>单击此处输入文字。</w:t>
          </w:r>
        </w:p>
      </w:docPartBody>
    </w:docPart>
    <w:docPart>
      <w:docPartPr>
        <w:name w:val="{92ff774a-2ca8-4636-8a3e-4f6ef1caa8f9}"/>
        <w:style w:val=""/>
        <w:category>
          <w:name w:val="常规"/>
          <w:gallery w:val="placeholder"/>
        </w:category>
        <w:types>
          <w:type w:val="bbPlcHdr"/>
        </w:types>
        <w:behaviors>
          <w:behavior w:val="content"/>
        </w:behaviors>
        <w:description w:val=""/>
        <w:guid w:val="{92ff774a-2ca8-4636-8a3e-4f6ef1caa8f9}"/>
      </w:docPartPr>
      <w:docPartBody>
        <w:p>
          <w:r>
            <w:rPr>
              <w:color w:val="808080"/>
            </w:rPr>
            <w:t>单击此处输入文字。</w:t>
          </w:r>
        </w:p>
      </w:docPartBody>
    </w:docPart>
    <w:docPart>
      <w:docPartPr>
        <w:name w:val="{63608dac-f12c-421d-ba77-633c5a85888e}"/>
        <w:style w:val=""/>
        <w:category>
          <w:name w:val="常规"/>
          <w:gallery w:val="placeholder"/>
        </w:category>
        <w:types>
          <w:type w:val="bbPlcHdr"/>
        </w:types>
        <w:behaviors>
          <w:behavior w:val="content"/>
        </w:behaviors>
        <w:description w:val=""/>
        <w:guid w:val="{63608dac-f12c-421d-ba77-633c5a85888e}"/>
      </w:docPartPr>
      <w:docPartBody>
        <w:p>
          <w:r>
            <w:rPr>
              <w:color w:val="808080"/>
            </w:rPr>
            <w:t>单击此处输入文字。</w:t>
          </w:r>
        </w:p>
      </w:docPartBody>
    </w:docPart>
    <w:docPart>
      <w:docPartPr>
        <w:name w:val="{38015114-5ac4-48b4-b260-46c7c2c6c01b}"/>
        <w:style w:val=""/>
        <w:category>
          <w:name w:val="常规"/>
          <w:gallery w:val="placeholder"/>
        </w:category>
        <w:types>
          <w:type w:val="bbPlcHdr"/>
        </w:types>
        <w:behaviors>
          <w:behavior w:val="content"/>
        </w:behaviors>
        <w:description w:val=""/>
        <w:guid w:val="{38015114-5ac4-48b4-b260-46c7c2c6c01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王锐1378692293</cp:lastModifiedBy>
  <dcterms:modified xsi:type="dcterms:W3CDTF">2019-06-18T04:16:59Z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