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52" w:rsidRDefault="00570452" w:rsidP="00570452">
      <w:pPr>
        <w:pStyle w:val="1"/>
        <w:rPr>
          <w:rFonts w:hint="eastAsia"/>
        </w:rPr>
      </w:pPr>
      <w:bookmarkStart w:id="0" w:name="_Toc32155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570452" w:rsidRDefault="00570452" w:rsidP="00570452">
      <w:pPr>
        <w:pStyle w:val="2"/>
        <w:rPr>
          <w:rFonts w:hint="eastAsia"/>
        </w:rPr>
      </w:pPr>
      <w:bookmarkStart w:id="1" w:name="_Toc2621"/>
      <w:bookmarkStart w:id="2" w:name="_Toc2819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  <w:bookmarkEnd w:id="2"/>
    </w:p>
    <w:p w:rsidR="00570452" w:rsidRDefault="00570452" w:rsidP="00570452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）通过对测试结果的分析，得到对软件质量的评价。</w:t>
      </w:r>
    </w:p>
    <w:p w:rsidR="00570452" w:rsidRDefault="00570452" w:rsidP="00570452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分析测试的过程，产品，资源，信息，为以后制定测试计划提供参考，本系统使用的技术可能不是很成熟，也可能存在一些问题，此时测试变得非常重要。软件测试的过程也是程序运行的过程，程序运行需要数据，为测试设计的数据称为测试用例，设计测试用例的原则自然是尽可能的暴露错误。</w:t>
      </w:r>
    </w:p>
    <w:p w:rsidR="00570452" w:rsidRDefault="00570452" w:rsidP="00570452">
      <w:pPr>
        <w:pStyle w:val="2"/>
        <w:rPr>
          <w:rFonts w:hint="eastAsia"/>
        </w:rPr>
      </w:pPr>
      <w:bookmarkStart w:id="3" w:name="_Toc12295"/>
      <w:bookmarkStart w:id="4" w:name="_Toc4365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  <w:bookmarkEnd w:id="4"/>
    </w:p>
    <w:p w:rsidR="00570452" w:rsidRPr="00DB286F" w:rsidRDefault="00570452" w:rsidP="00570452">
      <w:pPr>
        <w:ind w:firstLineChars="200" w:firstLine="640"/>
        <w:rPr>
          <w:sz w:val="32"/>
          <w:szCs w:val="32"/>
        </w:rPr>
      </w:pPr>
      <w:bookmarkStart w:id="5" w:name="_Toc30178"/>
      <w:bookmarkStart w:id="6" w:name="_Toc12356"/>
      <w:r w:rsidRPr="00DB286F">
        <w:rPr>
          <w:sz w:val="32"/>
          <w:szCs w:val="32"/>
        </w:rPr>
        <w:t>目前不少大学宿舍楼经常有不法人员进入</w:t>
      </w:r>
      <w:r w:rsidRPr="00DB286F">
        <w:rPr>
          <w:rFonts w:hint="eastAsia"/>
          <w:sz w:val="32"/>
          <w:szCs w:val="32"/>
        </w:rPr>
        <w:t>，</w:t>
      </w:r>
      <w:r w:rsidRPr="00DB286F">
        <w:rPr>
          <w:sz w:val="32"/>
          <w:szCs w:val="32"/>
        </w:rPr>
        <w:t>虽然有警卫把手</w:t>
      </w:r>
      <w:r w:rsidRPr="00DB286F">
        <w:rPr>
          <w:rFonts w:hint="eastAsia"/>
          <w:sz w:val="32"/>
          <w:szCs w:val="32"/>
        </w:rPr>
        <w:t>，</w:t>
      </w:r>
      <w:r w:rsidRPr="00DB286F">
        <w:rPr>
          <w:sz w:val="32"/>
          <w:szCs w:val="32"/>
        </w:rPr>
        <w:t>但是百密一疏</w:t>
      </w:r>
      <w:r w:rsidRPr="00DB286F">
        <w:rPr>
          <w:rFonts w:hint="eastAsia"/>
          <w:sz w:val="32"/>
          <w:szCs w:val="32"/>
        </w:rPr>
        <w:t>，</w:t>
      </w:r>
      <w:r w:rsidRPr="00DB286F">
        <w:rPr>
          <w:sz w:val="32"/>
          <w:szCs w:val="32"/>
        </w:rPr>
        <w:t>也不免被人钻空子</w:t>
      </w:r>
      <w:r w:rsidRPr="00DB286F">
        <w:rPr>
          <w:rFonts w:hint="eastAsia"/>
          <w:sz w:val="32"/>
          <w:szCs w:val="32"/>
        </w:rPr>
        <w:t>，</w:t>
      </w:r>
      <w:r w:rsidRPr="00DB286F">
        <w:rPr>
          <w:sz w:val="32"/>
          <w:szCs w:val="32"/>
        </w:rPr>
        <w:t>为了加强宿舍楼管理</w:t>
      </w:r>
      <w:r w:rsidRPr="00DB286F">
        <w:rPr>
          <w:rFonts w:hint="eastAsia"/>
          <w:sz w:val="32"/>
          <w:szCs w:val="32"/>
        </w:rPr>
        <w:t>，</w:t>
      </w:r>
      <w:r w:rsidRPr="00DB286F">
        <w:rPr>
          <w:sz w:val="32"/>
          <w:szCs w:val="32"/>
        </w:rPr>
        <w:t>准备加入一个刷卡进楼设备</w:t>
      </w:r>
      <w:r w:rsidRPr="00DB286F">
        <w:rPr>
          <w:rFonts w:hint="eastAsia"/>
          <w:sz w:val="32"/>
          <w:szCs w:val="32"/>
        </w:rPr>
        <w:t>，没有校园卡或者信息不符者，将会被通知再次刷卡确认信息并且发出警报。</w:t>
      </w:r>
    </w:p>
    <w:p w:rsidR="00570452" w:rsidRDefault="00570452" w:rsidP="00570452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测试环境</w:t>
      </w:r>
      <w:bookmarkEnd w:id="5"/>
      <w:bookmarkEnd w:id="6"/>
    </w:p>
    <w:p w:rsidR="00570452" w:rsidRDefault="00570452" w:rsidP="00570452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笔记本</w:t>
      </w:r>
    </w:p>
    <w:p w:rsidR="00570452" w:rsidRDefault="00570452" w:rsidP="00570452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Win7&amp;Win8</w:t>
      </w:r>
      <w:r>
        <w:rPr>
          <w:rFonts w:hint="eastAsia"/>
          <w:sz w:val="32"/>
          <w:szCs w:val="32"/>
        </w:rPr>
        <w:t>操作系统</w:t>
      </w:r>
      <w:r>
        <w:rPr>
          <w:rFonts w:hint="eastAsia"/>
          <w:sz w:val="32"/>
          <w:szCs w:val="32"/>
        </w:rPr>
        <w:t xml:space="preserve"> JAVA</w:t>
      </w:r>
      <w:r>
        <w:rPr>
          <w:rFonts w:hint="eastAsia"/>
          <w:sz w:val="32"/>
          <w:szCs w:val="32"/>
        </w:rPr>
        <w:t>运行环境</w:t>
      </w:r>
    </w:p>
    <w:p w:rsidR="00570452" w:rsidRDefault="00570452" w:rsidP="00570452">
      <w:pPr>
        <w:pStyle w:val="1"/>
        <w:rPr>
          <w:rFonts w:hint="eastAsia"/>
        </w:rPr>
      </w:pPr>
      <w:bookmarkStart w:id="7" w:name="_Toc10710"/>
      <w:bookmarkStart w:id="8" w:name="_Toc9743"/>
      <w:r>
        <w:rPr>
          <w:rFonts w:hint="eastAsia"/>
        </w:rPr>
        <w:lastRenderedPageBreak/>
        <w:t>2.</w:t>
      </w:r>
      <w:r>
        <w:rPr>
          <w:rFonts w:hint="eastAsia"/>
        </w:rPr>
        <w:t>测试计划执行情况</w:t>
      </w:r>
      <w:bookmarkEnd w:id="7"/>
      <w:bookmarkEnd w:id="8"/>
    </w:p>
    <w:p w:rsidR="00570452" w:rsidRDefault="00570452" w:rsidP="00570452">
      <w:pPr>
        <w:pStyle w:val="2"/>
        <w:rPr>
          <w:rFonts w:hint="eastAsia"/>
        </w:rPr>
      </w:pPr>
      <w:bookmarkStart w:id="9" w:name="_Toc2163"/>
      <w:bookmarkStart w:id="10" w:name="_Toc8793"/>
      <w:r>
        <w:rPr>
          <w:rFonts w:hint="eastAsia"/>
        </w:rPr>
        <w:t>2.1</w:t>
      </w:r>
      <w:r>
        <w:rPr>
          <w:rFonts w:hint="eastAsia"/>
        </w:rPr>
        <w:t>测试项目</w:t>
      </w:r>
      <w:bookmarkEnd w:id="9"/>
      <w:bookmarkEnd w:id="10"/>
    </w:p>
    <w:p w:rsidR="00570452" w:rsidRDefault="00570452" w:rsidP="00570452">
      <w:pPr>
        <w:pStyle w:val="2"/>
        <w:rPr>
          <w:rFonts w:hint="eastAsia"/>
        </w:rPr>
      </w:pPr>
      <w:bookmarkStart w:id="11" w:name="_Toc31300"/>
      <w:bookmarkStart w:id="12" w:name="_Toc5960"/>
      <w:r>
        <w:rPr>
          <w:rFonts w:hint="eastAsia"/>
        </w:rPr>
        <w:t>2.1.1</w:t>
      </w:r>
      <w:r>
        <w:rPr>
          <w:rFonts w:hint="eastAsia"/>
        </w:rPr>
        <w:t>登录界面测试</w:t>
      </w:r>
      <w:bookmarkEnd w:id="11"/>
      <w:bookmarkEnd w:id="12"/>
    </w:p>
    <w:p w:rsidR="00570452" w:rsidRDefault="00570452" w:rsidP="00570452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测试内容：</w:t>
      </w:r>
    </w:p>
    <w:p w:rsidR="00570452" w:rsidRDefault="00570452" w:rsidP="00570452"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菜单、按钮名称、提示信息的一致性。</w:t>
      </w:r>
    </w:p>
    <w:p w:rsidR="00570452" w:rsidRDefault="00570452" w:rsidP="00570452"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友好性、易用性、合理性、一致性、正确性。</w:t>
      </w:r>
    </w:p>
    <w:p w:rsidR="00570452" w:rsidRDefault="00570452" w:rsidP="00570452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测试目的：</w:t>
      </w:r>
    </w:p>
    <w:p w:rsidR="00570452" w:rsidRDefault="00570452" w:rsidP="00570452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系统登录验证，要求输入用户名和密码，并将输入与数据库中的内容进行匹配，进行接口正确性的测试，核实各个窗口的情况是否都与基准版本保持一致，或符合可接受标准，能够保证用户界面的友好性、易操作性、而且符合用户操作习惯。</w:t>
      </w:r>
    </w:p>
    <w:p w:rsidR="00570452" w:rsidRDefault="00570452" w:rsidP="00570452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所用方法：手工测试。</w:t>
      </w:r>
    </w:p>
    <w:p w:rsidR="00570452" w:rsidRDefault="00570452" w:rsidP="00570452">
      <w:pPr>
        <w:pStyle w:val="3"/>
        <w:rPr>
          <w:rFonts w:hint="eastAsia"/>
        </w:rPr>
      </w:pPr>
      <w:bookmarkStart w:id="13" w:name="_Toc3140"/>
      <w:bookmarkStart w:id="14" w:name="_Toc29122"/>
      <w:r>
        <w:rPr>
          <w:rFonts w:hint="eastAsia"/>
        </w:rPr>
        <w:t>2.1.2</w:t>
      </w:r>
      <w:r>
        <w:rPr>
          <w:rFonts w:hint="eastAsia"/>
        </w:rPr>
        <w:t>功能测试</w:t>
      </w:r>
      <w:bookmarkEnd w:id="13"/>
      <w:bookmarkEnd w:id="14"/>
    </w:p>
    <w:p w:rsidR="00570452" w:rsidRDefault="00570452" w:rsidP="00570452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  <w:r w:rsidR="00F47E47">
        <w:rPr>
          <w:rFonts w:hint="eastAsia"/>
          <w:sz w:val="32"/>
          <w:szCs w:val="32"/>
        </w:rPr>
        <w:t>学生信息添加</w:t>
      </w:r>
    </w:p>
    <w:p w:rsidR="00F47E47" w:rsidRDefault="00F47E47" w:rsidP="00F47E47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测试内容：</w:t>
      </w:r>
    </w:p>
    <w:p w:rsidR="00F47E47" w:rsidRDefault="00F47E47" w:rsidP="00F47E47">
      <w:pPr>
        <w:ind w:leftChars="300" w:left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宿舍</w:t>
      </w:r>
      <w:r>
        <w:rPr>
          <w:rFonts w:hint="eastAsia"/>
          <w:sz w:val="32"/>
          <w:szCs w:val="32"/>
        </w:rPr>
        <w:t>管理</w:t>
      </w:r>
      <w:r>
        <w:rPr>
          <w:rFonts w:hint="eastAsia"/>
          <w:sz w:val="32"/>
          <w:szCs w:val="32"/>
        </w:rPr>
        <w:t>系统</w:t>
      </w:r>
      <w:r>
        <w:rPr>
          <w:rFonts w:hint="eastAsia"/>
          <w:sz w:val="32"/>
          <w:szCs w:val="32"/>
        </w:rPr>
        <w:t>由合法人员进行操作，首先合法人员需先登录系统，经系统检查合法并具有相应权限后访客使用。当</w:t>
      </w:r>
      <w:r>
        <w:rPr>
          <w:rFonts w:hint="eastAsia"/>
          <w:sz w:val="32"/>
          <w:szCs w:val="32"/>
        </w:rPr>
        <w:t>添加学生详细</w:t>
      </w:r>
      <w:r>
        <w:rPr>
          <w:rFonts w:hint="eastAsia"/>
          <w:sz w:val="32"/>
          <w:szCs w:val="32"/>
        </w:rPr>
        <w:t>时，需要输入</w:t>
      </w:r>
      <w:r>
        <w:rPr>
          <w:rFonts w:hint="eastAsia"/>
          <w:sz w:val="32"/>
          <w:szCs w:val="32"/>
        </w:rPr>
        <w:t>学生</w:t>
      </w:r>
      <w:r>
        <w:rPr>
          <w:rFonts w:hint="eastAsia"/>
          <w:sz w:val="32"/>
          <w:szCs w:val="32"/>
        </w:rPr>
        <w:t>的姓名、</w:t>
      </w:r>
      <w:r>
        <w:rPr>
          <w:rFonts w:hint="eastAsia"/>
          <w:sz w:val="32"/>
          <w:szCs w:val="32"/>
        </w:rPr>
        <w:t>学号、居住房间的号码以及校园卡卡号。</w:t>
      </w:r>
      <w:r>
        <w:rPr>
          <w:rFonts w:hint="eastAsia"/>
          <w:sz w:val="32"/>
          <w:szCs w:val="32"/>
        </w:rPr>
        <w:t>检查</w:t>
      </w:r>
      <w:r>
        <w:rPr>
          <w:rFonts w:hint="eastAsia"/>
          <w:sz w:val="32"/>
          <w:szCs w:val="32"/>
        </w:rPr>
        <w:t>学生</w:t>
      </w:r>
      <w:r>
        <w:rPr>
          <w:rFonts w:hint="eastAsia"/>
          <w:sz w:val="32"/>
          <w:szCs w:val="32"/>
        </w:rPr>
        <w:t>信息是否正确，</w:t>
      </w:r>
      <w:r>
        <w:rPr>
          <w:rFonts w:hint="eastAsia"/>
          <w:sz w:val="32"/>
          <w:szCs w:val="32"/>
        </w:rPr>
        <w:lastRenderedPageBreak/>
        <w:t>若全部无误，则确定</w:t>
      </w:r>
      <w:r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>，将其输入数据库。</w:t>
      </w:r>
    </w:p>
    <w:p w:rsidR="00F47E47" w:rsidRDefault="00F47E47" w:rsidP="00F47E4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：学生信息</w:t>
      </w:r>
      <w:r>
        <w:rPr>
          <w:rFonts w:hint="eastAsia"/>
          <w:sz w:val="32"/>
          <w:szCs w:val="32"/>
        </w:rPr>
        <w:t>修改</w:t>
      </w:r>
    </w:p>
    <w:p w:rsidR="00F47E47" w:rsidRDefault="00F47E47" w:rsidP="00F47E47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测试内容：</w:t>
      </w:r>
    </w:p>
    <w:p w:rsidR="00F47E47" w:rsidRDefault="00F47E47" w:rsidP="00570452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首先管理员登录该系统，进入系统后管理员可以选择一个学生来修改其信息（例如房间号码），确认无误后写入数据库</w:t>
      </w:r>
    </w:p>
    <w:p w:rsidR="00F47E47" w:rsidRDefault="00F47E47" w:rsidP="00F47E47">
      <w:pPr>
        <w:ind w:leftChars="40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测试目的：来检查系统能否正确返回</w:t>
      </w:r>
      <w:r>
        <w:rPr>
          <w:rFonts w:hint="eastAsia"/>
          <w:sz w:val="32"/>
          <w:szCs w:val="32"/>
        </w:rPr>
        <w:t>学生</w:t>
      </w:r>
      <w:r>
        <w:rPr>
          <w:rFonts w:hint="eastAsia"/>
          <w:sz w:val="32"/>
          <w:szCs w:val="32"/>
        </w:rPr>
        <w:t>的信息，以及对</w:t>
      </w:r>
      <w:r>
        <w:rPr>
          <w:rFonts w:hint="eastAsia"/>
          <w:sz w:val="32"/>
          <w:szCs w:val="32"/>
        </w:rPr>
        <w:t>学生</w:t>
      </w:r>
      <w:r>
        <w:rPr>
          <w:rFonts w:hint="eastAsia"/>
          <w:sz w:val="32"/>
          <w:szCs w:val="32"/>
        </w:rPr>
        <w:t>信息的更改。</w:t>
      </w:r>
    </w:p>
    <w:p w:rsidR="00F47E47" w:rsidRDefault="00F47E47" w:rsidP="00F47E4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：学生信息</w:t>
      </w:r>
      <w:r>
        <w:rPr>
          <w:rFonts w:hint="eastAsia"/>
          <w:sz w:val="32"/>
          <w:szCs w:val="32"/>
        </w:rPr>
        <w:t>删除</w:t>
      </w:r>
    </w:p>
    <w:p w:rsidR="00F47E47" w:rsidRDefault="00F47E47" w:rsidP="00F47E47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测试内容：</w:t>
      </w:r>
    </w:p>
    <w:p w:rsidR="00F47E47" w:rsidRDefault="00F47E47" w:rsidP="00F47E4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首先管理员登录该系统，进入系统后管理员可以选择一个学生来</w:t>
      </w:r>
      <w:r>
        <w:rPr>
          <w:rFonts w:hint="eastAsia"/>
          <w:sz w:val="32"/>
          <w:szCs w:val="32"/>
        </w:rPr>
        <w:t>删除</w:t>
      </w:r>
      <w:r>
        <w:rPr>
          <w:rFonts w:hint="eastAsia"/>
          <w:sz w:val="32"/>
          <w:szCs w:val="32"/>
        </w:rPr>
        <w:t>其信息，确认无误后写入数据库</w:t>
      </w:r>
    </w:p>
    <w:p w:rsidR="00F47E47" w:rsidRDefault="00F47E47" w:rsidP="00F47E47">
      <w:pPr>
        <w:ind w:leftChars="40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测试目的：来检查系统能否正确返回学生的信息，以及对学生信息的更改。</w:t>
      </w:r>
    </w:p>
    <w:p w:rsidR="00F47E47" w:rsidRDefault="00F47E47" w:rsidP="00F47E4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管理员</w:t>
      </w:r>
      <w:r>
        <w:rPr>
          <w:rFonts w:hint="eastAsia"/>
          <w:sz w:val="32"/>
          <w:szCs w:val="32"/>
        </w:rPr>
        <w:t>信息</w:t>
      </w:r>
      <w:r>
        <w:rPr>
          <w:rFonts w:hint="eastAsia"/>
          <w:sz w:val="32"/>
          <w:szCs w:val="32"/>
        </w:rPr>
        <w:t>添加</w:t>
      </w:r>
    </w:p>
    <w:p w:rsidR="00F47E47" w:rsidRDefault="00F47E47" w:rsidP="00F47E47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测试内容：</w:t>
      </w:r>
    </w:p>
    <w:p w:rsidR="00F47E47" w:rsidRDefault="00F47E47" w:rsidP="00F47E4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首先管理员登录该系统，进入系统后管理员</w:t>
      </w:r>
      <w:r>
        <w:rPr>
          <w:rFonts w:hint="eastAsia"/>
          <w:sz w:val="32"/>
          <w:szCs w:val="32"/>
        </w:rPr>
        <w:t>添加新管理员，需要输入合法的账号及密码</w:t>
      </w:r>
    </w:p>
    <w:p w:rsidR="00F47E47" w:rsidRDefault="00F47E47" w:rsidP="00F47E4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：管理员信息</w:t>
      </w:r>
      <w:r>
        <w:rPr>
          <w:rFonts w:hint="eastAsia"/>
          <w:sz w:val="32"/>
          <w:szCs w:val="32"/>
        </w:rPr>
        <w:t>修改</w:t>
      </w:r>
    </w:p>
    <w:p w:rsidR="00F47E47" w:rsidRDefault="00F47E47" w:rsidP="00F47E47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测试内容：</w:t>
      </w:r>
    </w:p>
    <w:p w:rsidR="00F47E47" w:rsidRDefault="00F47E47" w:rsidP="00F47E4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首先管理员登录该系统，进入系统后管理员</w:t>
      </w: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管理员，</w:t>
      </w:r>
      <w:r>
        <w:rPr>
          <w:rFonts w:hint="eastAsia"/>
          <w:sz w:val="32"/>
          <w:szCs w:val="32"/>
        </w:rPr>
        <w:t>修改密码，提交数据库</w:t>
      </w:r>
    </w:p>
    <w:p w:rsidR="00F47E47" w:rsidRDefault="00F47E47" w:rsidP="00F47E47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测试目的：来检查系统能否正确返回</w:t>
      </w:r>
      <w:r>
        <w:rPr>
          <w:rFonts w:hint="eastAsia"/>
          <w:sz w:val="32"/>
          <w:szCs w:val="32"/>
        </w:rPr>
        <w:t>管理员</w:t>
      </w:r>
      <w:r>
        <w:rPr>
          <w:rFonts w:hint="eastAsia"/>
          <w:sz w:val="32"/>
          <w:szCs w:val="32"/>
        </w:rPr>
        <w:t>的信息，以及对</w:t>
      </w:r>
      <w:r>
        <w:rPr>
          <w:rFonts w:hint="eastAsia"/>
          <w:sz w:val="32"/>
          <w:szCs w:val="32"/>
        </w:rPr>
        <w:t>管理员</w:t>
      </w:r>
      <w:r>
        <w:rPr>
          <w:rFonts w:hint="eastAsia"/>
          <w:sz w:val="32"/>
          <w:szCs w:val="32"/>
        </w:rPr>
        <w:t>信息的更改</w:t>
      </w:r>
    </w:p>
    <w:p w:rsidR="00F47E47" w:rsidRDefault="00F47E47" w:rsidP="00F47E47">
      <w:pPr>
        <w:ind w:left="720"/>
        <w:rPr>
          <w:sz w:val="32"/>
          <w:szCs w:val="32"/>
        </w:rPr>
      </w:pPr>
    </w:p>
    <w:p w:rsidR="00F47E47" w:rsidRDefault="00F47E47" w:rsidP="00F47E4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测试：管理员信息删除</w:t>
      </w:r>
    </w:p>
    <w:p w:rsidR="00F47E47" w:rsidRDefault="00F47E47" w:rsidP="00F47E47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测试内容：</w:t>
      </w:r>
    </w:p>
    <w:p w:rsidR="00F47E47" w:rsidRDefault="00F47E47" w:rsidP="00F47E4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首先管理员登录该系统，进入系统后管理员</w:t>
      </w: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管理员，</w:t>
      </w:r>
      <w:r>
        <w:rPr>
          <w:rFonts w:hint="eastAsia"/>
          <w:sz w:val="32"/>
          <w:szCs w:val="32"/>
        </w:rPr>
        <w:t>删除其信息，提交数据库</w:t>
      </w:r>
    </w:p>
    <w:p w:rsidR="00F47E47" w:rsidRDefault="00F47E47" w:rsidP="00F47E47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测试目的：来检查系统能否正确返回管理员的信息，以及对管理员信息的更改</w:t>
      </w:r>
    </w:p>
    <w:p w:rsidR="00F47E47" w:rsidRPr="00F47E47" w:rsidRDefault="00F47E47" w:rsidP="00F47E47">
      <w:pPr>
        <w:ind w:left="720"/>
        <w:rPr>
          <w:rFonts w:hint="eastAsia"/>
          <w:sz w:val="32"/>
          <w:szCs w:val="32"/>
        </w:rPr>
      </w:pPr>
    </w:p>
    <w:p w:rsidR="00F47E47" w:rsidRPr="00F47E47" w:rsidRDefault="00F47E47" w:rsidP="00F47E47">
      <w:pPr>
        <w:ind w:leftChars="100" w:left="210" w:firstLineChars="200" w:firstLine="640"/>
        <w:rPr>
          <w:rFonts w:hint="eastAsia"/>
          <w:sz w:val="32"/>
          <w:szCs w:val="32"/>
        </w:rPr>
      </w:pPr>
    </w:p>
    <w:p w:rsidR="00F47E47" w:rsidRPr="00F47E47" w:rsidRDefault="00F47E47" w:rsidP="00570452">
      <w:pPr>
        <w:ind w:left="720"/>
        <w:rPr>
          <w:rFonts w:hint="eastAsia"/>
          <w:sz w:val="32"/>
          <w:szCs w:val="32"/>
        </w:rPr>
      </w:pPr>
    </w:p>
    <w:p w:rsidR="00570452" w:rsidRDefault="00570452" w:rsidP="001C0BB8">
      <w:pPr>
        <w:pStyle w:val="1"/>
      </w:pPr>
    </w:p>
    <w:p w:rsidR="00652DA1" w:rsidRDefault="00006AA7" w:rsidP="001C0BB8">
      <w:pPr>
        <w:pStyle w:val="1"/>
      </w:pPr>
      <w:r>
        <w:t>3.</w:t>
      </w:r>
      <w:r w:rsidR="001C0BB8">
        <w:t>黑盒测试</w:t>
      </w:r>
    </w:p>
    <w:p w:rsidR="00F47E47" w:rsidRPr="00F47E47" w:rsidRDefault="00F47E47" w:rsidP="00F47E47">
      <w:pPr>
        <w:rPr>
          <w:rFonts w:hint="eastAsia"/>
          <w:sz w:val="32"/>
          <w:szCs w:val="32"/>
        </w:rPr>
      </w:pPr>
      <w:r w:rsidRPr="00F47E47">
        <w:rPr>
          <w:sz w:val="32"/>
          <w:szCs w:val="32"/>
        </w:rPr>
        <w:t>具体测试数据如下</w:t>
      </w:r>
    </w:p>
    <w:p w:rsidR="001C0BB8" w:rsidRDefault="001C0BB8" w:rsidP="001C0BB8"/>
    <w:tbl>
      <w:tblPr>
        <w:tblW w:w="9461" w:type="dxa"/>
        <w:tblInd w:w="336" w:type="dxa"/>
        <w:tblLook w:val="04A0" w:firstRow="1" w:lastRow="0" w:firstColumn="1" w:lastColumn="0" w:noHBand="0" w:noVBand="1"/>
      </w:tblPr>
      <w:tblGrid>
        <w:gridCol w:w="1274"/>
        <w:gridCol w:w="2126"/>
        <w:gridCol w:w="1985"/>
        <w:gridCol w:w="2410"/>
        <w:gridCol w:w="1666"/>
      </w:tblGrid>
      <w:tr w:rsidR="001C0BB8" w:rsidRPr="00EC24E5" w:rsidTr="0099636B">
        <w:trPr>
          <w:trHeight w:val="270"/>
        </w:trPr>
        <w:tc>
          <w:tcPr>
            <w:tcW w:w="94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黑盒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测试用例说明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测试数据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期望结果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理由</w:t>
            </w:r>
          </w:p>
        </w:tc>
      </w:tr>
      <w:tr w:rsidR="001C0BB8" w:rsidRPr="00EC24E5" w:rsidTr="0099636B">
        <w:trPr>
          <w:trHeight w:val="270"/>
        </w:trPr>
        <w:tc>
          <w:tcPr>
            <w:tcW w:w="94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</w:t>
            </w:r>
          </w:p>
        </w:tc>
      </w:tr>
      <w:tr w:rsidR="001C0BB8" w:rsidRPr="00EC24E5" w:rsidTr="0099636B">
        <w:trPr>
          <w:trHeight w:val="270"/>
        </w:trPr>
        <w:tc>
          <w:tcPr>
            <w:tcW w:w="94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addmanageui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密码/确认密码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空字符，空字符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null，null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密码可为空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不同的字符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admin，root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必须相同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相同的字符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root，root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1C0BB8" w:rsidRPr="00EC24E5" w:rsidTr="0099636B">
        <w:trPr>
          <w:trHeight w:val="270"/>
        </w:trPr>
        <w:tc>
          <w:tcPr>
            <w:tcW w:w="94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addstudent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非数字字符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非数字不合法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131111111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宿舍号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校园卡卡号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非数字字符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asdff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1C0BB8" w:rsidRPr="00EC24E5" w:rsidTr="0099636B">
        <w:trPr>
          <w:trHeight w:val="270"/>
        </w:trPr>
        <w:tc>
          <w:tcPr>
            <w:tcW w:w="94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ModifyStudent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宿舍号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1C0BB8" w:rsidRPr="00EC24E5" w:rsidTr="0099636B">
        <w:trPr>
          <w:trHeight w:val="270"/>
        </w:trPr>
        <w:tc>
          <w:tcPr>
            <w:tcW w:w="94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ModifyUser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密码/确认密码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空字符，空字符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null，null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密码可为空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不同的字符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admin，root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必须相同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相同的字符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root，root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1C0BB8" w:rsidRPr="00EC24E5" w:rsidTr="0099636B">
        <w:trPr>
          <w:trHeight w:val="270"/>
        </w:trPr>
        <w:tc>
          <w:tcPr>
            <w:tcW w:w="94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数据库无此数据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数据库查找到此数据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数据库无此数据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131111111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数据库查找到此数据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房间号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003bcd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数据库无此数据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数据库查找到此数据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校园卡卡号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非数字字符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asdff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字符不合法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数字字符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1C0BB8" w:rsidRPr="00EC24E5" w:rsidTr="0099636B">
        <w:trPr>
          <w:trHeight w:val="270"/>
        </w:trPr>
        <w:tc>
          <w:tcPr>
            <w:tcW w:w="94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Longin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用户名/密码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错误的用户名/密码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s，s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弹框警告，输入无效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数据库无此数据</w:t>
            </w:r>
          </w:p>
        </w:tc>
      </w:tr>
      <w:tr w:rsidR="001C0BB8" w:rsidRPr="00EC24E5" w:rsidTr="0099636B">
        <w:trPr>
          <w:trHeight w:val="270"/>
        </w:trPr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B8" w:rsidRPr="00EC24E5" w:rsidRDefault="001C0BB8" w:rsidP="0099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正确的用户名/密码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admin，admin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输入有效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BB8" w:rsidRPr="00EC24E5" w:rsidRDefault="001C0BB8" w:rsidP="0099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24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数据库查找到此数据</w:t>
            </w:r>
          </w:p>
        </w:tc>
      </w:tr>
    </w:tbl>
    <w:p w:rsidR="001C0BB8" w:rsidRDefault="001C0BB8" w:rsidP="001C0BB8"/>
    <w:p w:rsidR="00006AA7" w:rsidRDefault="00006AA7" w:rsidP="00006AA7">
      <w:pPr>
        <w:pStyle w:val="1"/>
        <w:rPr>
          <w:rFonts w:hint="eastAsia"/>
        </w:rPr>
      </w:pPr>
      <w:bookmarkStart w:id="15" w:name="_Toc27670"/>
      <w:bookmarkStart w:id="16" w:name="_Toc1734"/>
      <w:r>
        <w:rPr>
          <w:rFonts w:hint="eastAsia"/>
        </w:rPr>
        <w:lastRenderedPageBreak/>
        <w:t>4</w:t>
      </w:r>
      <w:r>
        <w:rPr>
          <w:rFonts w:hint="eastAsia"/>
        </w:rPr>
        <w:t>.</w:t>
      </w:r>
      <w:r>
        <w:rPr>
          <w:rFonts w:hint="eastAsia"/>
        </w:rPr>
        <w:t>软件需求测试结论</w:t>
      </w:r>
      <w:bookmarkEnd w:id="15"/>
      <w:bookmarkEnd w:id="16"/>
    </w:p>
    <w:p w:rsidR="00006AA7" w:rsidRDefault="00006AA7" w:rsidP="00006AA7">
      <w:pPr>
        <w:ind w:left="480" w:hangingChars="150" w:hanging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）、测试名称：登录界面</w:t>
      </w:r>
    </w:p>
    <w:p w:rsidR="00006AA7" w:rsidRDefault="00006AA7" w:rsidP="00006AA7">
      <w:pPr>
        <w:ind w:leftChars="150" w:left="315"/>
        <w:rPr>
          <w:sz w:val="32"/>
          <w:szCs w:val="32"/>
        </w:rPr>
      </w:pPr>
      <w:r>
        <w:rPr>
          <w:rFonts w:hint="eastAsia"/>
          <w:sz w:val="32"/>
          <w:szCs w:val="32"/>
        </w:rPr>
        <w:t>可已正确判断用户的合法性，并可以根据用户是否合法来执行相应的，如正常登录或进行提示。</w:t>
      </w:r>
    </w:p>
    <w:p w:rsidR="00006AA7" w:rsidRDefault="00006AA7" w:rsidP="00006AA7">
      <w:pPr>
        <w:ind w:left="480" w:hangingChars="150" w:hanging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）、测试名称：</w:t>
      </w:r>
      <w:r>
        <w:rPr>
          <w:rFonts w:hint="eastAsia"/>
          <w:sz w:val="32"/>
          <w:szCs w:val="32"/>
        </w:rPr>
        <w:t>学生信息管理</w:t>
      </w:r>
    </w:p>
    <w:p w:rsidR="00006AA7" w:rsidRDefault="00006AA7" w:rsidP="00006AA7">
      <w:pPr>
        <w:ind w:leftChars="150" w:left="315"/>
        <w:rPr>
          <w:sz w:val="32"/>
          <w:szCs w:val="32"/>
        </w:rPr>
      </w:pPr>
      <w:r>
        <w:rPr>
          <w:rFonts w:hint="eastAsia"/>
          <w:sz w:val="32"/>
          <w:szCs w:val="32"/>
        </w:rPr>
        <w:t>可已正确</w:t>
      </w:r>
      <w:r>
        <w:rPr>
          <w:rFonts w:hint="eastAsia"/>
          <w:sz w:val="32"/>
          <w:szCs w:val="32"/>
        </w:rPr>
        <w:t>进行学生信息增、删、改、查的功能，可以正常显示各种学生信息和错误提示</w:t>
      </w:r>
      <w:r>
        <w:rPr>
          <w:rFonts w:hint="eastAsia"/>
          <w:sz w:val="32"/>
          <w:szCs w:val="32"/>
        </w:rPr>
        <w:t>。</w:t>
      </w:r>
    </w:p>
    <w:p w:rsidR="00006AA7" w:rsidRDefault="00006AA7" w:rsidP="00006AA7">
      <w:pPr>
        <w:ind w:leftChars="150" w:left="315"/>
        <w:rPr>
          <w:sz w:val="32"/>
          <w:szCs w:val="32"/>
        </w:rPr>
      </w:pPr>
    </w:p>
    <w:p w:rsidR="00006AA7" w:rsidRDefault="00006AA7" w:rsidP="00006AA7">
      <w:pPr>
        <w:ind w:left="480" w:hangingChars="150" w:hanging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）、测试名称：</w:t>
      </w:r>
      <w:r>
        <w:rPr>
          <w:rFonts w:hint="eastAsia"/>
          <w:sz w:val="32"/>
          <w:szCs w:val="32"/>
        </w:rPr>
        <w:t>管理员登陆管理</w:t>
      </w:r>
    </w:p>
    <w:p w:rsidR="00006AA7" w:rsidRDefault="00006AA7" w:rsidP="00006AA7">
      <w:pPr>
        <w:ind w:leftChars="150" w:left="315"/>
        <w:rPr>
          <w:sz w:val="32"/>
          <w:szCs w:val="32"/>
        </w:rPr>
      </w:pPr>
      <w:r>
        <w:rPr>
          <w:rFonts w:hint="eastAsia"/>
          <w:sz w:val="32"/>
          <w:szCs w:val="32"/>
        </w:rPr>
        <w:t>可已正确进行</w:t>
      </w:r>
      <w:r>
        <w:rPr>
          <w:rFonts w:hint="eastAsia"/>
          <w:sz w:val="32"/>
          <w:szCs w:val="32"/>
        </w:rPr>
        <w:t>管理员</w:t>
      </w:r>
      <w:r>
        <w:rPr>
          <w:rFonts w:hint="eastAsia"/>
          <w:sz w:val="32"/>
          <w:szCs w:val="32"/>
        </w:rPr>
        <w:t>信息增、删、</w:t>
      </w:r>
      <w:r>
        <w:rPr>
          <w:rFonts w:hint="eastAsia"/>
          <w:sz w:val="32"/>
          <w:szCs w:val="32"/>
        </w:rPr>
        <w:t>改</w:t>
      </w:r>
      <w:bookmarkStart w:id="17" w:name="_GoBack"/>
      <w:bookmarkEnd w:id="17"/>
      <w:r>
        <w:rPr>
          <w:rFonts w:hint="eastAsia"/>
          <w:sz w:val="32"/>
          <w:szCs w:val="32"/>
        </w:rPr>
        <w:t>的功能，可以正常显示各种学生信息和错误提示。</w:t>
      </w:r>
    </w:p>
    <w:p w:rsidR="00006AA7" w:rsidRPr="00006AA7" w:rsidRDefault="00006AA7" w:rsidP="00006AA7">
      <w:pPr>
        <w:ind w:leftChars="150" w:left="315"/>
        <w:rPr>
          <w:rFonts w:hint="eastAsia"/>
          <w:sz w:val="32"/>
          <w:szCs w:val="32"/>
        </w:rPr>
      </w:pPr>
    </w:p>
    <w:p w:rsidR="00006AA7" w:rsidRDefault="00006AA7" w:rsidP="00006AA7">
      <w:pPr>
        <w:ind w:leftChars="150" w:left="315"/>
        <w:rPr>
          <w:rFonts w:hint="eastAsia"/>
          <w:sz w:val="32"/>
          <w:szCs w:val="32"/>
        </w:rPr>
      </w:pPr>
    </w:p>
    <w:p w:rsidR="001C0BB8" w:rsidRPr="00006AA7" w:rsidRDefault="001C0BB8" w:rsidP="001C0BB8"/>
    <w:sectPr w:rsidR="001C0BB8" w:rsidRPr="00006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0F5" w:rsidRDefault="004620F5" w:rsidP="00EC24E5">
      <w:r>
        <w:separator/>
      </w:r>
    </w:p>
  </w:endnote>
  <w:endnote w:type="continuationSeparator" w:id="0">
    <w:p w:rsidR="004620F5" w:rsidRDefault="004620F5" w:rsidP="00EC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0F5" w:rsidRDefault="004620F5" w:rsidP="00EC24E5">
      <w:r>
        <w:separator/>
      </w:r>
    </w:p>
  </w:footnote>
  <w:footnote w:type="continuationSeparator" w:id="0">
    <w:p w:rsidR="004620F5" w:rsidRDefault="004620F5" w:rsidP="00EC2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25A5A"/>
    <w:multiLevelType w:val="multilevel"/>
    <w:tmpl w:val="77525A5A"/>
    <w:lvl w:ilvl="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9B"/>
    <w:rsid w:val="00006AA7"/>
    <w:rsid w:val="001C0BB8"/>
    <w:rsid w:val="00425FBA"/>
    <w:rsid w:val="004620F5"/>
    <w:rsid w:val="00570452"/>
    <w:rsid w:val="0058309B"/>
    <w:rsid w:val="005C0921"/>
    <w:rsid w:val="00652DA1"/>
    <w:rsid w:val="00EB1518"/>
    <w:rsid w:val="00EC24E5"/>
    <w:rsid w:val="00F4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2E465-3DD2-417B-8C30-7E13B0C0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4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4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0B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704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704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yu zhang</cp:lastModifiedBy>
  <cp:revision>6</cp:revision>
  <dcterms:created xsi:type="dcterms:W3CDTF">2015-05-27T03:23:00Z</dcterms:created>
  <dcterms:modified xsi:type="dcterms:W3CDTF">2015-05-27T15:50:00Z</dcterms:modified>
</cp:coreProperties>
</file>