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rPr>
          <w:rFonts w:ascii="Verdana" w:hAnsi="Verdana" w:eastAsia="Verdana" w:cs="Verdana"/>
          <w:i w:val="0"/>
          <w:iCs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53535"/>
          <w:spacing w:val="0"/>
          <w:sz w:val="27"/>
          <w:szCs w:val="27"/>
          <w:shd w:val="clear" w:fill="FFFFFF"/>
        </w:rPr>
        <w:t>作业题：JVM 虚拟机论述题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作业一定要用自己的语言描述。复制粘贴可不是自己的！感觉自己这么说，能说明白了就达到标准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了！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题目 01- 请你用自己的语言向我介绍 Java 运行时数据区（内存区域）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堆、虚拟机栈、本地方法栈、方法区（永久代、元空间）、运行时常量池（字符串常量池）、直接内存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答：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堆：jvm运行时用来存储对象的区域。从jdk7开始也用来存储运行时常量池、字符串常量池。是线程共享的。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虚拟机栈：jvm运行时用来存储java方法栈帧的区域。每一个java方法的执行，都意味着一个方法栈帧的入栈到出栈的过程。是线程独有的。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default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本地方法栈：jvm执行本地方法时用来储存本地方法栈帧的区域。线程独有的。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方法区：jvm运行时用来存储类的元数据（class,filed,method），类的静态变量，类对象的类型指针，常量、字面量，JIT实时编译的代码的区域。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线程共享的。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在jdk8以前其实现方式是永久代，jdk8及以后采用元空间的方式实现，并把运行时常量池移到了堆内存中。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运行时常量池：一个class对象一份，用来存储类的类型信息。字符串常量池是全局只有一份，用来存储字面量。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直接内存：在jdk1.4，引入了一种非阻塞的新IO流-NIO，可以操作直接内存来提高io操作的效率。直接内存是一种堆外内存，通过直接内存读写效率高于使用堆内内存，但是直接内存的分配性能比使用堆内内存低。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default" w:eastAsia="微软雅黑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为什么堆内存要分年轻代和老年代？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答：java的堆内存设计是基于分代收集理论来实现的。分代收集理论中提出了两种假说：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弱分代假说：大多数对象都是朝生夕灭的，只有少部分对象存活时间较长。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default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强分代假说：熬过了垃圾回收的次数越多，对象越难以回收。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题目 02- 描述一个 Java 对象的生命周期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解释一个对象的创建过程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default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答：new()指令--&gt;运行时常量池中查找类是否被加载，否则触发类的加载--&gt;堆内存分配空间--&gt;设置零值--&gt;设置必要的信息--&gt;执行init()初始化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解释一个对象的内存分配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答：对象的内存分配一般有两种方式。指针碰撞与空闲列表。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指针碰撞：将内存分为已使用和可用两块区域，每一次对象分配内存会移动已使用区域的边界指针，直到指正与未使用边界指针碰撞(可用内存不足或者可用内存使用完)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空闲列表：jvm维护一个列表来记录哪些内存已使用，哪些内存未使用，在对象内存分配时分配到未使用的区域。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内存分配会存在多线程竞争导致内存分配安全问题。Jvm中采用TLAB与CAS的方式来解决该问题：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default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每个线程会预先分配到一个内存分配缓冲区，线程中的内存分配就不存在安全问题了。当缓冲区使用完毕后，再申请新的缓存区时，采用cas乐观锁的方式来分配内存。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解释一个对象的销毁过程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答：当一个对象成为垃圾对象时，会被jvm回收。回收过程中会有两次标记过程。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第一次标记：当jvm判断一个对象为垃圾对象时，会标记该对象为待回收对象。此后会执行且仅执行一次对象的finalize()方法，对象拥有拯救自己的机会。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default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第二次标记：执行对象的finalize()方法后，对象仍是垃圾对象。Jvm会将其第二次标记，后面会被垃圾回收掉。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对象的 2 种访问方式是什么？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答：句柄访问和直接访问。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句柄访问：栈中的局部变量先访问堆中的句柄池，再根据句柄中记录的地址访问堆中的对象。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default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直接访问：栈中的局部变量直接访问堆中的对象。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为什么需要内存担保？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tabs>
          <w:tab w:val="left" w:pos="720"/>
        </w:tabs>
        <w:spacing w:before="0" w:beforeAutospacing="0" w:after="0" w:afterAutospacing="0"/>
        <w:ind w:right="0" w:rightChars="0" w:firstLine="480" w:firstLineChars="200"/>
        <w:jc w:val="both"/>
        <w:rPr>
          <w:rFonts w:hint="default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答：内存担保：新对象内存分配时，年轻代中的内存不足，老年代提供担保，将年轻代中年长的对象移动到老年代中，将新对象分配到年轻代中的过程。内存担保可以提高内存的使用率，避免堆内存整体使用率不高，到时却报错oom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题目 03- 垃圾收集算法有哪些？垃圾收集器有哪些？他们的特点是什么？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left="720" w:right="0" w:hanging="36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  <w:t>Serial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 xml:space="preserve"> 收集器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left="360" w:leftChars="0" w:right="0" w:rightChars="0" w:firstLine="416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  <w:t>年轻代的一种收集器。采用复制算法，单线程串行的。可以搭配SerialOld、CMS使用。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left="720" w:right="0" w:hanging="36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ParNew 收集器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left="360" w:leftChars="0" w:right="0" w:rightChars="0"/>
        <w:rPr>
          <w:rFonts w:hint="default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  <w:t xml:space="preserve">    年轻代的一种收集器。采用复制算法，多线程并行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  <w:t>的。可以搭配SerialOld、CMS使用。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left="720" w:right="0" w:hanging="36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ParallelScavenge 收集器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left="360" w:leftChars="0" w:right="0" w:rightChars="0" w:firstLine="416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  <w:t>年轻代的一种收集器。采用复制算法，多线程的。可以搭配ParallelOld、SerialOld使用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left="720" w:right="0" w:hanging="36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  <w:t>SerialOld 收集器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left="360" w:leftChars="0" w:right="0" w:rightChars="0" w:firstLine="416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  <w:t>老年代的一种收集器。采用标记整理算法，单线程的。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left="720" w:right="0" w:hanging="36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ParallelOld 收集器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left="360" w:leftChars="0" w:right="0" w:rightChars="0" w:firstLine="416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  <w:t>老年代。采用标记整理算法，多线程。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left="720" w:right="0" w:hanging="36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CMS 收集器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left="360" w:leftChars="0" w:right="0" w:rightChars="0" w:firstLine="416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  <w:t>老年代。采用标记清除算法，多线程的，高吞吐量的。优化了STW的时间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left="720" w:right="0" w:hanging="36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G1 收集器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  <w:t xml:space="preserve">        全堆收集器。采用标记整理算法，局部采用复制算法。基于Region堆内存区域的，低延时的，多线程的，用户可指定STP时间的高效收集器。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left="720" w:right="0" w:hanging="36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  <w:t>ZGC 收集器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spacing w:before="0" w:beforeAutospacing="0" w:after="0" w:afterAutospacing="0"/>
        <w:ind w:left="360" w:leftChars="0" w:right="0" w:rightChars="0" w:firstLine="416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  <w:t>全堆收集器。采用标记整理算法，低时延、多线程。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28860"/>
    <w:multiLevelType w:val="multilevel"/>
    <w:tmpl w:val="2FA28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85D51C4"/>
    <w:multiLevelType w:val="multilevel"/>
    <w:tmpl w:val="485D51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hYjVmNGRiZmVhMTE0ODRkMjhmNTE5YTExNmM1NWQifQ=="/>
  </w:docVars>
  <w:rsids>
    <w:rsidRoot w:val="00000000"/>
    <w:rsid w:val="001C048E"/>
    <w:rsid w:val="01FD6C6C"/>
    <w:rsid w:val="07125FA8"/>
    <w:rsid w:val="071C6FC5"/>
    <w:rsid w:val="076C268B"/>
    <w:rsid w:val="09020F35"/>
    <w:rsid w:val="0B201F45"/>
    <w:rsid w:val="0DC3019B"/>
    <w:rsid w:val="0E9658AF"/>
    <w:rsid w:val="101E5B5C"/>
    <w:rsid w:val="13FC3AE6"/>
    <w:rsid w:val="159A014A"/>
    <w:rsid w:val="1A116732"/>
    <w:rsid w:val="1BD47A17"/>
    <w:rsid w:val="1FA37E2C"/>
    <w:rsid w:val="1FE30229"/>
    <w:rsid w:val="21AD0AEE"/>
    <w:rsid w:val="24C20D54"/>
    <w:rsid w:val="25AF7E8B"/>
    <w:rsid w:val="28546167"/>
    <w:rsid w:val="2BE1230D"/>
    <w:rsid w:val="2C98683F"/>
    <w:rsid w:val="2EA73083"/>
    <w:rsid w:val="2F342375"/>
    <w:rsid w:val="2F603644"/>
    <w:rsid w:val="31242318"/>
    <w:rsid w:val="313528AE"/>
    <w:rsid w:val="32CC2B67"/>
    <w:rsid w:val="3E511572"/>
    <w:rsid w:val="3F3C058B"/>
    <w:rsid w:val="3F5A098F"/>
    <w:rsid w:val="402C30CE"/>
    <w:rsid w:val="411A224E"/>
    <w:rsid w:val="422C1AAB"/>
    <w:rsid w:val="424961B9"/>
    <w:rsid w:val="474433F3"/>
    <w:rsid w:val="4FE92D8A"/>
    <w:rsid w:val="501A2F43"/>
    <w:rsid w:val="511300BE"/>
    <w:rsid w:val="54B576DE"/>
    <w:rsid w:val="591B0458"/>
    <w:rsid w:val="5B525632"/>
    <w:rsid w:val="5D137698"/>
    <w:rsid w:val="5D213B63"/>
    <w:rsid w:val="5EA42C9D"/>
    <w:rsid w:val="66EF6A80"/>
    <w:rsid w:val="67AE693B"/>
    <w:rsid w:val="691E189E"/>
    <w:rsid w:val="6B0A52D8"/>
    <w:rsid w:val="6EEA46FD"/>
    <w:rsid w:val="72111222"/>
    <w:rsid w:val="74116287"/>
    <w:rsid w:val="74863D46"/>
    <w:rsid w:val="7592164A"/>
    <w:rsid w:val="7A0423EA"/>
    <w:rsid w:val="7B5B24DE"/>
    <w:rsid w:val="7B75310C"/>
    <w:rsid w:val="7ED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1659</Words>
  <Characters>1883</Characters>
  <Lines>0</Lines>
  <Paragraphs>0</Paragraphs>
  <TotalTime>36</TotalTime>
  <ScaleCrop>false</ScaleCrop>
  <LinksUpToDate>false</LinksUpToDate>
  <CharactersWithSpaces>1938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2023-08-10T09:14:00Z</dcterms:created>
  <dc:creator>imyed</dc:creator>
  <cp:lastModifiedBy>烟雨易遇情</cp:lastModifiedBy>
  <dcterms:modified xsi:type="dcterms:W3CDTF">2023-08-10T12:02:27Z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01993697FA5C4D46A42457E2F748A97D_12</vt:lpwstr>
  </property>
</Properties>
</file>