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2BC4" w14:textId="7D3187DB" w:rsidR="00910322" w:rsidRDefault="00910322" w:rsidP="00B42BA0">
      <w:pPr>
        <w:pStyle w:val="F1"/>
      </w:pPr>
      <w:bookmarkStart w:id="0" w:name="_Toc7322"/>
      <w:r>
        <w:rPr>
          <w:rFonts w:hint="eastAsia"/>
        </w:rPr>
        <w:t>问题</w:t>
      </w:r>
      <w:bookmarkEnd w:id="0"/>
      <w:r w:rsidR="00FE173D">
        <w:rPr>
          <w:rFonts w:ascii="宋体" w:hAnsi="宋体" w:hint="eastAsia"/>
          <w:szCs w:val="21"/>
        </w:rPr>
        <w:t>四：主要</w:t>
      </w:r>
      <w:r w:rsidR="00473958">
        <w:rPr>
          <w:rFonts w:ascii="宋体" w:hAnsi="宋体" w:hint="eastAsia"/>
          <w:szCs w:val="21"/>
        </w:rPr>
        <w:t>操作</w:t>
      </w:r>
      <w:r w:rsidR="00FE173D">
        <w:rPr>
          <w:rFonts w:ascii="宋体" w:hAnsi="宋体" w:hint="eastAsia"/>
          <w:szCs w:val="21"/>
        </w:rPr>
        <w:t>变量</w:t>
      </w:r>
      <w:r w:rsidR="00473958">
        <w:rPr>
          <w:rFonts w:ascii="宋体" w:hAnsi="宋体" w:hint="eastAsia"/>
          <w:szCs w:val="21"/>
        </w:rPr>
        <w:t>的</w:t>
      </w:r>
      <w:r w:rsidR="00FE173D">
        <w:rPr>
          <w:rFonts w:ascii="宋体" w:hAnsi="宋体" w:hint="eastAsia"/>
          <w:szCs w:val="21"/>
        </w:rPr>
        <w:t>优化</w:t>
      </w:r>
      <w:r w:rsidR="00473958">
        <w:rPr>
          <w:rFonts w:ascii="宋体" w:hAnsi="宋体" w:hint="eastAsia"/>
          <w:szCs w:val="21"/>
        </w:rPr>
        <w:t>方案设计</w:t>
      </w:r>
    </w:p>
    <w:p w14:paraId="76DBECF2" w14:textId="57EB66B2" w:rsidR="00910322" w:rsidRDefault="00910322" w:rsidP="00910322">
      <w:pPr>
        <w:pStyle w:val="F2"/>
        <w:outlineLvl w:val="0"/>
      </w:pPr>
      <w:bookmarkStart w:id="1" w:name="_Toc9499"/>
      <w:r>
        <w:rPr>
          <w:rFonts w:hint="eastAsia"/>
        </w:rPr>
        <w:t>问题</w:t>
      </w:r>
      <w:r w:rsidR="00FE173D">
        <w:rPr>
          <w:rFonts w:hint="eastAsia"/>
        </w:rPr>
        <w:t>四</w:t>
      </w:r>
      <w:r>
        <w:rPr>
          <w:rFonts w:hint="eastAsia"/>
        </w:rPr>
        <w:t>分析</w:t>
      </w:r>
      <w:bookmarkEnd w:id="1"/>
    </w:p>
    <w:p w14:paraId="7CCFB192" w14:textId="4351466C" w:rsidR="00FE173D" w:rsidRDefault="00473958" w:rsidP="00FE173D">
      <w:pPr>
        <w:pStyle w:val="ALL"/>
        <w:ind w:firstLine="480"/>
        <w:rPr>
          <w:rFonts w:ascii="宋体" w:hAnsi="宋体"/>
          <w:color w:val="000000" w:themeColor="text1"/>
          <w:kern w:val="0"/>
        </w:rPr>
      </w:pPr>
      <w:r>
        <w:rPr>
          <w:rFonts w:hint="eastAsia"/>
        </w:rPr>
        <w:t>针对问题四，其要求是在保证产品硫含量不大于</w:t>
      </w:r>
      <w:r w:rsidRPr="00BC09E0">
        <w:rPr>
          <w:rFonts w:ascii="宋体" w:hAnsi="宋体"/>
          <w:color w:val="000000" w:themeColor="text1"/>
        </w:rPr>
        <w:t>5</w:t>
      </w:r>
      <w:r w:rsidRPr="00BC09E0">
        <w:rPr>
          <w:rFonts w:ascii="宋体" w:hAnsi="宋体"/>
          <w:color w:val="000000" w:themeColor="text1"/>
          <w:kern w:val="0"/>
        </w:rPr>
        <w:t>μg/g</w:t>
      </w:r>
      <w:r>
        <w:rPr>
          <w:rFonts w:ascii="宋体" w:hAnsi="宋体" w:hint="eastAsia"/>
          <w:color w:val="000000" w:themeColor="text1"/>
          <w:kern w:val="0"/>
        </w:rPr>
        <w:t>的前提下，对主要变量中的操作变量进行优化，以达到辛烷值损失尽可能小的结果，并且在优化后筛选出辛烷值损失降幅大于等于3</w:t>
      </w:r>
      <w:r>
        <w:rPr>
          <w:rFonts w:ascii="宋体" w:hAnsi="宋体"/>
          <w:color w:val="000000" w:themeColor="text1"/>
          <w:kern w:val="0"/>
        </w:rPr>
        <w:t>0%</w:t>
      </w:r>
      <w:r>
        <w:rPr>
          <w:rFonts w:ascii="宋体" w:hAnsi="宋体" w:hint="eastAsia"/>
          <w:color w:val="000000" w:themeColor="text1"/>
          <w:kern w:val="0"/>
        </w:rPr>
        <w:t>的样本。</w:t>
      </w:r>
    </w:p>
    <w:p w14:paraId="20076A30" w14:textId="7ED9DABD" w:rsidR="00473958" w:rsidRDefault="00473958" w:rsidP="00FE173D">
      <w:pPr>
        <w:pStyle w:val="ALL"/>
        <w:ind w:firstLine="480"/>
        <w:rPr>
          <w:rFonts w:ascii="宋体" w:hAnsi="宋体"/>
          <w:color w:val="000000" w:themeColor="text1"/>
          <w:kern w:val="0"/>
        </w:rPr>
      </w:pPr>
      <w:r>
        <w:rPr>
          <w:rFonts w:ascii="宋体" w:hAnsi="宋体" w:hint="eastAsia"/>
          <w:color w:val="000000" w:themeColor="text1"/>
          <w:kern w:val="0"/>
        </w:rPr>
        <w:t>问题四实际上是一个</w:t>
      </w:r>
      <w:r w:rsidR="00000564">
        <w:rPr>
          <w:rFonts w:ascii="宋体" w:hAnsi="宋体" w:hint="eastAsia"/>
          <w:color w:val="000000" w:themeColor="text1"/>
          <w:kern w:val="0"/>
        </w:rPr>
        <w:t>多约束的</w:t>
      </w:r>
      <w:r>
        <w:rPr>
          <w:rFonts w:ascii="宋体" w:hAnsi="宋体" w:hint="eastAsia"/>
          <w:color w:val="000000" w:themeColor="text1"/>
          <w:kern w:val="0"/>
        </w:rPr>
        <w:t>最优化问题</w:t>
      </w:r>
      <w:r w:rsidR="00000564">
        <w:rPr>
          <w:rFonts w:ascii="宋体" w:hAnsi="宋体" w:hint="eastAsia"/>
          <w:color w:val="000000" w:themeColor="text1"/>
          <w:kern w:val="0"/>
        </w:rPr>
        <w:t>。因此我们需要针对该问题要求，确定决策变量、优化目标和优化条件，从而建立一个优化模型，并选择一个合适的算法对模型进行求解，最后对模型结果作一些定性、定量的分析和必要的解释。</w:t>
      </w:r>
    </w:p>
    <w:p w14:paraId="06A97103" w14:textId="540F0126" w:rsidR="00000564" w:rsidRDefault="00000564" w:rsidP="00FE173D">
      <w:pPr>
        <w:pStyle w:val="ALL"/>
        <w:ind w:firstLine="480"/>
        <w:rPr>
          <w:rFonts w:ascii="宋体" w:hAnsi="宋体"/>
          <w:color w:val="000000" w:themeColor="text1"/>
          <w:kern w:val="0"/>
        </w:rPr>
      </w:pPr>
      <w:r>
        <w:rPr>
          <w:rFonts w:ascii="宋体" w:hAnsi="宋体" w:hint="eastAsia"/>
          <w:color w:val="000000" w:themeColor="text1"/>
          <w:kern w:val="0"/>
        </w:rPr>
        <w:t>根据题意，我们可以得知，</w:t>
      </w:r>
      <w:r w:rsidR="00975B50">
        <w:rPr>
          <w:rFonts w:ascii="宋体" w:hAnsi="宋体" w:hint="eastAsia"/>
          <w:color w:val="000000" w:themeColor="text1"/>
          <w:kern w:val="0"/>
        </w:rPr>
        <w:t>本</w:t>
      </w:r>
      <w:r>
        <w:rPr>
          <w:rFonts w:ascii="宋体" w:hAnsi="宋体" w:hint="eastAsia"/>
          <w:color w:val="000000" w:themeColor="text1"/>
          <w:kern w:val="0"/>
        </w:rPr>
        <w:t>题的所涉及的决策变量为问题二所选取的操作变量</w:t>
      </w:r>
      <w:r w:rsidR="00975B50">
        <w:rPr>
          <w:rFonts w:ascii="宋体" w:hAnsi="宋体" w:hint="eastAsia"/>
          <w:color w:val="000000" w:themeColor="text1"/>
          <w:kern w:val="0"/>
        </w:rPr>
        <w:t>，共1</w:t>
      </w:r>
      <w:r w:rsidR="00975B50">
        <w:rPr>
          <w:rFonts w:ascii="宋体" w:hAnsi="宋体"/>
          <w:color w:val="000000" w:themeColor="text1"/>
          <w:kern w:val="0"/>
        </w:rPr>
        <w:t>7</w:t>
      </w:r>
      <w:r w:rsidR="00975B50">
        <w:rPr>
          <w:rFonts w:ascii="宋体" w:hAnsi="宋体" w:hint="eastAsia"/>
          <w:color w:val="000000" w:themeColor="text1"/>
          <w:kern w:val="0"/>
        </w:rPr>
        <w:t>个操作变量。本题的优化目标为，通过对决策变量的调整使辛烷值损失降幅最大，也就是辛烷值损失通过优化后的数值尽可能小，其中我们需要通过问题三所筛选出的最优秀的预测模型对辛烷值进行预测，同时，我们还要保证控制硫含量尽可能小，因此同样需要使用预测模型对硫含量进行预测。本题的约束条件为</w:t>
      </w:r>
      <w:r w:rsidR="005D210C">
        <w:rPr>
          <w:rFonts w:ascii="宋体" w:hAnsi="宋体" w:hint="eastAsia"/>
          <w:color w:val="000000" w:themeColor="text1"/>
          <w:kern w:val="0"/>
        </w:rPr>
        <w:t>两类</w:t>
      </w:r>
      <w:r w:rsidR="00975B50">
        <w:rPr>
          <w:rFonts w:ascii="宋体" w:hAnsi="宋体" w:hint="eastAsia"/>
          <w:color w:val="000000" w:themeColor="text1"/>
          <w:kern w:val="0"/>
        </w:rPr>
        <w:t>。第一类为对决策变量的</w:t>
      </w:r>
      <w:r w:rsidR="005D210C">
        <w:rPr>
          <w:rFonts w:ascii="宋体" w:hAnsi="宋体" w:hint="eastAsia"/>
          <w:color w:val="000000" w:themeColor="text1"/>
          <w:kern w:val="0"/>
        </w:rPr>
        <w:t>约束条件，决策变量不能在调整过程中出现超出附件四中所规定的操作变量范围，一共有1</w:t>
      </w:r>
      <w:r w:rsidR="005D210C">
        <w:rPr>
          <w:rFonts w:ascii="宋体" w:hAnsi="宋体"/>
          <w:color w:val="000000" w:themeColor="text1"/>
          <w:kern w:val="0"/>
        </w:rPr>
        <w:t>7</w:t>
      </w:r>
      <w:r w:rsidR="005D210C">
        <w:rPr>
          <w:rFonts w:ascii="宋体" w:hAnsi="宋体" w:hint="eastAsia"/>
          <w:color w:val="000000" w:themeColor="text1"/>
          <w:kern w:val="0"/>
        </w:rPr>
        <w:t>个约束条件。第二类为对硫含量的约束条件，产品的硫含量最终应不大于</w:t>
      </w:r>
      <w:r w:rsidR="005D210C" w:rsidRPr="00BC09E0">
        <w:rPr>
          <w:rFonts w:ascii="宋体" w:hAnsi="宋体"/>
          <w:color w:val="000000" w:themeColor="text1"/>
        </w:rPr>
        <w:t>5</w:t>
      </w:r>
      <w:r w:rsidR="005D210C" w:rsidRPr="00BC09E0">
        <w:rPr>
          <w:rFonts w:ascii="宋体" w:hAnsi="宋体"/>
          <w:color w:val="000000" w:themeColor="text1"/>
          <w:kern w:val="0"/>
        </w:rPr>
        <w:t>μg/g</w:t>
      </w:r>
      <w:r w:rsidR="005D210C">
        <w:rPr>
          <w:rFonts w:ascii="宋体" w:hAnsi="宋体" w:hint="eastAsia"/>
          <w:color w:val="000000" w:themeColor="text1"/>
          <w:kern w:val="0"/>
        </w:rPr>
        <w:t>。</w:t>
      </w:r>
    </w:p>
    <w:p w14:paraId="5EABE1F9" w14:textId="3D511D17" w:rsidR="005D210C" w:rsidRPr="00FE173D" w:rsidRDefault="005D210C" w:rsidP="00FE173D">
      <w:pPr>
        <w:pStyle w:val="ALL"/>
        <w:ind w:firstLine="480"/>
      </w:pPr>
      <w:r>
        <w:rPr>
          <w:rFonts w:ascii="宋体" w:hAnsi="宋体" w:hint="eastAsia"/>
          <w:color w:val="000000" w:themeColor="text1"/>
          <w:kern w:val="0"/>
        </w:rPr>
        <w:t>在本题中，</w:t>
      </w:r>
      <w:r w:rsidR="00BC76B7">
        <w:rPr>
          <w:rFonts w:ascii="宋体" w:hAnsi="宋体" w:hint="eastAsia"/>
          <w:color w:val="000000" w:themeColor="text1"/>
          <w:kern w:val="0"/>
        </w:rPr>
        <w:t>选取了</w:t>
      </w:r>
      <w:r>
        <w:rPr>
          <w:rFonts w:ascii="宋体" w:hAnsi="宋体" w:hint="eastAsia"/>
          <w:color w:val="000000" w:themeColor="text1"/>
          <w:kern w:val="0"/>
        </w:rPr>
        <w:t>优化算法中的粒子群算法对该模型进行求解。粒子群算法属于</w:t>
      </w:r>
      <w:r w:rsidR="0084573D">
        <w:rPr>
          <w:rFonts w:ascii="宋体" w:hAnsi="宋体" w:hint="eastAsia"/>
          <w:color w:val="000000" w:themeColor="text1"/>
          <w:kern w:val="0"/>
        </w:rPr>
        <w:t>启发式算法，能有效处理变量组合优化的问题，粒子群算法的适用范围较广，优化效果好，且算法较为简单，容易理解。因此，本文使用粒子群算法来求解模型</w:t>
      </w:r>
      <w:r w:rsidR="007B5DE3">
        <w:rPr>
          <w:rFonts w:ascii="宋体" w:hAnsi="宋体" w:hint="eastAsia"/>
          <w:color w:val="000000" w:themeColor="text1"/>
          <w:kern w:val="0"/>
        </w:rPr>
        <w:t>。</w:t>
      </w:r>
    </w:p>
    <w:p w14:paraId="47D17AA6" w14:textId="71A81A22" w:rsidR="002247B0" w:rsidRDefault="002247B0" w:rsidP="002247B0">
      <w:pPr>
        <w:pStyle w:val="F2"/>
      </w:pPr>
      <w:r>
        <w:rPr>
          <w:rFonts w:hint="eastAsia"/>
        </w:rPr>
        <w:t>基于粒子群算法的优化模型</w:t>
      </w:r>
    </w:p>
    <w:p w14:paraId="58FF8382" w14:textId="564D0FA6" w:rsidR="003B23A8" w:rsidRPr="003B23A8" w:rsidRDefault="003B23A8" w:rsidP="003B23A8">
      <w:pPr>
        <w:pStyle w:val="ALL"/>
        <w:ind w:firstLine="480"/>
      </w:pPr>
      <w:r>
        <w:rPr>
          <w:rFonts w:hint="eastAsia"/>
        </w:rPr>
        <w:t>由于本题中需要保证硫含量不大于</w:t>
      </w:r>
      <w:r w:rsidRPr="00BC09E0">
        <w:t>5μg/g</w:t>
      </w:r>
      <w:r>
        <w:rPr>
          <w:rFonts w:hint="eastAsia"/>
        </w:rPr>
        <w:t>，因此在进行模型求解前，我们需要对样本中硫含量已经大于</w:t>
      </w:r>
      <w:r w:rsidRPr="00BC09E0">
        <w:t>5μg/g</w:t>
      </w:r>
      <w:r>
        <w:rPr>
          <w:rFonts w:hint="eastAsia"/>
        </w:rPr>
        <w:t>的样本进行剔除，最后共留下了</w:t>
      </w:r>
      <w:r>
        <w:rPr>
          <w:rFonts w:hint="eastAsia"/>
        </w:rPr>
        <w:t>2</w:t>
      </w:r>
      <w:r>
        <w:t>66</w:t>
      </w:r>
      <w:r>
        <w:rPr>
          <w:rFonts w:hint="eastAsia"/>
        </w:rPr>
        <w:t>个样本用来建立优化模型。</w:t>
      </w:r>
    </w:p>
    <w:p w14:paraId="2A4B1B7D" w14:textId="63B57E81" w:rsidR="002247B0" w:rsidRDefault="003B23A8" w:rsidP="003B23A8">
      <w:pPr>
        <w:pStyle w:val="F31"/>
      </w:pPr>
      <w:r>
        <w:rPr>
          <w:rFonts w:hint="eastAsia"/>
        </w:rPr>
        <w:t>优化</w:t>
      </w:r>
      <w:r w:rsidR="002247B0">
        <w:rPr>
          <w:rFonts w:hint="eastAsia"/>
        </w:rPr>
        <w:t>模型建立</w:t>
      </w:r>
    </w:p>
    <w:p w14:paraId="6D240600" w14:textId="27DFC2D9" w:rsidR="003B23A8" w:rsidRDefault="003B23A8" w:rsidP="003B23A8">
      <w:pPr>
        <w:pStyle w:val="ALL"/>
        <w:numPr>
          <w:ilvl w:val="0"/>
          <w:numId w:val="2"/>
        </w:numPr>
        <w:ind w:firstLineChars="0"/>
      </w:pPr>
      <w:r>
        <w:rPr>
          <w:rFonts w:hint="eastAsia"/>
        </w:rPr>
        <w:t>建立决策变量</w:t>
      </w:r>
    </w:p>
    <w:p w14:paraId="61F6C85A" w14:textId="08E40DF7" w:rsidR="00DA52D8" w:rsidRPr="00DA52D8" w:rsidRDefault="003B23A8" w:rsidP="00BC76B7">
      <w:pPr>
        <w:pStyle w:val="ALL"/>
        <w:wordWrap w:val="0"/>
        <w:ind w:firstLine="480"/>
      </w:pPr>
      <w:r w:rsidRPr="00DA52D8">
        <w:t>将问题</w:t>
      </w:r>
      <w:r w:rsidRPr="00DA52D8">
        <w:rPr>
          <w:rFonts w:hint="eastAsia"/>
        </w:rPr>
        <w:t>二中选取的</w:t>
      </w:r>
      <w:r w:rsidR="00DA52D8" w:rsidRPr="00DA52D8">
        <w:rPr>
          <w:rFonts w:hint="eastAsia"/>
        </w:rPr>
        <w:t>操作变量设为决策变量。即</w:t>
      </w:r>
      <w:r w:rsidR="00DA52D8" w:rsidRPr="00DA52D8">
        <w:t>{</w:t>
      </w:r>
      <w:r w:rsidR="00DA52D8" w:rsidRPr="00DA52D8">
        <w:rPr>
          <w:rFonts w:hint="eastAsia"/>
        </w:rPr>
        <w:t> </w:t>
      </w:r>
      <w:r w:rsidR="00DA52D8" w:rsidRPr="00DA52D8">
        <w:t>S-ZORB.FT_1504.TOTALIZERA.PV</w:t>
      </w:r>
      <w:r w:rsidR="00DA52D8" w:rsidRPr="00DA52D8">
        <w:rPr>
          <w:rFonts w:hint="eastAsia"/>
        </w:rPr>
        <w:t>、</w:t>
      </w:r>
      <w:r w:rsidR="00DA52D8" w:rsidRPr="00DA52D8">
        <w:rPr>
          <w:rFonts w:hint="eastAsia"/>
        </w:rPr>
        <w:t> </w:t>
      </w:r>
      <w:r w:rsidR="00DA52D8" w:rsidRPr="00DA52D8">
        <w:t>S-ZORB.PDI_1102.PV</w:t>
      </w:r>
      <w:r w:rsidR="00DA52D8" w:rsidRPr="00DA52D8">
        <w:rPr>
          <w:rFonts w:hint="eastAsia"/>
        </w:rPr>
        <w:t>、</w:t>
      </w:r>
      <w:r w:rsidR="00DA52D8" w:rsidRPr="00DA52D8">
        <w:t>S-ZORB.PC 2401.PIDA.OP</w:t>
      </w:r>
      <w:r w:rsidR="00DA52D8">
        <w:rPr>
          <w:rFonts w:hint="eastAsia"/>
        </w:rPr>
        <w:t>、</w:t>
      </w:r>
      <w:r w:rsidR="00DA52D8">
        <w:t>…</w:t>
      </w:r>
      <w:r w:rsidR="00DA52D8">
        <w:rPr>
          <w:rFonts w:hint="eastAsia"/>
        </w:rPr>
        <w:t>、</w:t>
      </w:r>
      <w:r w:rsidR="00BC76B7" w:rsidRPr="00BC76B7">
        <w:t>S-ZORB.PT 7508.DACA</w:t>
      </w:r>
      <w:r w:rsidR="00BC76B7">
        <w:rPr>
          <w:rFonts w:hint="eastAsia"/>
        </w:rPr>
        <w:t>、</w:t>
      </w:r>
      <w:r w:rsidR="00BC76B7" w:rsidRPr="00BC76B7">
        <w:t>S-ZORB.SIS PT_2703</w:t>
      </w:r>
      <w:r w:rsidR="00BC76B7">
        <w:t>}</w:t>
      </w:r>
      <w:r w:rsidR="00BC76B7">
        <w:rPr>
          <w:rFonts w:hint="eastAsia"/>
        </w:rPr>
        <w:t>设为</w:t>
      </w:r>
      <w:r w:rsidR="00BC76B7">
        <w:rPr>
          <w:rFonts w:hint="eastAsia"/>
        </w:rPr>
        <w:t>{</w:t>
      </w:r>
      <w:r w:rsidR="00BC76B7" w:rsidRPr="000D6EFD">
        <w:rPr>
          <w:position w:val="-12"/>
        </w:rPr>
        <w:object w:dxaOrig="1120" w:dyaOrig="360" w14:anchorId="75A952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pt;height:18pt" o:ole="">
            <v:imagedata r:id="rId7" o:title=""/>
          </v:shape>
          <o:OLEObject Type="Embed" ProgID="Equation.DSMT4" ShapeID="_x0000_i1025" DrawAspect="Content" ObjectID="_1722023211" r:id="rId8"/>
        </w:object>
      </w:r>
      <w:r w:rsidR="00BC76B7">
        <w:t>}</w:t>
      </w:r>
      <w:r w:rsidR="00BC76B7">
        <w:rPr>
          <w:rFonts w:hint="eastAsia"/>
        </w:rPr>
        <w:t>，记为</w:t>
      </w:r>
      <w:r w:rsidR="00BC76B7">
        <w:rPr>
          <w:rFonts w:hint="eastAsia"/>
        </w:rPr>
        <w:t>Z</w:t>
      </w:r>
      <w:r w:rsidR="00BC76B7">
        <w:t>={</w:t>
      </w:r>
      <w:r w:rsidR="00BC76B7" w:rsidRPr="000D6EFD">
        <w:rPr>
          <w:position w:val="-12"/>
        </w:rPr>
        <w:object w:dxaOrig="1120" w:dyaOrig="360" w14:anchorId="22ED690E">
          <v:shape id="_x0000_i1026" type="#_x0000_t75" style="width:56.4pt;height:18pt" o:ole="">
            <v:imagedata r:id="rId7" o:title=""/>
          </v:shape>
          <o:OLEObject Type="Embed" ProgID="Equation.DSMT4" ShapeID="_x0000_i1026" DrawAspect="Content" ObjectID="_1722023212" r:id="rId9"/>
        </w:object>
      </w:r>
      <w:r w:rsidR="00BC76B7">
        <w:t>}</w:t>
      </w:r>
    </w:p>
    <w:p w14:paraId="3CE2734A" w14:textId="2FF861F9" w:rsidR="003B23A8" w:rsidRDefault="003B23A8" w:rsidP="003B23A8">
      <w:pPr>
        <w:pStyle w:val="ALL"/>
        <w:numPr>
          <w:ilvl w:val="0"/>
          <w:numId w:val="2"/>
        </w:numPr>
        <w:ind w:firstLineChars="0"/>
      </w:pPr>
      <w:r>
        <w:rPr>
          <w:rFonts w:hint="eastAsia"/>
        </w:rPr>
        <w:t>建立目标函数</w:t>
      </w:r>
    </w:p>
    <w:p w14:paraId="66D34B7F" w14:textId="72212C15" w:rsidR="00BC76B7" w:rsidRDefault="00B310BC" w:rsidP="00B310BC">
      <w:pPr>
        <w:pStyle w:val="ALL"/>
        <w:ind w:firstLine="480"/>
      </w:pPr>
      <w:r>
        <w:rPr>
          <w:rFonts w:hint="eastAsia"/>
        </w:rPr>
        <w:t>我们记最开始的辛烷值损失为</w:t>
      </w:r>
      <w:r w:rsidRPr="000D6EFD">
        <w:rPr>
          <w:position w:val="-12"/>
        </w:rPr>
        <w:object w:dxaOrig="840" w:dyaOrig="360" w14:anchorId="0E657A14">
          <v:shape id="_x0000_i1027" type="#_x0000_t75" style="width:42pt;height:18pt" o:ole="">
            <v:imagedata r:id="rId10" o:title=""/>
          </v:shape>
          <o:OLEObject Type="Embed" ProgID="Equation.DSMT4" ShapeID="_x0000_i1027" DrawAspect="Content" ObjectID="_1722023213" r:id="rId11"/>
        </w:object>
      </w:r>
      <w:r>
        <w:rPr>
          <w:rFonts w:hint="eastAsia"/>
        </w:rPr>
        <w:t>，优化结束后，辛烷值损失为</w:t>
      </w:r>
      <w:r w:rsidRPr="000D6EFD">
        <w:rPr>
          <w:position w:val="-12"/>
        </w:rPr>
        <w:object w:dxaOrig="880" w:dyaOrig="360" w14:anchorId="2D252AF1">
          <v:shape id="_x0000_i1028" type="#_x0000_t75" style="width:44.4pt;height:18pt" o:ole="">
            <v:imagedata r:id="rId12" o:title=""/>
          </v:shape>
          <o:OLEObject Type="Embed" ProgID="Equation.DSMT4" ShapeID="_x0000_i1028" DrawAspect="Content" ObjectID="_1722023214" r:id="rId13"/>
        </w:object>
      </w:r>
      <w:r>
        <w:rPr>
          <w:rFonts w:hint="eastAsia"/>
        </w:rPr>
        <w:t>，因此为了得到辛烷值损失降幅最大的目标，我们设定目标函数为：</w:t>
      </w:r>
    </w:p>
    <w:p w14:paraId="315CE3A9" w14:textId="55835F54" w:rsidR="00B310BC" w:rsidRDefault="00B310BC" w:rsidP="00B310BC">
      <w:pPr>
        <w:pStyle w:val="ALL"/>
        <w:ind w:firstLine="480"/>
        <w:jc w:val="center"/>
      </w:pPr>
      <w:r w:rsidRPr="000D6EFD">
        <w:rPr>
          <w:position w:val="-30"/>
        </w:rPr>
        <w:object w:dxaOrig="2799" w:dyaOrig="680" w14:anchorId="272DEAF8">
          <v:shape id="_x0000_i1029" type="#_x0000_t75" style="width:140.4pt;height:33.6pt" o:ole="">
            <v:imagedata r:id="rId14" o:title=""/>
          </v:shape>
          <o:OLEObject Type="Embed" ProgID="Equation.DSMT4" ShapeID="_x0000_i1029" DrawAspect="Content" ObjectID="_1722023215" r:id="rId15"/>
        </w:object>
      </w:r>
    </w:p>
    <w:p w14:paraId="2BED087C" w14:textId="226AB39A" w:rsidR="00B310BC" w:rsidRDefault="00B310BC" w:rsidP="00B310BC">
      <w:pPr>
        <w:pStyle w:val="ALL"/>
        <w:ind w:firstLine="480"/>
      </w:pPr>
      <w:r>
        <w:rPr>
          <w:rFonts w:hint="eastAsia"/>
        </w:rPr>
        <w:t>由于在操作变量中，我们选取了原料中的辛烷值作为操作变量，而没有选择产品中的辛烷值作为操作变量，同时，根据题意，</w:t>
      </w:r>
      <w:r w:rsidRPr="00BC09E0">
        <w:rPr>
          <w:rFonts w:ascii="宋体" w:hAnsi="宋体" w:hint="eastAsia"/>
          <w:color w:val="000000" w:themeColor="text1"/>
        </w:rPr>
        <w:t>优化过程中原料、待生吸附剂、再生吸附剂的性质保持不变</w:t>
      </w:r>
      <w:r>
        <w:rPr>
          <w:rFonts w:hint="eastAsia"/>
        </w:rPr>
        <w:t>因此我们可以将此目标函数改为：</w:t>
      </w:r>
    </w:p>
    <w:p w14:paraId="203A281A" w14:textId="7278E725" w:rsidR="00B310BC" w:rsidRDefault="00B310BC" w:rsidP="00B310BC">
      <w:pPr>
        <w:pStyle w:val="ALL"/>
        <w:ind w:firstLine="480"/>
        <w:jc w:val="center"/>
      </w:pPr>
      <w:r w:rsidRPr="000D6EFD">
        <w:rPr>
          <w:position w:val="-12"/>
        </w:rPr>
        <w:object w:dxaOrig="1700" w:dyaOrig="360" w14:anchorId="16EDA002">
          <v:shape id="_x0000_i1030" type="#_x0000_t75" style="width:84.6pt;height:18pt" o:ole="">
            <v:imagedata r:id="rId16" o:title=""/>
          </v:shape>
          <o:OLEObject Type="Embed" ProgID="Equation.DSMT4" ShapeID="_x0000_i1030" DrawAspect="Content" ObjectID="_1722023216" r:id="rId17"/>
        </w:object>
      </w:r>
    </w:p>
    <w:p w14:paraId="23486C3B" w14:textId="6B2BA79B" w:rsidR="00B310BC" w:rsidRPr="00B310BC" w:rsidRDefault="00B310BC" w:rsidP="00B310BC">
      <w:pPr>
        <w:pStyle w:val="ALL"/>
        <w:ind w:firstLine="480"/>
      </w:pPr>
      <w:r>
        <w:rPr>
          <w:rFonts w:hint="eastAsia"/>
        </w:rPr>
        <w:t>这在实现粒子群算法的优化中可以在一定程度上提高算法的效率</w:t>
      </w:r>
    </w:p>
    <w:p w14:paraId="7DE00DC8" w14:textId="04C9D900" w:rsidR="003B23A8" w:rsidRDefault="003B23A8" w:rsidP="003B23A8">
      <w:pPr>
        <w:pStyle w:val="ALL"/>
        <w:numPr>
          <w:ilvl w:val="0"/>
          <w:numId w:val="2"/>
        </w:numPr>
        <w:ind w:firstLineChars="0"/>
      </w:pPr>
      <w:r>
        <w:rPr>
          <w:rFonts w:hint="eastAsia"/>
        </w:rPr>
        <w:t>约束条件</w:t>
      </w:r>
    </w:p>
    <w:p w14:paraId="1CBC0069" w14:textId="72ADB765" w:rsidR="0015583B" w:rsidRDefault="0015583B" w:rsidP="0015583B">
      <w:pPr>
        <w:pStyle w:val="ALL"/>
        <w:ind w:left="720" w:firstLineChars="0" w:firstLine="0"/>
      </w:pPr>
      <w:r>
        <w:rPr>
          <w:rFonts w:hint="eastAsia"/>
        </w:rPr>
        <w:t>1</w:t>
      </w:r>
      <w:r>
        <w:rPr>
          <w:rFonts w:hint="eastAsia"/>
        </w:rPr>
        <w:t>、决策变量的约束条件：</w:t>
      </w:r>
    </w:p>
    <w:p w14:paraId="074A58C2" w14:textId="5558DDD4" w:rsidR="0015583B" w:rsidRDefault="0015583B" w:rsidP="0015583B">
      <w:pPr>
        <w:pStyle w:val="ALL"/>
        <w:ind w:firstLine="480"/>
      </w:pPr>
      <w:r>
        <w:rPr>
          <w:rFonts w:hint="eastAsia"/>
        </w:rPr>
        <w:t>决策变量</w:t>
      </w:r>
      <w:r w:rsidRPr="000D6EFD">
        <w:rPr>
          <w:position w:val="-12"/>
        </w:rPr>
        <w:object w:dxaOrig="1120" w:dyaOrig="360" w14:anchorId="36C9C2C2">
          <v:shape id="_x0000_i1031" type="#_x0000_t75" style="width:56.4pt;height:18pt" o:ole="">
            <v:imagedata r:id="rId18" o:title=""/>
          </v:shape>
          <o:OLEObject Type="Embed" ProgID="Equation.DSMT4" ShapeID="_x0000_i1031" DrawAspect="Content" ObjectID="_1722023217" r:id="rId19"/>
        </w:object>
      </w:r>
      <w:r>
        <w:rPr>
          <w:rFonts w:hint="eastAsia"/>
        </w:rPr>
        <w:t>应当满足以下约束条件：</w:t>
      </w:r>
    </w:p>
    <w:p w14:paraId="4D42FE08" w14:textId="439C2E87" w:rsidR="0015583B" w:rsidRDefault="0015583B" w:rsidP="0015583B">
      <w:pPr>
        <w:pStyle w:val="ALL"/>
        <w:ind w:left="-200" w:firstLineChars="0"/>
        <w:jc w:val="center"/>
      </w:pPr>
      <w:r w:rsidRPr="000D6EFD">
        <w:rPr>
          <w:position w:val="-12"/>
        </w:rPr>
        <w:object w:dxaOrig="1540" w:dyaOrig="360" w14:anchorId="51F4C448">
          <v:shape id="_x0000_i1032" type="#_x0000_t75" style="width:77.4pt;height:18pt" o:ole="">
            <v:imagedata r:id="rId20" o:title=""/>
          </v:shape>
          <o:OLEObject Type="Embed" ProgID="Equation.DSMT4" ShapeID="_x0000_i1032" DrawAspect="Content" ObjectID="_1722023218" r:id="rId21"/>
        </w:object>
      </w:r>
    </w:p>
    <w:p w14:paraId="59B1DA2B" w14:textId="15B6C667" w:rsidR="0015583B" w:rsidRDefault="0015583B" w:rsidP="0015583B">
      <w:pPr>
        <w:pStyle w:val="ALL"/>
        <w:ind w:firstLine="480"/>
      </w:pPr>
      <w:r>
        <w:rPr>
          <w:rFonts w:hint="eastAsia"/>
        </w:rPr>
        <w:t>其中</w:t>
      </w:r>
      <w:r w:rsidRPr="000D6EFD">
        <w:rPr>
          <w:position w:val="-12"/>
        </w:rPr>
        <w:object w:dxaOrig="460" w:dyaOrig="360" w14:anchorId="03689F34">
          <v:shape id="_x0000_i1033" type="#_x0000_t75" style="width:23.4pt;height:18pt" o:ole="">
            <v:imagedata r:id="rId22" o:title=""/>
          </v:shape>
          <o:OLEObject Type="Embed" ProgID="Equation.DSMT4" ShapeID="_x0000_i1033" DrawAspect="Content" ObjectID="_1722023219" r:id="rId23"/>
        </w:object>
      </w:r>
      <w:r>
        <w:rPr>
          <w:rFonts w:hint="eastAsia"/>
        </w:rPr>
        <w:t>和</w:t>
      </w:r>
      <w:r w:rsidRPr="000D6EFD">
        <w:rPr>
          <w:position w:val="-12"/>
        </w:rPr>
        <w:object w:dxaOrig="480" w:dyaOrig="360" w14:anchorId="696FDB11">
          <v:shape id="_x0000_i1034" type="#_x0000_t75" style="width:24pt;height:18pt" o:ole="">
            <v:imagedata r:id="rId24" o:title=""/>
          </v:shape>
          <o:OLEObject Type="Embed" ProgID="Equation.DSMT4" ShapeID="_x0000_i1034" DrawAspect="Content" ObjectID="_1722023220" r:id="rId25"/>
        </w:object>
      </w:r>
      <w:r>
        <w:rPr>
          <w:rFonts w:hint="eastAsia"/>
        </w:rPr>
        <w:t>为主要操作变量的上下限。</w:t>
      </w:r>
    </w:p>
    <w:p w14:paraId="1FE60FFF" w14:textId="57C45216" w:rsidR="0015583B" w:rsidRDefault="0015583B" w:rsidP="0015583B">
      <w:pPr>
        <w:pStyle w:val="ALL"/>
        <w:ind w:left="-200" w:firstLineChars="0"/>
      </w:pPr>
      <w:r>
        <w:rPr>
          <w:rFonts w:hint="eastAsia"/>
        </w:rPr>
        <w:t>2</w:t>
      </w:r>
      <w:r>
        <w:rPr>
          <w:rFonts w:hint="eastAsia"/>
        </w:rPr>
        <w:t>、产品硫含量的约束条件：</w:t>
      </w:r>
    </w:p>
    <w:p w14:paraId="38038ACB" w14:textId="60612B94" w:rsidR="0015583B" w:rsidRDefault="0015583B" w:rsidP="0015583B">
      <w:pPr>
        <w:pStyle w:val="ALL"/>
        <w:ind w:firstLine="480"/>
      </w:pPr>
      <w:r>
        <w:rPr>
          <w:rFonts w:hint="eastAsia"/>
        </w:rPr>
        <w:t>产品中的硫含量</w:t>
      </w:r>
      <w:r>
        <w:rPr>
          <w:rFonts w:hint="eastAsia"/>
        </w:rPr>
        <w:t>s</w:t>
      </w:r>
      <w:r>
        <w:rPr>
          <w:rFonts w:hint="eastAsia"/>
        </w:rPr>
        <w:t>应当满足以下条件：</w:t>
      </w:r>
    </w:p>
    <w:p w14:paraId="0AD1C148" w14:textId="1664ACEC" w:rsidR="0015583B" w:rsidRPr="0015583B" w:rsidRDefault="0015583B" w:rsidP="0015583B">
      <w:pPr>
        <w:pStyle w:val="ALL"/>
        <w:ind w:left="-200" w:firstLineChars="0"/>
        <w:jc w:val="center"/>
      </w:pPr>
      <w:r w:rsidRPr="000D6EFD">
        <w:rPr>
          <w:position w:val="-6"/>
        </w:rPr>
        <w:object w:dxaOrig="880" w:dyaOrig="279" w14:anchorId="71D1BDA1">
          <v:shape id="_x0000_i1035" type="#_x0000_t75" style="width:44.4pt;height:14.4pt" o:ole="">
            <v:imagedata r:id="rId26" o:title=""/>
          </v:shape>
          <o:OLEObject Type="Embed" ProgID="Equation.DSMT4" ShapeID="_x0000_i1035" DrawAspect="Content" ObjectID="_1722023221" r:id="rId27"/>
        </w:object>
      </w:r>
    </w:p>
    <w:p w14:paraId="7AA6A6C1" w14:textId="5DAC238B" w:rsidR="002247B0" w:rsidRDefault="002247B0" w:rsidP="003B23A8">
      <w:pPr>
        <w:pStyle w:val="F31"/>
      </w:pPr>
      <w:r>
        <w:rPr>
          <w:rFonts w:hint="eastAsia"/>
        </w:rPr>
        <w:t>粒子群算法</w:t>
      </w:r>
    </w:p>
    <w:p w14:paraId="2FDC8016" w14:textId="76B90692" w:rsidR="0015583B" w:rsidRDefault="0015583B" w:rsidP="00396E13">
      <w:pPr>
        <w:pStyle w:val="ALL"/>
        <w:ind w:firstLineChars="0" w:firstLine="420"/>
      </w:pPr>
      <w:r>
        <w:rPr>
          <w:rFonts w:hint="eastAsia"/>
        </w:rPr>
        <w:t>粒子群算法</w:t>
      </w:r>
      <w:r w:rsidR="00396E13">
        <w:rPr>
          <w:rFonts w:hint="eastAsia"/>
        </w:rPr>
        <w:t>（</w:t>
      </w:r>
      <w:r w:rsidR="00396E13">
        <w:rPr>
          <w:rFonts w:hint="eastAsia"/>
        </w:rPr>
        <w:t>P</w:t>
      </w:r>
      <w:r w:rsidR="00396E13">
        <w:t>SO</w:t>
      </w:r>
      <w:r w:rsidR="00396E13">
        <w:rPr>
          <w:rFonts w:hint="eastAsia"/>
        </w:rPr>
        <w:t>）</w:t>
      </w:r>
      <w:r>
        <w:rPr>
          <w:rFonts w:hint="eastAsia"/>
        </w:rPr>
        <w:t>是针对群体的演化算法，其主要思想</w:t>
      </w:r>
      <w:r w:rsidR="0098295D">
        <w:rPr>
          <w:rFonts w:hint="eastAsia"/>
        </w:rPr>
        <w:t>来源于鸟类的飞行研究。鸟类在进行群体飞行时，其具体移动方位并不是固定的，每只鸟都会根据群体的总体移动方向以及自身范围内的总体移动方向来进行移动，就好像，鸟的飞行过程不仅仅受到单一因素的影响，而是不同因素叠加的影响。这里以鸟类觅食为例，当鸟群去觅食时，对其中一个鸟来说，就它会在一定范围内随机搜寻食物，当它发现一个食物时，</w:t>
      </w:r>
      <w:r w:rsidR="00396E13">
        <w:rPr>
          <w:rFonts w:hint="eastAsia"/>
        </w:rPr>
        <w:t>但它只知道这个食物与它的距离，但不知道方向，因此对这只鸟而言，找到食物最好的方法就是去往与这个食物最近的鸟的方向进行飞行，这样每只鸟的距离越来越近，直到最终找到食物。</w:t>
      </w:r>
    </w:p>
    <w:p w14:paraId="333DF6AA" w14:textId="1AA3ABA3" w:rsidR="00396E13" w:rsidRDefault="00396E13" w:rsidP="00396E13">
      <w:pPr>
        <w:pStyle w:val="ALL"/>
        <w:ind w:firstLineChars="0" w:firstLine="420"/>
      </w:pPr>
      <w:r>
        <w:rPr>
          <w:rFonts w:hint="eastAsia"/>
        </w:rPr>
        <w:t>在</w:t>
      </w:r>
      <w:r>
        <w:rPr>
          <w:rFonts w:hint="eastAsia"/>
        </w:rPr>
        <w:t>P</w:t>
      </w:r>
      <w:r>
        <w:t>SO</w:t>
      </w:r>
      <w:r>
        <w:rPr>
          <w:rFonts w:hint="eastAsia"/>
        </w:rPr>
        <w:t>算法中，将每只鸟定义为一个粒子，这种鸟的搜索空间定义为一个解空间，当鸟在飞行过程中，鸟与食物的距离定位为粒子的适应度，而在实际应用过程中，粒子的适应度值由目标函数进行提供，</w:t>
      </w:r>
      <w:r w:rsidR="007923B2">
        <w:rPr>
          <w:rFonts w:hint="eastAsia"/>
        </w:rPr>
        <w:t>一般来说，当求解最小值问题时，适应度值越小越好。而</w:t>
      </w:r>
      <w:proofErr w:type="gramStart"/>
      <w:r w:rsidR="007923B2">
        <w:rPr>
          <w:rFonts w:hint="eastAsia"/>
        </w:rPr>
        <w:t>鸟总是</w:t>
      </w:r>
      <w:proofErr w:type="gramEnd"/>
      <w:r w:rsidR="007923B2">
        <w:rPr>
          <w:rFonts w:hint="eastAsia"/>
        </w:rPr>
        <w:t>往食物方向飞行，因此适应度值也会慢慢减小。</w:t>
      </w:r>
      <w:r w:rsidR="007923B2">
        <w:rPr>
          <w:rFonts w:hint="eastAsia"/>
        </w:rPr>
        <w:t>P</w:t>
      </w:r>
      <w:r w:rsidR="007923B2">
        <w:t>SO</w:t>
      </w:r>
      <w:r w:rsidR="007923B2">
        <w:rPr>
          <w:rFonts w:hint="eastAsia"/>
        </w:rPr>
        <w:t>算法认为，每个粒子有两个特征，分别为速度和位置，速度主要由本身经验和群体经验决定，既可以随即得到，也可以通过赋予权重获得最好参数。而位置的定义就较为复杂，由于粒子本身的运动不仅受自身的惯性影响，它还受到全局最优和个体最优的影响，就好比鸟在飞行过程中，不仅受到食物的影响，也会受到</w:t>
      </w:r>
      <w:proofErr w:type="gramStart"/>
      <w:r w:rsidR="007923B2">
        <w:rPr>
          <w:rFonts w:hint="eastAsia"/>
        </w:rPr>
        <w:t>离食物</w:t>
      </w:r>
      <w:proofErr w:type="gramEnd"/>
      <w:r w:rsidR="007923B2">
        <w:rPr>
          <w:rFonts w:hint="eastAsia"/>
        </w:rPr>
        <w:t>最近的鸟的影响</w:t>
      </w:r>
      <w:r w:rsidR="00DD62DA">
        <w:rPr>
          <w:rFonts w:hint="eastAsia"/>
        </w:rPr>
        <w:t>。同时，每个粒子必须保证</w:t>
      </w:r>
      <w:r w:rsidR="000B4154">
        <w:rPr>
          <w:rFonts w:hint="eastAsia"/>
        </w:rPr>
        <w:t>始终个体最优，所以每个粒子都需要记住自己历史适应度值，从而在每一次迭代后进行判断，保持个体最优。</w:t>
      </w:r>
    </w:p>
    <w:p w14:paraId="6D388717" w14:textId="4C30EC5B" w:rsidR="00D24AC9" w:rsidRDefault="00D24AC9" w:rsidP="00396E13">
      <w:pPr>
        <w:pStyle w:val="ALL"/>
        <w:ind w:firstLineChars="0" w:firstLine="420"/>
      </w:pPr>
      <w:r>
        <w:t>PSO</w:t>
      </w:r>
      <w:r>
        <w:rPr>
          <w:rFonts w:hint="eastAsia"/>
        </w:rPr>
        <w:t>算法将速度公式定义如下：</w:t>
      </w:r>
    </w:p>
    <w:p w14:paraId="0BE84EA1" w14:textId="49A2456D" w:rsidR="00D24AC9" w:rsidRDefault="00D24AC9" w:rsidP="00396E13">
      <w:pPr>
        <w:pStyle w:val="ALL"/>
        <w:ind w:firstLineChars="0" w:firstLine="420"/>
      </w:pPr>
      <w:r w:rsidRPr="000D6EFD">
        <w:rPr>
          <w:position w:val="-34"/>
        </w:rPr>
        <w:object w:dxaOrig="5100" w:dyaOrig="800" w14:anchorId="6243E4B2">
          <v:shape id="_x0000_i1036" type="#_x0000_t75" style="width:255pt;height:39.6pt" o:ole="">
            <v:imagedata r:id="rId28" o:title=""/>
          </v:shape>
          <o:OLEObject Type="Embed" ProgID="Equation.DSMT4" ShapeID="_x0000_i1036" DrawAspect="Content" ObjectID="_1722023222" r:id="rId29"/>
        </w:object>
      </w:r>
    </w:p>
    <w:p w14:paraId="714E4125" w14:textId="34EBDBA9" w:rsidR="00D24AC9" w:rsidRDefault="00D24AC9" w:rsidP="00396E13">
      <w:pPr>
        <w:pStyle w:val="ALL"/>
        <w:ind w:firstLineChars="0" w:firstLine="420"/>
      </w:pPr>
      <w:r>
        <w:rPr>
          <w:rFonts w:hint="eastAsia"/>
        </w:rPr>
        <w:t>其中，</w:t>
      </w:r>
      <w:r w:rsidR="00DD62DA">
        <w:rPr>
          <w:rFonts w:hint="eastAsia"/>
        </w:rPr>
        <w:t>我们假定有</w:t>
      </w:r>
      <w:r w:rsidR="00DD62DA">
        <w:rPr>
          <w:rFonts w:hint="eastAsia"/>
        </w:rPr>
        <w:t>N</w:t>
      </w:r>
      <w:proofErr w:type="gramStart"/>
      <w:r w:rsidR="00DD62DA">
        <w:rPr>
          <w:rFonts w:hint="eastAsia"/>
        </w:rPr>
        <w:t>个</w:t>
      </w:r>
      <w:proofErr w:type="gramEnd"/>
      <w:r w:rsidR="00DD62DA">
        <w:rPr>
          <w:rFonts w:hint="eastAsia"/>
        </w:rPr>
        <w:t>粒子，每个粒子在</w:t>
      </w:r>
      <w:r w:rsidR="00DD62DA">
        <w:rPr>
          <w:rFonts w:hint="eastAsia"/>
        </w:rPr>
        <w:t>M</w:t>
      </w:r>
      <w:r w:rsidR="00DD62DA">
        <w:rPr>
          <w:rFonts w:hint="eastAsia"/>
        </w:rPr>
        <w:t>维空间求解，则在</w:t>
      </w:r>
      <w:r>
        <w:rPr>
          <w:rFonts w:hint="eastAsia"/>
        </w:rPr>
        <w:t>第</w:t>
      </w:r>
      <w:r>
        <w:rPr>
          <w:rFonts w:hint="eastAsia"/>
        </w:rPr>
        <w:t>n</w:t>
      </w:r>
      <w:r>
        <w:rPr>
          <w:rFonts w:hint="eastAsia"/>
        </w:rPr>
        <w:t>次迭代过程中，第</w:t>
      </w:r>
      <w:proofErr w:type="spellStart"/>
      <w:r>
        <w:rPr>
          <w:rFonts w:hint="eastAsia"/>
        </w:rPr>
        <w:t>i</w:t>
      </w:r>
      <w:proofErr w:type="spellEnd"/>
      <w:proofErr w:type="gramStart"/>
      <w:r>
        <w:rPr>
          <w:rFonts w:hint="eastAsia"/>
        </w:rPr>
        <w:t>个</w:t>
      </w:r>
      <w:proofErr w:type="gramEnd"/>
      <w:r>
        <w:rPr>
          <w:rFonts w:hint="eastAsia"/>
        </w:rPr>
        <w:t>粒子的位置为</w:t>
      </w:r>
      <w:r w:rsidR="00DD62DA" w:rsidRPr="000D6EFD">
        <w:rPr>
          <w:position w:val="-14"/>
        </w:rPr>
        <w:object w:dxaOrig="2100" w:dyaOrig="400" w14:anchorId="0EA71E2B">
          <v:shape id="_x0000_i1037" type="#_x0000_t75" style="width:105pt;height:20.4pt" o:ole="">
            <v:imagedata r:id="rId30" o:title=""/>
          </v:shape>
          <o:OLEObject Type="Embed" ProgID="Equation.DSMT4" ShapeID="_x0000_i1037" DrawAspect="Content" ObjectID="_1722023223" r:id="rId31"/>
        </w:object>
      </w:r>
      <w:r w:rsidR="00DD62DA">
        <w:rPr>
          <w:rFonts w:hint="eastAsia"/>
        </w:rPr>
        <w:t>，第</w:t>
      </w:r>
      <w:proofErr w:type="spellStart"/>
      <w:r w:rsidR="00DD62DA">
        <w:rPr>
          <w:rFonts w:hint="eastAsia"/>
        </w:rPr>
        <w:t>i</w:t>
      </w:r>
      <w:proofErr w:type="spellEnd"/>
      <w:proofErr w:type="gramStart"/>
      <w:r w:rsidR="00DD62DA">
        <w:rPr>
          <w:rFonts w:hint="eastAsia"/>
        </w:rPr>
        <w:t>个</w:t>
      </w:r>
      <w:proofErr w:type="gramEnd"/>
      <w:r w:rsidR="00DD62DA">
        <w:rPr>
          <w:rFonts w:hint="eastAsia"/>
        </w:rPr>
        <w:t>粒子的速度为</w:t>
      </w:r>
      <w:r w:rsidR="00DD62DA" w:rsidRPr="000D6EFD">
        <w:rPr>
          <w:position w:val="-14"/>
        </w:rPr>
        <w:object w:dxaOrig="2040" w:dyaOrig="400" w14:anchorId="01614726">
          <v:shape id="_x0000_i1038" type="#_x0000_t75" style="width:102pt;height:20.4pt" o:ole="">
            <v:imagedata r:id="rId32" o:title=""/>
          </v:shape>
          <o:OLEObject Type="Embed" ProgID="Equation.DSMT4" ShapeID="_x0000_i1038" DrawAspect="Content" ObjectID="_1722023224" r:id="rId33"/>
        </w:object>
      </w:r>
      <w:r w:rsidR="00DD62DA">
        <w:rPr>
          <w:rFonts w:hint="eastAsia"/>
        </w:rPr>
        <w:t>，此时个体最优为</w:t>
      </w:r>
      <w:r w:rsidR="00DD62DA" w:rsidRPr="000D6EFD">
        <w:rPr>
          <w:position w:val="-14"/>
        </w:rPr>
        <w:object w:dxaOrig="780" w:dyaOrig="400" w14:anchorId="6F75A97C">
          <v:shape id="_x0000_i1039" type="#_x0000_t75" style="width:39pt;height:20.4pt" o:ole="">
            <v:imagedata r:id="rId34" o:title=""/>
          </v:shape>
          <o:OLEObject Type="Embed" ProgID="Equation.DSMT4" ShapeID="_x0000_i1039" DrawAspect="Content" ObjectID="_1722023225" r:id="rId35"/>
        </w:object>
      </w:r>
      <w:r w:rsidR="00DD62DA">
        <w:rPr>
          <w:rFonts w:hint="eastAsia"/>
        </w:rPr>
        <w:t>，</w:t>
      </w:r>
      <w:r w:rsidR="000B4154">
        <w:rPr>
          <w:rFonts w:hint="eastAsia"/>
        </w:rPr>
        <w:t>群体最优为</w:t>
      </w:r>
      <w:r w:rsidR="000B4154" w:rsidRPr="000D6EFD">
        <w:rPr>
          <w:position w:val="-12"/>
        </w:rPr>
        <w:object w:dxaOrig="680" w:dyaOrig="380" w14:anchorId="1369B615">
          <v:shape id="_x0000_i1040" type="#_x0000_t75" style="width:33.6pt;height:18.6pt" o:ole="">
            <v:imagedata r:id="rId36" o:title=""/>
          </v:shape>
          <o:OLEObject Type="Embed" ProgID="Equation.DSMT4" ShapeID="_x0000_i1040" DrawAspect="Content" ObjectID="_1722023226" r:id="rId37"/>
        </w:object>
      </w:r>
      <w:r w:rsidR="000B4154">
        <w:rPr>
          <w:rFonts w:hint="eastAsia"/>
        </w:rPr>
        <w:t>。</w:t>
      </w:r>
    </w:p>
    <w:p w14:paraId="612808E4" w14:textId="3AAEED7F" w:rsidR="007923B2" w:rsidRDefault="007923B2" w:rsidP="00396E13">
      <w:pPr>
        <w:pStyle w:val="ALL"/>
        <w:ind w:firstLineChars="0" w:firstLine="420"/>
      </w:pPr>
      <w:r>
        <w:rPr>
          <w:rFonts w:hint="eastAsia"/>
        </w:rPr>
        <w:t>P</w:t>
      </w:r>
      <w:r>
        <w:t>SO</w:t>
      </w:r>
      <w:r>
        <w:rPr>
          <w:rFonts w:hint="eastAsia"/>
        </w:rPr>
        <w:t>算法的流程图大致如下：</w:t>
      </w:r>
    </w:p>
    <w:p w14:paraId="63D9E312" w14:textId="3442874B" w:rsidR="007923B2" w:rsidRPr="0015583B" w:rsidRDefault="00D24AC9" w:rsidP="000B4154">
      <w:pPr>
        <w:pStyle w:val="ALL"/>
        <w:ind w:firstLineChars="0" w:firstLine="420"/>
        <w:jc w:val="center"/>
      </w:pPr>
      <w:r>
        <w:rPr>
          <w:noProof/>
        </w:rPr>
        <w:lastRenderedPageBreak/>
        <w:drawing>
          <wp:inline distT="0" distB="0" distL="0" distR="0" wp14:anchorId="44097A06" wp14:editId="1AB41A4A">
            <wp:extent cx="2631887" cy="426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35295" cy="4272725"/>
                    </a:xfrm>
                    <a:prstGeom prst="rect">
                      <a:avLst/>
                    </a:prstGeom>
                    <a:noFill/>
                    <a:ln>
                      <a:noFill/>
                    </a:ln>
                  </pic:spPr>
                </pic:pic>
              </a:graphicData>
            </a:graphic>
          </wp:inline>
        </w:drawing>
      </w:r>
    </w:p>
    <w:p w14:paraId="7107BD17" w14:textId="0257D47D" w:rsidR="002247B0" w:rsidRPr="002247B0" w:rsidRDefault="003B23A8" w:rsidP="003B23A8">
      <w:pPr>
        <w:pStyle w:val="F31"/>
      </w:pPr>
      <w:r>
        <w:rPr>
          <w:rFonts w:hint="eastAsia"/>
        </w:rPr>
        <w:t>实证研究</w:t>
      </w:r>
    </w:p>
    <w:p w14:paraId="0A6A3BA1" w14:textId="287E46DD" w:rsidR="002623CD" w:rsidRDefault="000B4154" w:rsidP="002623CD">
      <w:pPr>
        <w:pStyle w:val="ALL"/>
        <w:ind w:firstLine="480"/>
      </w:pPr>
      <w:r>
        <w:rPr>
          <w:rFonts w:hint="eastAsia"/>
        </w:rPr>
        <w:t>在本题中，我们将</w:t>
      </w:r>
      <w:r>
        <w:rPr>
          <w:rFonts w:hint="eastAsia"/>
        </w:rPr>
        <w:t>2</w:t>
      </w:r>
      <w:r>
        <w:t>66</w:t>
      </w:r>
      <w:r>
        <w:rPr>
          <w:rFonts w:hint="eastAsia"/>
        </w:rPr>
        <w:t>个样本，通过粒子群</w:t>
      </w:r>
      <w:r w:rsidR="001C631E">
        <w:rPr>
          <w:rFonts w:hint="eastAsia"/>
        </w:rPr>
        <w:t>算法</w:t>
      </w:r>
      <w:r>
        <w:rPr>
          <w:rFonts w:hint="eastAsia"/>
        </w:rPr>
        <w:t>来进行优化求解</w:t>
      </w:r>
      <w:r w:rsidR="002623CD">
        <w:rPr>
          <w:rFonts w:hint="eastAsia"/>
        </w:rPr>
        <w:t>，其中我们对模型的参数设定如下表：</w:t>
      </w:r>
    </w:p>
    <w:tbl>
      <w:tblPr>
        <w:tblW w:w="5000" w:type="pct"/>
        <w:tblBorders>
          <w:top w:val="single" w:sz="4" w:space="0" w:color="auto"/>
          <w:bottom w:val="single" w:sz="4" w:space="0" w:color="auto"/>
        </w:tblBorders>
        <w:tblLook w:val="04A0" w:firstRow="1" w:lastRow="0" w:firstColumn="1" w:lastColumn="0" w:noHBand="0" w:noVBand="1"/>
      </w:tblPr>
      <w:tblGrid>
        <w:gridCol w:w="1738"/>
        <w:gridCol w:w="2902"/>
        <w:gridCol w:w="3666"/>
      </w:tblGrid>
      <w:tr w:rsidR="00D94E96" w:rsidRPr="00D94E96" w14:paraId="2FB189DF" w14:textId="77777777" w:rsidTr="00D94E96">
        <w:trPr>
          <w:trHeight w:val="276"/>
        </w:trPr>
        <w:tc>
          <w:tcPr>
            <w:tcW w:w="1046" w:type="pct"/>
            <w:tcBorders>
              <w:top w:val="single" w:sz="4" w:space="0" w:color="auto"/>
              <w:bottom w:val="single" w:sz="4" w:space="0" w:color="auto"/>
            </w:tcBorders>
            <w:shd w:val="clear" w:color="auto" w:fill="auto"/>
            <w:noWrap/>
            <w:vAlign w:val="center"/>
            <w:hideMark/>
          </w:tcPr>
          <w:p w14:paraId="0E4FC64F" w14:textId="77777777" w:rsidR="00D94E96" w:rsidRPr="00D94E96" w:rsidRDefault="00D94E96" w:rsidP="00D94E96">
            <w:pPr>
              <w:widowControl/>
              <w:jc w:val="center"/>
              <w:rPr>
                <w:rFonts w:ascii="等线" w:eastAsia="等线" w:hAnsi="等线" w:cs="宋体"/>
                <w:color w:val="000000"/>
                <w:kern w:val="0"/>
                <w:sz w:val="22"/>
              </w:rPr>
            </w:pPr>
            <w:r w:rsidRPr="00D94E96">
              <w:rPr>
                <w:rFonts w:ascii="等线" w:eastAsia="等线" w:hAnsi="等线" w:cs="宋体" w:hint="eastAsia"/>
                <w:color w:val="000000"/>
                <w:kern w:val="0"/>
                <w:sz w:val="22"/>
              </w:rPr>
              <w:t>参数</w:t>
            </w:r>
          </w:p>
        </w:tc>
        <w:tc>
          <w:tcPr>
            <w:tcW w:w="1747" w:type="pct"/>
            <w:tcBorders>
              <w:top w:val="single" w:sz="4" w:space="0" w:color="auto"/>
              <w:bottom w:val="single" w:sz="4" w:space="0" w:color="auto"/>
            </w:tcBorders>
            <w:shd w:val="clear" w:color="auto" w:fill="auto"/>
            <w:noWrap/>
            <w:vAlign w:val="center"/>
            <w:hideMark/>
          </w:tcPr>
          <w:p w14:paraId="25778AE9" w14:textId="77777777" w:rsidR="00D94E96" w:rsidRPr="00D94E96" w:rsidRDefault="00D94E96" w:rsidP="00D94E96">
            <w:pPr>
              <w:widowControl/>
              <w:jc w:val="center"/>
              <w:rPr>
                <w:rFonts w:ascii="等线" w:eastAsia="等线" w:hAnsi="等线" w:cs="宋体"/>
                <w:color w:val="000000"/>
                <w:kern w:val="0"/>
                <w:sz w:val="22"/>
              </w:rPr>
            </w:pPr>
            <w:r w:rsidRPr="00D94E96">
              <w:rPr>
                <w:rFonts w:ascii="等线" w:eastAsia="等线" w:hAnsi="等线" w:cs="宋体" w:hint="eastAsia"/>
                <w:color w:val="000000"/>
                <w:kern w:val="0"/>
                <w:sz w:val="22"/>
              </w:rPr>
              <w:t>含义</w:t>
            </w:r>
          </w:p>
        </w:tc>
        <w:tc>
          <w:tcPr>
            <w:tcW w:w="2208" w:type="pct"/>
            <w:tcBorders>
              <w:top w:val="single" w:sz="4" w:space="0" w:color="auto"/>
              <w:bottom w:val="single" w:sz="4" w:space="0" w:color="auto"/>
            </w:tcBorders>
            <w:shd w:val="clear" w:color="auto" w:fill="auto"/>
            <w:noWrap/>
            <w:vAlign w:val="center"/>
            <w:hideMark/>
          </w:tcPr>
          <w:p w14:paraId="7618C7AF" w14:textId="77777777" w:rsidR="00D94E96" w:rsidRPr="00D94E96" w:rsidRDefault="00D94E96" w:rsidP="00D94E96">
            <w:pPr>
              <w:widowControl/>
              <w:jc w:val="center"/>
              <w:rPr>
                <w:rFonts w:ascii="等线" w:eastAsia="等线" w:hAnsi="等线" w:cs="宋体"/>
                <w:color w:val="000000"/>
                <w:kern w:val="0"/>
                <w:sz w:val="22"/>
              </w:rPr>
            </w:pPr>
            <w:r w:rsidRPr="00D94E96">
              <w:rPr>
                <w:rFonts w:ascii="等线" w:eastAsia="等线" w:hAnsi="等线" w:cs="宋体" w:hint="eastAsia"/>
                <w:color w:val="000000"/>
                <w:kern w:val="0"/>
                <w:sz w:val="22"/>
              </w:rPr>
              <w:t>值</w:t>
            </w:r>
          </w:p>
        </w:tc>
      </w:tr>
      <w:tr w:rsidR="00D94E96" w:rsidRPr="00D94E96" w14:paraId="67134B74" w14:textId="77777777" w:rsidTr="00D94E96">
        <w:trPr>
          <w:trHeight w:val="276"/>
        </w:trPr>
        <w:tc>
          <w:tcPr>
            <w:tcW w:w="1046" w:type="pct"/>
            <w:tcBorders>
              <w:top w:val="single" w:sz="4" w:space="0" w:color="auto"/>
            </w:tcBorders>
            <w:shd w:val="clear" w:color="auto" w:fill="auto"/>
            <w:noWrap/>
            <w:vAlign w:val="center"/>
            <w:hideMark/>
          </w:tcPr>
          <w:p w14:paraId="49030F3F" w14:textId="77777777" w:rsidR="00D94E96" w:rsidRPr="00D94E96" w:rsidRDefault="00D94E96" w:rsidP="00D94E96">
            <w:pPr>
              <w:widowControl/>
              <w:jc w:val="center"/>
              <w:rPr>
                <w:rFonts w:ascii="等线" w:eastAsia="等线" w:hAnsi="等线" w:cs="宋体"/>
                <w:color w:val="000000"/>
                <w:kern w:val="0"/>
                <w:sz w:val="22"/>
              </w:rPr>
            </w:pPr>
            <w:r w:rsidRPr="00D94E96">
              <w:rPr>
                <w:rFonts w:ascii="等线" w:eastAsia="等线" w:hAnsi="等线" w:cs="宋体" w:hint="eastAsia"/>
                <w:color w:val="000000"/>
                <w:kern w:val="0"/>
                <w:sz w:val="22"/>
              </w:rPr>
              <w:t>w</w:t>
            </w:r>
          </w:p>
        </w:tc>
        <w:tc>
          <w:tcPr>
            <w:tcW w:w="1747" w:type="pct"/>
            <w:tcBorders>
              <w:top w:val="single" w:sz="4" w:space="0" w:color="auto"/>
            </w:tcBorders>
            <w:shd w:val="clear" w:color="auto" w:fill="auto"/>
            <w:noWrap/>
            <w:vAlign w:val="center"/>
            <w:hideMark/>
          </w:tcPr>
          <w:p w14:paraId="156CB88F" w14:textId="77777777" w:rsidR="00D94E96" w:rsidRPr="00D94E96" w:rsidRDefault="00D94E96" w:rsidP="00D94E96">
            <w:pPr>
              <w:widowControl/>
              <w:jc w:val="center"/>
              <w:rPr>
                <w:rFonts w:ascii="等线" w:eastAsia="等线" w:hAnsi="等线" w:cs="宋体"/>
                <w:color w:val="000000"/>
                <w:kern w:val="0"/>
                <w:sz w:val="22"/>
              </w:rPr>
            </w:pPr>
            <w:r w:rsidRPr="00D94E96">
              <w:rPr>
                <w:rFonts w:ascii="等线" w:eastAsia="等线" w:hAnsi="等线" w:cs="宋体" w:hint="eastAsia"/>
                <w:color w:val="000000"/>
                <w:kern w:val="0"/>
                <w:sz w:val="22"/>
              </w:rPr>
              <w:t>惯性权重</w:t>
            </w:r>
          </w:p>
        </w:tc>
        <w:tc>
          <w:tcPr>
            <w:tcW w:w="2208" w:type="pct"/>
            <w:tcBorders>
              <w:top w:val="single" w:sz="4" w:space="0" w:color="auto"/>
            </w:tcBorders>
            <w:shd w:val="clear" w:color="auto" w:fill="auto"/>
            <w:noWrap/>
            <w:vAlign w:val="center"/>
            <w:hideMark/>
          </w:tcPr>
          <w:p w14:paraId="06F1032B" w14:textId="658CEA04" w:rsidR="00D94E96" w:rsidRPr="00D94E96" w:rsidRDefault="006256BF" w:rsidP="00D94E96">
            <w:pPr>
              <w:widowControl/>
              <w:jc w:val="center"/>
              <w:rPr>
                <w:rFonts w:ascii="等线" w:eastAsia="等线" w:hAnsi="等线" w:cs="宋体"/>
                <w:color w:val="000000"/>
                <w:kern w:val="0"/>
                <w:sz w:val="22"/>
              </w:rPr>
            </w:pPr>
            <w:r>
              <w:rPr>
                <w:rFonts w:ascii="等线" w:eastAsia="等线" w:hAnsi="等线" w:cs="宋体"/>
                <w:color w:val="000000"/>
                <w:kern w:val="0"/>
                <w:sz w:val="22"/>
              </w:rPr>
              <w:t>0.5+0.4*</w:t>
            </w:r>
            <w:r>
              <w:rPr>
                <w:rFonts w:ascii="等线" w:eastAsia="等线" w:hAnsi="等线" w:cs="宋体" w:hint="eastAsia"/>
                <w:color w:val="000000"/>
                <w:kern w:val="0"/>
                <w:sz w:val="22"/>
              </w:rPr>
              <w:t>(</w:t>
            </w:r>
            <w:proofErr w:type="spellStart"/>
            <w:r>
              <w:rPr>
                <w:rFonts w:ascii="等线" w:eastAsia="等线" w:hAnsi="等线" w:cs="宋体" w:hint="eastAsia"/>
                <w:color w:val="000000"/>
                <w:kern w:val="0"/>
                <w:sz w:val="22"/>
              </w:rPr>
              <w:t>i</w:t>
            </w:r>
            <w:proofErr w:type="spellEnd"/>
            <w:r>
              <w:rPr>
                <w:rFonts w:ascii="等线" w:eastAsia="等线" w:hAnsi="等线" w:cs="宋体" w:hint="eastAsia"/>
                <w:color w:val="000000"/>
                <w:kern w:val="0"/>
                <w:sz w:val="22"/>
              </w:rPr>
              <w:t>/</w:t>
            </w:r>
            <w:r>
              <w:rPr>
                <w:rFonts w:ascii="等线" w:eastAsia="等线" w:hAnsi="等线" w:cs="宋体"/>
                <w:color w:val="000000"/>
                <w:kern w:val="0"/>
                <w:sz w:val="22"/>
              </w:rPr>
              <w:t>I)</w:t>
            </w:r>
          </w:p>
        </w:tc>
      </w:tr>
      <w:tr w:rsidR="00D94E96" w:rsidRPr="00D94E96" w14:paraId="3AA2E4C1" w14:textId="77777777" w:rsidTr="00D94E96">
        <w:trPr>
          <w:trHeight w:val="276"/>
        </w:trPr>
        <w:tc>
          <w:tcPr>
            <w:tcW w:w="1046" w:type="pct"/>
            <w:shd w:val="clear" w:color="auto" w:fill="auto"/>
            <w:noWrap/>
            <w:vAlign w:val="center"/>
            <w:hideMark/>
          </w:tcPr>
          <w:p w14:paraId="6A42A23D" w14:textId="77777777" w:rsidR="00D94E96" w:rsidRPr="00D94E96" w:rsidRDefault="00D94E96" w:rsidP="00D94E96">
            <w:pPr>
              <w:widowControl/>
              <w:jc w:val="center"/>
              <w:rPr>
                <w:rFonts w:ascii="等线" w:eastAsia="等线" w:hAnsi="等线" w:cs="宋体"/>
                <w:color w:val="000000"/>
                <w:kern w:val="0"/>
                <w:sz w:val="22"/>
              </w:rPr>
            </w:pPr>
            <w:r w:rsidRPr="00D94E96">
              <w:rPr>
                <w:rFonts w:ascii="等线" w:eastAsia="等线" w:hAnsi="等线" w:cs="宋体" w:hint="eastAsia"/>
                <w:color w:val="000000"/>
                <w:kern w:val="0"/>
                <w:sz w:val="22"/>
              </w:rPr>
              <w:t>C1</w:t>
            </w:r>
          </w:p>
        </w:tc>
        <w:tc>
          <w:tcPr>
            <w:tcW w:w="1747" w:type="pct"/>
            <w:shd w:val="clear" w:color="auto" w:fill="auto"/>
            <w:noWrap/>
            <w:vAlign w:val="center"/>
            <w:hideMark/>
          </w:tcPr>
          <w:p w14:paraId="1956FD17" w14:textId="77777777" w:rsidR="00D94E96" w:rsidRPr="00D94E96" w:rsidRDefault="00D94E96" w:rsidP="00D94E96">
            <w:pPr>
              <w:widowControl/>
              <w:jc w:val="center"/>
              <w:rPr>
                <w:rFonts w:ascii="等线" w:eastAsia="等线" w:hAnsi="等线" w:cs="宋体"/>
                <w:color w:val="000000"/>
                <w:kern w:val="0"/>
                <w:sz w:val="22"/>
              </w:rPr>
            </w:pPr>
            <w:r w:rsidRPr="00D94E96">
              <w:rPr>
                <w:rFonts w:ascii="等线" w:eastAsia="等线" w:hAnsi="等线" w:cs="宋体" w:hint="eastAsia"/>
                <w:color w:val="000000"/>
                <w:kern w:val="0"/>
                <w:sz w:val="22"/>
              </w:rPr>
              <w:t>学习常数</w:t>
            </w:r>
          </w:p>
        </w:tc>
        <w:tc>
          <w:tcPr>
            <w:tcW w:w="2208" w:type="pct"/>
            <w:shd w:val="clear" w:color="auto" w:fill="auto"/>
            <w:noWrap/>
            <w:vAlign w:val="center"/>
            <w:hideMark/>
          </w:tcPr>
          <w:p w14:paraId="393829A8" w14:textId="77777777" w:rsidR="00D94E96" w:rsidRPr="00D94E96" w:rsidRDefault="00D94E96" w:rsidP="00D94E96">
            <w:pPr>
              <w:widowControl/>
              <w:jc w:val="center"/>
              <w:rPr>
                <w:rFonts w:ascii="等线" w:eastAsia="等线" w:hAnsi="等线" w:cs="宋体"/>
                <w:color w:val="000000"/>
                <w:kern w:val="0"/>
                <w:sz w:val="22"/>
              </w:rPr>
            </w:pPr>
            <w:r w:rsidRPr="00D94E96">
              <w:rPr>
                <w:rFonts w:ascii="等线" w:eastAsia="等线" w:hAnsi="等线" w:cs="宋体" w:hint="eastAsia"/>
                <w:color w:val="000000"/>
                <w:kern w:val="0"/>
                <w:sz w:val="22"/>
              </w:rPr>
              <w:t>2</w:t>
            </w:r>
          </w:p>
        </w:tc>
      </w:tr>
      <w:tr w:rsidR="00D94E96" w:rsidRPr="00D94E96" w14:paraId="69EDACB3" w14:textId="77777777" w:rsidTr="00D94E96">
        <w:trPr>
          <w:trHeight w:val="276"/>
        </w:trPr>
        <w:tc>
          <w:tcPr>
            <w:tcW w:w="1046" w:type="pct"/>
            <w:shd w:val="clear" w:color="auto" w:fill="auto"/>
            <w:noWrap/>
            <w:vAlign w:val="center"/>
            <w:hideMark/>
          </w:tcPr>
          <w:p w14:paraId="162E87F9" w14:textId="77777777" w:rsidR="00D94E96" w:rsidRPr="00D94E96" w:rsidRDefault="00D94E96" w:rsidP="00D94E96">
            <w:pPr>
              <w:widowControl/>
              <w:jc w:val="center"/>
              <w:rPr>
                <w:rFonts w:ascii="等线" w:eastAsia="等线" w:hAnsi="等线" w:cs="宋体"/>
                <w:color w:val="000000"/>
                <w:kern w:val="0"/>
                <w:sz w:val="22"/>
              </w:rPr>
            </w:pPr>
            <w:r w:rsidRPr="00D94E96">
              <w:rPr>
                <w:rFonts w:ascii="等线" w:eastAsia="等线" w:hAnsi="等线" w:cs="宋体" w:hint="eastAsia"/>
                <w:color w:val="000000"/>
                <w:kern w:val="0"/>
                <w:sz w:val="22"/>
              </w:rPr>
              <w:t>C2</w:t>
            </w:r>
          </w:p>
        </w:tc>
        <w:tc>
          <w:tcPr>
            <w:tcW w:w="1747" w:type="pct"/>
            <w:shd w:val="clear" w:color="auto" w:fill="auto"/>
            <w:noWrap/>
            <w:vAlign w:val="center"/>
            <w:hideMark/>
          </w:tcPr>
          <w:p w14:paraId="1223165B" w14:textId="77777777" w:rsidR="00D94E96" w:rsidRPr="00D94E96" w:rsidRDefault="00D94E96" w:rsidP="00D94E96">
            <w:pPr>
              <w:widowControl/>
              <w:jc w:val="center"/>
              <w:rPr>
                <w:rFonts w:ascii="等线" w:eastAsia="等线" w:hAnsi="等线" w:cs="宋体"/>
                <w:color w:val="000000"/>
                <w:kern w:val="0"/>
                <w:sz w:val="22"/>
              </w:rPr>
            </w:pPr>
            <w:r w:rsidRPr="00D94E96">
              <w:rPr>
                <w:rFonts w:ascii="等线" w:eastAsia="等线" w:hAnsi="等线" w:cs="宋体" w:hint="eastAsia"/>
                <w:color w:val="000000"/>
                <w:kern w:val="0"/>
                <w:sz w:val="22"/>
              </w:rPr>
              <w:t>学习常数</w:t>
            </w:r>
          </w:p>
        </w:tc>
        <w:tc>
          <w:tcPr>
            <w:tcW w:w="2208" w:type="pct"/>
            <w:shd w:val="clear" w:color="auto" w:fill="auto"/>
            <w:noWrap/>
            <w:vAlign w:val="center"/>
            <w:hideMark/>
          </w:tcPr>
          <w:p w14:paraId="671D4BB1" w14:textId="77777777" w:rsidR="00D94E96" w:rsidRPr="00D94E96" w:rsidRDefault="00D94E96" w:rsidP="00D94E96">
            <w:pPr>
              <w:widowControl/>
              <w:jc w:val="center"/>
              <w:rPr>
                <w:rFonts w:ascii="等线" w:eastAsia="等线" w:hAnsi="等线" w:cs="宋体"/>
                <w:color w:val="000000"/>
                <w:kern w:val="0"/>
                <w:sz w:val="22"/>
              </w:rPr>
            </w:pPr>
            <w:r w:rsidRPr="00D94E96">
              <w:rPr>
                <w:rFonts w:ascii="等线" w:eastAsia="等线" w:hAnsi="等线" w:cs="宋体" w:hint="eastAsia"/>
                <w:color w:val="000000"/>
                <w:kern w:val="0"/>
                <w:sz w:val="22"/>
              </w:rPr>
              <w:t>2</w:t>
            </w:r>
          </w:p>
        </w:tc>
      </w:tr>
    </w:tbl>
    <w:p w14:paraId="0F7148AE" w14:textId="67BD886D" w:rsidR="002623CD" w:rsidRDefault="00D94E96" w:rsidP="002623CD">
      <w:pPr>
        <w:pStyle w:val="ALL"/>
        <w:ind w:firstLine="480"/>
      </w:pPr>
      <w:r>
        <w:rPr>
          <w:rFonts w:hint="eastAsia"/>
        </w:rPr>
        <w:t>其中对于惯性权重</w:t>
      </w:r>
      <w:r>
        <w:rPr>
          <w:rFonts w:hint="eastAsia"/>
        </w:rPr>
        <w:t>w</w:t>
      </w:r>
      <w:r>
        <w:rPr>
          <w:rFonts w:hint="eastAsia"/>
        </w:rPr>
        <w:t>，将其值设定为</w:t>
      </w:r>
      <w:r w:rsidR="006256BF">
        <w:rPr>
          <w:rFonts w:ascii="等线" w:eastAsia="等线" w:hAnsi="等线"/>
          <w:kern w:val="0"/>
          <w:sz w:val="22"/>
        </w:rPr>
        <w:t>0.5+0.4*</w:t>
      </w:r>
      <w:r w:rsidR="006256BF">
        <w:rPr>
          <w:rFonts w:ascii="等线" w:eastAsia="等线" w:hAnsi="等线" w:hint="eastAsia"/>
          <w:kern w:val="0"/>
          <w:sz w:val="22"/>
        </w:rPr>
        <w:t>(</w:t>
      </w:r>
      <w:proofErr w:type="spellStart"/>
      <w:r w:rsidR="006256BF">
        <w:rPr>
          <w:rFonts w:ascii="等线" w:eastAsia="等线" w:hAnsi="等线" w:hint="eastAsia"/>
          <w:kern w:val="0"/>
          <w:sz w:val="22"/>
        </w:rPr>
        <w:t>i</w:t>
      </w:r>
      <w:proofErr w:type="spellEnd"/>
      <w:r w:rsidR="006256BF">
        <w:rPr>
          <w:rFonts w:ascii="等线" w:eastAsia="等线" w:hAnsi="等线" w:hint="eastAsia"/>
          <w:kern w:val="0"/>
          <w:sz w:val="22"/>
        </w:rPr>
        <w:t>/</w:t>
      </w:r>
      <w:r w:rsidR="006256BF">
        <w:rPr>
          <w:rFonts w:ascii="等线" w:eastAsia="等线" w:hAnsi="等线"/>
          <w:kern w:val="0"/>
          <w:sz w:val="22"/>
        </w:rPr>
        <w:t>I)</w:t>
      </w:r>
      <w:r w:rsidR="006256BF">
        <w:rPr>
          <w:rFonts w:ascii="等线" w:eastAsia="等线" w:hAnsi="等线" w:hint="eastAsia"/>
          <w:kern w:val="0"/>
          <w:sz w:val="22"/>
        </w:rPr>
        <w:t>，其中</w:t>
      </w:r>
      <w:proofErr w:type="spellStart"/>
      <w:r w:rsidR="006256BF">
        <w:rPr>
          <w:rFonts w:ascii="等线" w:eastAsia="等线" w:hAnsi="等线" w:hint="eastAsia"/>
          <w:kern w:val="0"/>
          <w:sz w:val="22"/>
        </w:rPr>
        <w:t>i</w:t>
      </w:r>
      <w:proofErr w:type="spellEnd"/>
      <w:r w:rsidR="006256BF">
        <w:rPr>
          <w:rFonts w:ascii="等线" w:eastAsia="等线" w:hAnsi="等线" w:hint="eastAsia"/>
          <w:kern w:val="0"/>
          <w:sz w:val="22"/>
        </w:rPr>
        <w:t>为第</w:t>
      </w:r>
      <w:proofErr w:type="spellStart"/>
      <w:r w:rsidR="006256BF">
        <w:rPr>
          <w:rFonts w:ascii="等线" w:eastAsia="等线" w:hAnsi="等线" w:hint="eastAsia"/>
          <w:kern w:val="0"/>
          <w:sz w:val="22"/>
        </w:rPr>
        <w:t>i</w:t>
      </w:r>
      <w:proofErr w:type="spellEnd"/>
      <w:r w:rsidR="006256BF">
        <w:rPr>
          <w:rFonts w:ascii="等线" w:eastAsia="等线" w:hAnsi="等线" w:hint="eastAsia"/>
          <w:kern w:val="0"/>
          <w:sz w:val="22"/>
        </w:rPr>
        <w:t>次迭代，I为总迭代数，这种设定是为了使惯性权重从0</w:t>
      </w:r>
      <w:r w:rsidR="006256BF">
        <w:rPr>
          <w:rFonts w:ascii="等线" w:eastAsia="等线" w:hAnsi="等线"/>
          <w:kern w:val="0"/>
          <w:sz w:val="22"/>
        </w:rPr>
        <w:t>.5</w:t>
      </w:r>
      <w:r w:rsidR="006256BF">
        <w:rPr>
          <w:rFonts w:ascii="等线" w:eastAsia="等线" w:hAnsi="等线" w:hint="eastAsia"/>
          <w:kern w:val="0"/>
          <w:sz w:val="22"/>
        </w:rPr>
        <w:t>逐步递增到0</w:t>
      </w:r>
      <w:r w:rsidR="006256BF">
        <w:rPr>
          <w:rFonts w:ascii="等线" w:eastAsia="等线" w:hAnsi="等线"/>
          <w:kern w:val="0"/>
          <w:sz w:val="22"/>
        </w:rPr>
        <w:t>.9</w:t>
      </w:r>
      <w:r w:rsidR="006256BF">
        <w:rPr>
          <w:rFonts w:ascii="等线" w:eastAsia="等线" w:hAnsi="等线" w:hint="eastAsia"/>
          <w:kern w:val="0"/>
          <w:sz w:val="22"/>
        </w:rPr>
        <w:t>，使该模型在前期有较好的全局搜索能力，后期有较好的局部搜索能力。</w:t>
      </w:r>
    </w:p>
    <w:p w14:paraId="3DD3DDFD" w14:textId="6BD2A0A8" w:rsidR="002247B0" w:rsidRDefault="000B4154" w:rsidP="002623CD">
      <w:pPr>
        <w:pStyle w:val="ALL"/>
        <w:ind w:firstLine="480"/>
      </w:pPr>
      <w:r>
        <w:rPr>
          <w:rFonts w:hint="eastAsia"/>
        </w:rPr>
        <w:t>在</w:t>
      </w:r>
      <w:r>
        <w:rPr>
          <w:rFonts w:hint="eastAsia"/>
        </w:rPr>
        <w:t>2</w:t>
      </w:r>
      <w:r>
        <w:t>66</w:t>
      </w:r>
      <w:r>
        <w:rPr>
          <w:rFonts w:hint="eastAsia"/>
        </w:rPr>
        <w:t>个样本中，有</w:t>
      </w:r>
      <w:r w:rsidR="001C631E">
        <w:rPr>
          <w:rFonts w:hint="eastAsia"/>
        </w:rPr>
        <w:t>1</w:t>
      </w:r>
      <w:r w:rsidR="001C631E">
        <w:t>68</w:t>
      </w:r>
      <w:r w:rsidR="001C631E">
        <w:rPr>
          <w:rFonts w:hint="eastAsia"/>
        </w:rPr>
        <w:t>个样本经过优化算法后，辛烷值损失降幅</w:t>
      </w:r>
      <w:r w:rsidR="00D0674A">
        <w:rPr>
          <w:rFonts w:hint="eastAsia"/>
        </w:rPr>
        <w:t>超过了</w:t>
      </w:r>
      <w:r w:rsidR="00D0674A">
        <w:rPr>
          <w:rFonts w:hint="eastAsia"/>
        </w:rPr>
        <w:t>3</w:t>
      </w:r>
      <w:r w:rsidR="00D0674A">
        <w:t>0%</w:t>
      </w:r>
      <w:r w:rsidR="00D0674A">
        <w:rPr>
          <w:rFonts w:hint="eastAsia"/>
        </w:rPr>
        <w:t>。</w:t>
      </w:r>
      <w:r w:rsidR="009364D8">
        <w:rPr>
          <w:rFonts w:hint="eastAsia"/>
        </w:rPr>
        <w:t>统计各个辛烷值（</w:t>
      </w:r>
      <w:r w:rsidR="009364D8">
        <w:rPr>
          <w:rFonts w:hint="eastAsia"/>
        </w:rPr>
        <w:t>R</w:t>
      </w:r>
      <w:r w:rsidR="009364D8">
        <w:t>ON</w:t>
      </w:r>
      <w:r w:rsidR="009364D8">
        <w:rPr>
          <w:rFonts w:hint="eastAsia"/>
        </w:rPr>
        <w:t>）损失降幅的频数和频率，如下所示：</w:t>
      </w:r>
    </w:p>
    <w:tbl>
      <w:tblPr>
        <w:tblW w:w="5000" w:type="pct"/>
        <w:jc w:val="center"/>
        <w:tblBorders>
          <w:top w:val="single" w:sz="4" w:space="0" w:color="auto"/>
          <w:bottom w:val="single" w:sz="4" w:space="0" w:color="auto"/>
        </w:tblBorders>
        <w:tblLook w:val="04A0" w:firstRow="1" w:lastRow="0" w:firstColumn="1" w:lastColumn="0" w:noHBand="0" w:noVBand="1"/>
      </w:tblPr>
      <w:tblGrid>
        <w:gridCol w:w="4004"/>
        <w:gridCol w:w="1842"/>
        <w:gridCol w:w="2460"/>
      </w:tblGrid>
      <w:tr w:rsidR="00A56391" w:rsidRPr="00A56391" w14:paraId="5DF4BD7F" w14:textId="77777777" w:rsidTr="00A56391">
        <w:trPr>
          <w:trHeight w:val="288"/>
          <w:jc w:val="center"/>
        </w:trPr>
        <w:tc>
          <w:tcPr>
            <w:tcW w:w="2410" w:type="pct"/>
            <w:tcBorders>
              <w:top w:val="single" w:sz="4" w:space="0" w:color="auto"/>
              <w:bottom w:val="single" w:sz="4" w:space="0" w:color="auto"/>
            </w:tcBorders>
            <w:shd w:val="clear" w:color="auto" w:fill="auto"/>
            <w:noWrap/>
            <w:vAlign w:val="center"/>
            <w:hideMark/>
          </w:tcPr>
          <w:p w14:paraId="7CD3347F" w14:textId="77777777" w:rsidR="00A56391" w:rsidRPr="00A56391" w:rsidRDefault="00A56391" w:rsidP="00A56391">
            <w:pPr>
              <w:widowControl/>
              <w:jc w:val="center"/>
              <w:rPr>
                <w:rFonts w:ascii="宋体" w:eastAsia="宋体" w:hAnsi="宋体" w:cs="宋体"/>
                <w:color w:val="000000"/>
                <w:kern w:val="0"/>
                <w:sz w:val="22"/>
              </w:rPr>
            </w:pPr>
            <w:r w:rsidRPr="00A56391">
              <w:rPr>
                <w:rFonts w:ascii="宋体" w:eastAsia="宋体" w:hAnsi="宋体" w:cs="宋体" w:hint="eastAsia"/>
                <w:color w:val="000000"/>
                <w:kern w:val="0"/>
                <w:sz w:val="22"/>
              </w:rPr>
              <w:t>降幅范围(%)</w:t>
            </w:r>
          </w:p>
        </w:tc>
        <w:tc>
          <w:tcPr>
            <w:tcW w:w="1109" w:type="pct"/>
            <w:tcBorders>
              <w:top w:val="single" w:sz="4" w:space="0" w:color="auto"/>
              <w:bottom w:val="single" w:sz="4" w:space="0" w:color="auto"/>
            </w:tcBorders>
            <w:shd w:val="clear" w:color="auto" w:fill="auto"/>
            <w:noWrap/>
            <w:vAlign w:val="center"/>
            <w:hideMark/>
          </w:tcPr>
          <w:p w14:paraId="4D91D423" w14:textId="77777777" w:rsidR="00A56391" w:rsidRPr="00A56391" w:rsidRDefault="00A56391" w:rsidP="00A56391">
            <w:pPr>
              <w:widowControl/>
              <w:jc w:val="center"/>
              <w:rPr>
                <w:rFonts w:ascii="宋体" w:eastAsia="宋体" w:hAnsi="宋体" w:cs="宋体"/>
                <w:color w:val="000000"/>
                <w:kern w:val="0"/>
                <w:sz w:val="22"/>
              </w:rPr>
            </w:pPr>
            <w:r w:rsidRPr="00A56391">
              <w:rPr>
                <w:rFonts w:ascii="宋体" w:eastAsia="宋体" w:hAnsi="宋体" w:cs="宋体" w:hint="eastAsia"/>
                <w:color w:val="000000"/>
                <w:kern w:val="0"/>
                <w:sz w:val="22"/>
              </w:rPr>
              <w:t>频数</w:t>
            </w:r>
          </w:p>
        </w:tc>
        <w:tc>
          <w:tcPr>
            <w:tcW w:w="1481" w:type="pct"/>
            <w:tcBorders>
              <w:top w:val="single" w:sz="4" w:space="0" w:color="auto"/>
              <w:bottom w:val="single" w:sz="4" w:space="0" w:color="auto"/>
            </w:tcBorders>
            <w:shd w:val="clear" w:color="auto" w:fill="auto"/>
            <w:noWrap/>
            <w:vAlign w:val="center"/>
            <w:hideMark/>
          </w:tcPr>
          <w:p w14:paraId="6E84210C" w14:textId="77777777" w:rsidR="00A56391" w:rsidRPr="00A56391" w:rsidRDefault="00A56391" w:rsidP="00A56391">
            <w:pPr>
              <w:widowControl/>
              <w:jc w:val="center"/>
              <w:rPr>
                <w:rFonts w:ascii="宋体" w:eastAsia="宋体" w:hAnsi="宋体" w:cs="宋体"/>
                <w:color w:val="000000"/>
                <w:kern w:val="0"/>
                <w:sz w:val="22"/>
              </w:rPr>
            </w:pPr>
            <w:r w:rsidRPr="00A56391">
              <w:rPr>
                <w:rFonts w:ascii="宋体" w:eastAsia="宋体" w:hAnsi="宋体" w:cs="宋体" w:hint="eastAsia"/>
                <w:color w:val="000000"/>
                <w:kern w:val="0"/>
                <w:sz w:val="22"/>
              </w:rPr>
              <w:t>频率</w:t>
            </w:r>
          </w:p>
        </w:tc>
      </w:tr>
      <w:tr w:rsidR="00496903" w:rsidRPr="00A56391" w14:paraId="27B6FB42" w14:textId="77777777" w:rsidTr="007F0E31">
        <w:trPr>
          <w:trHeight w:val="288"/>
          <w:jc w:val="center"/>
        </w:trPr>
        <w:tc>
          <w:tcPr>
            <w:tcW w:w="2410" w:type="pct"/>
            <w:tcBorders>
              <w:top w:val="single" w:sz="4" w:space="0" w:color="auto"/>
            </w:tcBorders>
            <w:shd w:val="clear" w:color="auto" w:fill="auto"/>
            <w:noWrap/>
            <w:vAlign w:val="center"/>
            <w:hideMark/>
          </w:tcPr>
          <w:p w14:paraId="11169FF5" w14:textId="77777777" w:rsidR="00496903" w:rsidRPr="00A56391" w:rsidRDefault="00496903" w:rsidP="00496903">
            <w:pPr>
              <w:widowControl/>
              <w:jc w:val="center"/>
              <w:rPr>
                <w:rFonts w:ascii="宋体" w:eastAsia="宋体" w:hAnsi="宋体" w:cs="宋体"/>
                <w:color w:val="000000"/>
                <w:kern w:val="0"/>
                <w:sz w:val="22"/>
              </w:rPr>
            </w:pPr>
            <w:r w:rsidRPr="00A56391">
              <w:rPr>
                <w:rFonts w:ascii="宋体" w:eastAsia="宋体" w:hAnsi="宋体" w:cs="宋体" w:hint="eastAsia"/>
                <w:color w:val="000000"/>
                <w:kern w:val="0"/>
                <w:sz w:val="22"/>
              </w:rPr>
              <w:t>(80,100]</w:t>
            </w:r>
          </w:p>
        </w:tc>
        <w:tc>
          <w:tcPr>
            <w:tcW w:w="1109" w:type="pct"/>
            <w:tcBorders>
              <w:top w:val="single" w:sz="4" w:space="0" w:color="auto"/>
            </w:tcBorders>
            <w:shd w:val="clear" w:color="auto" w:fill="auto"/>
            <w:noWrap/>
            <w:vAlign w:val="center"/>
            <w:hideMark/>
          </w:tcPr>
          <w:p w14:paraId="2C034648" w14:textId="4F9D2014" w:rsidR="00496903" w:rsidRPr="00A56391" w:rsidRDefault="00496903" w:rsidP="00496903">
            <w:pPr>
              <w:widowControl/>
              <w:jc w:val="center"/>
              <w:rPr>
                <w:rFonts w:ascii="宋体" w:eastAsia="宋体" w:hAnsi="宋体" w:cs="宋体"/>
                <w:color w:val="000000"/>
                <w:kern w:val="0"/>
                <w:sz w:val="22"/>
              </w:rPr>
            </w:pPr>
            <w:r>
              <w:rPr>
                <w:rFonts w:ascii="宋体" w:eastAsia="宋体" w:hAnsi="宋体" w:cs="宋体"/>
                <w:color w:val="000000"/>
                <w:kern w:val="0"/>
                <w:sz w:val="22"/>
              </w:rPr>
              <w:t>0</w:t>
            </w:r>
          </w:p>
        </w:tc>
        <w:tc>
          <w:tcPr>
            <w:tcW w:w="1481" w:type="pct"/>
            <w:tcBorders>
              <w:top w:val="single" w:sz="4" w:space="0" w:color="auto"/>
            </w:tcBorders>
            <w:shd w:val="clear" w:color="auto" w:fill="auto"/>
            <w:noWrap/>
            <w:vAlign w:val="bottom"/>
            <w:hideMark/>
          </w:tcPr>
          <w:p w14:paraId="14AC0E8D" w14:textId="6C20183B" w:rsidR="00496903" w:rsidRPr="00A56391" w:rsidRDefault="00496903" w:rsidP="00496903">
            <w:pPr>
              <w:widowControl/>
              <w:jc w:val="center"/>
              <w:rPr>
                <w:rFonts w:ascii="宋体" w:eastAsia="宋体" w:hAnsi="宋体" w:cs="宋体"/>
                <w:color w:val="000000"/>
                <w:kern w:val="0"/>
                <w:sz w:val="22"/>
              </w:rPr>
            </w:pPr>
            <w:r>
              <w:rPr>
                <w:rFonts w:hint="eastAsia"/>
                <w:color w:val="000000"/>
                <w:sz w:val="22"/>
              </w:rPr>
              <w:t>0.00%</w:t>
            </w:r>
          </w:p>
        </w:tc>
      </w:tr>
      <w:tr w:rsidR="00496903" w:rsidRPr="00A56391" w14:paraId="55D1DC62" w14:textId="77777777" w:rsidTr="007F0E31">
        <w:trPr>
          <w:trHeight w:val="288"/>
          <w:jc w:val="center"/>
        </w:trPr>
        <w:tc>
          <w:tcPr>
            <w:tcW w:w="2410" w:type="pct"/>
            <w:shd w:val="clear" w:color="auto" w:fill="auto"/>
            <w:noWrap/>
            <w:vAlign w:val="center"/>
            <w:hideMark/>
          </w:tcPr>
          <w:p w14:paraId="31D1EA1F" w14:textId="77777777" w:rsidR="00496903" w:rsidRPr="00A56391" w:rsidRDefault="00496903" w:rsidP="00496903">
            <w:pPr>
              <w:widowControl/>
              <w:jc w:val="center"/>
              <w:rPr>
                <w:rFonts w:ascii="宋体" w:eastAsia="宋体" w:hAnsi="宋体" w:cs="宋体"/>
                <w:color w:val="000000"/>
                <w:kern w:val="0"/>
                <w:sz w:val="22"/>
              </w:rPr>
            </w:pPr>
            <w:r w:rsidRPr="00A56391">
              <w:rPr>
                <w:rFonts w:ascii="宋体" w:eastAsia="宋体" w:hAnsi="宋体" w:cs="宋体" w:hint="eastAsia"/>
                <w:color w:val="000000"/>
                <w:kern w:val="0"/>
                <w:sz w:val="22"/>
              </w:rPr>
              <w:t>(60,80]</w:t>
            </w:r>
          </w:p>
        </w:tc>
        <w:tc>
          <w:tcPr>
            <w:tcW w:w="1109" w:type="pct"/>
            <w:shd w:val="clear" w:color="auto" w:fill="auto"/>
            <w:noWrap/>
            <w:vAlign w:val="center"/>
            <w:hideMark/>
          </w:tcPr>
          <w:p w14:paraId="5D0F6440" w14:textId="2E94FD15" w:rsidR="00496903" w:rsidRPr="00A56391" w:rsidRDefault="00496903" w:rsidP="00496903">
            <w:pPr>
              <w:widowControl/>
              <w:jc w:val="center"/>
              <w:rPr>
                <w:rFonts w:ascii="宋体" w:eastAsia="宋体" w:hAnsi="宋体" w:cs="宋体"/>
                <w:color w:val="000000"/>
                <w:kern w:val="0"/>
                <w:sz w:val="22"/>
              </w:rPr>
            </w:pPr>
            <w:r>
              <w:rPr>
                <w:rFonts w:ascii="宋体" w:eastAsia="宋体" w:hAnsi="宋体" w:cs="宋体"/>
                <w:color w:val="000000"/>
                <w:kern w:val="0"/>
                <w:sz w:val="22"/>
              </w:rPr>
              <w:t>14</w:t>
            </w:r>
          </w:p>
        </w:tc>
        <w:tc>
          <w:tcPr>
            <w:tcW w:w="1481" w:type="pct"/>
            <w:shd w:val="clear" w:color="auto" w:fill="auto"/>
            <w:noWrap/>
            <w:vAlign w:val="bottom"/>
            <w:hideMark/>
          </w:tcPr>
          <w:p w14:paraId="3285E5E9" w14:textId="2A1249A1" w:rsidR="00496903" w:rsidRPr="00A56391" w:rsidRDefault="00496903" w:rsidP="00496903">
            <w:pPr>
              <w:widowControl/>
              <w:jc w:val="center"/>
              <w:rPr>
                <w:rFonts w:ascii="宋体" w:eastAsia="宋体" w:hAnsi="宋体" w:cs="宋体"/>
                <w:color w:val="000000"/>
                <w:kern w:val="0"/>
                <w:sz w:val="22"/>
              </w:rPr>
            </w:pPr>
            <w:r>
              <w:rPr>
                <w:rFonts w:hint="eastAsia"/>
                <w:color w:val="000000"/>
                <w:sz w:val="22"/>
              </w:rPr>
              <w:t>5.26%</w:t>
            </w:r>
          </w:p>
        </w:tc>
      </w:tr>
      <w:tr w:rsidR="00496903" w:rsidRPr="00A56391" w14:paraId="0B8E8823" w14:textId="77777777" w:rsidTr="007F0E31">
        <w:trPr>
          <w:trHeight w:val="288"/>
          <w:jc w:val="center"/>
        </w:trPr>
        <w:tc>
          <w:tcPr>
            <w:tcW w:w="2410" w:type="pct"/>
            <w:shd w:val="clear" w:color="auto" w:fill="auto"/>
            <w:noWrap/>
            <w:vAlign w:val="center"/>
            <w:hideMark/>
          </w:tcPr>
          <w:p w14:paraId="6F00730A" w14:textId="77777777" w:rsidR="00496903" w:rsidRPr="00A56391" w:rsidRDefault="00496903" w:rsidP="00496903">
            <w:pPr>
              <w:widowControl/>
              <w:jc w:val="center"/>
              <w:rPr>
                <w:rFonts w:ascii="宋体" w:eastAsia="宋体" w:hAnsi="宋体" w:cs="宋体"/>
                <w:color w:val="000000"/>
                <w:kern w:val="0"/>
                <w:sz w:val="22"/>
              </w:rPr>
            </w:pPr>
            <w:r w:rsidRPr="00A56391">
              <w:rPr>
                <w:rFonts w:ascii="宋体" w:eastAsia="宋体" w:hAnsi="宋体" w:cs="宋体" w:hint="eastAsia"/>
                <w:color w:val="000000"/>
                <w:kern w:val="0"/>
                <w:sz w:val="22"/>
              </w:rPr>
              <w:t>(50,60]</w:t>
            </w:r>
          </w:p>
        </w:tc>
        <w:tc>
          <w:tcPr>
            <w:tcW w:w="1109" w:type="pct"/>
            <w:shd w:val="clear" w:color="auto" w:fill="auto"/>
            <w:noWrap/>
            <w:vAlign w:val="center"/>
            <w:hideMark/>
          </w:tcPr>
          <w:p w14:paraId="7F4A45DC" w14:textId="541FE98A" w:rsidR="00496903" w:rsidRPr="00A56391" w:rsidRDefault="00496903" w:rsidP="004969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r>
              <w:rPr>
                <w:rFonts w:ascii="宋体" w:eastAsia="宋体" w:hAnsi="宋体" w:cs="宋体"/>
                <w:color w:val="000000"/>
                <w:kern w:val="0"/>
                <w:sz w:val="22"/>
              </w:rPr>
              <w:t>4</w:t>
            </w:r>
          </w:p>
        </w:tc>
        <w:tc>
          <w:tcPr>
            <w:tcW w:w="1481" w:type="pct"/>
            <w:shd w:val="clear" w:color="auto" w:fill="auto"/>
            <w:noWrap/>
            <w:vAlign w:val="bottom"/>
            <w:hideMark/>
          </w:tcPr>
          <w:p w14:paraId="5F66F33E" w14:textId="6FCB5A64" w:rsidR="00496903" w:rsidRPr="00A56391" w:rsidRDefault="00496903" w:rsidP="00496903">
            <w:pPr>
              <w:widowControl/>
              <w:jc w:val="center"/>
              <w:rPr>
                <w:rFonts w:ascii="宋体" w:eastAsia="宋体" w:hAnsi="宋体" w:cs="宋体"/>
                <w:color w:val="000000"/>
                <w:kern w:val="0"/>
                <w:sz w:val="22"/>
              </w:rPr>
            </w:pPr>
            <w:r>
              <w:rPr>
                <w:rFonts w:hint="eastAsia"/>
                <w:color w:val="000000"/>
                <w:sz w:val="22"/>
              </w:rPr>
              <w:t>20.30%</w:t>
            </w:r>
          </w:p>
        </w:tc>
      </w:tr>
      <w:tr w:rsidR="00496903" w:rsidRPr="00A56391" w14:paraId="20324E31" w14:textId="77777777" w:rsidTr="007F0E31">
        <w:trPr>
          <w:trHeight w:val="288"/>
          <w:jc w:val="center"/>
        </w:trPr>
        <w:tc>
          <w:tcPr>
            <w:tcW w:w="2410" w:type="pct"/>
            <w:shd w:val="clear" w:color="auto" w:fill="auto"/>
            <w:noWrap/>
            <w:vAlign w:val="center"/>
            <w:hideMark/>
          </w:tcPr>
          <w:p w14:paraId="76096ECB" w14:textId="77777777" w:rsidR="00496903" w:rsidRPr="00A56391" w:rsidRDefault="00496903" w:rsidP="00496903">
            <w:pPr>
              <w:widowControl/>
              <w:jc w:val="center"/>
              <w:rPr>
                <w:rFonts w:ascii="宋体" w:eastAsia="宋体" w:hAnsi="宋体" w:cs="宋体"/>
                <w:color w:val="000000"/>
                <w:kern w:val="0"/>
                <w:sz w:val="22"/>
              </w:rPr>
            </w:pPr>
            <w:r w:rsidRPr="00A56391">
              <w:rPr>
                <w:rFonts w:ascii="宋体" w:eastAsia="宋体" w:hAnsi="宋体" w:cs="宋体" w:hint="eastAsia"/>
                <w:color w:val="000000"/>
                <w:kern w:val="0"/>
                <w:sz w:val="22"/>
              </w:rPr>
              <w:t>(40,50]</w:t>
            </w:r>
          </w:p>
        </w:tc>
        <w:tc>
          <w:tcPr>
            <w:tcW w:w="1109" w:type="pct"/>
            <w:shd w:val="clear" w:color="auto" w:fill="auto"/>
            <w:noWrap/>
            <w:vAlign w:val="center"/>
            <w:hideMark/>
          </w:tcPr>
          <w:p w14:paraId="62EC57E8" w14:textId="77777777" w:rsidR="00496903" w:rsidRPr="00A56391" w:rsidRDefault="00496903" w:rsidP="00496903">
            <w:pPr>
              <w:widowControl/>
              <w:jc w:val="center"/>
              <w:rPr>
                <w:rFonts w:ascii="宋体" w:eastAsia="宋体" w:hAnsi="宋体" w:cs="宋体"/>
                <w:color w:val="000000"/>
                <w:kern w:val="0"/>
                <w:sz w:val="22"/>
              </w:rPr>
            </w:pPr>
            <w:r w:rsidRPr="00A56391">
              <w:rPr>
                <w:rFonts w:ascii="宋体" w:eastAsia="宋体" w:hAnsi="宋体" w:cs="宋体" w:hint="eastAsia"/>
                <w:color w:val="000000"/>
                <w:kern w:val="0"/>
                <w:sz w:val="22"/>
              </w:rPr>
              <w:t>50</w:t>
            </w:r>
          </w:p>
        </w:tc>
        <w:tc>
          <w:tcPr>
            <w:tcW w:w="1481" w:type="pct"/>
            <w:shd w:val="clear" w:color="auto" w:fill="auto"/>
            <w:noWrap/>
            <w:vAlign w:val="bottom"/>
            <w:hideMark/>
          </w:tcPr>
          <w:p w14:paraId="1FF54A5B" w14:textId="2531FE3C" w:rsidR="00496903" w:rsidRPr="00A56391" w:rsidRDefault="00496903" w:rsidP="00496903">
            <w:pPr>
              <w:widowControl/>
              <w:jc w:val="center"/>
              <w:rPr>
                <w:rFonts w:ascii="宋体" w:eastAsia="宋体" w:hAnsi="宋体" w:cs="宋体"/>
                <w:color w:val="000000"/>
                <w:kern w:val="0"/>
                <w:sz w:val="22"/>
              </w:rPr>
            </w:pPr>
            <w:r>
              <w:rPr>
                <w:rFonts w:hint="eastAsia"/>
                <w:color w:val="000000"/>
                <w:sz w:val="22"/>
              </w:rPr>
              <w:t>18.80%</w:t>
            </w:r>
          </w:p>
        </w:tc>
      </w:tr>
      <w:tr w:rsidR="00496903" w:rsidRPr="00A56391" w14:paraId="4746B72F" w14:textId="77777777" w:rsidTr="007F0E31">
        <w:trPr>
          <w:trHeight w:val="288"/>
          <w:jc w:val="center"/>
        </w:trPr>
        <w:tc>
          <w:tcPr>
            <w:tcW w:w="2410" w:type="pct"/>
            <w:shd w:val="clear" w:color="auto" w:fill="auto"/>
            <w:noWrap/>
            <w:vAlign w:val="center"/>
            <w:hideMark/>
          </w:tcPr>
          <w:p w14:paraId="44EE6C11" w14:textId="77777777" w:rsidR="00496903" w:rsidRPr="00A56391" w:rsidRDefault="00496903" w:rsidP="00496903">
            <w:pPr>
              <w:widowControl/>
              <w:jc w:val="center"/>
              <w:rPr>
                <w:rFonts w:ascii="宋体" w:eastAsia="宋体" w:hAnsi="宋体" w:cs="宋体"/>
                <w:color w:val="000000"/>
                <w:kern w:val="0"/>
                <w:sz w:val="22"/>
              </w:rPr>
            </w:pPr>
            <w:r w:rsidRPr="00A56391">
              <w:rPr>
                <w:rFonts w:ascii="宋体" w:eastAsia="宋体" w:hAnsi="宋体" w:cs="宋体" w:hint="eastAsia"/>
                <w:color w:val="000000"/>
                <w:kern w:val="0"/>
                <w:sz w:val="22"/>
              </w:rPr>
              <w:t>(30,40]</w:t>
            </w:r>
          </w:p>
        </w:tc>
        <w:tc>
          <w:tcPr>
            <w:tcW w:w="1109" w:type="pct"/>
            <w:shd w:val="clear" w:color="auto" w:fill="auto"/>
            <w:noWrap/>
            <w:vAlign w:val="center"/>
            <w:hideMark/>
          </w:tcPr>
          <w:p w14:paraId="09B49FD8" w14:textId="16562395" w:rsidR="00496903" w:rsidRPr="00A56391" w:rsidRDefault="00496903" w:rsidP="004969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r>
              <w:rPr>
                <w:rFonts w:ascii="宋体" w:eastAsia="宋体" w:hAnsi="宋体" w:cs="宋体"/>
                <w:color w:val="000000"/>
                <w:kern w:val="0"/>
                <w:sz w:val="22"/>
              </w:rPr>
              <w:t>3</w:t>
            </w:r>
          </w:p>
        </w:tc>
        <w:tc>
          <w:tcPr>
            <w:tcW w:w="1481" w:type="pct"/>
            <w:shd w:val="clear" w:color="auto" w:fill="auto"/>
            <w:noWrap/>
            <w:vAlign w:val="bottom"/>
            <w:hideMark/>
          </w:tcPr>
          <w:p w14:paraId="7164E8DF" w14:textId="49D120EB" w:rsidR="00496903" w:rsidRPr="00A56391" w:rsidRDefault="00496903" w:rsidP="00496903">
            <w:pPr>
              <w:widowControl/>
              <w:jc w:val="center"/>
              <w:rPr>
                <w:rFonts w:ascii="宋体" w:eastAsia="宋体" w:hAnsi="宋体" w:cs="宋体"/>
                <w:color w:val="000000"/>
                <w:kern w:val="0"/>
                <w:sz w:val="22"/>
              </w:rPr>
            </w:pPr>
            <w:r>
              <w:rPr>
                <w:rFonts w:hint="eastAsia"/>
                <w:color w:val="000000"/>
                <w:sz w:val="22"/>
              </w:rPr>
              <w:t>16.17%</w:t>
            </w:r>
          </w:p>
        </w:tc>
      </w:tr>
      <w:tr w:rsidR="00496903" w:rsidRPr="00A56391" w14:paraId="4CDA15E6" w14:textId="77777777" w:rsidTr="007F0E31">
        <w:trPr>
          <w:trHeight w:val="288"/>
          <w:jc w:val="center"/>
        </w:trPr>
        <w:tc>
          <w:tcPr>
            <w:tcW w:w="2410" w:type="pct"/>
            <w:shd w:val="clear" w:color="auto" w:fill="auto"/>
            <w:noWrap/>
            <w:vAlign w:val="center"/>
            <w:hideMark/>
          </w:tcPr>
          <w:p w14:paraId="7EEE6FCB" w14:textId="77777777" w:rsidR="00496903" w:rsidRPr="00A56391" w:rsidRDefault="00496903" w:rsidP="00496903">
            <w:pPr>
              <w:widowControl/>
              <w:jc w:val="center"/>
              <w:rPr>
                <w:rFonts w:ascii="宋体" w:eastAsia="宋体" w:hAnsi="宋体" w:cs="宋体"/>
                <w:color w:val="000000"/>
                <w:kern w:val="0"/>
                <w:sz w:val="22"/>
              </w:rPr>
            </w:pPr>
            <w:r w:rsidRPr="00A56391">
              <w:rPr>
                <w:rFonts w:ascii="宋体" w:eastAsia="宋体" w:hAnsi="宋体" w:cs="宋体" w:hint="eastAsia"/>
                <w:color w:val="000000"/>
                <w:kern w:val="0"/>
                <w:sz w:val="22"/>
              </w:rPr>
              <w:t>(20,30]</w:t>
            </w:r>
          </w:p>
        </w:tc>
        <w:tc>
          <w:tcPr>
            <w:tcW w:w="1109" w:type="pct"/>
            <w:shd w:val="clear" w:color="auto" w:fill="auto"/>
            <w:noWrap/>
            <w:vAlign w:val="center"/>
            <w:hideMark/>
          </w:tcPr>
          <w:p w14:paraId="1C43CA44" w14:textId="58D79207" w:rsidR="00496903" w:rsidRPr="00A56391" w:rsidRDefault="00496903" w:rsidP="004969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r>
              <w:rPr>
                <w:rFonts w:ascii="宋体" w:eastAsia="宋体" w:hAnsi="宋体" w:cs="宋体"/>
                <w:color w:val="000000"/>
                <w:kern w:val="0"/>
                <w:sz w:val="22"/>
              </w:rPr>
              <w:t>5</w:t>
            </w:r>
          </w:p>
        </w:tc>
        <w:tc>
          <w:tcPr>
            <w:tcW w:w="1481" w:type="pct"/>
            <w:shd w:val="clear" w:color="auto" w:fill="auto"/>
            <w:noWrap/>
            <w:vAlign w:val="bottom"/>
            <w:hideMark/>
          </w:tcPr>
          <w:p w14:paraId="6FB34E91" w14:textId="59F6FE5D" w:rsidR="00496903" w:rsidRPr="00A56391" w:rsidRDefault="00496903" w:rsidP="00496903">
            <w:pPr>
              <w:widowControl/>
              <w:jc w:val="center"/>
              <w:rPr>
                <w:rFonts w:ascii="宋体" w:eastAsia="宋体" w:hAnsi="宋体" w:cs="宋体"/>
                <w:color w:val="000000"/>
                <w:kern w:val="0"/>
                <w:sz w:val="22"/>
              </w:rPr>
            </w:pPr>
            <w:r>
              <w:rPr>
                <w:rFonts w:hint="eastAsia"/>
                <w:color w:val="000000"/>
                <w:sz w:val="22"/>
              </w:rPr>
              <w:t>13.16%</w:t>
            </w:r>
          </w:p>
        </w:tc>
      </w:tr>
      <w:tr w:rsidR="00496903" w:rsidRPr="00A56391" w14:paraId="02779B86" w14:textId="77777777" w:rsidTr="007F0E31">
        <w:trPr>
          <w:trHeight w:val="288"/>
          <w:jc w:val="center"/>
        </w:trPr>
        <w:tc>
          <w:tcPr>
            <w:tcW w:w="2410" w:type="pct"/>
            <w:shd w:val="clear" w:color="auto" w:fill="auto"/>
            <w:noWrap/>
            <w:vAlign w:val="center"/>
            <w:hideMark/>
          </w:tcPr>
          <w:p w14:paraId="6586F0E5" w14:textId="77777777" w:rsidR="00496903" w:rsidRPr="00A56391" w:rsidRDefault="00496903" w:rsidP="00496903">
            <w:pPr>
              <w:widowControl/>
              <w:jc w:val="center"/>
              <w:rPr>
                <w:rFonts w:ascii="宋体" w:eastAsia="宋体" w:hAnsi="宋体" w:cs="宋体"/>
                <w:color w:val="000000"/>
                <w:kern w:val="0"/>
                <w:sz w:val="22"/>
              </w:rPr>
            </w:pPr>
            <w:r w:rsidRPr="00A56391">
              <w:rPr>
                <w:rFonts w:ascii="宋体" w:eastAsia="宋体" w:hAnsi="宋体" w:cs="宋体" w:hint="eastAsia"/>
                <w:color w:val="000000"/>
                <w:kern w:val="0"/>
                <w:sz w:val="22"/>
              </w:rPr>
              <w:t>(10,20]</w:t>
            </w:r>
          </w:p>
        </w:tc>
        <w:tc>
          <w:tcPr>
            <w:tcW w:w="1109" w:type="pct"/>
            <w:shd w:val="clear" w:color="auto" w:fill="auto"/>
            <w:noWrap/>
            <w:vAlign w:val="center"/>
            <w:hideMark/>
          </w:tcPr>
          <w:p w14:paraId="04D460F4" w14:textId="03979E81" w:rsidR="00496903" w:rsidRPr="00A56391" w:rsidRDefault="00496903" w:rsidP="004969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1</w:t>
            </w:r>
          </w:p>
        </w:tc>
        <w:tc>
          <w:tcPr>
            <w:tcW w:w="1481" w:type="pct"/>
            <w:shd w:val="clear" w:color="auto" w:fill="auto"/>
            <w:noWrap/>
            <w:vAlign w:val="bottom"/>
            <w:hideMark/>
          </w:tcPr>
          <w:p w14:paraId="6298295C" w14:textId="6CD5B709" w:rsidR="00496903" w:rsidRPr="00A56391" w:rsidRDefault="00496903" w:rsidP="00496903">
            <w:pPr>
              <w:widowControl/>
              <w:jc w:val="center"/>
              <w:rPr>
                <w:rFonts w:ascii="宋体" w:eastAsia="宋体" w:hAnsi="宋体" w:cs="宋体"/>
                <w:color w:val="000000"/>
                <w:kern w:val="0"/>
                <w:sz w:val="22"/>
              </w:rPr>
            </w:pPr>
            <w:r>
              <w:rPr>
                <w:rFonts w:hint="eastAsia"/>
                <w:color w:val="000000"/>
                <w:sz w:val="22"/>
              </w:rPr>
              <w:t>4.14%</w:t>
            </w:r>
          </w:p>
        </w:tc>
      </w:tr>
      <w:tr w:rsidR="00496903" w:rsidRPr="00A56391" w14:paraId="58883086" w14:textId="77777777" w:rsidTr="007F0E31">
        <w:trPr>
          <w:trHeight w:val="288"/>
          <w:jc w:val="center"/>
        </w:trPr>
        <w:tc>
          <w:tcPr>
            <w:tcW w:w="2410" w:type="pct"/>
            <w:shd w:val="clear" w:color="auto" w:fill="auto"/>
            <w:noWrap/>
            <w:vAlign w:val="center"/>
            <w:hideMark/>
          </w:tcPr>
          <w:p w14:paraId="419602C6" w14:textId="77777777" w:rsidR="00496903" w:rsidRPr="00A56391" w:rsidRDefault="00496903" w:rsidP="00496903">
            <w:pPr>
              <w:widowControl/>
              <w:jc w:val="center"/>
              <w:rPr>
                <w:rFonts w:ascii="宋体" w:eastAsia="宋体" w:hAnsi="宋体" w:cs="宋体"/>
                <w:color w:val="000000"/>
                <w:kern w:val="0"/>
                <w:sz w:val="22"/>
              </w:rPr>
            </w:pPr>
            <w:r w:rsidRPr="00A56391">
              <w:rPr>
                <w:rFonts w:ascii="宋体" w:eastAsia="宋体" w:hAnsi="宋体" w:cs="宋体" w:hint="eastAsia"/>
                <w:color w:val="000000"/>
                <w:kern w:val="0"/>
                <w:sz w:val="22"/>
              </w:rPr>
              <w:lastRenderedPageBreak/>
              <w:t>(0,10]</w:t>
            </w:r>
          </w:p>
        </w:tc>
        <w:tc>
          <w:tcPr>
            <w:tcW w:w="1109" w:type="pct"/>
            <w:shd w:val="clear" w:color="auto" w:fill="auto"/>
            <w:noWrap/>
            <w:vAlign w:val="center"/>
            <w:hideMark/>
          </w:tcPr>
          <w:p w14:paraId="32F54E62" w14:textId="77777777" w:rsidR="00496903" w:rsidRPr="00A56391" w:rsidRDefault="00496903" w:rsidP="00496903">
            <w:pPr>
              <w:widowControl/>
              <w:jc w:val="center"/>
              <w:rPr>
                <w:rFonts w:ascii="宋体" w:eastAsia="宋体" w:hAnsi="宋体" w:cs="宋体"/>
                <w:color w:val="000000"/>
                <w:kern w:val="0"/>
                <w:sz w:val="22"/>
              </w:rPr>
            </w:pPr>
            <w:r w:rsidRPr="00A56391">
              <w:rPr>
                <w:rFonts w:ascii="宋体" w:eastAsia="宋体" w:hAnsi="宋体" w:cs="宋体" w:hint="eastAsia"/>
                <w:color w:val="000000"/>
                <w:kern w:val="0"/>
                <w:sz w:val="22"/>
              </w:rPr>
              <w:t>6</w:t>
            </w:r>
          </w:p>
        </w:tc>
        <w:tc>
          <w:tcPr>
            <w:tcW w:w="1481" w:type="pct"/>
            <w:shd w:val="clear" w:color="auto" w:fill="auto"/>
            <w:noWrap/>
            <w:vAlign w:val="bottom"/>
            <w:hideMark/>
          </w:tcPr>
          <w:p w14:paraId="07CCD807" w14:textId="52D815B5" w:rsidR="00496903" w:rsidRPr="00A56391" w:rsidRDefault="00496903" w:rsidP="00496903">
            <w:pPr>
              <w:widowControl/>
              <w:jc w:val="center"/>
              <w:rPr>
                <w:rFonts w:ascii="宋体" w:eastAsia="宋体" w:hAnsi="宋体" w:cs="宋体"/>
                <w:color w:val="000000"/>
                <w:kern w:val="0"/>
                <w:sz w:val="22"/>
              </w:rPr>
            </w:pPr>
            <w:r>
              <w:rPr>
                <w:rFonts w:hint="eastAsia"/>
                <w:color w:val="000000"/>
                <w:sz w:val="22"/>
              </w:rPr>
              <w:t>2.26%</w:t>
            </w:r>
          </w:p>
        </w:tc>
      </w:tr>
      <w:tr w:rsidR="00496903" w:rsidRPr="00A56391" w14:paraId="1A62CCC1" w14:textId="77777777" w:rsidTr="007F0E31">
        <w:trPr>
          <w:trHeight w:val="288"/>
          <w:jc w:val="center"/>
        </w:trPr>
        <w:tc>
          <w:tcPr>
            <w:tcW w:w="2410" w:type="pct"/>
            <w:shd w:val="clear" w:color="auto" w:fill="auto"/>
            <w:noWrap/>
            <w:vAlign w:val="center"/>
            <w:hideMark/>
          </w:tcPr>
          <w:p w14:paraId="7BBA766B" w14:textId="77777777" w:rsidR="00496903" w:rsidRPr="00A56391" w:rsidRDefault="00496903" w:rsidP="00496903">
            <w:pPr>
              <w:widowControl/>
              <w:jc w:val="center"/>
              <w:rPr>
                <w:rFonts w:ascii="宋体" w:eastAsia="宋体" w:hAnsi="宋体" w:cs="宋体"/>
                <w:color w:val="000000"/>
                <w:kern w:val="0"/>
                <w:sz w:val="22"/>
              </w:rPr>
            </w:pPr>
            <w:r w:rsidRPr="00A56391">
              <w:rPr>
                <w:rFonts w:ascii="宋体" w:eastAsia="宋体" w:hAnsi="宋体" w:cs="宋体" w:hint="eastAsia"/>
                <w:color w:val="000000"/>
                <w:kern w:val="0"/>
                <w:sz w:val="22"/>
              </w:rPr>
              <w:t>异常样本</w:t>
            </w:r>
          </w:p>
        </w:tc>
        <w:tc>
          <w:tcPr>
            <w:tcW w:w="1109" w:type="pct"/>
            <w:shd w:val="clear" w:color="auto" w:fill="auto"/>
            <w:noWrap/>
            <w:vAlign w:val="center"/>
            <w:hideMark/>
          </w:tcPr>
          <w:p w14:paraId="3B5DDCBC" w14:textId="488991F0" w:rsidR="00496903" w:rsidRPr="00A56391" w:rsidRDefault="00496903" w:rsidP="00496903">
            <w:pPr>
              <w:widowControl/>
              <w:jc w:val="center"/>
              <w:rPr>
                <w:rFonts w:ascii="宋体" w:eastAsia="宋体" w:hAnsi="宋体" w:cs="宋体"/>
                <w:color w:val="000000"/>
                <w:kern w:val="0"/>
                <w:sz w:val="22"/>
              </w:rPr>
            </w:pPr>
            <w:r>
              <w:rPr>
                <w:rFonts w:ascii="宋体" w:eastAsia="宋体" w:hAnsi="宋体" w:cs="宋体"/>
                <w:color w:val="000000"/>
                <w:kern w:val="0"/>
                <w:sz w:val="22"/>
              </w:rPr>
              <w:t>0</w:t>
            </w:r>
          </w:p>
        </w:tc>
        <w:tc>
          <w:tcPr>
            <w:tcW w:w="1481" w:type="pct"/>
            <w:shd w:val="clear" w:color="auto" w:fill="auto"/>
            <w:noWrap/>
            <w:vAlign w:val="bottom"/>
            <w:hideMark/>
          </w:tcPr>
          <w:p w14:paraId="1AE9E780" w14:textId="264FA4D0" w:rsidR="00496903" w:rsidRPr="00A56391" w:rsidRDefault="00496903" w:rsidP="00496903">
            <w:pPr>
              <w:widowControl/>
              <w:jc w:val="center"/>
              <w:rPr>
                <w:rFonts w:ascii="宋体" w:eastAsia="宋体" w:hAnsi="宋体" w:cs="宋体"/>
                <w:color w:val="000000"/>
                <w:kern w:val="0"/>
                <w:sz w:val="22"/>
              </w:rPr>
            </w:pPr>
            <w:r>
              <w:rPr>
                <w:rFonts w:hint="eastAsia"/>
                <w:color w:val="000000"/>
                <w:sz w:val="22"/>
              </w:rPr>
              <w:t>0.00%</w:t>
            </w:r>
          </w:p>
        </w:tc>
      </w:tr>
      <w:tr w:rsidR="00A56391" w:rsidRPr="00A56391" w14:paraId="63D3B6B1" w14:textId="77777777" w:rsidTr="00A56391">
        <w:trPr>
          <w:trHeight w:val="288"/>
          <w:jc w:val="center"/>
        </w:trPr>
        <w:tc>
          <w:tcPr>
            <w:tcW w:w="2410" w:type="pct"/>
            <w:shd w:val="clear" w:color="auto" w:fill="auto"/>
            <w:noWrap/>
            <w:vAlign w:val="center"/>
            <w:hideMark/>
          </w:tcPr>
          <w:p w14:paraId="5B55C4E1" w14:textId="77777777" w:rsidR="00A56391" w:rsidRPr="00A56391" w:rsidRDefault="00A56391" w:rsidP="00A56391">
            <w:pPr>
              <w:widowControl/>
              <w:jc w:val="center"/>
              <w:rPr>
                <w:rFonts w:ascii="宋体" w:eastAsia="宋体" w:hAnsi="宋体" w:cs="宋体"/>
                <w:color w:val="000000"/>
                <w:kern w:val="0"/>
                <w:sz w:val="22"/>
              </w:rPr>
            </w:pPr>
            <w:r w:rsidRPr="00A56391">
              <w:rPr>
                <w:rFonts w:ascii="宋体" w:eastAsia="宋体" w:hAnsi="宋体" w:cs="宋体" w:hint="eastAsia"/>
                <w:color w:val="000000"/>
                <w:kern w:val="0"/>
                <w:sz w:val="22"/>
              </w:rPr>
              <w:t>总计</w:t>
            </w:r>
          </w:p>
        </w:tc>
        <w:tc>
          <w:tcPr>
            <w:tcW w:w="1109" w:type="pct"/>
            <w:shd w:val="clear" w:color="auto" w:fill="auto"/>
            <w:noWrap/>
            <w:vAlign w:val="center"/>
            <w:hideMark/>
          </w:tcPr>
          <w:p w14:paraId="046ED17F" w14:textId="77777777" w:rsidR="00A56391" w:rsidRPr="00A56391" w:rsidRDefault="00A56391" w:rsidP="00A56391">
            <w:pPr>
              <w:widowControl/>
              <w:jc w:val="center"/>
              <w:rPr>
                <w:rFonts w:ascii="宋体" w:eastAsia="宋体" w:hAnsi="宋体" w:cs="宋体"/>
                <w:color w:val="000000"/>
                <w:kern w:val="0"/>
                <w:sz w:val="22"/>
              </w:rPr>
            </w:pPr>
            <w:r w:rsidRPr="00A56391">
              <w:rPr>
                <w:rFonts w:ascii="宋体" w:eastAsia="宋体" w:hAnsi="宋体" w:cs="宋体" w:hint="eastAsia"/>
                <w:color w:val="000000"/>
                <w:kern w:val="0"/>
                <w:sz w:val="22"/>
              </w:rPr>
              <w:t>266</w:t>
            </w:r>
          </w:p>
        </w:tc>
        <w:tc>
          <w:tcPr>
            <w:tcW w:w="1481" w:type="pct"/>
            <w:shd w:val="clear" w:color="auto" w:fill="auto"/>
            <w:noWrap/>
            <w:vAlign w:val="center"/>
            <w:hideMark/>
          </w:tcPr>
          <w:p w14:paraId="2A679BE0" w14:textId="77777777" w:rsidR="00A56391" w:rsidRPr="00A56391" w:rsidRDefault="00A56391" w:rsidP="00A56391">
            <w:pPr>
              <w:widowControl/>
              <w:jc w:val="center"/>
              <w:rPr>
                <w:rFonts w:ascii="宋体" w:eastAsia="宋体" w:hAnsi="宋体" w:cs="宋体"/>
                <w:color w:val="000000"/>
                <w:kern w:val="0"/>
                <w:sz w:val="22"/>
              </w:rPr>
            </w:pPr>
            <w:r w:rsidRPr="00A56391">
              <w:rPr>
                <w:rFonts w:ascii="宋体" w:eastAsia="宋体" w:hAnsi="宋体" w:cs="宋体" w:hint="eastAsia"/>
                <w:color w:val="000000"/>
                <w:kern w:val="0"/>
                <w:sz w:val="22"/>
              </w:rPr>
              <w:t>1</w:t>
            </w:r>
          </w:p>
        </w:tc>
      </w:tr>
    </w:tbl>
    <w:p w14:paraId="72AA03FE" w14:textId="4498C873" w:rsidR="00496903" w:rsidRDefault="00496903" w:rsidP="00496903">
      <w:pPr>
        <w:pStyle w:val="ALL"/>
        <w:ind w:firstLine="480"/>
        <w:jc w:val="center"/>
      </w:pPr>
    </w:p>
    <w:p w14:paraId="589FD200" w14:textId="408DF417" w:rsidR="00496903" w:rsidRDefault="00496903" w:rsidP="00496903">
      <w:pPr>
        <w:pStyle w:val="ALL"/>
        <w:ind w:firstLineChars="0" w:firstLine="0"/>
        <w:jc w:val="center"/>
      </w:pPr>
      <w:r>
        <w:rPr>
          <w:noProof/>
        </w:rPr>
        <w:drawing>
          <wp:inline distT="0" distB="0" distL="0" distR="0" wp14:anchorId="13D01068" wp14:editId="301213CA">
            <wp:extent cx="5113020" cy="2743200"/>
            <wp:effectExtent l="0" t="0" r="0" b="0"/>
            <wp:docPr id="2" name="图表 2">
              <a:extLst xmlns:a="http://schemas.openxmlformats.org/drawingml/2006/main">
                <a:ext uri="{FF2B5EF4-FFF2-40B4-BE49-F238E27FC236}">
                  <a16:creationId xmlns:a16="http://schemas.microsoft.com/office/drawing/2014/main" id="{C36D01B3-CD7F-1112-4A7F-7C1369FEB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CC77A24" w14:textId="0CFD6091" w:rsidR="00543973" w:rsidRDefault="00EB5672" w:rsidP="00543973">
      <w:pPr>
        <w:pStyle w:val="ALL"/>
        <w:ind w:firstLine="480"/>
      </w:pPr>
      <w:r>
        <w:rPr>
          <w:rFonts w:hint="eastAsia"/>
        </w:rPr>
        <w:t>表中的异常样本表示该样本经过优化后硫含量超标，大于</w:t>
      </w:r>
      <w:r w:rsidRPr="00BC09E0">
        <w:t>5μg/g</w:t>
      </w:r>
      <w:r>
        <w:rPr>
          <w:rFonts w:hint="eastAsia"/>
        </w:rPr>
        <w:t>。通过柱状图，可以明显发现辛烷值损失降幅</w:t>
      </w:r>
      <w:r w:rsidR="008C5E9A">
        <w:rPr>
          <w:rFonts w:hint="eastAsia"/>
        </w:rPr>
        <w:t>超过</w:t>
      </w:r>
      <w:r w:rsidR="008C5E9A">
        <w:rPr>
          <w:rFonts w:hint="eastAsia"/>
        </w:rPr>
        <w:t>3</w:t>
      </w:r>
      <w:r w:rsidR="008C5E9A">
        <w:t>0%</w:t>
      </w:r>
      <w:r w:rsidR="008C5E9A">
        <w:rPr>
          <w:rFonts w:hint="eastAsia"/>
        </w:rPr>
        <w:t>，达到</w:t>
      </w:r>
      <w:r w:rsidR="00790520">
        <w:t>60.53</w:t>
      </w:r>
      <w:r w:rsidR="008C5E9A">
        <w:t>%</w:t>
      </w:r>
      <w:r w:rsidR="008C5E9A">
        <w:rPr>
          <w:rFonts w:hint="eastAsia"/>
        </w:rPr>
        <w:t>，只有少数样本最终损失降幅未能达标</w:t>
      </w:r>
      <w:r w:rsidR="002623CD">
        <w:rPr>
          <w:rFonts w:hint="eastAsia"/>
        </w:rPr>
        <w:t>。其中，辛烷值损失降幅超过</w:t>
      </w:r>
      <w:r w:rsidR="002623CD">
        <w:rPr>
          <w:rFonts w:hint="eastAsia"/>
        </w:rPr>
        <w:t>6</w:t>
      </w:r>
      <w:r w:rsidR="002623CD">
        <w:t>0%</w:t>
      </w:r>
      <w:r w:rsidR="002623CD">
        <w:rPr>
          <w:rFonts w:hint="eastAsia"/>
        </w:rPr>
        <w:t>的达到了</w:t>
      </w:r>
      <w:r w:rsidR="002623CD">
        <w:rPr>
          <w:rFonts w:hint="eastAsia"/>
        </w:rPr>
        <w:t>2</w:t>
      </w:r>
      <w:r w:rsidR="00790520">
        <w:t>5.56</w:t>
      </w:r>
      <w:r w:rsidR="002623CD">
        <w:t>%</w:t>
      </w:r>
      <w:r w:rsidR="002623CD">
        <w:rPr>
          <w:rFonts w:hint="eastAsia"/>
        </w:rPr>
        <w:t>，接近样本的</w:t>
      </w:r>
      <w:r w:rsidR="002623CD">
        <w:rPr>
          <w:rFonts w:hint="eastAsia"/>
        </w:rPr>
        <w:t>1</w:t>
      </w:r>
      <w:r w:rsidR="002623CD">
        <w:t>/4</w:t>
      </w:r>
      <w:r w:rsidR="002623CD">
        <w:rPr>
          <w:rFonts w:hint="eastAsia"/>
        </w:rPr>
        <w:t>，这是由于其原始辛烷值损失本身就比较高，导致其优化过程中，效果会比较好。</w:t>
      </w:r>
    </w:p>
    <w:p w14:paraId="39F77612" w14:textId="2C42BDFA" w:rsidR="00543973" w:rsidRDefault="00496903" w:rsidP="00496903">
      <w:pPr>
        <w:pStyle w:val="ALL"/>
        <w:ind w:firstLineChars="0" w:firstLine="0"/>
      </w:pPr>
      <w:r>
        <w:rPr>
          <w:noProof/>
        </w:rPr>
        <w:drawing>
          <wp:inline distT="0" distB="0" distL="0" distR="0" wp14:anchorId="307C546B" wp14:editId="3E4305CF">
            <wp:extent cx="5265420" cy="3924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65420" cy="3924300"/>
                    </a:xfrm>
                    <a:prstGeom prst="rect">
                      <a:avLst/>
                    </a:prstGeom>
                    <a:noFill/>
                    <a:ln>
                      <a:noFill/>
                    </a:ln>
                  </pic:spPr>
                </pic:pic>
              </a:graphicData>
            </a:graphic>
          </wp:inline>
        </w:drawing>
      </w:r>
    </w:p>
    <w:p w14:paraId="62A6971A" w14:textId="05903FA5" w:rsidR="007505AD" w:rsidRDefault="007505AD" w:rsidP="00543973">
      <w:pPr>
        <w:pStyle w:val="ALL"/>
        <w:ind w:firstLine="480"/>
        <w:jc w:val="center"/>
      </w:pPr>
    </w:p>
    <w:p w14:paraId="533FE50F" w14:textId="0E725EE5" w:rsidR="006256BF" w:rsidRDefault="00496903" w:rsidP="007505AD">
      <w:pPr>
        <w:pStyle w:val="ALL"/>
        <w:ind w:firstLineChars="0" w:firstLine="0"/>
      </w:pPr>
      <w:r>
        <w:rPr>
          <w:rFonts w:hint="eastAsia"/>
          <w:noProof/>
        </w:rPr>
        <w:lastRenderedPageBreak/>
        <w:drawing>
          <wp:inline distT="0" distB="0" distL="0" distR="0" wp14:anchorId="1B7EA29B" wp14:editId="1F3D51A8">
            <wp:extent cx="5257800" cy="22326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57800" cy="2232660"/>
                    </a:xfrm>
                    <a:prstGeom prst="rect">
                      <a:avLst/>
                    </a:prstGeom>
                    <a:noFill/>
                    <a:ln>
                      <a:noFill/>
                    </a:ln>
                  </pic:spPr>
                </pic:pic>
              </a:graphicData>
            </a:graphic>
          </wp:inline>
        </w:drawing>
      </w:r>
    </w:p>
    <w:p w14:paraId="1DD32DA3" w14:textId="498A93FD" w:rsidR="004473C1" w:rsidRDefault="00543973" w:rsidP="007505AD">
      <w:pPr>
        <w:pStyle w:val="ALL"/>
        <w:ind w:firstLineChars="0" w:firstLine="0"/>
      </w:pPr>
      <w:r>
        <w:tab/>
      </w:r>
      <w:r>
        <w:rPr>
          <w:rFonts w:hint="eastAsia"/>
        </w:rPr>
        <w:t>根据操作变量的分布图，可以发现部分变量呈正态分布，集中在均值分布。</w:t>
      </w:r>
    </w:p>
    <w:tbl>
      <w:tblPr>
        <w:tblW w:w="5000" w:type="pct"/>
        <w:tblLook w:val="04A0" w:firstRow="1" w:lastRow="0" w:firstColumn="1" w:lastColumn="0" w:noHBand="0" w:noVBand="1"/>
      </w:tblPr>
      <w:tblGrid>
        <w:gridCol w:w="1176"/>
        <w:gridCol w:w="1188"/>
        <w:gridCol w:w="1188"/>
        <w:gridCol w:w="1188"/>
        <w:gridCol w:w="1188"/>
        <w:gridCol w:w="1189"/>
        <w:gridCol w:w="1189"/>
      </w:tblGrid>
      <w:tr w:rsidR="00033108" w:rsidRPr="00033108" w14:paraId="5C00D4A0" w14:textId="77777777" w:rsidTr="004473C1">
        <w:trPr>
          <w:trHeight w:val="473"/>
        </w:trPr>
        <w:tc>
          <w:tcPr>
            <w:tcW w:w="708" w:type="pct"/>
            <w:tcBorders>
              <w:top w:val="single" w:sz="4" w:space="0" w:color="auto"/>
              <w:left w:val="nil"/>
              <w:bottom w:val="single" w:sz="4" w:space="0" w:color="auto"/>
              <w:right w:val="nil"/>
            </w:tcBorders>
            <w:shd w:val="clear" w:color="auto" w:fill="auto"/>
            <w:noWrap/>
            <w:vAlign w:val="center"/>
            <w:hideMark/>
          </w:tcPr>
          <w:p w14:paraId="31EB8C6D" w14:textId="2454BED4" w:rsidR="00033108" w:rsidRPr="00033108" w:rsidRDefault="00033108" w:rsidP="00033108">
            <w:pPr>
              <w:widowControl/>
              <w:jc w:val="center"/>
              <w:rPr>
                <w:rFonts w:ascii="宋体" w:eastAsia="宋体" w:hAnsi="宋体" w:cs="宋体"/>
                <w:kern w:val="0"/>
                <w:sz w:val="24"/>
                <w:szCs w:val="24"/>
              </w:rPr>
            </w:pPr>
            <w:r>
              <w:rPr>
                <w:rFonts w:ascii="宋体" w:eastAsia="宋体" w:hAnsi="宋体" w:cs="宋体" w:hint="eastAsia"/>
                <w:kern w:val="0"/>
                <w:sz w:val="24"/>
                <w:szCs w:val="24"/>
              </w:rPr>
              <w:t>样本编号</w:t>
            </w:r>
          </w:p>
        </w:tc>
        <w:tc>
          <w:tcPr>
            <w:tcW w:w="715" w:type="pct"/>
            <w:tcBorders>
              <w:top w:val="single" w:sz="4" w:space="0" w:color="auto"/>
              <w:left w:val="nil"/>
              <w:bottom w:val="single" w:sz="4" w:space="0" w:color="auto"/>
              <w:right w:val="nil"/>
            </w:tcBorders>
            <w:shd w:val="clear" w:color="auto" w:fill="auto"/>
            <w:noWrap/>
            <w:vAlign w:val="center"/>
            <w:hideMark/>
          </w:tcPr>
          <w:p w14:paraId="3476F376" w14:textId="77777777" w:rsidR="00033108" w:rsidRPr="00033108" w:rsidRDefault="00033108" w:rsidP="00033108">
            <w:pPr>
              <w:widowControl/>
              <w:jc w:val="center"/>
              <w:rPr>
                <w:rFonts w:ascii="宋体" w:eastAsia="宋体" w:hAnsi="宋体" w:cs="宋体"/>
                <w:color w:val="000000"/>
                <w:kern w:val="0"/>
                <w:sz w:val="22"/>
              </w:rPr>
            </w:pPr>
            <w:r w:rsidRPr="00033108">
              <w:rPr>
                <w:rFonts w:ascii="宋体" w:eastAsia="宋体" w:hAnsi="宋体" w:cs="宋体" w:hint="eastAsia"/>
                <w:color w:val="000000"/>
                <w:kern w:val="0"/>
                <w:sz w:val="22"/>
              </w:rPr>
              <w:t>1</w:t>
            </w:r>
          </w:p>
        </w:tc>
        <w:tc>
          <w:tcPr>
            <w:tcW w:w="715" w:type="pct"/>
            <w:tcBorders>
              <w:top w:val="single" w:sz="4" w:space="0" w:color="auto"/>
              <w:left w:val="nil"/>
              <w:bottom w:val="single" w:sz="4" w:space="0" w:color="auto"/>
              <w:right w:val="nil"/>
            </w:tcBorders>
            <w:shd w:val="clear" w:color="auto" w:fill="auto"/>
            <w:noWrap/>
            <w:vAlign w:val="center"/>
            <w:hideMark/>
          </w:tcPr>
          <w:p w14:paraId="5266C2BE" w14:textId="77777777" w:rsidR="00033108" w:rsidRPr="00033108" w:rsidRDefault="00033108" w:rsidP="00033108">
            <w:pPr>
              <w:widowControl/>
              <w:jc w:val="center"/>
              <w:rPr>
                <w:rFonts w:ascii="宋体" w:eastAsia="宋体" w:hAnsi="宋体" w:cs="宋体"/>
                <w:color w:val="000000"/>
                <w:kern w:val="0"/>
                <w:sz w:val="22"/>
              </w:rPr>
            </w:pPr>
            <w:r w:rsidRPr="00033108">
              <w:rPr>
                <w:rFonts w:ascii="宋体" w:eastAsia="宋体" w:hAnsi="宋体" w:cs="宋体" w:hint="eastAsia"/>
                <w:color w:val="000000"/>
                <w:kern w:val="0"/>
                <w:sz w:val="22"/>
              </w:rPr>
              <w:t>2</w:t>
            </w:r>
          </w:p>
        </w:tc>
        <w:tc>
          <w:tcPr>
            <w:tcW w:w="715" w:type="pct"/>
            <w:tcBorders>
              <w:top w:val="single" w:sz="4" w:space="0" w:color="auto"/>
              <w:left w:val="nil"/>
              <w:bottom w:val="single" w:sz="4" w:space="0" w:color="auto"/>
              <w:right w:val="nil"/>
            </w:tcBorders>
            <w:shd w:val="clear" w:color="auto" w:fill="auto"/>
            <w:noWrap/>
            <w:vAlign w:val="center"/>
            <w:hideMark/>
          </w:tcPr>
          <w:p w14:paraId="4B49DACC" w14:textId="77777777" w:rsidR="00033108" w:rsidRPr="00033108" w:rsidRDefault="00033108" w:rsidP="00033108">
            <w:pPr>
              <w:widowControl/>
              <w:jc w:val="center"/>
              <w:rPr>
                <w:rFonts w:ascii="宋体" w:eastAsia="宋体" w:hAnsi="宋体" w:cs="宋体"/>
                <w:color w:val="000000"/>
                <w:kern w:val="0"/>
                <w:sz w:val="22"/>
              </w:rPr>
            </w:pPr>
            <w:r w:rsidRPr="00033108">
              <w:rPr>
                <w:rFonts w:ascii="宋体" w:eastAsia="宋体" w:hAnsi="宋体" w:cs="宋体" w:hint="eastAsia"/>
                <w:color w:val="000000"/>
                <w:kern w:val="0"/>
                <w:sz w:val="22"/>
              </w:rPr>
              <w:t>3</w:t>
            </w:r>
          </w:p>
        </w:tc>
        <w:tc>
          <w:tcPr>
            <w:tcW w:w="715" w:type="pct"/>
            <w:tcBorders>
              <w:top w:val="single" w:sz="4" w:space="0" w:color="auto"/>
              <w:left w:val="nil"/>
              <w:bottom w:val="single" w:sz="4" w:space="0" w:color="auto"/>
              <w:right w:val="nil"/>
            </w:tcBorders>
            <w:shd w:val="clear" w:color="auto" w:fill="auto"/>
            <w:noWrap/>
            <w:vAlign w:val="center"/>
            <w:hideMark/>
          </w:tcPr>
          <w:p w14:paraId="6B5BB3E6" w14:textId="77777777" w:rsidR="00033108" w:rsidRPr="00033108" w:rsidRDefault="00033108" w:rsidP="00033108">
            <w:pPr>
              <w:widowControl/>
              <w:jc w:val="center"/>
              <w:rPr>
                <w:rFonts w:ascii="宋体" w:eastAsia="宋体" w:hAnsi="宋体" w:cs="宋体"/>
                <w:color w:val="000000"/>
                <w:kern w:val="0"/>
                <w:sz w:val="22"/>
              </w:rPr>
            </w:pPr>
            <w:r w:rsidRPr="00033108">
              <w:rPr>
                <w:rFonts w:ascii="宋体" w:eastAsia="宋体" w:hAnsi="宋体" w:cs="宋体" w:hint="eastAsia"/>
                <w:color w:val="000000"/>
                <w:kern w:val="0"/>
                <w:sz w:val="22"/>
              </w:rPr>
              <w:t>4</w:t>
            </w:r>
          </w:p>
        </w:tc>
        <w:tc>
          <w:tcPr>
            <w:tcW w:w="716" w:type="pct"/>
            <w:tcBorders>
              <w:top w:val="single" w:sz="4" w:space="0" w:color="auto"/>
              <w:left w:val="nil"/>
              <w:bottom w:val="single" w:sz="4" w:space="0" w:color="auto"/>
              <w:right w:val="nil"/>
            </w:tcBorders>
            <w:shd w:val="clear" w:color="auto" w:fill="auto"/>
            <w:noWrap/>
            <w:vAlign w:val="center"/>
            <w:hideMark/>
          </w:tcPr>
          <w:p w14:paraId="38117F0F" w14:textId="77777777" w:rsidR="00033108" w:rsidRPr="00033108" w:rsidRDefault="00033108" w:rsidP="00033108">
            <w:pPr>
              <w:widowControl/>
              <w:jc w:val="center"/>
              <w:rPr>
                <w:rFonts w:ascii="宋体" w:eastAsia="宋体" w:hAnsi="宋体" w:cs="宋体"/>
                <w:color w:val="000000"/>
                <w:kern w:val="0"/>
                <w:sz w:val="22"/>
              </w:rPr>
            </w:pPr>
            <w:r w:rsidRPr="00033108">
              <w:rPr>
                <w:rFonts w:ascii="宋体" w:eastAsia="宋体" w:hAnsi="宋体" w:cs="宋体" w:hint="eastAsia"/>
                <w:color w:val="000000"/>
                <w:kern w:val="0"/>
                <w:sz w:val="22"/>
              </w:rPr>
              <w:t>5</w:t>
            </w:r>
          </w:p>
        </w:tc>
        <w:tc>
          <w:tcPr>
            <w:tcW w:w="716" w:type="pct"/>
            <w:tcBorders>
              <w:top w:val="single" w:sz="4" w:space="0" w:color="auto"/>
              <w:left w:val="nil"/>
              <w:bottom w:val="single" w:sz="4" w:space="0" w:color="auto"/>
              <w:right w:val="nil"/>
            </w:tcBorders>
            <w:shd w:val="clear" w:color="auto" w:fill="auto"/>
            <w:noWrap/>
            <w:vAlign w:val="center"/>
            <w:hideMark/>
          </w:tcPr>
          <w:p w14:paraId="124429B6" w14:textId="77777777" w:rsidR="00033108" w:rsidRPr="00033108" w:rsidRDefault="00033108" w:rsidP="00033108">
            <w:pPr>
              <w:widowControl/>
              <w:jc w:val="center"/>
              <w:rPr>
                <w:rFonts w:ascii="宋体" w:eastAsia="宋体" w:hAnsi="宋体" w:cs="宋体"/>
                <w:color w:val="000000"/>
                <w:kern w:val="0"/>
                <w:sz w:val="22"/>
              </w:rPr>
            </w:pPr>
            <w:r w:rsidRPr="00033108">
              <w:rPr>
                <w:rFonts w:ascii="宋体" w:eastAsia="宋体" w:hAnsi="宋体" w:cs="宋体" w:hint="eastAsia"/>
                <w:color w:val="000000"/>
                <w:kern w:val="0"/>
                <w:sz w:val="22"/>
              </w:rPr>
              <w:t>6</w:t>
            </w:r>
          </w:p>
        </w:tc>
      </w:tr>
      <w:tr w:rsidR="004473C1" w:rsidRPr="00033108" w14:paraId="2F9F5626" w14:textId="77777777" w:rsidTr="004473C1">
        <w:trPr>
          <w:trHeight w:val="397"/>
        </w:trPr>
        <w:tc>
          <w:tcPr>
            <w:tcW w:w="708" w:type="pct"/>
            <w:tcBorders>
              <w:top w:val="single" w:sz="4" w:space="0" w:color="auto"/>
              <w:left w:val="nil"/>
              <w:bottom w:val="nil"/>
              <w:right w:val="nil"/>
            </w:tcBorders>
            <w:shd w:val="clear" w:color="auto" w:fill="auto"/>
            <w:noWrap/>
            <w:vAlign w:val="center"/>
            <w:hideMark/>
          </w:tcPr>
          <w:p w14:paraId="26E9F018" w14:textId="4EE02C1E" w:rsidR="004473C1" w:rsidRPr="00033108" w:rsidRDefault="004473C1" w:rsidP="004473C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均值</w:t>
            </w:r>
          </w:p>
        </w:tc>
        <w:tc>
          <w:tcPr>
            <w:tcW w:w="715" w:type="pct"/>
            <w:tcBorders>
              <w:top w:val="single" w:sz="4" w:space="0" w:color="auto"/>
              <w:left w:val="nil"/>
              <w:bottom w:val="nil"/>
              <w:right w:val="nil"/>
            </w:tcBorders>
            <w:shd w:val="clear" w:color="auto" w:fill="auto"/>
            <w:noWrap/>
            <w:vAlign w:val="center"/>
            <w:hideMark/>
          </w:tcPr>
          <w:p w14:paraId="77AC86C2" w14:textId="697D1481"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18565612</w:t>
            </w:r>
          </w:p>
        </w:tc>
        <w:tc>
          <w:tcPr>
            <w:tcW w:w="715" w:type="pct"/>
            <w:tcBorders>
              <w:top w:val="single" w:sz="4" w:space="0" w:color="auto"/>
              <w:left w:val="nil"/>
              <w:bottom w:val="nil"/>
              <w:right w:val="nil"/>
            </w:tcBorders>
            <w:shd w:val="clear" w:color="auto" w:fill="auto"/>
            <w:noWrap/>
            <w:vAlign w:val="center"/>
            <w:hideMark/>
          </w:tcPr>
          <w:p w14:paraId="30BAA99A" w14:textId="56909370"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0.111719</w:t>
            </w:r>
          </w:p>
        </w:tc>
        <w:tc>
          <w:tcPr>
            <w:tcW w:w="715" w:type="pct"/>
            <w:tcBorders>
              <w:top w:val="single" w:sz="4" w:space="0" w:color="auto"/>
              <w:left w:val="nil"/>
              <w:bottom w:val="nil"/>
              <w:right w:val="nil"/>
            </w:tcBorders>
            <w:shd w:val="clear" w:color="auto" w:fill="auto"/>
            <w:noWrap/>
            <w:vAlign w:val="center"/>
            <w:hideMark/>
          </w:tcPr>
          <w:p w14:paraId="04094CCB" w14:textId="3C574D94"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58.15046</w:t>
            </w:r>
          </w:p>
        </w:tc>
        <w:tc>
          <w:tcPr>
            <w:tcW w:w="715" w:type="pct"/>
            <w:tcBorders>
              <w:top w:val="single" w:sz="4" w:space="0" w:color="auto"/>
              <w:left w:val="nil"/>
              <w:bottom w:val="nil"/>
              <w:right w:val="nil"/>
            </w:tcBorders>
            <w:shd w:val="clear" w:color="auto" w:fill="auto"/>
            <w:noWrap/>
            <w:vAlign w:val="center"/>
            <w:hideMark/>
          </w:tcPr>
          <w:p w14:paraId="73D3C509" w14:textId="6EB6E9B9"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148.8417</w:t>
            </w:r>
          </w:p>
        </w:tc>
        <w:tc>
          <w:tcPr>
            <w:tcW w:w="716" w:type="pct"/>
            <w:tcBorders>
              <w:top w:val="single" w:sz="4" w:space="0" w:color="auto"/>
              <w:left w:val="nil"/>
              <w:bottom w:val="nil"/>
              <w:right w:val="nil"/>
            </w:tcBorders>
            <w:shd w:val="clear" w:color="auto" w:fill="auto"/>
            <w:noWrap/>
            <w:vAlign w:val="center"/>
            <w:hideMark/>
          </w:tcPr>
          <w:p w14:paraId="1E3ADA71" w14:textId="513F4811"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168656.2</w:t>
            </w:r>
          </w:p>
        </w:tc>
        <w:tc>
          <w:tcPr>
            <w:tcW w:w="716" w:type="pct"/>
            <w:tcBorders>
              <w:top w:val="single" w:sz="4" w:space="0" w:color="auto"/>
              <w:left w:val="nil"/>
              <w:bottom w:val="nil"/>
              <w:right w:val="nil"/>
            </w:tcBorders>
            <w:shd w:val="clear" w:color="auto" w:fill="auto"/>
            <w:noWrap/>
            <w:vAlign w:val="center"/>
            <w:hideMark/>
          </w:tcPr>
          <w:p w14:paraId="52DAD161" w14:textId="733985C7"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21.17981</w:t>
            </w:r>
          </w:p>
        </w:tc>
      </w:tr>
      <w:tr w:rsidR="004473C1" w:rsidRPr="00033108" w14:paraId="4525B6A0" w14:textId="77777777" w:rsidTr="004473C1">
        <w:trPr>
          <w:trHeight w:val="397"/>
        </w:trPr>
        <w:tc>
          <w:tcPr>
            <w:tcW w:w="708" w:type="pct"/>
            <w:tcBorders>
              <w:top w:val="nil"/>
              <w:left w:val="nil"/>
              <w:bottom w:val="nil"/>
              <w:right w:val="nil"/>
            </w:tcBorders>
            <w:shd w:val="clear" w:color="auto" w:fill="auto"/>
            <w:noWrap/>
            <w:vAlign w:val="center"/>
            <w:hideMark/>
          </w:tcPr>
          <w:p w14:paraId="0EB8B677" w14:textId="3510337B" w:rsidR="004473C1" w:rsidRPr="00033108" w:rsidRDefault="004473C1" w:rsidP="004473C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标准差</w:t>
            </w:r>
          </w:p>
        </w:tc>
        <w:tc>
          <w:tcPr>
            <w:tcW w:w="715" w:type="pct"/>
            <w:tcBorders>
              <w:top w:val="nil"/>
              <w:left w:val="nil"/>
              <w:bottom w:val="nil"/>
              <w:right w:val="nil"/>
            </w:tcBorders>
            <w:shd w:val="clear" w:color="auto" w:fill="auto"/>
            <w:noWrap/>
            <w:vAlign w:val="center"/>
            <w:hideMark/>
          </w:tcPr>
          <w:p w14:paraId="5F3CB1B8" w14:textId="7E5FDA73"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11538537</w:t>
            </w:r>
          </w:p>
        </w:tc>
        <w:tc>
          <w:tcPr>
            <w:tcW w:w="715" w:type="pct"/>
            <w:tcBorders>
              <w:top w:val="nil"/>
              <w:left w:val="nil"/>
              <w:bottom w:val="nil"/>
              <w:right w:val="nil"/>
            </w:tcBorders>
            <w:shd w:val="clear" w:color="auto" w:fill="auto"/>
            <w:noWrap/>
            <w:vAlign w:val="center"/>
            <w:hideMark/>
          </w:tcPr>
          <w:p w14:paraId="367ACC6A" w14:textId="15D36B82"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0.080178</w:t>
            </w:r>
          </w:p>
        </w:tc>
        <w:tc>
          <w:tcPr>
            <w:tcW w:w="715" w:type="pct"/>
            <w:tcBorders>
              <w:top w:val="nil"/>
              <w:left w:val="nil"/>
              <w:bottom w:val="nil"/>
              <w:right w:val="nil"/>
            </w:tcBorders>
            <w:shd w:val="clear" w:color="auto" w:fill="auto"/>
            <w:noWrap/>
            <w:vAlign w:val="center"/>
            <w:hideMark/>
          </w:tcPr>
          <w:p w14:paraId="2000DFEB" w14:textId="4D034908"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21.27562</w:t>
            </w:r>
          </w:p>
        </w:tc>
        <w:tc>
          <w:tcPr>
            <w:tcW w:w="715" w:type="pct"/>
            <w:tcBorders>
              <w:top w:val="nil"/>
              <w:left w:val="nil"/>
              <w:bottom w:val="nil"/>
              <w:right w:val="nil"/>
            </w:tcBorders>
            <w:shd w:val="clear" w:color="auto" w:fill="auto"/>
            <w:noWrap/>
            <w:vAlign w:val="center"/>
            <w:hideMark/>
          </w:tcPr>
          <w:p w14:paraId="5C9AF2F1" w14:textId="639E7A5D"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289.7407</w:t>
            </w:r>
          </w:p>
        </w:tc>
        <w:tc>
          <w:tcPr>
            <w:tcW w:w="716" w:type="pct"/>
            <w:tcBorders>
              <w:top w:val="nil"/>
              <w:left w:val="nil"/>
              <w:bottom w:val="nil"/>
              <w:right w:val="nil"/>
            </w:tcBorders>
            <w:shd w:val="clear" w:color="auto" w:fill="auto"/>
            <w:noWrap/>
            <w:vAlign w:val="center"/>
            <w:hideMark/>
          </w:tcPr>
          <w:p w14:paraId="3F66E6B6" w14:textId="2D29C44C"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539616.7</w:t>
            </w:r>
          </w:p>
        </w:tc>
        <w:tc>
          <w:tcPr>
            <w:tcW w:w="716" w:type="pct"/>
            <w:tcBorders>
              <w:top w:val="nil"/>
              <w:left w:val="nil"/>
              <w:bottom w:val="nil"/>
              <w:right w:val="nil"/>
            </w:tcBorders>
            <w:shd w:val="clear" w:color="auto" w:fill="auto"/>
            <w:noWrap/>
            <w:vAlign w:val="center"/>
            <w:hideMark/>
          </w:tcPr>
          <w:p w14:paraId="69ADA1D1" w14:textId="0F6E4903"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3.12508</w:t>
            </w:r>
          </w:p>
        </w:tc>
      </w:tr>
      <w:tr w:rsidR="004473C1" w:rsidRPr="00033108" w14:paraId="3465584A" w14:textId="77777777" w:rsidTr="004473C1">
        <w:trPr>
          <w:trHeight w:val="397"/>
        </w:trPr>
        <w:tc>
          <w:tcPr>
            <w:tcW w:w="708" w:type="pct"/>
            <w:tcBorders>
              <w:top w:val="nil"/>
              <w:left w:val="nil"/>
              <w:bottom w:val="nil"/>
              <w:right w:val="nil"/>
            </w:tcBorders>
            <w:shd w:val="clear" w:color="auto" w:fill="auto"/>
            <w:noWrap/>
            <w:vAlign w:val="center"/>
            <w:hideMark/>
          </w:tcPr>
          <w:p w14:paraId="52DC00F3" w14:textId="647E872A" w:rsidR="004473C1" w:rsidRPr="00033108" w:rsidRDefault="004473C1" w:rsidP="004473C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最小值</w:t>
            </w:r>
          </w:p>
        </w:tc>
        <w:tc>
          <w:tcPr>
            <w:tcW w:w="715" w:type="pct"/>
            <w:tcBorders>
              <w:top w:val="nil"/>
              <w:left w:val="nil"/>
              <w:bottom w:val="nil"/>
              <w:right w:val="nil"/>
            </w:tcBorders>
            <w:shd w:val="clear" w:color="auto" w:fill="auto"/>
            <w:noWrap/>
            <w:vAlign w:val="center"/>
            <w:hideMark/>
          </w:tcPr>
          <w:p w14:paraId="5D1D4889" w14:textId="611581D9"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80000</w:t>
            </w:r>
          </w:p>
        </w:tc>
        <w:tc>
          <w:tcPr>
            <w:tcW w:w="715" w:type="pct"/>
            <w:tcBorders>
              <w:top w:val="nil"/>
              <w:left w:val="nil"/>
              <w:bottom w:val="nil"/>
              <w:right w:val="nil"/>
            </w:tcBorders>
            <w:shd w:val="clear" w:color="auto" w:fill="auto"/>
            <w:noWrap/>
            <w:vAlign w:val="center"/>
            <w:hideMark/>
          </w:tcPr>
          <w:p w14:paraId="47749CF1" w14:textId="139D5A27"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0</w:t>
            </w:r>
          </w:p>
        </w:tc>
        <w:tc>
          <w:tcPr>
            <w:tcW w:w="715" w:type="pct"/>
            <w:tcBorders>
              <w:top w:val="nil"/>
              <w:left w:val="nil"/>
              <w:bottom w:val="nil"/>
              <w:right w:val="nil"/>
            </w:tcBorders>
            <w:shd w:val="clear" w:color="auto" w:fill="auto"/>
            <w:noWrap/>
            <w:vAlign w:val="center"/>
            <w:hideMark/>
          </w:tcPr>
          <w:p w14:paraId="5FB595FA" w14:textId="6CFCCC85"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25</w:t>
            </w:r>
          </w:p>
        </w:tc>
        <w:tc>
          <w:tcPr>
            <w:tcW w:w="715" w:type="pct"/>
            <w:tcBorders>
              <w:top w:val="nil"/>
              <w:left w:val="nil"/>
              <w:bottom w:val="nil"/>
              <w:right w:val="nil"/>
            </w:tcBorders>
            <w:shd w:val="clear" w:color="auto" w:fill="auto"/>
            <w:noWrap/>
            <w:vAlign w:val="center"/>
            <w:hideMark/>
          </w:tcPr>
          <w:p w14:paraId="54477C26" w14:textId="40B776C1"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8</w:t>
            </w:r>
          </w:p>
        </w:tc>
        <w:tc>
          <w:tcPr>
            <w:tcW w:w="716" w:type="pct"/>
            <w:tcBorders>
              <w:top w:val="nil"/>
              <w:left w:val="nil"/>
              <w:bottom w:val="nil"/>
              <w:right w:val="nil"/>
            </w:tcBorders>
            <w:shd w:val="clear" w:color="auto" w:fill="auto"/>
            <w:noWrap/>
            <w:vAlign w:val="center"/>
            <w:hideMark/>
          </w:tcPr>
          <w:p w14:paraId="55729FF6" w14:textId="7AD3A1A4"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-3664580</w:t>
            </w:r>
          </w:p>
        </w:tc>
        <w:tc>
          <w:tcPr>
            <w:tcW w:w="716" w:type="pct"/>
            <w:tcBorders>
              <w:top w:val="nil"/>
              <w:left w:val="nil"/>
              <w:bottom w:val="nil"/>
              <w:right w:val="nil"/>
            </w:tcBorders>
            <w:shd w:val="clear" w:color="auto" w:fill="auto"/>
            <w:noWrap/>
            <w:vAlign w:val="center"/>
            <w:hideMark/>
          </w:tcPr>
          <w:p w14:paraId="296F7843" w14:textId="5A8F6479"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14.35065</w:t>
            </w:r>
          </w:p>
        </w:tc>
      </w:tr>
      <w:tr w:rsidR="004473C1" w:rsidRPr="00033108" w14:paraId="2AD0B432" w14:textId="77777777" w:rsidTr="004473C1">
        <w:trPr>
          <w:trHeight w:val="397"/>
        </w:trPr>
        <w:tc>
          <w:tcPr>
            <w:tcW w:w="708" w:type="pct"/>
            <w:tcBorders>
              <w:top w:val="nil"/>
              <w:left w:val="nil"/>
              <w:bottom w:val="single" w:sz="4" w:space="0" w:color="auto"/>
              <w:right w:val="nil"/>
            </w:tcBorders>
            <w:shd w:val="clear" w:color="auto" w:fill="auto"/>
            <w:noWrap/>
            <w:vAlign w:val="center"/>
            <w:hideMark/>
          </w:tcPr>
          <w:p w14:paraId="2EF8E055" w14:textId="51B0B6F8" w:rsidR="004473C1" w:rsidRPr="00033108" w:rsidRDefault="004473C1" w:rsidP="004473C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最大值</w:t>
            </w:r>
          </w:p>
        </w:tc>
        <w:tc>
          <w:tcPr>
            <w:tcW w:w="715" w:type="pct"/>
            <w:tcBorders>
              <w:top w:val="nil"/>
              <w:left w:val="nil"/>
              <w:bottom w:val="single" w:sz="4" w:space="0" w:color="auto"/>
              <w:right w:val="nil"/>
            </w:tcBorders>
            <w:shd w:val="clear" w:color="auto" w:fill="auto"/>
            <w:noWrap/>
            <w:vAlign w:val="center"/>
            <w:hideMark/>
          </w:tcPr>
          <w:p w14:paraId="1CC2E15E" w14:textId="2123C1C7"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39558757</w:t>
            </w:r>
          </w:p>
        </w:tc>
        <w:tc>
          <w:tcPr>
            <w:tcW w:w="715" w:type="pct"/>
            <w:tcBorders>
              <w:top w:val="nil"/>
              <w:left w:val="nil"/>
              <w:bottom w:val="single" w:sz="4" w:space="0" w:color="auto"/>
              <w:right w:val="nil"/>
            </w:tcBorders>
            <w:shd w:val="clear" w:color="auto" w:fill="auto"/>
            <w:noWrap/>
            <w:vAlign w:val="center"/>
            <w:hideMark/>
          </w:tcPr>
          <w:p w14:paraId="7B4C875F" w14:textId="3399895A"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0.25</w:t>
            </w:r>
          </w:p>
        </w:tc>
        <w:tc>
          <w:tcPr>
            <w:tcW w:w="715" w:type="pct"/>
            <w:tcBorders>
              <w:top w:val="nil"/>
              <w:left w:val="nil"/>
              <w:bottom w:val="single" w:sz="4" w:space="0" w:color="auto"/>
              <w:right w:val="nil"/>
            </w:tcBorders>
            <w:shd w:val="clear" w:color="auto" w:fill="auto"/>
            <w:noWrap/>
            <w:vAlign w:val="center"/>
            <w:hideMark/>
          </w:tcPr>
          <w:p w14:paraId="41F23881" w14:textId="6DEC4DAF"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110</w:t>
            </w:r>
          </w:p>
        </w:tc>
        <w:tc>
          <w:tcPr>
            <w:tcW w:w="715" w:type="pct"/>
            <w:tcBorders>
              <w:top w:val="nil"/>
              <w:left w:val="nil"/>
              <w:bottom w:val="single" w:sz="4" w:space="0" w:color="auto"/>
              <w:right w:val="nil"/>
            </w:tcBorders>
            <w:shd w:val="clear" w:color="auto" w:fill="auto"/>
            <w:noWrap/>
            <w:vAlign w:val="center"/>
            <w:hideMark/>
          </w:tcPr>
          <w:p w14:paraId="046E8369" w14:textId="00D492F5"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1261.995</w:t>
            </w:r>
          </w:p>
        </w:tc>
        <w:tc>
          <w:tcPr>
            <w:tcW w:w="716" w:type="pct"/>
            <w:tcBorders>
              <w:top w:val="nil"/>
              <w:left w:val="nil"/>
              <w:bottom w:val="single" w:sz="4" w:space="0" w:color="auto"/>
              <w:right w:val="nil"/>
            </w:tcBorders>
            <w:shd w:val="clear" w:color="auto" w:fill="auto"/>
            <w:noWrap/>
            <w:vAlign w:val="center"/>
            <w:hideMark/>
          </w:tcPr>
          <w:p w14:paraId="1EB3FEC1" w14:textId="57F233AC"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350000</w:t>
            </w:r>
          </w:p>
        </w:tc>
        <w:tc>
          <w:tcPr>
            <w:tcW w:w="716" w:type="pct"/>
            <w:tcBorders>
              <w:top w:val="nil"/>
              <w:left w:val="nil"/>
              <w:bottom w:val="single" w:sz="4" w:space="0" w:color="auto"/>
              <w:right w:val="nil"/>
            </w:tcBorders>
            <w:shd w:val="clear" w:color="auto" w:fill="auto"/>
            <w:noWrap/>
            <w:vAlign w:val="center"/>
            <w:hideMark/>
          </w:tcPr>
          <w:p w14:paraId="7A410102" w14:textId="2030901E"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31.96805</w:t>
            </w:r>
          </w:p>
        </w:tc>
      </w:tr>
      <w:tr w:rsidR="004473C1" w:rsidRPr="00033108" w14:paraId="60BC44C6" w14:textId="77777777" w:rsidTr="004473C1">
        <w:trPr>
          <w:trHeight w:val="471"/>
        </w:trPr>
        <w:tc>
          <w:tcPr>
            <w:tcW w:w="708" w:type="pct"/>
            <w:tcBorders>
              <w:top w:val="single" w:sz="4" w:space="0" w:color="auto"/>
              <w:left w:val="nil"/>
              <w:bottom w:val="single" w:sz="4" w:space="0" w:color="auto"/>
              <w:right w:val="nil"/>
            </w:tcBorders>
            <w:shd w:val="clear" w:color="auto" w:fill="auto"/>
            <w:noWrap/>
            <w:vAlign w:val="center"/>
            <w:hideMark/>
          </w:tcPr>
          <w:p w14:paraId="239DAF6B" w14:textId="6D48350C" w:rsidR="004473C1" w:rsidRPr="00033108" w:rsidRDefault="004473C1" w:rsidP="004473C1">
            <w:pPr>
              <w:widowControl/>
              <w:jc w:val="center"/>
              <w:rPr>
                <w:rFonts w:ascii="宋体" w:eastAsia="宋体" w:hAnsi="宋体" w:cs="宋体"/>
                <w:color w:val="000000"/>
                <w:kern w:val="0"/>
                <w:sz w:val="22"/>
              </w:rPr>
            </w:pPr>
            <w:r>
              <w:rPr>
                <w:rFonts w:ascii="宋体" w:eastAsia="宋体" w:hAnsi="宋体" w:cs="宋体" w:hint="eastAsia"/>
                <w:kern w:val="0"/>
                <w:sz w:val="24"/>
                <w:szCs w:val="24"/>
              </w:rPr>
              <w:t>样本编号</w:t>
            </w:r>
          </w:p>
        </w:tc>
        <w:tc>
          <w:tcPr>
            <w:tcW w:w="715" w:type="pct"/>
            <w:tcBorders>
              <w:top w:val="single" w:sz="4" w:space="0" w:color="auto"/>
              <w:left w:val="nil"/>
              <w:bottom w:val="single" w:sz="4" w:space="0" w:color="auto"/>
              <w:right w:val="nil"/>
            </w:tcBorders>
            <w:shd w:val="clear" w:color="auto" w:fill="auto"/>
            <w:noWrap/>
            <w:vAlign w:val="center"/>
            <w:hideMark/>
          </w:tcPr>
          <w:p w14:paraId="735F59C2" w14:textId="0F067C3E"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7</w:t>
            </w:r>
          </w:p>
        </w:tc>
        <w:tc>
          <w:tcPr>
            <w:tcW w:w="715" w:type="pct"/>
            <w:tcBorders>
              <w:top w:val="single" w:sz="4" w:space="0" w:color="auto"/>
              <w:left w:val="nil"/>
              <w:bottom w:val="single" w:sz="4" w:space="0" w:color="auto"/>
              <w:right w:val="nil"/>
            </w:tcBorders>
            <w:shd w:val="clear" w:color="auto" w:fill="auto"/>
            <w:noWrap/>
            <w:vAlign w:val="center"/>
            <w:hideMark/>
          </w:tcPr>
          <w:p w14:paraId="2C036907" w14:textId="4F7B6983"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8</w:t>
            </w:r>
          </w:p>
        </w:tc>
        <w:tc>
          <w:tcPr>
            <w:tcW w:w="715" w:type="pct"/>
            <w:tcBorders>
              <w:top w:val="single" w:sz="4" w:space="0" w:color="auto"/>
              <w:left w:val="nil"/>
              <w:bottom w:val="single" w:sz="4" w:space="0" w:color="auto"/>
              <w:right w:val="nil"/>
            </w:tcBorders>
            <w:shd w:val="clear" w:color="auto" w:fill="auto"/>
            <w:noWrap/>
            <w:vAlign w:val="center"/>
            <w:hideMark/>
          </w:tcPr>
          <w:p w14:paraId="19E10DA2" w14:textId="225A3BDC"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9</w:t>
            </w:r>
          </w:p>
        </w:tc>
        <w:tc>
          <w:tcPr>
            <w:tcW w:w="715" w:type="pct"/>
            <w:tcBorders>
              <w:top w:val="single" w:sz="4" w:space="0" w:color="auto"/>
              <w:left w:val="nil"/>
              <w:bottom w:val="single" w:sz="4" w:space="0" w:color="auto"/>
              <w:right w:val="nil"/>
            </w:tcBorders>
            <w:shd w:val="clear" w:color="auto" w:fill="auto"/>
            <w:noWrap/>
            <w:vAlign w:val="center"/>
            <w:hideMark/>
          </w:tcPr>
          <w:p w14:paraId="69D4BC64" w14:textId="621CD771"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10</w:t>
            </w:r>
          </w:p>
        </w:tc>
        <w:tc>
          <w:tcPr>
            <w:tcW w:w="716" w:type="pct"/>
            <w:tcBorders>
              <w:top w:val="single" w:sz="4" w:space="0" w:color="auto"/>
              <w:left w:val="nil"/>
              <w:bottom w:val="single" w:sz="4" w:space="0" w:color="auto"/>
              <w:right w:val="nil"/>
            </w:tcBorders>
            <w:shd w:val="clear" w:color="auto" w:fill="auto"/>
            <w:noWrap/>
            <w:vAlign w:val="center"/>
            <w:hideMark/>
          </w:tcPr>
          <w:p w14:paraId="214C3F8B" w14:textId="214942E0"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11</w:t>
            </w:r>
          </w:p>
        </w:tc>
        <w:tc>
          <w:tcPr>
            <w:tcW w:w="716" w:type="pct"/>
            <w:tcBorders>
              <w:top w:val="single" w:sz="4" w:space="0" w:color="auto"/>
              <w:left w:val="nil"/>
              <w:bottom w:val="single" w:sz="4" w:space="0" w:color="auto"/>
              <w:right w:val="nil"/>
            </w:tcBorders>
            <w:shd w:val="clear" w:color="auto" w:fill="auto"/>
            <w:noWrap/>
            <w:vAlign w:val="center"/>
            <w:hideMark/>
          </w:tcPr>
          <w:p w14:paraId="052E6A9A" w14:textId="52C29B4B"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12</w:t>
            </w:r>
          </w:p>
        </w:tc>
      </w:tr>
      <w:tr w:rsidR="004473C1" w:rsidRPr="00033108" w14:paraId="63B8F87D" w14:textId="77777777" w:rsidTr="004473C1">
        <w:trPr>
          <w:trHeight w:val="397"/>
        </w:trPr>
        <w:tc>
          <w:tcPr>
            <w:tcW w:w="708" w:type="pct"/>
            <w:tcBorders>
              <w:top w:val="single" w:sz="4" w:space="0" w:color="auto"/>
              <w:left w:val="nil"/>
              <w:bottom w:val="nil"/>
              <w:right w:val="nil"/>
            </w:tcBorders>
            <w:shd w:val="clear" w:color="auto" w:fill="auto"/>
            <w:noWrap/>
            <w:vAlign w:val="center"/>
            <w:hideMark/>
          </w:tcPr>
          <w:p w14:paraId="31A74DED" w14:textId="3434097A" w:rsidR="004473C1" w:rsidRPr="00033108" w:rsidRDefault="004473C1" w:rsidP="004473C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均值</w:t>
            </w:r>
          </w:p>
        </w:tc>
        <w:tc>
          <w:tcPr>
            <w:tcW w:w="715" w:type="pct"/>
            <w:tcBorders>
              <w:top w:val="single" w:sz="4" w:space="0" w:color="auto"/>
              <w:left w:val="nil"/>
              <w:bottom w:val="nil"/>
              <w:right w:val="nil"/>
            </w:tcBorders>
            <w:shd w:val="clear" w:color="auto" w:fill="auto"/>
            <w:noWrap/>
            <w:vAlign w:val="center"/>
            <w:hideMark/>
          </w:tcPr>
          <w:p w14:paraId="7A654972" w14:textId="5321A3E7"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0.167761</w:t>
            </w:r>
          </w:p>
        </w:tc>
        <w:tc>
          <w:tcPr>
            <w:tcW w:w="715" w:type="pct"/>
            <w:tcBorders>
              <w:top w:val="single" w:sz="4" w:space="0" w:color="auto"/>
              <w:left w:val="nil"/>
              <w:bottom w:val="nil"/>
              <w:right w:val="nil"/>
            </w:tcBorders>
            <w:shd w:val="clear" w:color="auto" w:fill="auto"/>
            <w:noWrap/>
            <w:vAlign w:val="center"/>
            <w:hideMark/>
          </w:tcPr>
          <w:p w14:paraId="1ABF9E24" w14:textId="41F13632"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22.98737</w:t>
            </w:r>
          </w:p>
        </w:tc>
        <w:tc>
          <w:tcPr>
            <w:tcW w:w="715" w:type="pct"/>
            <w:tcBorders>
              <w:top w:val="single" w:sz="4" w:space="0" w:color="auto"/>
              <w:left w:val="nil"/>
              <w:bottom w:val="nil"/>
              <w:right w:val="nil"/>
            </w:tcBorders>
            <w:shd w:val="clear" w:color="auto" w:fill="auto"/>
            <w:noWrap/>
            <w:vAlign w:val="center"/>
            <w:hideMark/>
          </w:tcPr>
          <w:p w14:paraId="44228B24" w14:textId="1C7A4DC3"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189.6031</w:t>
            </w:r>
          </w:p>
        </w:tc>
        <w:tc>
          <w:tcPr>
            <w:tcW w:w="715" w:type="pct"/>
            <w:tcBorders>
              <w:top w:val="single" w:sz="4" w:space="0" w:color="auto"/>
              <w:left w:val="nil"/>
              <w:bottom w:val="nil"/>
              <w:right w:val="nil"/>
            </w:tcBorders>
            <w:shd w:val="clear" w:color="auto" w:fill="auto"/>
            <w:noWrap/>
            <w:vAlign w:val="center"/>
            <w:hideMark/>
          </w:tcPr>
          <w:p w14:paraId="7C40C987" w14:textId="4CE1DE99"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2.170147</w:t>
            </w:r>
          </w:p>
        </w:tc>
        <w:tc>
          <w:tcPr>
            <w:tcW w:w="716" w:type="pct"/>
            <w:tcBorders>
              <w:top w:val="single" w:sz="4" w:space="0" w:color="auto"/>
              <w:left w:val="nil"/>
              <w:bottom w:val="nil"/>
              <w:right w:val="nil"/>
            </w:tcBorders>
            <w:shd w:val="clear" w:color="auto" w:fill="auto"/>
            <w:noWrap/>
            <w:vAlign w:val="center"/>
            <w:hideMark/>
          </w:tcPr>
          <w:p w14:paraId="5C803DFF" w14:textId="057F29F2"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210488.1</w:t>
            </w:r>
          </w:p>
        </w:tc>
        <w:tc>
          <w:tcPr>
            <w:tcW w:w="716" w:type="pct"/>
            <w:tcBorders>
              <w:top w:val="single" w:sz="4" w:space="0" w:color="auto"/>
              <w:left w:val="nil"/>
              <w:bottom w:val="nil"/>
              <w:right w:val="nil"/>
            </w:tcBorders>
            <w:shd w:val="clear" w:color="auto" w:fill="auto"/>
            <w:noWrap/>
            <w:vAlign w:val="center"/>
            <w:hideMark/>
          </w:tcPr>
          <w:p w14:paraId="3ED74683" w14:textId="0B71E592"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25.60416</w:t>
            </w:r>
          </w:p>
        </w:tc>
      </w:tr>
      <w:tr w:rsidR="004473C1" w:rsidRPr="00033108" w14:paraId="4478CFF8" w14:textId="77777777" w:rsidTr="004473C1">
        <w:trPr>
          <w:trHeight w:val="397"/>
        </w:trPr>
        <w:tc>
          <w:tcPr>
            <w:tcW w:w="708" w:type="pct"/>
            <w:tcBorders>
              <w:top w:val="nil"/>
              <w:left w:val="nil"/>
              <w:bottom w:val="nil"/>
              <w:right w:val="nil"/>
            </w:tcBorders>
            <w:shd w:val="clear" w:color="auto" w:fill="auto"/>
            <w:noWrap/>
            <w:vAlign w:val="center"/>
            <w:hideMark/>
          </w:tcPr>
          <w:p w14:paraId="4A21B8A3" w14:textId="33335E77" w:rsidR="004473C1" w:rsidRPr="00033108" w:rsidRDefault="004473C1" w:rsidP="004473C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标准差</w:t>
            </w:r>
          </w:p>
        </w:tc>
        <w:tc>
          <w:tcPr>
            <w:tcW w:w="715" w:type="pct"/>
            <w:tcBorders>
              <w:top w:val="nil"/>
              <w:left w:val="nil"/>
              <w:bottom w:val="nil"/>
              <w:right w:val="nil"/>
            </w:tcBorders>
            <w:shd w:val="clear" w:color="auto" w:fill="auto"/>
            <w:noWrap/>
            <w:vAlign w:val="center"/>
            <w:hideMark/>
          </w:tcPr>
          <w:p w14:paraId="0AB52E45" w14:textId="063D2998"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0.045396</w:t>
            </w:r>
          </w:p>
        </w:tc>
        <w:tc>
          <w:tcPr>
            <w:tcW w:w="715" w:type="pct"/>
            <w:tcBorders>
              <w:top w:val="nil"/>
              <w:left w:val="nil"/>
              <w:bottom w:val="nil"/>
              <w:right w:val="nil"/>
            </w:tcBorders>
            <w:shd w:val="clear" w:color="auto" w:fill="auto"/>
            <w:noWrap/>
            <w:vAlign w:val="center"/>
            <w:hideMark/>
          </w:tcPr>
          <w:p w14:paraId="63BCB381" w14:textId="602EB8CC"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9.366758</w:t>
            </w:r>
          </w:p>
        </w:tc>
        <w:tc>
          <w:tcPr>
            <w:tcW w:w="715" w:type="pct"/>
            <w:tcBorders>
              <w:top w:val="nil"/>
              <w:left w:val="nil"/>
              <w:bottom w:val="nil"/>
              <w:right w:val="nil"/>
            </w:tcBorders>
            <w:shd w:val="clear" w:color="auto" w:fill="auto"/>
            <w:noWrap/>
            <w:vAlign w:val="center"/>
            <w:hideMark/>
          </w:tcPr>
          <w:p w14:paraId="593F3CAB" w14:textId="3B89D776"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46.45738</w:t>
            </w:r>
          </w:p>
        </w:tc>
        <w:tc>
          <w:tcPr>
            <w:tcW w:w="715" w:type="pct"/>
            <w:tcBorders>
              <w:top w:val="nil"/>
              <w:left w:val="nil"/>
              <w:bottom w:val="nil"/>
              <w:right w:val="nil"/>
            </w:tcBorders>
            <w:shd w:val="clear" w:color="auto" w:fill="auto"/>
            <w:noWrap/>
            <w:vAlign w:val="center"/>
            <w:hideMark/>
          </w:tcPr>
          <w:p w14:paraId="6A076008" w14:textId="66F7445C"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1.971345</w:t>
            </w:r>
          </w:p>
        </w:tc>
        <w:tc>
          <w:tcPr>
            <w:tcW w:w="716" w:type="pct"/>
            <w:tcBorders>
              <w:top w:val="nil"/>
              <w:left w:val="nil"/>
              <w:bottom w:val="nil"/>
              <w:right w:val="nil"/>
            </w:tcBorders>
            <w:shd w:val="clear" w:color="auto" w:fill="auto"/>
            <w:noWrap/>
            <w:vAlign w:val="center"/>
            <w:hideMark/>
          </w:tcPr>
          <w:p w14:paraId="37FC1309" w14:textId="0A682A57"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161316</w:t>
            </w:r>
          </w:p>
        </w:tc>
        <w:tc>
          <w:tcPr>
            <w:tcW w:w="716" w:type="pct"/>
            <w:tcBorders>
              <w:top w:val="nil"/>
              <w:left w:val="nil"/>
              <w:bottom w:val="nil"/>
              <w:right w:val="nil"/>
            </w:tcBorders>
            <w:shd w:val="clear" w:color="auto" w:fill="auto"/>
            <w:noWrap/>
            <w:vAlign w:val="center"/>
            <w:hideMark/>
          </w:tcPr>
          <w:p w14:paraId="5C730AF9" w14:textId="30E8FBC8"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3.103966</w:t>
            </w:r>
          </w:p>
        </w:tc>
      </w:tr>
      <w:tr w:rsidR="004473C1" w:rsidRPr="00033108" w14:paraId="4E9D1C0E" w14:textId="77777777" w:rsidTr="004473C1">
        <w:trPr>
          <w:trHeight w:val="397"/>
        </w:trPr>
        <w:tc>
          <w:tcPr>
            <w:tcW w:w="708" w:type="pct"/>
            <w:tcBorders>
              <w:top w:val="nil"/>
              <w:left w:val="nil"/>
              <w:bottom w:val="nil"/>
              <w:right w:val="nil"/>
            </w:tcBorders>
            <w:shd w:val="clear" w:color="auto" w:fill="auto"/>
            <w:noWrap/>
            <w:vAlign w:val="center"/>
            <w:hideMark/>
          </w:tcPr>
          <w:p w14:paraId="69CF2AF1" w14:textId="4185CC44" w:rsidR="004473C1" w:rsidRPr="00033108" w:rsidRDefault="004473C1" w:rsidP="004473C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最小值</w:t>
            </w:r>
          </w:p>
        </w:tc>
        <w:tc>
          <w:tcPr>
            <w:tcW w:w="715" w:type="pct"/>
            <w:tcBorders>
              <w:top w:val="nil"/>
              <w:left w:val="nil"/>
              <w:bottom w:val="nil"/>
              <w:right w:val="nil"/>
            </w:tcBorders>
            <w:shd w:val="clear" w:color="auto" w:fill="auto"/>
            <w:noWrap/>
            <w:vAlign w:val="center"/>
            <w:hideMark/>
          </w:tcPr>
          <w:p w14:paraId="4BAF5530" w14:textId="7FFF8EDC"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0.03822</w:t>
            </w:r>
          </w:p>
        </w:tc>
        <w:tc>
          <w:tcPr>
            <w:tcW w:w="715" w:type="pct"/>
            <w:tcBorders>
              <w:top w:val="nil"/>
              <w:left w:val="nil"/>
              <w:bottom w:val="nil"/>
              <w:right w:val="nil"/>
            </w:tcBorders>
            <w:shd w:val="clear" w:color="auto" w:fill="auto"/>
            <w:noWrap/>
            <w:vAlign w:val="center"/>
            <w:hideMark/>
          </w:tcPr>
          <w:p w14:paraId="2063F306" w14:textId="6AE33570"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0</w:t>
            </w:r>
          </w:p>
        </w:tc>
        <w:tc>
          <w:tcPr>
            <w:tcW w:w="715" w:type="pct"/>
            <w:tcBorders>
              <w:top w:val="nil"/>
              <w:left w:val="nil"/>
              <w:bottom w:val="nil"/>
              <w:right w:val="nil"/>
            </w:tcBorders>
            <w:shd w:val="clear" w:color="auto" w:fill="auto"/>
            <w:noWrap/>
            <w:vAlign w:val="center"/>
            <w:hideMark/>
          </w:tcPr>
          <w:p w14:paraId="356EE5D4" w14:textId="15926906"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1.582905</w:t>
            </w:r>
          </w:p>
        </w:tc>
        <w:tc>
          <w:tcPr>
            <w:tcW w:w="715" w:type="pct"/>
            <w:tcBorders>
              <w:top w:val="nil"/>
              <w:left w:val="nil"/>
              <w:bottom w:val="nil"/>
              <w:right w:val="nil"/>
            </w:tcBorders>
            <w:shd w:val="clear" w:color="auto" w:fill="auto"/>
            <w:noWrap/>
            <w:vAlign w:val="center"/>
            <w:hideMark/>
          </w:tcPr>
          <w:p w14:paraId="7A73B5C7" w14:textId="55008547"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-0.5</w:t>
            </w:r>
          </w:p>
        </w:tc>
        <w:tc>
          <w:tcPr>
            <w:tcW w:w="716" w:type="pct"/>
            <w:tcBorders>
              <w:top w:val="nil"/>
              <w:left w:val="nil"/>
              <w:bottom w:val="nil"/>
              <w:right w:val="nil"/>
            </w:tcBorders>
            <w:shd w:val="clear" w:color="auto" w:fill="auto"/>
            <w:noWrap/>
            <w:vAlign w:val="center"/>
            <w:hideMark/>
          </w:tcPr>
          <w:p w14:paraId="4411833C" w14:textId="492B5627"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75.1712</w:t>
            </w:r>
          </w:p>
        </w:tc>
        <w:tc>
          <w:tcPr>
            <w:tcW w:w="716" w:type="pct"/>
            <w:tcBorders>
              <w:top w:val="nil"/>
              <w:left w:val="nil"/>
              <w:bottom w:val="nil"/>
              <w:right w:val="nil"/>
            </w:tcBorders>
            <w:shd w:val="clear" w:color="auto" w:fill="auto"/>
            <w:noWrap/>
            <w:vAlign w:val="center"/>
            <w:hideMark/>
          </w:tcPr>
          <w:p w14:paraId="6EE47D05" w14:textId="54A858CD"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14.47561</w:t>
            </w:r>
          </w:p>
        </w:tc>
      </w:tr>
      <w:tr w:rsidR="004473C1" w:rsidRPr="00033108" w14:paraId="075F5D35" w14:textId="77777777" w:rsidTr="004473C1">
        <w:trPr>
          <w:trHeight w:val="397"/>
        </w:trPr>
        <w:tc>
          <w:tcPr>
            <w:tcW w:w="708" w:type="pct"/>
            <w:tcBorders>
              <w:top w:val="nil"/>
              <w:left w:val="nil"/>
              <w:bottom w:val="single" w:sz="4" w:space="0" w:color="auto"/>
              <w:right w:val="nil"/>
            </w:tcBorders>
            <w:shd w:val="clear" w:color="auto" w:fill="auto"/>
            <w:noWrap/>
            <w:vAlign w:val="center"/>
            <w:hideMark/>
          </w:tcPr>
          <w:p w14:paraId="7C4A2D02" w14:textId="4E1DD7B7" w:rsidR="004473C1" w:rsidRPr="00033108" w:rsidRDefault="004473C1" w:rsidP="004473C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最大值</w:t>
            </w:r>
          </w:p>
        </w:tc>
        <w:tc>
          <w:tcPr>
            <w:tcW w:w="715" w:type="pct"/>
            <w:tcBorders>
              <w:top w:val="nil"/>
              <w:left w:val="nil"/>
              <w:bottom w:val="single" w:sz="4" w:space="0" w:color="auto"/>
              <w:right w:val="nil"/>
            </w:tcBorders>
            <w:shd w:val="clear" w:color="auto" w:fill="auto"/>
            <w:noWrap/>
            <w:vAlign w:val="center"/>
            <w:hideMark/>
          </w:tcPr>
          <w:p w14:paraId="44ADA375" w14:textId="5B05CD80"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0.2</w:t>
            </w:r>
          </w:p>
        </w:tc>
        <w:tc>
          <w:tcPr>
            <w:tcW w:w="715" w:type="pct"/>
            <w:tcBorders>
              <w:top w:val="nil"/>
              <w:left w:val="nil"/>
              <w:bottom w:val="single" w:sz="4" w:space="0" w:color="auto"/>
              <w:right w:val="nil"/>
            </w:tcBorders>
            <w:shd w:val="clear" w:color="auto" w:fill="auto"/>
            <w:noWrap/>
            <w:vAlign w:val="center"/>
            <w:hideMark/>
          </w:tcPr>
          <w:p w14:paraId="5464918D" w14:textId="6B91443B"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30</w:t>
            </w:r>
          </w:p>
        </w:tc>
        <w:tc>
          <w:tcPr>
            <w:tcW w:w="715" w:type="pct"/>
            <w:tcBorders>
              <w:top w:val="nil"/>
              <w:left w:val="nil"/>
              <w:bottom w:val="single" w:sz="4" w:space="0" w:color="auto"/>
              <w:right w:val="nil"/>
            </w:tcBorders>
            <w:shd w:val="clear" w:color="auto" w:fill="auto"/>
            <w:noWrap/>
            <w:vAlign w:val="center"/>
            <w:hideMark/>
          </w:tcPr>
          <w:p w14:paraId="3130A417" w14:textId="1C7249BB"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640.5102</w:t>
            </w:r>
          </w:p>
        </w:tc>
        <w:tc>
          <w:tcPr>
            <w:tcW w:w="715" w:type="pct"/>
            <w:tcBorders>
              <w:top w:val="nil"/>
              <w:left w:val="nil"/>
              <w:bottom w:val="single" w:sz="4" w:space="0" w:color="auto"/>
              <w:right w:val="nil"/>
            </w:tcBorders>
            <w:shd w:val="clear" w:color="auto" w:fill="auto"/>
            <w:noWrap/>
            <w:vAlign w:val="center"/>
            <w:hideMark/>
          </w:tcPr>
          <w:p w14:paraId="3213E657" w14:textId="3351190C"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5</w:t>
            </w:r>
          </w:p>
        </w:tc>
        <w:tc>
          <w:tcPr>
            <w:tcW w:w="716" w:type="pct"/>
            <w:tcBorders>
              <w:top w:val="nil"/>
              <w:left w:val="nil"/>
              <w:bottom w:val="single" w:sz="4" w:space="0" w:color="auto"/>
              <w:right w:val="nil"/>
            </w:tcBorders>
            <w:shd w:val="clear" w:color="auto" w:fill="auto"/>
            <w:noWrap/>
            <w:vAlign w:val="center"/>
            <w:hideMark/>
          </w:tcPr>
          <w:p w14:paraId="4078653B" w14:textId="6BBF559F"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335357.6</w:t>
            </w:r>
          </w:p>
        </w:tc>
        <w:tc>
          <w:tcPr>
            <w:tcW w:w="716" w:type="pct"/>
            <w:tcBorders>
              <w:top w:val="nil"/>
              <w:left w:val="nil"/>
              <w:bottom w:val="single" w:sz="4" w:space="0" w:color="auto"/>
              <w:right w:val="nil"/>
            </w:tcBorders>
            <w:shd w:val="clear" w:color="auto" w:fill="auto"/>
            <w:noWrap/>
            <w:vAlign w:val="center"/>
            <w:hideMark/>
          </w:tcPr>
          <w:p w14:paraId="65D0692A" w14:textId="32BFF1FF"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35.80647</w:t>
            </w:r>
          </w:p>
        </w:tc>
      </w:tr>
      <w:tr w:rsidR="004473C1" w:rsidRPr="00033108" w14:paraId="0C55BCBE" w14:textId="77777777" w:rsidTr="004473C1">
        <w:trPr>
          <w:trHeight w:val="471"/>
        </w:trPr>
        <w:tc>
          <w:tcPr>
            <w:tcW w:w="708" w:type="pct"/>
            <w:tcBorders>
              <w:top w:val="single" w:sz="4" w:space="0" w:color="auto"/>
              <w:left w:val="nil"/>
              <w:bottom w:val="single" w:sz="4" w:space="0" w:color="auto"/>
              <w:right w:val="nil"/>
            </w:tcBorders>
            <w:shd w:val="clear" w:color="auto" w:fill="auto"/>
            <w:noWrap/>
            <w:vAlign w:val="center"/>
            <w:hideMark/>
          </w:tcPr>
          <w:p w14:paraId="708771C6" w14:textId="0627F417" w:rsidR="004473C1" w:rsidRPr="00033108" w:rsidRDefault="004473C1" w:rsidP="004473C1">
            <w:pPr>
              <w:widowControl/>
              <w:jc w:val="center"/>
              <w:rPr>
                <w:rFonts w:ascii="宋体" w:eastAsia="宋体" w:hAnsi="宋体" w:cs="宋体"/>
                <w:color w:val="000000"/>
                <w:kern w:val="0"/>
                <w:sz w:val="22"/>
              </w:rPr>
            </w:pPr>
            <w:r>
              <w:rPr>
                <w:rFonts w:ascii="宋体" w:eastAsia="宋体" w:hAnsi="宋体" w:cs="宋体" w:hint="eastAsia"/>
                <w:kern w:val="0"/>
                <w:sz w:val="24"/>
                <w:szCs w:val="24"/>
              </w:rPr>
              <w:t>样本编号</w:t>
            </w:r>
          </w:p>
        </w:tc>
        <w:tc>
          <w:tcPr>
            <w:tcW w:w="715" w:type="pct"/>
            <w:tcBorders>
              <w:top w:val="single" w:sz="4" w:space="0" w:color="auto"/>
              <w:left w:val="nil"/>
              <w:bottom w:val="single" w:sz="4" w:space="0" w:color="auto"/>
              <w:right w:val="nil"/>
            </w:tcBorders>
            <w:shd w:val="clear" w:color="auto" w:fill="auto"/>
            <w:noWrap/>
            <w:vAlign w:val="center"/>
            <w:hideMark/>
          </w:tcPr>
          <w:p w14:paraId="1724A9A0" w14:textId="6BB059E1"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13</w:t>
            </w:r>
          </w:p>
        </w:tc>
        <w:tc>
          <w:tcPr>
            <w:tcW w:w="715" w:type="pct"/>
            <w:tcBorders>
              <w:top w:val="single" w:sz="4" w:space="0" w:color="auto"/>
              <w:left w:val="nil"/>
              <w:bottom w:val="single" w:sz="4" w:space="0" w:color="auto"/>
              <w:right w:val="nil"/>
            </w:tcBorders>
            <w:shd w:val="clear" w:color="auto" w:fill="auto"/>
            <w:noWrap/>
            <w:vAlign w:val="center"/>
            <w:hideMark/>
          </w:tcPr>
          <w:p w14:paraId="748C19CA" w14:textId="10812B19"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14</w:t>
            </w:r>
          </w:p>
        </w:tc>
        <w:tc>
          <w:tcPr>
            <w:tcW w:w="715" w:type="pct"/>
            <w:tcBorders>
              <w:top w:val="single" w:sz="4" w:space="0" w:color="auto"/>
              <w:left w:val="nil"/>
              <w:bottom w:val="single" w:sz="4" w:space="0" w:color="auto"/>
              <w:right w:val="nil"/>
            </w:tcBorders>
            <w:shd w:val="clear" w:color="auto" w:fill="auto"/>
            <w:noWrap/>
            <w:vAlign w:val="center"/>
            <w:hideMark/>
          </w:tcPr>
          <w:p w14:paraId="3DC66334" w14:textId="47821483"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15</w:t>
            </w:r>
          </w:p>
        </w:tc>
        <w:tc>
          <w:tcPr>
            <w:tcW w:w="715" w:type="pct"/>
            <w:tcBorders>
              <w:top w:val="single" w:sz="4" w:space="0" w:color="auto"/>
              <w:left w:val="nil"/>
              <w:bottom w:val="single" w:sz="4" w:space="0" w:color="auto"/>
              <w:right w:val="nil"/>
            </w:tcBorders>
            <w:shd w:val="clear" w:color="auto" w:fill="auto"/>
            <w:noWrap/>
            <w:vAlign w:val="center"/>
            <w:hideMark/>
          </w:tcPr>
          <w:p w14:paraId="7ED88F70" w14:textId="5F6E2F06"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16</w:t>
            </w:r>
          </w:p>
        </w:tc>
        <w:tc>
          <w:tcPr>
            <w:tcW w:w="716" w:type="pct"/>
            <w:tcBorders>
              <w:top w:val="single" w:sz="4" w:space="0" w:color="auto"/>
              <w:left w:val="nil"/>
              <w:bottom w:val="single" w:sz="4" w:space="0" w:color="auto"/>
              <w:right w:val="nil"/>
            </w:tcBorders>
            <w:shd w:val="clear" w:color="auto" w:fill="auto"/>
            <w:noWrap/>
            <w:vAlign w:val="center"/>
            <w:hideMark/>
          </w:tcPr>
          <w:p w14:paraId="5503BBD0" w14:textId="52184919"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17</w:t>
            </w:r>
          </w:p>
        </w:tc>
        <w:tc>
          <w:tcPr>
            <w:tcW w:w="716" w:type="pct"/>
            <w:tcBorders>
              <w:top w:val="single" w:sz="4" w:space="0" w:color="auto"/>
              <w:left w:val="nil"/>
              <w:bottom w:val="single" w:sz="4" w:space="0" w:color="auto"/>
              <w:right w:val="nil"/>
            </w:tcBorders>
            <w:shd w:val="clear" w:color="auto" w:fill="auto"/>
            <w:noWrap/>
            <w:vAlign w:val="center"/>
            <w:hideMark/>
          </w:tcPr>
          <w:p w14:paraId="0B490BC8" w14:textId="77777777" w:rsidR="004473C1" w:rsidRPr="00033108" w:rsidRDefault="004473C1" w:rsidP="004473C1">
            <w:pPr>
              <w:widowControl/>
              <w:jc w:val="center"/>
              <w:rPr>
                <w:rFonts w:ascii="宋体" w:eastAsia="宋体" w:hAnsi="宋体" w:cs="宋体"/>
                <w:color w:val="000000"/>
                <w:kern w:val="0"/>
                <w:sz w:val="22"/>
              </w:rPr>
            </w:pPr>
          </w:p>
        </w:tc>
      </w:tr>
      <w:tr w:rsidR="004473C1" w:rsidRPr="00033108" w14:paraId="7269075E" w14:textId="77777777" w:rsidTr="004473C1">
        <w:trPr>
          <w:trHeight w:val="397"/>
        </w:trPr>
        <w:tc>
          <w:tcPr>
            <w:tcW w:w="708" w:type="pct"/>
            <w:tcBorders>
              <w:top w:val="single" w:sz="4" w:space="0" w:color="auto"/>
              <w:left w:val="nil"/>
              <w:bottom w:val="nil"/>
              <w:right w:val="nil"/>
            </w:tcBorders>
            <w:shd w:val="clear" w:color="auto" w:fill="auto"/>
            <w:noWrap/>
            <w:vAlign w:val="center"/>
            <w:hideMark/>
          </w:tcPr>
          <w:p w14:paraId="50368AA2" w14:textId="3E52D6E4" w:rsidR="004473C1" w:rsidRPr="00033108" w:rsidRDefault="004473C1" w:rsidP="004473C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均值</w:t>
            </w:r>
          </w:p>
        </w:tc>
        <w:tc>
          <w:tcPr>
            <w:tcW w:w="715" w:type="pct"/>
            <w:tcBorders>
              <w:top w:val="single" w:sz="4" w:space="0" w:color="auto"/>
              <w:left w:val="nil"/>
              <w:bottom w:val="nil"/>
              <w:right w:val="nil"/>
            </w:tcBorders>
            <w:shd w:val="clear" w:color="auto" w:fill="auto"/>
            <w:noWrap/>
            <w:vAlign w:val="center"/>
            <w:hideMark/>
          </w:tcPr>
          <w:p w14:paraId="577138E0" w14:textId="41EB8AD4"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2.919271</w:t>
            </w:r>
          </w:p>
        </w:tc>
        <w:tc>
          <w:tcPr>
            <w:tcW w:w="715" w:type="pct"/>
            <w:tcBorders>
              <w:top w:val="single" w:sz="4" w:space="0" w:color="auto"/>
              <w:left w:val="nil"/>
              <w:bottom w:val="nil"/>
              <w:right w:val="nil"/>
            </w:tcBorders>
            <w:shd w:val="clear" w:color="auto" w:fill="auto"/>
            <w:noWrap/>
            <w:vAlign w:val="center"/>
            <w:hideMark/>
          </w:tcPr>
          <w:p w14:paraId="2D9FC2EA" w14:textId="34FC1680"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278.9364</w:t>
            </w:r>
          </w:p>
        </w:tc>
        <w:tc>
          <w:tcPr>
            <w:tcW w:w="715" w:type="pct"/>
            <w:tcBorders>
              <w:top w:val="single" w:sz="4" w:space="0" w:color="auto"/>
              <w:left w:val="nil"/>
              <w:bottom w:val="nil"/>
              <w:right w:val="nil"/>
            </w:tcBorders>
            <w:shd w:val="clear" w:color="auto" w:fill="auto"/>
            <w:noWrap/>
            <w:vAlign w:val="center"/>
            <w:hideMark/>
          </w:tcPr>
          <w:p w14:paraId="6505672B" w14:textId="570F69AA"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144.2994</w:t>
            </w:r>
          </w:p>
        </w:tc>
        <w:tc>
          <w:tcPr>
            <w:tcW w:w="715" w:type="pct"/>
            <w:tcBorders>
              <w:top w:val="single" w:sz="4" w:space="0" w:color="auto"/>
              <w:left w:val="nil"/>
              <w:bottom w:val="nil"/>
              <w:right w:val="nil"/>
            </w:tcBorders>
            <w:shd w:val="clear" w:color="auto" w:fill="auto"/>
            <w:noWrap/>
            <w:vAlign w:val="center"/>
            <w:hideMark/>
          </w:tcPr>
          <w:p w14:paraId="1B53C67F" w14:textId="3CC962B1"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-83100.6</w:t>
            </w:r>
          </w:p>
        </w:tc>
        <w:tc>
          <w:tcPr>
            <w:tcW w:w="716" w:type="pct"/>
            <w:tcBorders>
              <w:top w:val="single" w:sz="4" w:space="0" w:color="auto"/>
              <w:left w:val="nil"/>
              <w:bottom w:val="nil"/>
              <w:right w:val="nil"/>
            </w:tcBorders>
            <w:shd w:val="clear" w:color="auto" w:fill="auto"/>
            <w:noWrap/>
            <w:vAlign w:val="center"/>
            <w:hideMark/>
          </w:tcPr>
          <w:p w14:paraId="77F2C2DC" w14:textId="5590EED4"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14513.36</w:t>
            </w:r>
          </w:p>
        </w:tc>
        <w:tc>
          <w:tcPr>
            <w:tcW w:w="716" w:type="pct"/>
            <w:tcBorders>
              <w:top w:val="single" w:sz="4" w:space="0" w:color="auto"/>
              <w:left w:val="nil"/>
              <w:bottom w:val="nil"/>
              <w:right w:val="nil"/>
            </w:tcBorders>
            <w:shd w:val="clear" w:color="auto" w:fill="auto"/>
            <w:noWrap/>
            <w:vAlign w:val="center"/>
            <w:hideMark/>
          </w:tcPr>
          <w:p w14:paraId="372A7220" w14:textId="77777777" w:rsidR="004473C1" w:rsidRPr="00033108" w:rsidRDefault="004473C1" w:rsidP="004473C1">
            <w:pPr>
              <w:widowControl/>
              <w:jc w:val="center"/>
              <w:rPr>
                <w:rFonts w:ascii="宋体" w:eastAsia="宋体" w:hAnsi="宋体" w:cs="宋体"/>
                <w:color w:val="000000"/>
                <w:kern w:val="0"/>
                <w:sz w:val="22"/>
              </w:rPr>
            </w:pPr>
          </w:p>
        </w:tc>
      </w:tr>
      <w:tr w:rsidR="004473C1" w:rsidRPr="00033108" w14:paraId="7F817467" w14:textId="77777777" w:rsidTr="004473C1">
        <w:trPr>
          <w:trHeight w:val="397"/>
        </w:trPr>
        <w:tc>
          <w:tcPr>
            <w:tcW w:w="708" w:type="pct"/>
            <w:tcBorders>
              <w:top w:val="nil"/>
              <w:left w:val="nil"/>
              <w:bottom w:val="nil"/>
              <w:right w:val="nil"/>
            </w:tcBorders>
            <w:shd w:val="clear" w:color="auto" w:fill="auto"/>
            <w:noWrap/>
            <w:vAlign w:val="center"/>
            <w:hideMark/>
          </w:tcPr>
          <w:p w14:paraId="424CA7DF" w14:textId="37426723" w:rsidR="004473C1" w:rsidRPr="00033108" w:rsidRDefault="004473C1" w:rsidP="004473C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标准差</w:t>
            </w:r>
          </w:p>
        </w:tc>
        <w:tc>
          <w:tcPr>
            <w:tcW w:w="715" w:type="pct"/>
            <w:tcBorders>
              <w:top w:val="nil"/>
              <w:left w:val="nil"/>
              <w:bottom w:val="nil"/>
              <w:right w:val="nil"/>
            </w:tcBorders>
            <w:shd w:val="clear" w:color="auto" w:fill="auto"/>
            <w:noWrap/>
            <w:vAlign w:val="center"/>
            <w:hideMark/>
          </w:tcPr>
          <w:p w14:paraId="11D0E045" w14:textId="5A8E84C6"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1.011305</w:t>
            </w:r>
          </w:p>
        </w:tc>
        <w:tc>
          <w:tcPr>
            <w:tcW w:w="715" w:type="pct"/>
            <w:tcBorders>
              <w:top w:val="nil"/>
              <w:left w:val="nil"/>
              <w:bottom w:val="nil"/>
              <w:right w:val="nil"/>
            </w:tcBorders>
            <w:shd w:val="clear" w:color="auto" w:fill="auto"/>
            <w:noWrap/>
            <w:vAlign w:val="center"/>
            <w:hideMark/>
          </w:tcPr>
          <w:p w14:paraId="15386AC5" w14:textId="1666AFBC"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8.655094</w:t>
            </w:r>
          </w:p>
        </w:tc>
        <w:tc>
          <w:tcPr>
            <w:tcW w:w="715" w:type="pct"/>
            <w:tcBorders>
              <w:top w:val="nil"/>
              <w:left w:val="nil"/>
              <w:bottom w:val="nil"/>
              <w:right w:val="nil"/>
            </w:tcBorders>
            <w:shd w:val="clear" w:color="auto" w:fill="auto"/>
            <w:noWrap/>
            <w:vAlign w:val="center"/>
            <w:hideMark/>
          </w:tcPr>
          <w:p w14:paraId="3064C7C8" w14:textId="004C0EFA"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11.46113</w:t>
            </w:r>
          </w:p>
        </w:tc>
        <w:tc>
          <w:tcPr>
            <w:tcW w:w="715" w:type="pct"/>
            <w:tcBorders>
              <w:top w:val="nil"/>
              <w:left w:val="nil"/>
              <w:bottom w:val="nil"/>
              <w:right w:val="nil"/>
            </w:tcBorders>
            <w:shd w:val="clear" w:color="auto" w:fill="auto"/>
            <w:noWrap/>
            <w:vAlign w:val="center"/>
            <w:hideMark/>
          </w:tcPr>
          <w:p w14:paraId="255110AF" w14:textId="43412DC8"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98873.73</w:t>
            </w:r>
          </w:p>
        </w:tc>
        <w:tc>
          <w:tcPr>
            <w:tcW w:w="716" w:type="pct"/>
            <w:tcBorders>
              <w:top w:val="nil"/>
              <w:left w:val="nil"/>
              <w:bottom w:val="nil"/>
              <w:right w:val="nil"/>
            </w:tcBorders>
            <w:shd w:val="clear" w:color="auto" w:fill="auto"/>
            <w:noWrap/>
            <w:vAlign w:val="center"/>
            <w:hideMark/>
          </w:tcPr>
          <w:p w14:paraId="31F9D8ED" w14:textId="55027189"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17754.71</w:t>
            </w:r>
          </w:p>
        </w:tc>
        <w:tc>
          <w:tcPr>
            <w:tcW w:w="716" w:type="pct"/>
            <w:tcBorders>
              <w:top w:val="nil"/>
              <w:left w:val="nil"/>
              <w:bottom w:val="nil"/>
              <w:right w:val="nil"/>
            </w:tcBorders>
            <w:shd w:val="clear" w:color="auto" w:fill="auto"/>
            <w:noWrap/>
            <w:vAlign w:val="center"/>
            <w:hideMark/>
          </w:tcPr>
          <w:p w14:paraId="5903BD49" w14:textId="77777777" w:rsidR="004473C1" w:rsidRPr="00033108" w:rsidRDefault="004473C1" w:rsidP="004473C1">
            <w:pPr>
              <w:widowControl/>
              <w:jc w:val="center"/>
              <w:rPr>
                <w:rFonts w:ascii="宋体" w:eastAsia="宋体" w:hAnsi="宋体" w:cs="宋体"/>
                <w:color w:val="000000"/>
                <w:kern w:val="0"/>
                <w:sz w:val="22"/>
              </w:rPr>
            </w:pPr>
          </w:p>
        </w:tc>
      </w:tr>
      <w:tr w:rsidR="004473C1" w:rsidRPr="00033108" w14:paraId="6BDA8273" w14:textId="77777777" w:rsidTr="004473C1">
        <w:trPr>
          <w:trHeight w:val="397"/>
        </w:trPr>
        <w:tc>
          <w:tcPr>
            <w:tcW w:w="708" w:type="pct"/>
            <w:tcBorders>
              <w:top w:val="nil"/>
              <w:left w:val="nil"/>
              <w:right w:val="nil"/>
            </w:tcBorders>
            <w:shd w:val="clear" w:color="auto" w:fill="auto"/>
            <w:noWrap/>
            <w:vAlign w:val="center"/>
            <w:hideMark/>
          </w:tcPr>
          <w:p w14:paraId="245BA049" w14:textId="6324E83D" w:rsidR="004473C1" w:rsidRPr="00033108" w:rsidRDefault="004473C1" w:rsidP="004473C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最小值</w:t>
            </w:r>
          </w:p>
        </w:tc>
        <w:tc>
          <w:tcPr>
            <w:tcW w:w="715" w:type="pct"/>
            <w:tcBorders>
              <w:top w:val="nil"/>
              <w:left w:val="nil"/>
              <w:right w:val="nil"/>
            </w:tcBorders>
            <w:shd w:val="clear" w:color="auto" w:fill="auto"/>
            <w:noWrap/>
            <w:vAlign w:val="center"/>
            <w:hideMark/>
          </w:tcPr>
          <w:p w14:paraId="6A20D693" w14:textId="466F636E"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0.209332</w:t>
            </w:r>
          </w:p>
        </w:tc>
        <w:tc>
          <w:tcPr>
            <w:tcW w:w="715" w:type="pct"/>
            <w:tcBorders>
              <w:top w:val="nil"/>
              <w:left w:val="nil"/>
              <w:right w:val="nil"/>
            </w:tcBorders>
            <w:shd w:val="clear" w:color="auto" w:fill="auto"/>
            <w:noWrap/>
            <w:vAlign w:val="center"/>
            <w:hideMark/>
          </w:tcPr>
          <w:p w14:paraId="08D4BF3D" w14:textId="35732C5A"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254.0271</w:t>
            </w:r>
          </w:p>
        </w:tc>
        <w:tc>
          <w:tcPr>
            <w:tcW w:w="715" w:type="pct"/>
            <w:tcBorders>
              <w:top w:val="nil"/>
              <w:left w:val="nil"/>
              <w:right w:val="nil"/>
            </w:tcBorders>
            <w:shd w:val="clear" w:color="auto" w:fill="auto"/>
            <w:noWrap/>
            <w:vAlign w:val="center"/>
            <w:hideMark/>
          </w:tcPr>
          <w:p w14:paraId="64B947F9" w14:textId="3034D9DF"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122.5975</w:t>
            </w:r>
          </w:p>
        </w:tc>
        <w:tc>
          <w:tcPr>
            <w:tcW w:w="715" w:type="pct"/>
            <w:tcBorders>
              <w:top w:val="nil"/>
              <w:left w:val="nil"/>
              <w:right w:val="nil"/>
            </w:tcBorders>
            <w:shd w:val="clear" w:color="auto" w:fill="auto"/>
            <w:noWrap/>
            <w:vAlign w:val="center"/>
            <w:hideMark/>
          </w:tcPr>
          <w:p w14:paraId="330AF9DE" w14:textId="1E010F48"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-314601</w:t>
            </w:r>
          </w:p>
        </w:tc>
        <w:tc>
          <w:tcPr>
            <w:tcW w:w="716" w:type="pct"/>
            <w:tcBorders>
              <w:top w:val="nil"/>
              <w:left w:val="nil"/>
              <w:right w:val="nil"/>
            </w:tcBorders>
            <w:shd w:val="clear" w:color="auto" w:fill="auto"/>
            <w:noWrap/>
            <w:vAlign w:val="center"/>
            <w:hideMark/>
          </w:tcPr>
          <w:p w14:paraId="47208E64" w14:textId="7BFD10A7"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0.15</w:t>
            </w:r>
          </w:p>
        </w:tc>
        <w:tc>
          <w:tcPr>
            <w:tcW w:w="716" w:type="pct"/>
            <w:tcBorders>
              <w:top w:val="nil"/>
              <w:left w:val="nil"/>
              <w:right w:val="nil"/>
            </w:tcBorders>
            <w:shd w:val="clear" w:color="auto" w:fill="auto"/>
            <w:noWrap/>
            <w:vAlign w:val="center"/>
            <w:hideMark/>
          </w:tcPr>
          <w:p w14:paraId="47037CE0" w14:textId="77777777" w:rsidR="004473C1" w:rsidRPr="00033108" w:rsidRDefault="004473C1" w:rsidP="004473C1">
            <w:pPr>
              <w:widowControl/>
              <w:jc w:val="center"/>
              <w:rPr>
                <w:rFonts w:ascii="宋体" w:eastAsia="宋体" w:hAnsi="宋体" w:cs="宋体"/>
                <w:color w:val="000000"/>
                <w:kern w:val="0"/>
                <w:sz w:val="22"/>
              </w:rPr>
            </w:pPr>
          </w:p>
        </w:tc>
      </w:tr>
      <w:tr w:rsidR="004473C1" w:rsidRPr="00033108" w14:paraId="05D57A6E" w14:textId="77777777" w:rsidTr="004473C1">
        <w:trPr>
          <w:trHeight w:val="397"/>
        </w:trPr>
        <w:tc>
          <w:tcPr>
            <w:tcW w:w="708" w:type="pct"/>
            <w:tcBorders>
              <w:top w:val="nil"/>
              <w:left w:val="nil"/>
              <w:bottom w:val="single" w:sz="4" w:space="0" w:color="auto"/>
              <w:right w:val="nil"/>
            </w:tcBorders>
            <w:shd w:val="clear" w:color="auto" w:fill="auto"/>
            <w:noWrap/>
            <w:vAlign w:val="center"/>
            <w:hideMark/>
          </w:tcPr>
          <w:p w14:paraId="38CB7741" w14:textId="66E329F1" w:rsidR="004473C1" w:rsidRPr="00033108" w:rsidRDefault="004473C1" w:rsidP="004473C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最大值</w:t>
            </w:r>
          </w:p>
        </w:tc>
        <w:tc>
          <w:tcPr>
            <w:tcW w:w="715" w:type="pct"/>
            <w:tcBorders>
              <w:top w:val="nil"/>
              <w:left w:val="nil"/>
              <w:bottom w:val="single" w:sz="4" w:space="0" w:color="auto"/>
              <w:right w:val="nil"/>
            </w:tcBorders>
            <w:shd w:val="clear" w:color="auto" w:fill="auto"/>
            <w:noWrap/>
            <w:vAlign w:val="center"/>
            <w:hideMark/>
          </w:tcPr>
          <w:p w14:paraId="70AACDA7" w14:textId="38FCD66F"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3.5</w:t>
            </w:r>
          </w:p>
        </w:tc>
        <w:tc>
          <w:tcPr>
            <w:tcW w:w="715" w:type="pct"/>
            <w:tcBorders>
              <w:top w:val="nil"/>
              <w:left w:val="nil"/>
              <w:bottom w:val="single" w:sz="4" w:space="0" w:color="auto"/>
              <w:right w:val="nil"/>
            </w:tcBorders>
            <w:shd w:val="clear" w:color="auto" w:fill="auto"/>
            <w:noWrap/>
            <w:vAlign w:val="center"/>
            <w:hideMark/>
          </w:tcPr>
          <w:p w14:paraId="63A08616" w14:textId="689C0474"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312.4448</w:t>
            </w:r>
          </w:p>
        </w:tc>
        <w:tc>
          <w:tcPr>
            <w:tcW w:w="715" w:type="pct"/>
            <w:tcBorders>
              <w:top w:val="nil"/>
              <w:left w:val="nil"/>
              <w:bottom w:val="single" w:sz="4" w:space="0" w:color="auto"/>
              <w:right w:val="nil"/>
            </w:tcBorders>
            <w:shd w:val="clear" w:color="auto" w:fill="auto"/>
            <w:noWrap/>
            <w:vAlign w:val="center"/>
            <w:hideMark/>
          </w:tcPr>
          <w:p w14:paraId="2044F51A" w14:textId="41098ED8"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172.6794</w:t>
            </w:r>
          </w:p>
        </w:tc>
        <w:tc>
          <w:tcPr>
            <w:tcW w:w="715" w:type="pct"/>
            <w:tcBorders>
              <w:top w:val="nil"/>
              <w:left w:val="nil"/>
              <w:bottom w:val="single" w:sz="4" w:space="0" w:color="auto"/>
              <w:right w:val="nil"/>
            </w:tcBorders>
            <w:shd w:val="clear" w:color="auto" w:fill="auto"/>
            <w:noWrap/>
            <w:vAlign w:val="center"/>
            <w:hideMark/>
          </w:tcPr>
          <w:p w14:paraId="107BAAA2" w14:textId="424ED14F"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75</w:t>
            </w:r>
          </w:p>
        </w:tc>
        <w:tc>
          <w:tcPr>
            <w:tcW w:w="716" w:type="pct"/>
            <w:tcBorders>
              <w:top w:val="nil"/>
              <w:left w:val="nil"/>
              <w:bottom w:val="single" w:sz="4" w:space="0" w:color="auto"/>
              <w:right w:val="nil"/>
            </w:tcBorders>
            <w:shd w:val="clear" w:color="auto" w:fill="auto"/>
            <w:noWrap/>
            <w:vAlign w:val="center"/>
            <w:hideMark/>
          </w:tcPr>
          <w:p w14:paraId="734DC790" w14:textId="4D349F9F" w:rsidR="004473C1" w:rsidRPr="00033108" w:rsidRDefault="004473C1" w:rsidP="004473C1">
            <w:pPr>
              <w:widowControl/>
              <w:jc w:val="center"/>
              <w:rPr>
                <w:rFonts w:ascii="宋体" w:eastAsia="宋体" w:hAnsi="宋体" w:cs="宋体"/>
                <w:color w:val="000000"/>
                <w:kern w:val="0"/>
                <w:sz w:val="22"/>
              </w:rPr>
            </w:pPr>
            <w:r w:rsidRPr="004473C1">
              <w:rPr>
                <w:rFonts w:ascii="宋体" w:eastAsia="宋体" w:hAnsi="宋体" w:cs="宋体" w:hint="eastAsia"/>
                <w:kern w:val="0"/>
                <w:sz w:val="22"/>
              </w:rPr>
              <w:t>54809.38</w:t>
            </w:r>
          </w:p>
        </w:tc>
        <w:tc>
          <w:tcPr>
            <w:tcW w:w="716" w:type="pct"/>
            <w:tcBorders>
              <w:top w:val="nil"/>
              <w:left w:val="nil"/>
              <w:bottom w:val="single" w:sz="4" w:space="0" w:color="auto"/>
              <w:right w:val="nil"/>
            </w:tcBorders>
            <w:shd w:val="clear" w:color="auto" w:fill="auto"/>
            <w:noWrap/>
            <w:vAlign w:val="center"/>
            <w:hideMark/>
          </w:tcPr>
          <w:p w14:paraId="09EDE0CB" w14:textId="77777777" w:rsidR="004473C1" w:rsidRPr="00033108" w:rsidRDefault="004473C1" w:rsidP="004473C1">
            <w:pPr>
              <w:widowControl/>
              <w:jc w:val="center"/>
              <w:rPr>
                <w:rFonts w:ascii="宋体" w:eastAsia="宋体" w:hAnsi="宋体" w:cs="宋体"/>
                <w:color w:val="000000"/>
                <w:kern w:val="0"/>
                <w:sz w:val="22"/>
              </w:rPr>
            </w:pPr>
          </w:p>
        </w:tc>
      </w:tr>
    </w:tbl>
    <w:p w14:paraId="7368B056" w14:textId="7D5D4699" w:rsidR="00543973" w:rsidRPr="002247B0" w:rsidRDefault="00033108" w:rsidP="007505AD">
      <w:pPr>
        <w:pStyle w:val="ALL"/>
        <w:ind w:firstLineChars="0" w:firstLine="0"/>
      </w:pPr>
      <w:r>
        <w:tab/>
      </w:r>
      <w:r>
        <w:rPr>
          <w:rFonts w:hint="eastAsia"/>
        </w:rPr>
        <w:t>通过对操作变量的描述性分析，可以观察到各个操作变量优化后的取值范围，可以为未来操作变量的调整提供参考建议。</w:t>
      </w:r>
    </w:p>
    <w:p w14:paraId="4DE11A59" w14:textId="7E6A4FB8" w:rsidR="00FC29EC" w:rsidRDefault="00FE173D" w:rsidP="00FE173D">
      <w:pPr>
        <w:pStyle w:val="F2"/>
      </w:pPr>
      <w:r>
        <w:rPr>
          <w:rFonts w:hint="eastAsia"/>
        </w:rPr>
        <w:t>结果结论</w:t>
      </w:r>
    </w:p>
    <w:p w14:paraId="4F8134A9" w14:textId="4B79B269" w:rsidR="00033108" w:rsidRPr="00033108" w:rsidRDefault="00033108" w:rsidP="00033108">
      <w:pPr>
        <w:pStyle w:val="ALL"/>
        <w:ind w:firstLine="480"/>
      </w:pPr>
      <w:r>
        <w:rPr>
          <w:rFonts w:hint="eastAsia"/>
        </w:rPr>
        <w:t>通过建立基于粒子群算法的组合优化模型，我们</w:t>
      </w:r>
      <w:r w:rsidR="00C90679">
        <w:rPr>
          <w:rFonts w:hint="eastAsia"/>
        </w:rPr>
        <w:t>成功优化了</w:t>
      </w:r>
      <w:r w:rsidR="00C90679">
        <w:rPr>
          <w:rFonts w:hint="eastAsia"/>
        </w:rPr>
        <w:t>2</w:t>
      </w:r>
      <w:r w:rsidR="00C90679">
        <w:t>66</w:t>
      </w:r>
      <w:r w:rsidR="00C90679">
        <w:rPr>
          <w:rFonts w:hint="eastAsia"/>
        </w:rPr>
        <w:t>个样本的辛烷值损失降幅，并分析了经过优化后，操作变量的分布情况。</w:t>
      </w:r>
    </w:p>
    <w:sectPr w:rsidR="00033108" w:rsidRPr="000331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2D812" w14:textId="77777777" w:rsidR="008F4482" w:rsidRDefault="008F4482" w:rsidP="00910322">
      <w:r>
        <w:separator/>
      </w:r>
    </w:p>
  </w:endnote>
  <w:endnote w:type="continuationSeparator" w:id="0">
    <w:p w14:paraId="0F5EDFA3" w14:textId="77777777" w:rsidR="008F4482" w:rsidRDefault="008F4482" w:rsidP="00910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CA3DB" w14:textId="77777777" w:rsidR="008F4482" w:rsidRDefault="008F4482" w:rsidP="00910322">
      <w:r>
        <w:separator/>
      </w:r>
    </w:p>
  </w:footnote>
  <w:footnote w:type="continuationSeparator" w:id="0">
    <w:p w14:paraId="3B300557" w14:textId="77777777" w:rsidR="008F4482" w:rsidRDefault="008F4482" w:rsidP="00910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14669"/>
    <w:multiLevelType w:val="hybridMultilevel"/>
    <w:tmpl w:val="1EA86B4E"/>
    <w:lvl w:ilvl="0" w:tplc="93D243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4945FA"/>
    <w:multiLevelType w:val="multilevel"/>
    <w:tmpl w:val="FFA64D00"/>
    <w:lvl w:ilvl="0">
      <w:start w:val="1"/>
      <w:numFmt w:val="decimal"/>
      <w:pStyle w:val="F1"/>
      <w:lvlText w:val="%1."/>
      <w:lvlJc w:val="left"/>
      <w:pPr>
        <w:ind w:left="709" w:hanging="420"/>
      </w:pPr>
      <w:rPr>
        <w:rFonts w:hint="default"/>
        <w:b/>
        <w:i w:val="0"/>
        <w:sz w:val="32"/>
      </w:rPr>
    </w:lvl>
    <w:lvl w:ilvl="1">
      <w:start w:val="1"/>
      <w:numFmt w:val="decimal"/>
      <w:pStyle w:val="F2"/>
      <w:isLgl/>
      <w:lvlText w:val="%1.%2"/>
      <w:lvlJc w:val="left"/>
      <w:pPr>
        <w:ind w:left="136" w:hanging="136"/>
      </w:pPr>
      <w:rPr>
        <w:rFonts w:eastAsia="宋体" w:hint="eastAsia"/>
        <w:b/>
        <w:i w:val="0"/>
        <w:sz w:val="28"/>
      </w:rPr>
    </w:lvl>
    <w:lvl w:ilvl="2">
      <w:start w:val="1"/>
      <w:numFmt w:val="decimal"/>
      <w:pStyle w:val="F31"/>
      <w:isLgl/>
      <w:lvlText w:val="%1.%2.%3"/>
      <w:lvlJc w:val="left"/>
      <w:pPr>
        <w:ind w:left="0" w:firstLine="0"/>
      </w:pPr>
      <w:rPr>
        <w:rFonts w:eastAsia="宋体" w:hint="eastAsia"/>
        <w:b/>
        <w:i w:val="0"/>
        <w:sz w:val="28"/>
      </w:rPr>
    </w:lvl>
    <w:lvl w:ilvl="3">
      <w:start w:val="1"/>
      <w:numFmt w:val="decimal"/>
      <w:isLgl/>
      <w:lvlText w:val="%1.%2.%3.%4"/>
      <w:lvlJc w:val="left"/>
      <w:pPr>
        <w:ind w:left="-442" w:hanging="136"/>
      </w:pPr>
      <w:rPr>
        <w:rFonts w:hint="eastAsia"/>
      </w:rPr>
    </w:lvl>
    <w:lvl w:ilvl="4">
      <w:start w:val="1"/>
      <w:numFmt w:val="decimal"/>
      <w:isLgl/>
      <w:lvlText w:val="%1.%2.%3.%4.%5"/>
      <w:lvlJc w:val="left"/>
      <w:pPr>
        <w:ind w:left="-731" w:hanging="136"/>
      </w:pPr>
      <w:rPr>
        <w:rFonts w:hint="eastAsia"/>
      </w:rPr>
    </w:lvl>
    <w:lvl w:ilvl="5">
      <w:start w:val="1"/>
      <w:numFmt w:val="decimal"/>
      <w:lvlText w:val="%1.%2.%3.%4.%5.%6"/>
      <w:lvlJc w:val="left"/>
      <w:pPr>
        <w:ind w:left="-1020" w:hanging="136"/>
      </w:pPr>
      <w:rPr>
        <w:rFonts w:hint="eastAsia"/>
      </w:rPr>
    </w:lvl>
    <w:lvl w:ilvl="6">
      <w:start w:val="1"/>
      <w:numFmt w:val="decimal"/>
      <w:lvlText w:val="%1.%2.%3.%4.%5.%6.%7"/>
      <w:lvlJc w:val="left"/>
      <w:pPr>
        <w:ind w:left="-1309" w:hanging="136"/>
      </w:pPr>
      <w:rPr>
        <w:rFonts w:hint="eastAsia"/>
      </w:rPr>
    </w:lvl>
    <w:lvl w:ilvl="7">
      <w:start w:val="1"/>
      <w:numFmt w:val="decimal"/>
      <w:lvlText w:val="%1.%2.%3.%4.%5.%6.%7.%8"/>
      <w:lvlJc w:val="left"/>
      <w:pPr>
        <w:ind w:left="-1598" w:hanging="136"/>
      </w:pPr>
      <w:rPr>
        <w:rFonts w:hint="eastAsia"/>
      </w:rPr>
    </w:lvl>
    <w:lvl w:ilvl="8">
      <w:start w:val="1"/>
      <w:numFmt w:val="decimal"/>
      <w:lvlText w:val="%1.%2.%3.%4.%5.%6.%7.%8.%9"/>
      <w:lvlJc w:val="left"/>
      <w:pPr>
        <w:ind w:left="-1887" w:hanging="136"/>
      </w:pPr>
      <w:rPr>
        <w:rFonts w:hint="eastAsia"/>
      </w:rPr>
    </w:lvl>
  </w:abstractNum>
  <w:num w:numId="1" w16cid:durableId="1277370588">
    <w:abstractNumId w:val="1"/>
  </w:num>
  <w:num w:numId="2" w16cid:durableId="316568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08"/>
    <w:rsid w:val="00000564"/>
    <w:rsid w:val="00033108"/>
    <w:rsid w:val="00035883"/>
    <w:rsid w:val="0007076D"/>
    <w:rsid w:val="000B4154"/>
    <w:rsid w:val="0015583B"/>
    <w:rsid w:val="001A42BF"/>
    <w:rsid w:val="001C631E"/>
    <w:rsid w:val="001F1D2C"/>
    <w:rsid w:val="00210F42"/>
    <w:rsid w:val="002247B0"/>
    <w:rsid w:val="0022703D"/>
    <w:rsid w:val="002623CD"/>
    <w:rsid w:val="00270755"/>
    <w:rsid w:val="00280A37"/>
    <w:rsid w:val="002A11E8"/>
    <w:rsid w:val="003664B4"/>
    <w:rsid w:val="00396E13"/>
    <w:rsid w:val="003B23A8"/>
    <w:rsid w:val="003C20DD"/>
    <w:rsid w:val="00406690"/>
    <w:rsid w:val="004365A3"/>
    <w:rsid w:val="004473C1"/>
    <w:rsid w:val="00473958"/>
    <w:rsid w:val="00496903"/>
    <w:rsid w:val="004C14AD"/>
    <w:rsid w:val="005356DA"/>
    <w:rsid w:val="00543973"/>
    <w:rsid w:val="005448FA"/>
    <w:rsid w:val="005B0ED9"/>
    <w:rsid w:val="005D210C"/>
    <w:rsid w:val="005D4D40"/>
    <w:rsid w:val="00614CFA"/>
    <w:rsid w:val="006256BF"/>
    <w:rsid w:val="0067117E"/>
    <w:rsid w:val="006D3C60"/>
    <w:rsid w:val="007505AD"/>
    <w:rsid w:val="00771A90"/>
    <w:rsid w:val="00790520"/>
    <w:rsid w:val="007923B2"/>
    <w:rsid w:val="007B2EB4"/>
    <w:rsid w:val="007B5DE3"/>
    <w:rsid w:val="007F5D85"/>
    <w:rsid w:val="008144A6"/>
    <w:rsid w:val="0084573D"/>
    <w:rsid w:val="0085377C"/>
    <w:rsid w:val="008C5E9A"/>
    <w:rsid w:val="008F4482"/>
    <w:rsid w:val="00900AA0"/>
    <w:rsid w:val="00910322"/>
    <w:rsid w:val="009344EE"/>
    <w:rsid w:val="009364D8"/>
    <w:rsid w:val="00975B50"/>
    <w:rsid w:val="0098295D"/>
    <w:rsid w:val="009F403C"/>
    <w:rsid w:val="00A56391"/>
    <w:rsid w:val="00A73FB5"/>
    <w:rsid w:val="00A81137"/>
    <w:rsid w:val="00B15408"/>
    <w:rsid w:val="00B310BC"/>
    <w:rsid w:val="00B42BA0"/>
    <w:rsid w:val="00B47F70"/>
    <w:rsid w:val="00BC6F89"/>
    <w:rsid w:val="00BC76B7"/>
    <w:rsid w:val="00C21EB3"/>
    <w:rsid w:val="00C455AF"/>
    <w:rsid w:val="00C90679"/>
    <w:rsid w:val="00D0674A"/>
    <w:rsid w:val="00D10E50"/>
    <w:rsid w:val="00D24AC9"/>
    <w:rsid w:val="00D94E96"/>
    <w:rsid w:val="00DA52D8"/>
    <w:rsid w:val="00DD62DA"/>
    <w:rsid w:val="00DE6D5A"/>
    <w:rsid w:val="00E1320A"/>
    <w:rsid w:val="00E92008"/>
    <w:rsid w:val="00E9319D"/>
    <w:rsid w:val="00EB5672"/>
    <w:rsid w:val="00F64CB9"/>
    <w:rsid w:val="00F95926"/>
    <w:rsid w:val="00FC29EC"/>
    <w:rsid w:val="00FD621B"/>
    <w:rsid w:val="00FE1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F9C16"/>
  <w15:chartTrackingRefBased/>
  <w15:docId w15:val="{E2A1B055-DA69-4592-BFB3-991458B2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03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0322"/>
    <w:rPr>
      <w:sz w:val="18"/>
      <w:szCs w:val="18"/>
    </w:rPr>
  </w:style>
  <w:style w:type="paragraph" w:styleId="a5">
    <w:name w:val="footer"/>
    <w:basedOn w:val="a"/>
    <w:link w:val="a6"/>
    <w:uiPriority w:val="99"/>
    <w:unhideWhenUsed/>
    <w:rsid w:val="00910322"/>
    <w:pPr>
      <w:tabs>
        <w:tab w:val="center" w:pos="4153"/>
        <w:tab w:val="right" w:pos="8306"/>
      </w:tabs>
      <w:snapToGrid w:val="0"/>
      <w:jc w:val="left"/>
    </w:pPr>
    <w:rPr>
      <w:sz w:val="18"/>
      <w:szCs w:val="18"/>
    </w:rPr>
  </w:style>
  <w:style w:type="character" w:customStyle="1" w:styleId="a6">
    <w:name w:val="页脚 字符"/>
    <w:basedOn w:val="a0"/>
    <w:link w:val="a5"/>
    <w:uiPriority w:val="99"/>
    <w:rsid w:val="00910322"/>
    <w:rPr>
      <w:sz w:val="18"/>
      <w:szCs w:val="18"/>
    </w:rPr>
  </w:style>
  <w:style w:type="paragraph" w:customStyle="1" w:styleId="F2">
    <w:name w:val="F2"/>
    <w:next w:val="ALL"/>
    <w:link w:val="F20"/>
    <w:qFormat/>
    <w:rsid w:val="00910322"/>
    <w:pPr>
      <w:numPr>
        <w:ilvl w:val="1"/>
        <w:numId w:val="1"/>
      </w:numPr>
    </w:pPr>
    <w:rPr>
      <w:rFonts w:ascii="Times New Roman" w:eastAsia="黑体" w:hAnsi="Times New Roman" w:cs="宋体"/>
      <w:color w:val="000000"/>
      <w:sz w:val="24"/>
      <w:szCs w:val="32"/>
    </w:rPr>
  </w:style>
  <w:style w:type="paragraph" w:customStyle="1" w:styleId="ALL">
    <w:name w:val="ALL"/>
    <w:qFormat/>
    <w:rsid w:val="00910322"/>
    <w:pPr>
      <w:ind w:firstLineChars="200" w:firstLine="200"/>
      <w:jc w:val="both"/>
    </w:pPr>
    <w:rPr>
      <w:rFonts w:ascii="Times New Roman" w:eastAsia="宋体" w:hAnsi="Times New Roman" w:cs="宋体"/>
      <w:color w:val="000000"/>
      <w:sz w:val="24"/>
      <w:szCs w:val="32"/>
    </w:rPr>
  </w:style>
  <w:style w:type="character" w:customStyle="1" w:styleId="F310">
    <w:name w:val="F31 字符"/>
    <w:link w:val="F31"/>
    <w:qFormat/>
    <w:rsid w:val="00910322"/>
    <w:rPr>
      <w:rFonts w:ascii="Times New Roman" w:eastAsia="黑体" w:hAnsi="Times New Roman" w:cs="Times New Roman"/>
      <w:bCs/>
      <w:color w:val="000000"/>
      <w:sz w:val="24"/>
      <w:szCs w:val="24"/>
    </w:rPr>
  </w:style>
  <w:style w:type="paragraph" w:customStyle="1" w:styleId="F31">
    <w:name w:val="F31"/>
    <w:next w:val="ALL"/>
    <w:link w:val="F310"/>
    <w:qFormat/>
    <w:rsid w:val="00910322"/>
    <w:pPr>
      <w:numPr>
        <w:ilvl w:val="2"/>
        <w:numId w:val="1"/>
      </w:numPr>
    </w:pPr>
    <w:rPr>
      <w:rFonts w:ascii="Times New Roman" w:eastAsia="黑体" w:hAnsi="Times New Roman" w:cs="Times New Roman"/>
      <w:bCs/>
      <w:color w:val="000000"/>
      <w:sz w:val="24"/>
      <w:szCs w:val="24"/>
    </w:rPr>
  </w:style>
  <w:style w:type="character" w:customStyle="1" w:styleId="F10">
    <w:name w:val="F1 字符"/>
    <w:link w:val="F1"/>
    <w:qFormat/>
    <w:rsid w:val="00910322"/>
    <w:rPr>
      <w:rFonts w:ascii="Arial" w:eastAsia="黑体" w:hAnsi="Arial" w:cs="Times New Roman"/>
      <w:sz w:val="28"/>
      <w:szCs w:val="28"/>
    </w:rPr>
  </w:style>
  <w:style w:type="paragraph" w:customStyle="1" w:styleId="F1">
    <w:name w:val="F1"/>
    <w:link w:val="F10"/>
    <w:qFormat/>
    <w:rsid w:val="00B42BA0"/>
    <w:pPr>
      <w:keepNext/>
      <w:keepLines/>
      <w:numPr>
        <w:numId w:val="1"/>
      </w:numPr>
      <w:adjustRightInd w:val="0"/>
      <w:snapToGrid w:val="0"/>
      <w:jc w:val="center"/>
      <w:outlineLvl w:val="0"/>
    </w:pPr>
    <w:rPr>
      <w:rFonts w:ascii="Arial" w:eastAsia="黑体" w:hAnsi="Arial" w:cs="Times New Roman"/>
      <w:sz w:val="28"/>
      <w:szCs w:val="28"/>
    </w:rPr>
  </w:style>
  <w:style w:type="character" w:customStyle="1" w:styleId="F20">
    <w:name w:val="F2 字符"/>
    <w:link w:val="F2"/>
    <w:qFormat/>
    <w:rsid w:val="00910322"/>
    <w:rPr>
      <w:rFonts w:ascii="Times New Roman" w:eastAsia="黑体" w:hAnsi="Times New Roman" w:cs="宋体"/>
      <w:color w:val="000000"/>
      <w:sz w:val="24"/>
      <w:szCs w:val="32"/>
    </w:rPr>
  </w:style>
  <w:style w:type="table" w:styleId="a7">
    <w:name w:val="Table Grid"/>
    <w:basedOn w:val="a1"/>
    <w:uiPriority w:val="39"/>
    <w:rsid w:val="00934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9344EE"/>
    <w:rPr>
      <w:sz w:val="21"/>
      <w:szCs w:val="21"/>
    </w:rPr>
  </w:style>
  <w:style w:type="paragraph" w:styleId="a9">
    <w:name w:val="annotation text"/>
    <w:basedOn w:val="a"/>
    <w:link w:val="aa"/>
    <w:uiPriority w:val="99"/>
    <w:semiHidden/>
    <w:unhideWhenUsed/>
    <w:rsid w:val="009344EE"/>
    <w:pPr>
      <w:jc w:val="left"/>
    </w:pPr>
  </w:style>
  <w:style w:type="character" w:customStyle="1" w:styleId="aa">
    <w:name w:val="批注文字 字符"/>
    <w:basedOn w:val="a0"/>
    <w:link w:val="a9"/>
    <w:uiPriority w:val="99"/>
    <w:semiHidden/>
    <w:rsid w:val="009344EE"/>
  </w:style>
  <w:style w:type="paragraph" w:styleId="ab">
    <w:name w:val="annotation subject"/>
    <w:basedOn w:val="a9"/>
    <w:next w:val="a9"/>
    <w:link w:val="ac"/>
    <w:uiPriority w:val="99"/>
    <w:semiHidden/>
    <w:unhideWhenUsed/>
    <w:rsid w:val="009344EE"/>
    <w:rPr>
      <w:b/>
      <w:bCs/>
    </w:rPr>
  </w:style>
  <w:style w:type="character" w:customStyle="1" w:styleId="ac">
    <w:name w:val="批注主题 字符"/>
    <w:basedOn w:val="aa"/>
    <w:link w:val="ab"/>
    <w:uiPriority w:val="99"/>
    <w:semiHidden/>
    <w:rsid w:val="009344EE"/>
    <w:rPr>
      <w:b/>
      <w:bCs/>
    </w:rPr>
  </w:style>
  <w:style w:type="paragraph" w:styleId="ad">
    <w:name w:val="caption"/>
    <w:basedOn w:val="a"/>
    <w:next w:val="a"/>
    <w:uiPriority w:val="35"/>
    <w:unhideWhenUsed/>
    <w:qFormat/>
    <w:rsid w:val="009344EE"/>
    <w:rPr>
      <w:rFonts w:asciiTheme="majorHAnsi" w:eastAsia="黑体" w:hAnsiTheme="majorHAnsi" w:cstheme="majorBidi"/>
      <w:sz w:val="20"/>
      <w:szCs w:val="20"/>
    </w:rPr>
  </w:style>
  <w:style w:type="paragraph" w:styleId="ae">
    <w:name w:val="No Spacing"/>
    <w:uiPriority w:val="1"/>
    <w:qFormat/>
    <w:rsid w:val="0015583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71635">
      <w:bodyDiv w:val="1"/>
      <w:marLeft w:val="0"/>
      <w:marRight w:val="0"/>
      <w:marTop w:val="0"/>
      <w:marBottom w:val="0"/>
      <w:divBdr>
        <w:top w:val="none" w:sz="0" w:space="0" w:color="auto"/>
        <w:left w:val="none" w:sz="0" w:space="0" w:color="auto"/>
        <w:bottom w:val="none" w:sz="0" w:space="0" w:color="auto"/>
        <w:right w:val="none" w:sz="0" w:space="0" w:color="auto"/>
      </w:divBdr>
    </w:div>
    <w:div w:id="343168972">
      <w:bodyDiv w:val="1"/>
      <w:marLeft w:val="0"/>
      <w:marRight w:val="0"/>
      <w:marTop w:val="0"/>
      <w:marBottom w:val="0"/>
      <w:divBdr>
        <w:top w:val="none" w:sz="0" w:space="0" w:color="auto"/>
        <w:left w:val="none" w:sz="0" w:space="0" w:color="auto"/>
        <w:bottom w:val="none" w:sz="0" w:space="0" w:color="auto"/>
        <w:right w:val="none" w:sz="0" w:space="0" w:color="auto"/>
      </w:divBdr>
    </w:div>
    <w:div w:id="371077995">
      <w:bodyDiv w:val="1"/>
      <w:marLeft w:val="0"/>
      <w:marRight w:val="0"/>
      <w:marTop w:val="0"/>
      <w:marBottom w:val="0"/>
      <w:divBdr>
        <w:top w:val="none" w:sz="0" w:space="0" w:color="auto"/>
        <w:left w:val="none" w:sz="0" w:space="0" w:color="auto"/>
        <w:bottom w:val="none" w:sz="0" w:space="0" w:color="auto"/>
        <w:right w:val="none" w:sz="0" w:space="0" w:color="auto"/>
      </w:divBdr>
    </w:div>
    <w:div w:id="984043913">
      <w:bodyDiv w:val="1"/>
      <w:marLeft w:val="0"/>
      <w:marRight w:val="0"/>
      <w:marTop w:val="0"/>
      <w:marBottom w:val="0"/>
      <w:divBdr>
        <w:top w:val="none" w:sz="0" w:space="0" w:color="auto"/>
        <w:left w:val="none" w:sz="0" w:space="0" w:color="auto"/>
        <w:bottom w:val="none" w:sz="0" w:space="0" w:color="auto"/>
        <w:right w:val="none" w:sz="0" w:space="0" w:color="auto"/>
      </w:divBdr>
    </w:div>
    <w:div w:id="1375931841">
      <w:bodyDiv w:val="1"/>
      <w:marLeft w:val="0"/>
      <w:marRight w:val="0"/>
      <w:marTop w:val="0"/>
      <w:marBottom w:val="0"/>
      <w:divBdr>
        <w:top w:val="none" w:sz="0" w:space="0" w:color="auto"/>
        <w:left w:val="none" w:sz="0" w:space="0" w:color="auto"/>
        <w:bottom w:val="none" w:sz="0" w:space="0" w:color="auto"/>
        <w:right w:val="none" w:sz="0" w:space="0" w:color="auto"/>
      </w:divBdr>
    </w:div>
    <w:div w:id="1447429286">
      <w:bodyDiv w:val="1"/>
      <w:marLeft w:val="0"/>
      <w:marRight w:val="0"/>
      <w:marTop w:val="0"/>
      <w:marBottom w:val="0"/>
      <w:divBdr>
        <w:top w:val="none" w:sz="0" w:space="0" w:color="auto"/>
        <w:left w:val="none" w:sz="0" w:space="0" w:color="auto"/>
        <w:bottom w:val="none" w:sz="0" w:space="0" w:color="auto"/>
        <w:right w:val="none" w:sz="0" w:space="0" w:color="auto"/>
      </w:divBdr>
    </w:div>
    <w:div w:id="1710304425">
      <w:bodyDiv w:val="1"/>
      <w:marLeft w:val="0"/>
      <w:marRight w:val="0"/>
      <w:marTop w:val="0"/>
      <w:marBottom w:val="0"/>
      <w:divBdr>
        <w:top w:val="none" w:sz="0" w:space="0" w:color="auto"/>
        <w:left w:val="none" w:sz="0" w:space="0" w:color="auto"/>
        <w:bottom w:val="none" w:sz="0" w:space="0" w:color="auto"/>
        <w:right w:val="none" w:sz="0" w:space="0" w:color="auto"/>
      </w:divBdr>
    </w:div>
    <w:div w:id="1820608987">
      <w:bodyDiv w:val="1"/>
      <w:marLeft w:val="0"/>
      <w:marRight w:val="0"/>
      <w:marTop w:val="0"/>
      <w:marBottom w:val="0"/>
      <w:divBdr>
        <w:top w:val="none" w:sz="0" w:space="0" w:color="auto"/>
        <w:left w:val="none" w:sz="0" w:space="0" w:color="auto"/>
        <w:bottom w:val="none" w:sz="0" w:space="0" w:color="auto"/>
        <w:right w:val="none" w:sz="0" w:space="0" w:color="auto"/>
      </w:divBdr>
    </w:div>
    <w:div w:id="1820610968">
      <w:bodyDiv w:val="1"/>
      <w:marLeft w:val="0"/>
      <w:marRight w:val="0"/>
      <w:marTop w:val="0"/>
      <w:marBottom w:val="0"/>
      <w:divBdr>
        <w:top w:val="none" w:sz="0" w:space="0" w:color="auto"/>
        <w:left w:val="none" w:sz="0" w:space="0" w:color="auto"/>
        <w:bottom w:val="none" w:sz="0" w:space="0" w:color="auto"/>
        <w:right w:val="none" w:sz="0" w:space="0" w:color="auto"/>
      </w:divBdr>
    </w:div>
    <w:div w:id="187349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18\&#30740;&#31350;&#29983;\&#25968;&#27169;\&#25968;&#27169;&#27169;&#25311;&#36187;\&#31532;&#19968;&#27425;&#27169;&#25311;&#36187;\&#31532;&#19968;&#39064;\Demo3\&#23545;&#27604;1_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Sheet2!$C$1</c:f>
              <c:strCache>
                <c:ptCount val="1"/>
                <c:pt idx="0">
                  <c:v>频率</c:v>
                </c:pt>
              </c:strCache>
            </c:strRef>
          </c:tx>
          <c:spPr>
            <a:solidFill>
              <a:schemeClr val="accent1"/>
            </a:solidFill>
            <a:ln>
              <a:noFill/>
            </a:ln>
            <a:effectLst/>
          </c:spPr>
          <c:invertIfNegative val="0"/>
          <c:cat>
            <c:strRef>
              <c:f>Sheet2!$A$2:$A$10</c:f>
              <c:strCache>
                <c:ptCount val="9"/>
                <c:pt idx="0">
                  <c:v>(80,100]</c:v>
                </c:pt>
                <c:pt idx="1">
                  <c:v>(60,80]</c:v>
                </c:pt>
                <c:pt idx="2">
                  <c:v>(50,60]</c:v>
                </c:pt>
                <c:pt idx="3">
                  <c:v>(40,50]</c:v>
                </c:pt>
                <c:pt idx="4">
                  <c:v>(30,40]</c:v>
                </c:pt>
                <c:pt idx="5">
                  <c:v>(20,30]</c:v>
                </c:pt>
                <c:pt idx="6">
                  <c:v>(10,20]</c:v>
                </c:pt>
                <c:pt idx="7">
                  <c:v>(0,10]</c:v>
                </c:pt>
                <c:pt idx="8">
                  <c:v>异常样本</c:v>
                </c:pt>
              </c:strCache>
            </c:strRef>
          </c:cat>
          <c:val>
            <c:numRef>
              <c:f>Sheet2!$C$2:$C$10</c:f>
              <c:numCache>
                <c:formatCode>0.00%</c:formatCode>
                <c:ptCount val="9"/>
                <c:pt idx="0">
                  <c:v>0</c:v>
                </c:pt>
                <c:pt idx="1">
                  <c:v>5.2600000000000001E-2</c:v>
                </c:pt>
                <c:pt idx="2">
                  <c:v>0.20300000000000001</c:v>
                </c:pt>
                <c:pt idx="3">
                  <c:v>0.188</c:v>
                </c:pt>
                <c:pt idx="4">
                  <c:v>0.16170000000000001</c:v>
                </c:pt>
                <c:pt idx="5">
                  <c:v>0.13159999999999999</c:v>
                </c:pt>
                <c:pt idx="6">
                  <c:v>4.1399999999999999E-2</c:v>
                </c:pt>
                <c:pt idx="7">
                  <c:v>2.2599999999999999E-2</c:v>
                </c:pt>
                <c:pt idx="8">
                  <c:v>0</c:v>
                </c:pt>
              </c:numCache>
            </c:numRef>
          </c:val>
          <c:extLst>
            <c:ext xmlns:c16="http://schemas.microsoft.com/office/drawing/2014/chart" uri="{C3380CC4-5D6E-409C-BE32-E72D297353CC}">
              <c16:uniqueId val="{00000000-AE3B-43B0-960D-DCC146D18BF4}"/>
            </c:ext>
          </c:extLst>
        </c:ser>
        <c:dLbls>
          <c:showLegendKey val="0"/>
          <c:showVal val="0"/>
          <c:showCatName val="0"/>
          <c:showSerName val="0"/>
          <c:showPercent val="0"/>
          <c:showBubbleSize val="0"/>
        </c:dLbls>
        <c:gapWidth val="182"/>
        <c:axId val="888061064"/>
        <c:axId val="888062048"/>
      </c:barChart>
      <c:catAx>
        <c:axId val="888061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8062048"/>
        <c:crosses val="autoZero"/>
        <c:auto val="1"/>
        <c:lblAlgn val="ctr"/>
        <c:lblOffset val="100"/>
        <c:noMultiLvlLbl val="0"/>
      </c:catAx>
      <c:valAx>
        <c:axId val="88806204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8061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5</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洋</dc:creator>
  <cp:keywords/>
  <dc:description/>
  <cp:lastModifiedBy>周 洋</cp:lastModifiedBy>
  <cp:revision>11</cp:revision>
  <dcterms:created xsi:type="dcterms:W3CDTF">2022-08-13T08:42:00Z</dcterms:created>
  <dcterms:modified xsi:type="dcterms:W3CDTF">2022-08-14T15:00:00Z</dcterms:modified>
</cp:coreProperties>
</file>