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6B"/>
          <w:sz w:val="72"/>
          <w:szCs w:val="72"/>
        </w:rPr>
        <w:t xml:space="preserve">Our Social Reading</w:t>
      </w:r>
    </w:p>
    <w:p>
      <w:pPr>
        <w:spacing w:after="480" w:before="0"/>
        <w:jc w:val="center"/>
      </w:pPr>
      <w:r>
        <w:rPr>
          <w:rFonts w:ascii="Arial" w:cs="Arial" w:eastAsia="Arial" w:hAnsi="Arial"/>
          <w:color w:val="2E5FA3"/>
          <w:sz w:val="48"/>
          <w:szCs w:val="48"/>
        </w:rPr>
        <w:t xml:space="preserve">Go-to-Market Strategy</w:t>
      </w:r>
    </w:p>
    <w:p>
      <w:pPr>
        <w:pBdr>
          <w:bottom w:val="single" w:color="E8541C" w:sz="6"/>
        </w:pBdr>
        <w:spacing w:after="120" w:before="0"/>
        <w:jc w:val="center"/>
      </w:pPr>
      <w:r>
        <w:t xml:space="preserve"/>
      </w:r>
    </w:p>
    <w:p>
      <w:pPr>
        <w:spacing w:after="60" w:before="60"/>
      </w:pPr>
      <w:r>
        <w:t xml:space="preserve"/>
      </w:r>
    </w:p>
    <w:p>
      <w:pPr>
        <w:spacing w:after="120" w:before="240"/>
        <w:jc w:val="center"/>
      </w:pPr>
      <w:r>
        <w:rPr>
          <w:rFonts w:ascii="Arial" w:cs="Arial" w:eastAsia="Arial" w:hAnsi="Arial"/>
          <w:i/>
          <w:iCs/>
          <w:color w:val="555555"/>
          <w:sz w:val="28"/>
          <w:szCs w:val="28"/>
        </w:rPr>
        <w:t xml:space="preserve">Zero-Budget Launch Plan for Israeli Book Readers</w:t>
      </w:r>
    </w:p>
    <w:p>
      <w:pPr>
        <w:spacing w:after="0" w:before="120"/>
        <w:jc w:val="center"/>
      </w:pPr>
      <w:r>
        <w:rPr>
          <w:rFonts w:ascii="Arial" w:cs="Arial" w:eastAsia="Arial" w:hAnsi="Arial"/>
          <w:color w:val="888888"/>
          <w:sz w:val="24"/>
          <w:szCs w:val="24"/>
        </w:rPr>
        <w:t xml:space="preserve">March 2026</w:t>
      </w:r>
    </w:p>
    <w:p>
      <w:r>
        <w:br w:type="page"/>
      </w:r>
    </w:p>
    <w:p>
      <w:pPr>
        <w:sectPr>
          <w:pgSz w:w="12240" w:h="15840" w:orient="portrait"/>
          <w:pgMar w:top="2160" w:right="1440" w:bottom="1440" w:left="1440" w:header="708" w:footer="708" w:gutter="0"/>
          <w:pgNumType/>
          <w:docGrid w:linePitch="360"/>
        </w:sectPr>
      </w:pPr>
    </w:p>
    <w:p>
      <w:pPr>
        <w:pStyle w:val="Heading1"/>
        <w:spacing w:after="160" w:before="360"/>
      </w:pPr>
      <w:r>
        <w:rPr>
          <w:rFonts w:ascii="Arial" w:cs="Arial" w:eastAsia="Arial" w:hAnsi="Arial"/>
          <w:b/>
          <w:bCs/>
          <w:color w:val="1B3A6B"/>
          <w:sz w:val="32"/>
          <w:szCs w:val="32"/>
        </w:rPr>
        <w:t xml:space="preserve">1. Executive Summary</w:t>
      </w:r>
    </w:p>
    <w:p>
      <w:pPr>
        <w:spacing w:after="80" w:before="80"/>
      </w:pPr>
      <w:r>
        <w:rPr>
          <w:rFonts w:ascii="Arial" w:cs="Arial" w:eastAsia="Arial" w:hAnsi="Arial"/>
          <w:color w:val="1A1A1A"/>
          <w:sz w:val="22"/>
          <w:szCs w:val="22"/>
        </w:rPr>
        <w:t xml:space="preserve">You have built something rare: a social reading tracker with forums tailored specifically for the Israeli reading community. Your biggest marketing advantage is also your biggest constraint — zero budget. This plan turns that constraint into a strength.</w:t>
      </w:r>
    </w:p>
    <w:p>
      <w:pPr>
        <w:spacing w:after="60" w:before="60"/>
      </w:pPr>
      <w:r>
        <w:t xml:space="preserve"/>
      </w:r>
    </w:p>
    <w:p>
      <w:pPr>
        <w:spacing w:after="80" w:before="80"/>
      </w:pPr>
      <w:r>
        <w:rPr>
          <w:rFonts w:ascii="Arial" w:cs="Arial" w:eastAsia="Arial" w:hAnsi="Arial"/>
          <w:color w:val="1A1A1A"/>
          <w:sz w:val="22"/>
          <w:szCs w:val="22"/>
        </w:rPr>
        <w:t xml:space="preserve">The entire strategy is built on one principle: show up as a genuine person who loves books, not a brand running campaigns. Every tactic below is designed to feel organic, human, and earned. When people ask who built this, the answer should feel like a book lover who scratched their own itch — not a startup running a playbook.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EEF4FC" w:val="clear"/>
            <w:tcMar>
              <w:top w:type="dxa" w:w="160"/>
              <w:left w:type="dxa" w:w="240"/>
              <w:bottom w:type="dxa" w:w="160"/>
              <w:right w:type="dxa" w:w="240"/>
            </w:tcMar>
          </w:tcPr>
          <w:p>
            <w:pPr>
              <w:spacing w:after="80" w:before="60"/>
            </w:pPr>
            <w:r>
              <w:rPr>
                <w:rFonts w:ascii="Arial" w:cs="Arial" w:eastAsia="Arial" w:hAnsi="Arial"/>
                <w:b/>
                <w:bCs/>
                <w:color w:val="2E5FA3"/>
                <w:sz w:val="22"/>
                <w:szCs w:val="22"/>
              </w:rPr>
              <w:t xml:space="preserve">The Core Philosophy</w:t>
            </w:r>
          </w:p>
          <w:p>
            <w:pPr>
              <w:spacing w:after="40" w:before="40"/>
            </w:pPr>
            <w:r>
              <w:rPr>
                <w:rFonts w:ascii="Arial" w:cs="Arial" w:eastAsia="Arial" w:hAnsi="Arial"/>
                <w:color w:val="1A1A1A"/>
                <w:sz w:val="20"/>
                <w:szCs w:val="20"/>
              </w:rPr>
              <w:t xml:space="preserve">→  Be a community member first, a founder second</w:t>
            </w:r>
          </w:p>
          <w:p>
            <w:pPr>
              <w:spacing w:after="40" w:before="40"/>
            </w:pPr>
            <w:r>
              <w:rPr>
                <w:rFonts w:ascii="Arial" w:cs="Arial" w:eastAsia="Arial" w:hAnsi="Arial"/>
                <w:color w:val="1A1A1A"/>
                <w:sz w:val="20"/>
                <w:szCs w:val="20"/>
              </w:rPr>
              <w:t xml:space="preserve">→  Every interaction should feel like a conversation between readers</w:t>
            </w:r>
          </w:p>
          <w:p>
            <w:pPr>
              <w:spacing w:after="40" w:before="40"/>
            </w:pPr>
            <w:r>
              <w:rPr>
                <w:rFonts w:ascii="Arial" w:cs="Arial" w:eastAsia="Arial" w:hAnsi="Arial"/>
                <w:color w:val="1A1A1A"/>
                <w:sz w:val="20"/>
                <w:szCs w:val="20"/>
              </w:rPr>
              <w:t xml:space="preserve">→  Earn trust before asking for anything — signups, shares, or reviews</w:t>
            </w:r>
          </w:p>
          <w:p>
            <w:pPr>
              <w:spacing w:after="40" w:before="40"/>
            </w:pPr>
            <w:r>
              <w:rPr>
                <w:rFonts w:ascii="Arial" w:cs="Arial" w:eastAsia="Arial" w:hAnsi="Arial"/>
                <w:color w:val="1A1A1A"/>
                <w:sz w:val="20"/>
                <w:szCs w:val="20"/>
              </w:rPr>
              <w:t xml:space="preserve">→  Speak Hebrew naturally; avoid corporate or AI-sounding language</w:t>
            </w:r>
          </w:p>
          <w:p>
            <w:pPr>
              <w:spacing w:after="40" w:before="40"/>
            </w:pPr>
            <w:r>
              <w:rPr>
                <w:rFonts w:ascii="Arial" w:cs="Arial" w:eastAsia="Arial" w:hAnsi="Arial"/>
                <w:color w:val="1A1A1A"/>
                <w:sz w:val="20"/>
                <w:szCs w:val="20"/>
              </w:rPr>
              <w:t xml:space="preserve">→  Let your users become the face of the product, not you</w:t>
            </w:r>
          </w:p>
        </w:tc>
      </w:tr>
    </w:tbl>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2. Who You Are Marketing To</w:t>
      </w:r>
    </w:p>
    <w:p>
      <w:pPr>
        <w:spacing w:after="80" w:before="80"/>
      </w:pPr>
      <w:r>
        <w:rPr>
          <w:rFonts w:ascii="Arial" w:cs="Arial" w:eastAsia="Arial" w:hAnsi="Arial"/>
          <w:color w:val="1A1A1A"/>
          <w:sz w:val="22"/>
          <w:szCs w:val="22"/>
        </w:rPr>
        <w:t xml:space="preserve">Israel has a deeply engaged reading culture. Your audience segments, in order of priority:</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Segment 1 — The Active Community Reader (Primary)</w:t>
      </w:r>
    </w:p>
    <w:p>
      <w:pPr>
        <w:spacing w:after="80" w:before="80"/>
      </w:pPr>
      <w:r>
        <w:rPr>
          <w:rFonts w:ascii="Arial" w:cs="Arial" w:eastAsia="Arial" w:hAnsi="Arial"/>
          <w:color w:val="1A1A1A"/>
          <w:sz w:val="22"/>
          <w:szCs w:val="22"/>
        </w:rPr>
        <w:t xml:space="preserve">Age 25–50, reads 12–30 books per year, already participates in at least one book-related Facebook group or WhatsApp group. They track what they have read informally (notes, spreadsheets, memory). They will immediately understand your value proposition.</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Segment 2 — The Book Club Member</w:t>
      </w:r>
    </w:p>
    <w:p>
      <w:pPr>
        <w:spacing w:after="80" w:before="80"/>
      </w:pPr>
      <w:r>
        <w:rPr>
          <w:rFonts w:ascii="Arial" w:cs="Arial" w:eastAsia="Arial" w:hAnsi="Arial"/>
          <w:color w:val="1A1A1A"/>
          <w:sz w:val="22"/>
          <w:szCs w:val="22"/>
        </w:rPr>
        <w:t xml:space="preserve">Participates in a physical or digital book club (חוג ספרים). Motivated by shared reading experiences. Your forums feature is a direct fit for their need to discuss books between meetings.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Segment 3 — The Young Hebrew BookTok User</w:t>
      </w:r>
    </w:p>
    <w:p>
      <w:pPr>
        <w:spacing w:after="80" w:before="80"/>
      </w:pPr>
      <w:r>
        <w:rPr>
          <w:rFonts w:ascii="Arial" w:cs="Arial" w:eastAsia="Arial" w:hAnsi="Arial"/>
          <w:color w:val="1A1A1A"/>
          <w:sz w:val="22"/>
          <w:szCs w:val="22"/>
        </w:rPr>
        <w:t xml:space="preserve">Age 16–28, consumes book content on TikTok and Instagram. Influenced by Hebrew-speaking book creators. Aspirational in their reading habits — they want to read more and track their progress.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EEF4FC" w:val="clear"/>
            <w:tcMar>
              <w:top w:type="dxa" w:w="160"/>
              <w:left w:type="dxa" w:w="240"/>
              <w:bottom w:type="dxa" w:w="160"/>
              <w:right w:type="dxa" w:w="240"/>
            </w:tcMar>
          </w:tcPr>
          <w:p>
            <w:pPr>
              <w:spacing w:after="80" w:before="60"/>
            </w:pPr>
            <w:r>
              <w:rPr>
                <w:rFonts w:ascii="Arial" w:cs="Arial" w:eastAsia="Arial" w:hAnsi="Arial"/>
                <w:b/>
                <w:bCs/>
                <w:color w:val="2E5FA3"/>
                <w:sz w:val="22"/>
                <w:szCs w:val="22"/>
              </w:rPr>
              <w:t xml:space="preserve">Know Your Enemy: Why Goodreads Fails This Audience</w:t>
            </w:r>
          </w:p>
          <w:p>
            <w:pPr>
              <w:spacing w:after="40" w:before="40"/>
            </w:pPr>
            <w:r>
              <w:rPr>
                <w:rFonts w:ascii="Arial" w:cs="Arial" w:eastAsia="Arial" w:hAnsi="Arial"/>
                <w:color w:val="1A1A1A"/>
                <w:sz w:val="20"/>
                <w:szCs w:val="20"/>
              </w:rPr>
              <w:t xml:space="preserve">→  Interface is fully in English — a constant friction point for Hebrew speakers</w:t>
            </w:r>
          </w:p>
          <w:p>
            <w:pPr>
              <w:spacing w:after="40" w:before="40"/>
            </w:pPr>
            <w:r>
              <w:rPr>
                <w:rFonts w:ascii="Arial" w:cs="Arial" w:eastAsia="Arial" w:hAnsi="Arial"/>
                <w:color w:val="1A1A1A"/>
                <w:sz w:val="20"/>
                <w:szCs w:val="20"/>
              </w:rPr>
              <w:t xml:space="preserve">→  No Hebrew-language community or forums</w:t>
            </w:r>
          </w:p>
          <w:p>
            <w:pPr>
              <w:spacing w:after="40" w:before="40"/>
            </w:pPr>
            <w:r>
              <w:rPr>
                <w:rFonts w:ascii="Arial" w:cs="Arial" w:eastAsia="Arial" w:hAnsi="Arial"/>
                <w:color w:val="1A1A1A"/>
                <w:sz w:val="20"/>
                <w:szCs w:val="20"/>
              </w:rPr>
              <w:t xml:space="preserve">→  Feels cold, corporate, and American</w:t>
            </w:r>
          </w:p>
          <w:p>
            <w:pPr>
              <w:spacing w:after="40" w:before="40"/>
            </w:pPr>
            <w:r>
              <w:rPr>
                <w:rFonts w:ascii="Arial" w:cs="Arial" w:eastAsia="Arial" w:hAnsi="Arial"/>
                <w:color w:val="1A1A1A"/>
                <w:sz w:val="20"/>
                <w:szCs w:val="20"/>
              </w:rPr>
              <w:t xml:space="preserve">→  Shelf and review culture doesn't map well to Israeli reading habits</w:t>
            </w:r>
          </w:p>
          <w:p>
            <w:pPr>
              <w:spacing w:after="40" w:before="40"/>
            </w:pPr>
            <w:r>
              <w:rPr>
                <w:rFonts w:ascii="Arial" w:cs="Arial" w:eastAsia="Arial" w:hAnsi="Arial"/>
                <w:color w:val="1A1A1A"/>
                <w:sz w:val="20"/>
                <w:szCs w:val="20"/>
              </w:rPr>
              <w:t xml:space="preserve">→  This is your opening — position yourself as 'the Goodreads we actually wanted'</w:t>
            </w:r>
          </w:p>
        </w:tc>
      </w:tr>
    </w:tbl>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3. Channel Strategy (Zero Budget)</w:t>
      </w:r>
    </w:p>
    <w:p>
      <w:pPr>
        <w:spacing w:after="80" w:before="80"/>
      </w:pPr>
      <w:r>
        <w:rPr>
          <w:rFonts w:ascii="Arial" w:cs="Arial" w:eastAsia="Arial" w:hAnsi="Arial"/>
          <w:color w:val="1A1A1A"/>
          <w:sz w:val="22"/>
          <w:szCs w:val="22"/>
        </w:rPr>
        <w:t xml:space="preserve">Every channel below is free. The investment is your time and authenticity. Prioritized from highest to lowest expected ROI for your early stage.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3.1  Facebook Groups — Your Highest Leverage Channel</w:t>
      </w:r>
    </w:p>
    <w:p>
      <w:pPr>
        <w:spacing w:after="80" w:before="80"/>
      </w:pPr>
      <w:r>
        <w:rPr>
          <w:rFonts w:ascii="Arial" w:cs="Arial" w:eastAsia="Arial" w:hAnsi="Arial"/>
          <w:color w:val="1A1A1A"/>
          <w:sz w:val="22"/>
          <w:szCs w:val="22"/>
        </w:rPr>
        <w:t xml:space="preserve">Israeli Facebook book groups are enormous and highly active. These are not dead communities. Groups like קוראים בכיף, ספרים ועוד ספרים, and dozens of genre-specific groups have tens of thousands of engaged members who post and comment daily.</w:t>
      </w:r>
    </w:p>
    <w:p>
      <w:pPr>
        <w:spacing w:after="60" w:before="60"/>
      </w:pPr>
      <w:r>
        <w:t xml:space="preserve"/>
      </w:r>
    </w:p>
    <w:p>
      <w:pPr>
        <w:spacing w:after="80" w:before="200"/>
      </w:pPr>
      <w:r>
        <w:rPr>
          <w:rFonts w:ascii="Arial" w:cs="Arial" w:eastAsia="Arial" w:hAnsi="Arial"/>
          <w:b/>
          <w:bCs/>
          <w:color w:val="E8541C"/>
          <w:sz w:val="22"/>
          <w:szCs w:val="22"/>
        </w:rPr>
        <w:t xml:space="preserve">How to do this without looking like spam:</w:t>
      </w:r>
    </w:p>
    <w:p>
      <w:pPr>
        <w:pStyle w:val="ListParagraph"/>
        <w:numPr>
          <w:ilvl w:val="0"/>
          <w:numId w:val="2"/>
        </w:numPr>
        <w:spacing w:after="60" w:before="60"/>
      </w:pPr>
      <w:r>
        <w:rPr>
          <w:rFonts w:ascii="Arial" w:cs="Arial" w:eastAsia="Arial" w:hAnsi="Arial"/>
          <w:color w:val="1A1A1A"/>
          <w:sz w:val="22"/>
          <w:szCs w:val="22"/>
        </w:rPr>
        <w:t xml:space="preserve">Spend the first 3–4 weeks as a genuine member. Comment thoughtfully on posts. Recommend books. Ask questions. Build a real presence before mentioning your app.</w:t>
      </w:r>
    </w:p>
    <w:p>
      <w:pPr>
        <w:pStyle w:val="ListParagraph"/>
        <w:numPr>
          <w:ilvl w:val="0"/>
          <w:numId w:val="2"/>
        </w:numPr>
        <w:spacing w:after="60" w:before="60"/>
      </w:pPr>
      <w:r>
        <w:rPr>
          <w:rFonts w:ascii="Arial" w:cs="Arial" w:eastAsia="Arial" w:hAnsi="Arial"/>
          <w:color w:val="1A1A1A"/>
          <w:sz w:val="22"/>
          <w:szCs w:val="22"/>
        </w:rPr>
        <w:t xml:space="preserve">When you do introduce the app, frame it as a personal story: 'I built this because I was frustrated with Goodreads being in English and not having Hebrew forums.' This is a story, not an ad.</w:t>
      </w:r>
    </w:p>
    <w:p>
      <w:pPr>
        <w:pStyle w:val="ListParagraph"/>
        <w:numPr>
          <w:ilvl w:val="0"/>
          <w:numId w:val="2"/>
        </w:numPr>
        <w:spacing w:after="60" w:before="60"/>
      </w:pPr>
      <w:r>
        <w:rPr>
          <w:rFonts w:ascii="Arial" w:cs="Arial" w:eastAsia="Arial" w:hAnsi="Arial"/>
          <w:color w:val="1A1A1A"/>
          <w:sz w:val="22"/>
          <w:szCs w:val="22"/>
        </w:rPr>
        <w:t xml:space="preserve">Post in the right moment — when someone complains about tracking books, or asks how people remember what they read. Offer the app as a natural solution in a reply, not a top-level post.</w:t>
      </w:r>
    </w:p>
    <w:p>
      <w:pPr>
        <w:pStyle w:val="ListParagraph"/>
        <w:numPr>
          <w:ilvl w:val="0"/>
          <w:numId w:val="2"/>
        </w:numPr>
        <w:spacing w:after="60" w:before="60"/>
      </w:pPr>
      <w:r>
        <w:rPr>
          <w:rFonts w:ascii="Arial" w:cs="Arial" w:eastAsia="Arial" w:hAnsi="Arial"/>
          <w:color w:val="1A1A1A"/>
          <w:sz w:val="22"/>
          <w:szCs w:val="22"/>
        </w:rPr>
        <w:t xml:space="preserve">Never use the same copy twice. Each mention should feel freshly written for that specific community.</w:t>
      </w:r>
    </w:p>
    <w:p>
      <w:pPr>
        <w:pStyle w:val="ListParagraph"/>
        <w:numPr>
          <w:ilvl w:val="0"/>
          <w:numId w:val="2"/>
        </w:numPr>
        <w:spacing w:after="60" w:before="60"/>
      </w:pPr>
      <w:r>
        <w:rPr>
          <w:rFonts w:ascii="Arial" w:cs="Arial" w:eastAsia="Arial" w:hAnsi="Arial"/>
          <w:color w:val="1A1A1A"/>
          <w:sz w:val="22"/>
          <w:szCs w:val="22"/>
        </w:rPr>
        <w:t xml:space="preserve">Target groups: general book groups, genre groups (מתח, פנטזיה, ספרות ישראלית), women's reading groups, city-specific groups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3.2  WhatsApp — The Most Israeli Channel</w:t>
      </w:r>
    </w:p>
    <w:p>
      <w:pPr>
        <w:spacing w:after="80" w:before="80"/>
      </w:pPr>
      <w:r>
        <w:rPr>
          <w:rFonts w:ascii="Arial" w:cs="Arial" w:eastAsia="Arial" w:hAnsi="Arial"/>
          <w:color w:val="1A1A1A"/>
          <w:sz w:val="22"/>
          <w:szCs w:val="22"/>
        </w:rPr>
        <w:t xml:space="preserve">WhatsApp is how Israelis actually communicate. Book clubs, friend groups, and reading circles all coordinate on WhatsApp. This is intimate, high-trust territory.</w:t>
      </w:r>
    </w:p>
    <w:p>
      <w:pPr>
        <w:spacing w:after="60" w:before="60"/>
      </w:pPr>
      <w:r>
        <w:t xml:space="preserve"/>
      </w:r>
    </w:p>
    <w:p>
      <w:pPr>
        <w:spacing w:after="80" w:before="200"/>
      </w:pPr>
      <w:r>
        <w:rPr>
          <w:rFonts w:ascii="Arial" w:cs="Arial" w:eastAsia="Arial" w:hAnsi="Arial"/>
          <w:b/>
          <w:bCs/>
          <w:color w:val="E8541C"/>
          <w:sz w:val="22"/>
          <w:szCs w:val="22"/>
        </w:rPr>
        <w:t xml:space="preserve">Tactics:</w:t>
      </w:r>
    </w:p>
    <w:p>
      <w:pPr>
        <w:pStyle w:val="ListParagraph"/>
        <w:numPr>
          <w:ilvl w:val="0"/>
          <w:numId w:val="2"/>
        </w:numPr>
        <w:spacing w:after="60" w:before="60"/>
      </w:pPr>
      <w:r>
        <w:rPr>
          <w:rFonts w:ascii="Arial" w:cs="Arial" w:eastAsia="Arial" w:hAnsi="Arial"/>
          <w:color w:val="1A1A1A"/>
          <w:sz w:val="22"/>
          <w:szCs w:val="22"/>
        </w:rPr>
        <w:t xml:space="preserve">Personally introduce the app to every book-related WhatsApp group you are already in. This is a personal recommendation, not marketing.</w:t>
      </w:r>
    </w:p>
    <w:p>
      <w:pPr>
        <w:pStyle w:val="ListParagraph"/>
        <w:numPr>
          <w:ilvl w:val="0"/>
          <w:numId w:val="2"/>
        </w:numPr>
        <w:spacing w:after="60" w:before="60"/>
      </w:pPr>
      <w:r>
        <w:rPr>
          <w:rFonts w:ascii="Arial" w:cs="Arial" w:eastAsia="Arial" w:hAnsi="Arial"/>
          <w:color w:val="1A1A1A"/>
          <w:sz w:val="22"/>
          <w:szCs w:val="22"/>
        </w:rPr>
        <w:t xml:space="preserve">Ask your first 10–20 users to share a message in their own book WhatsApp groups. Give them a simple template but encourage them to rewrite it in their own voice.</w:t>
      </w:r>
    </w:p>
    <w:p>
      <w:pPr>
        <w:pStyle w:val="ListParagraph"/>
        <w:numPr>
          <w:ilvl w:val="0"/>
          <w:numId w:val="2"/>
        </w:numPr>
        <w:spacing w:after="60" w:before="60"/>
      </w:pPr>
      <w:r>
        <w:rPr>
          <w:rFonts w:ascii="Arial" w:cs="Arial" w:eastAsia="Arial" w:hAnsi="Arial"/>
          <w:color w:val="1A1A1A"/>
          <w:sz w:val="22"/>
          <w:szCs w:val="22"/>
        </w:rPr>
        <w:t xml:space="preserve">Create a 'beta readers' WhatsApp group for your early users. This builds community, generates feedback, and creates evangelists.</w:t>
      </w:r>
    </w:p>
    <w:p>
      <w:pPr>
        <w:pStyle w:val="ListParagraph"/>
        <w:numPr>
          <w:ilvl w:val="0"/>
          <w:numId w:val="2"/>
        </w:numPr>
        <w:spacing w:after="60" w:before="60"/>
      </w:pPr>
      <w:r>
        <w:rPr>
          <w:rFonts w:ascii="Arial" w:cs="Arial" w:eastAsia="Arial" w:hAnsi="Arial"/>
          <w:color w:val="1A1A1A"/>
          <w:sz w:val="22"/>
          <w:szCs w:val="22"/>
        </w:rPr>
        <w:t xml:space="preserve">Never use broadcast lists for cold outreach. That is spam. Only reach out to groups or people you have a real connection with.</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3.3  Instagram (BookStagram) — Slow Burn, High Quality</w:t>
      </w:r>
    </w:p>
    <w:p>
      <w:pPr>
        <w:spacing w:after="80" w:before="80"/>
      </w:pPr>
      <w:r>
        <w:rPr>
          <w:rFonts w:ascii="Arial" w:cs="Arial" w:eastAsia="Arial" w:hAnsi="Arial"/>
          <w:color w:val="1A1A1A"/>
          <w:sz w:val="22"/>
          <w:szCs w:val="22"/>
        </w:rPr>
        <w:t xml:space="preserve">Hebrew BookStagram (ספריגרם) is a tight, warm community of book photographers and reviewers. These accounts have audiences of 3K–80K who trust their recommendations deeply.</w:t>
      </w:r>
    </w:p>
    <w:p>
      <w:pPr>
        <w:spacing w:after="60" w:before="60"/>
      </w:pPr>
      <w:r>
        <w:t xml:space="preserve"/>
      </w:r>
    </w:p>
    <w:p>
      <w:pPr>
        <w:spacing w:after="80" w:before="200"/>
      </w:pPr>
      <w:r>
        <w:rPr>
          <w:rFonts w:ascii="Arial" w:cs="Arial" w:eastAsia="Arial" w:hAnsi="Arial"/>
          <w:b/>
          <w:bCs/>
          <w:color w:val="E8541C"/>
          <w:sz w:val="22"/>
          <w:szCs w:val="22"/>
        </w:rPr>
        <w:t xml:space="preserve">Tactics:</w:t>
      </w:r>
    </w:p>
    <w:p>
      <w:pPr>
        <w:pStyle w:val="ListParagraph"/>
        <w:numPr>
          <w:ilvl w:val="0"/>
          <w:numId w:val="2"/>
        </w:numPr>
        <w:spacing w:after="60" w:before="60"/>
      </w:pPr>
      <w:r>
        <w:rPr>
          <w:rFonts w:ascii="Arial" w:cs="Arial" w:eastAsia="Arial" w:hAnsi="Arial"/>
          <w:color w:val="1A1A1A"/>
          <w:sz w:val="22"/>
          <w:szCs w:val="22"/>
        </w:rPr>
        <w:t xml:space="preserve">Follow and genuinely engage with 20–30 Israeli book accounts before reaching out to anyone.</w:t>
      </w:r>
    </w:p>
    <w:p>
      <w:pPr>
        <w:pStyle w:val="ListParagraph"/>
        <w:numPr>
          <w:ilvl w:val="0"/>
          <w:numId w:val="2"/>
        </w:numPr>
        <w:spacing w:after="60" w:before="60"/>
      </w:pPr>
      <w:r>
        <w:rPr>
          <w:rFonts w:ascii="Arial" w:cs="Arial" w:eastAsia="Arial" w:hAnsi="Arial"/>
          <w:color w:val="1A1A1A"/>
          <w:sz w:val="22"/>
          <w:szCs w:val="22"/>
        </w:rPr>
        <w:t xml:space="preserve">When reaching out to an account, write a personal message that references a specific post they made. Do not use a template.</w:t>
      </w:r>
    </w:p>
    <w:p>
      <w:pPr>
        <w:pStyle w:val="ListParagraph"/>
        <w:numPr>
          <w:ilvl w:val="0"/>
          <w:numId w:val="2"/>
        </w:numPr>
        <w:spacing w:after="60" w:before="60"/>
      </w:pPr>
      <w:r>
        <w:rPr>
          <w:rFonts w:ascii="Arial" w:cs="Arial" w:eastAsia="Arial" w:hAnsi="Arial"/>
          <w:color w:val="1A1A1A"/>
          <w:sz w:val="22"/>
          <w:szCs w:val="22"/>
        </w:rPr>
        <w:t xml:space="preserve">Offer them early access and ask for honest feedback — not a promotional post. If they love the app, they will post about it themselves.</w:t>
      </w:r>
    </w:p>
    <w:p>
      <w:pPr>
        <w:pStyle w:val="ListParagraph"/>
        <w:numPr>
          <w:ilvl w:val="0"/>
          <w:numId w:val="2"/>
        </w:numPr>
        <w:spacing w:after="60" w:before="60"/>
      </w:pPr>
      <w:r>
        <w:rPr>
          <w:rFonts w:ascii="Arial" w:cs="Arial" w:eastAsia="Arial" w:hAnsi="Arial"/>
          <w:color w:val="1A1A1A"/>
          <w:sz w:val="22"/>
          <w:szCs w:val="22"/>
        </w:rPr>
        <w:t xml:space="preserve">Key accounts to target: accounts in the 3K–20K follower range. They have higher engagement rates than large accounts and are more likely to respond to personal outreach.</w:t>
      </w:r>
    </w:p>
    <w:p>
      <w:pPr>
        <w:pStyle w:val="ListParagraph"/>
        <w:numPr>
          <w:ilvl w:val="0"/>
          <w:numId w:val="2"/>
        </w:numPr>
        <w:spacing w:after="60" w:before="60"/>
      </w:pPr>
      <w:r>
        <w:rPr>
          <w:rFonts w:ascii="Arial" w:cs="Arial" w:eastAsia="Arial" w:hAnsi="Arial"/>
          <w:color w:val="1A1A1A"/>
          <w:sz w:val="22"/>
          <w:szCs w:val="22"/>
        </w:rPr>
        <w:t xml:space="preserve">Your own account: post behind-the-scenes content. Show yourself using the app. Show bugs you fixed. Show a feature being built. This is the content that makes people trust a founder.</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3.4  TikTok (BookTok בעברית) — Highest Potential Upside</w:t>
      </w:r>
    </w:p>
    <w:p>
      <w:pPr>
        <w:spacing w:after="80" w:before="80"/>
      </w:pPr>
      <w:r>
        <w:rPr>
          <w:rFonts w:ascii="Arial" w:cs="Arial" w:eastAsia="Arial" w:hAnsi="Arial"/>
          <w:color w:val="1A1A1A"/>
          <w:sz w:val="22"/>
          <w:szCs w:val="22"/>
        </w:rPr>
        <w:t xml:space="preserve">Hebrew BookTok is growing fast. Videos about books in Hebrew routinely get tens of thousands of views. One video that resonates can bring more users than months of other work.</w:t>
      </w:r>
    </w:p>
    <w:p>
      <w:pPr>
        <w:spacing w:after="60" w:before="60"/>
      </w:pPr>
      <w:r>
        <w:t xml:space="preserve"/>
      </w:r>
    </w:p>
    <w:p>
      <w:pPr>
        <w:spacing w:after="80" w:before="200"/>
      </w:pPr>
      <w:r>
        <w:rPr>
          <w:rFonts w:ascii="Arial" w:cs="Arial" w:eastAsia="Arial" w:hAnsi="Arial"/>
          <w:b/>
          <w:bCs/>
          <w:color w:val="E8541C"/>
          <w:sz w:val="22"/>
          <w:szCs w:val="22"/>
        </w:rPr>
        <w:t xml:space="preserve">Tactics:</w:t>
      </w:r>
    </w:p>
    <w:p>
      <w:pPr>
        <w:pStyle w:val="ListParagraph"/>
        <w:numPr>
          <w:ilvl w:val="0"/>
          <w:numId w:val="2"/>
        </w:numPr>
        <w:spacing w:after="60" w:before="60"/>
      </w:pPr>
      <w:r>
        <w:rPr>
          <w:rFonts w:ascii="Arial" w:cs="Arial" w:eastAsia="Arial" w:hAnsi="Arial"/>
          <w:color w:val="1A1A1A"/>
          <w:sz w:val="22"/>
          <w:szCs w:val="22"/>
        </w:rPr>
        <w:t xml:space="preserve">The founder story works perfectly here: 'I built an app for Israeli book readers because Goodreads is in English and doesn't have Hebrew forums.' 60-second video. Simple. Authentic.</w:t>
      </w:r>
    </w:p>
    <w:p>
      <w:pPr>
        <w:pStyle w:val="ListParagraph"/>
        <w:numPr>
          <w:ilvl w:val="0"/>
          <w:numId w:val="2"/>
        </w:numPr>
        <w:spacing w:after="60" w:before="60"/>
      </w:pPr>
      <w:r>
        <w:rPr>
          <w:rFonts w:ascii="Arial" w:cs="Arial" w:eastAsia="Arial" w:hAnsi="Arial"/>
          <w:color w:val="1A1A1A"/>
          <w:sz w:val="22"/>
          <w:szCs w:val="22"/>
        </w:rPr>
        <w:t xml:space="preserve">Show the app being used naturally — not a polished product demo. Screen record yourself logging a book you actually just finished reading.</w:t>
      </w:r>
    </w:p>
    <w:p>
      <w:pPr>
        <w:pStyle w:val="ListParagraph"/>
        <w:numPr>
          <w:ilvl w:val="0"/>
          <w:numId w:val="2"/>
        </w:numPr>
        <w:spacing w:after="60" w:before="60"/>
      </w:pPr>
      <w:r>
        <w:rPr>
          <w:rFonts w:ascii="Arial" w:cs="Arial" w:eastAsia="Arial" w:hAnsi="Arial"/>
          <w:color w:val="1A1A1A"/>
          <w:sz w:val="22"/>
          <w:szCs w:val="22"/>
        </w:rPr>
        <w:t xml:space="preserve">Engage with Hebrew BookTok creators before posting. Comment genuinely on their videos. This seeds recognition when your video appears in the same community.</w:t>
      </w:r>
    </w:p>
    <w:p>
      <w:pPr>
        <w:pStyle w:val="ListParagraph"/>
        <w:numPr>
          <w:ilvl w:val="0"/>
          <w:numId w:val="2"/>
        </w:numPr>
        <w:spacing w:after="60" w:before="60"/>
      </w:pPr>
      <w:r>
        <w:rPr>
          <w:rFonts w:ascii="Arial" w:cs="Arial" w:eastAsia="Arial" w:hAnsi="Arial"/>
          <w:color w:val="1A1A1A"/>
          <w:sz w:val="22"/>
          <w:szCs w:val="22"/>
        </w:rPr>
        <w:t xml:space="preserve">Post consistently — 3 videos per week minimum. Most will not go viral. That is fine. The algorithm rewards consistency.</w:t>
      </w:r>
    </w:p>
    <w:p>
      <w:pPr>
        <w:pStyle w:val="ListParagraph"/>
        <w:numPr>
          <w:ilvl w:val="0"/>
          <w:numId w:val="2"/>
        </w:numPr>
        <w:spacing w:after="60" w:before="60"/>
      </w:pPr>
      <w:r>
        <w:rPr>
          <w:rFonts w:ascii="Arial" w:cs="Arial" w:eastAsia="Arial" w:hAnsi="Arial"/>
          <w:color w:val="1A1A1A"/>
          <w:sz w:val="22"/>
          <w:szCs w:val="22"/>
        </w:rPr>
        <w:t xml:space="preserve">Use Hebrew hashtags: #ספרים #בוקטוק #קריאה #המלצותספרים and relevant genre tags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EEF4FC" w:val="clear"/>
            <w:tcMar>
              <w:top w:type="dxa" w:w="160"/>
              <w:left w:type="dxa" w:w="240"/>
              <w:bottom w:type="dxa" w:w="160"/>
              <w:right w:type="dxa" w:w="240"/>
            </w:tcMar>
          </w:tcPr>
          <w:p>
            <w:pPr>
              <w:spacing w:after="80" w:before="60"/>
            </w:pPr>
            <w:r>
              <w:rPr>
                <w:rFonts w:ascii="Arial" w:cs="Arial" w:eastAsia="Arial" w:hAnsi="Arial"/>
                <w:b/>
                <w:bCs/>
                <w:color w:val="2E5FA3"/>
                <w:sz w:val="22"/>
                <w:szCs w:val="22"/>
              </w:rPr>
              <w:t xml:space="preserve">The One Video That Could Change Everything</w:t>
            </w:r>
          </w:p>
          <w:p>
            <w:pPr>
              <w:spacing w:after="40" w:before="40"/>
            </w:pPr>
            <w:r>
              <w:rPr>
                <w:rFonts w:ascii="Arial" w:cs="Arial" w:eastAsia="Arial" w:hAnsi="Arial"/>
                <w:color w:val="1A1A1A"/>
                <w:sz w:val="20"/>
                <w:szCs w:val="20"/>
              </w:rPr>
              <w:t xml:space="preserve">→  Record a simple, unpolished video of you saying:</w:t>
            </w:r>
          </w:p>
          <w:p>
            <w:pPr>
              <w:spacing w:after="40" w:before="40"/>
            </w:pPr>
            <w:r>
              <w:rPr>
                <w:rFonts w:ascii="Arial" w:cs="Arial" w:eastAsia="Arial" w:hAnsi="Arial"/>
                <w:color w:val="1A1A1A"/>
                <w:sz w:val="20"/>
                <w:szCs w:val="20"/>
              </w:rPr>
              <w:t xml:space="preserve">→  "אני קורא/ת הרבה ספרים ורציתי אפליקציה בעברית שמאפשרת לי לעקוב אחרי מה שקראתי ולדבר על ספרים עם אנשים אחרים. לא מצאתי כזו — אז בניתי אחת."</w:t>
            </w:r>
          </w:p>
          <w:p>
            <w:pPr>
              <w:spacing w:after="40" w:before="40"/>
            </w:pPr>
            <w:r>
              <w:rPr>
                <w:rFonts w:ascii="Arial" w:cs="Arial" w:eastAsia="Arial" w:hAnsi="Arial"/>
                <w:color w:val="1A1A1A"/>
                <w:sz w:val="20"/>
                <w:szCs w:val="20"/>
              </w:rPr>
              <w:t xml:space="preserve">→  Show 30 seconds of the app. No music. No edits. Just you.</w:t>
            </w:r>
          </w:p>
          <w:p>
            <w:pPr>
              <w:spacing w:after="40" w:before="40"/>
            </w:pPr>
            <w:r>
              <w:rPr>
                <w:rFonts w:ascii="Arial" w:cs="Arial" w:eastAsia="Arial" w:hAnsi="Arial"/>
                <w:color w:val="1A1A1A"/>
                <w:sz w:val="20"/>
                <w:szCs w:val="20"/>
              </w:rPr>
              <w:t xml:space="preserve">→  This kind of video consistently outperforms polished content in niche communities.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3.5  Book Bloggers and Reviewers</w:t>
      </w:r>
    </w:p>
    <w:p>
      <w:pPr>
        <w:spacing w:after="80" w:before="80"/>
      </w:pPr>
      <w:r>
        <w:rPr>
          <w:rFonts w:ascii="Arial" w:cs="Arial" w:eastAsia="Arial" w:hAnsi="Arial"/>
          <w:color w:val="1A1A1A"/>
          <w:sz w:val="22"/>
          <w:szCs w:val="22"/>
        </w:rPr>
        <w:t xml:space="preserve">Israel has an active community of Hebrew book bloggers who maintain websites and newsletters. These are high-trust voices whose readers are exactly your target audience.</w:t>
      </w:r>
    </w:p>
    <w:p>
      <w:pPr>
        <w:spacing w:after="60" w:before="60"/>
      </w:pPr>
      <w:r>
        <w:t xml:space="preserve"/>
      </w:r>
    </w:p>
    <w:p>
      <w:pPr>
        <w:spacing w:after="80" w:before="200"/>
      </w:pPr>
      <w:r>
        <w:rPr>
          <w:rFonts w:ascii="Arial" w:cs="Arial" w:eastAsia="Arial" w:hAnsi="Arial"/>
          <w:b/>
          <w:bCs/>
          <w:color w:val="E8541C"/>
          <w:sz w:val="22"/>
          <w:szCs w:val="22"/>
        </w:rPr>
        <w:t xml:space="preserve">How to approach them:</w:t>
      </w:r>
    </w:p>
    <w:p>
      <w:pPr>
        <w:pStyle w:val="ListParagraph"/>
        <w:numPr>
          <w:ilvl w:val="0"/>
          <w:numId w:val="2"/>
        </w:numPr>
        <w:spacing w:after="60" w:before="60"/>
      </w:pPr>
      <w:r>
        <w:rPr>
          <w:rFonts w:ascii="Arial" w:cs="Arial" w:eastAsia="Arial" w:hAnsi="Arial"/>
          <w:color w:val="1A1A1A"/>
          <w:sz w:val="22"/>
          <w:szCs w:val="22"/>
        </w:rPr>
        <w:t xml:space="preserve">Read their blog before reaching out. Reference a specific review or post in your message.</w:t>
      </w:r>
    </w:p>
    <w:p>
      <w:pPr>
        <w:pStyle w:val="ListParagraph"/>
        <w:numPr>
          <w:ilvl w:val="0"/>
          <w:numId w:val="2"/>
        </w:numPr>
        <w:spacing w:after="60" w:before="60"/>
      </w:pPr>
      <w:r>
        <w:rPr>
          <w:rFonts w:ascii="Arial" w:cs="Arial" w:eastAsia="Arial" w:hAnsi="Arial"/>
          <w:color w:val="1A1A1A"/>
          <w:sz w:val="22"/>
          <w:szCs w:val="22"/>
        </w:rPr>
        <w:t xml:space="preserve">Offer exclusive early access and ask for their honest opinion — not a review. The review, if it comes, should come organically.</w:t>
      </w:r>
    </w:p>
    <w:p>
      <w:pPr>
        <w:pStyle w:val="ListParagraph"/>
        <w:numPr>
          <w:ilvl w:val="0"/>
          <w:numId w:val="2"/>
        </w:numPr>
        <w:spacing w:after="60" w:before="60"/>
      </w:pPr>
      <w:r>
        <w:rPr>
          <w:rFonts w:ascii="Arial" w:cs="Arial" w:eastAsia="Arial" w:hAnsi="Arial"/>
          <w:color w:val="1A1A1A"/>
          <w:sz w:val="22"/>
          <w:szCs w:val="22"/>
        </w:rPr>
        <w:t xml:space="preserve">Suggest a collaboration: offer to add a 'recommended by [blogger name]' reading list feature within the app, curated by them. This gives them a stake in the product's success.</w:t>
      </w:r>
    </w:p>
    <w:p>
      <w:pPr>
        <w:pStyle w:val="ListParagraph"/>
        <w:numPr>
          <w:ilvl w:val="0"/>
          <w:numId w:val="2"/>
        </w:numPr>
        <w:spacing w:after="60" w:before="60"/>
      </w:pPr>
      <w:r>
        <w:rPr>
          <w:rFonts w:ascii="Arial" w:cs="Arial" w:eastAsia="Arial" w:hAnsi="Arial"/>
          <w:color w:val="1A1A1A"/>
          <w:sz w:val="22"/>
          <w:szCs w:val="22"/>
        </w:rPr>
        <w:t xml:space="preserve">Do not send the same email to multiple bloggers simultaneously without personalizing each one.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3.6  Libraries and Physical Bookstores</w:t>
      </w:r>
    </w:p>
    <w:p>
      <w:pPr>
        <w:spacing w:after="80" w:before="80"/>
      </w:pPr>
      <w:r>
        <w:rPr>
          <w:rFonts w:ascii="Arial" w:cs="Arial" w:eastAsia="Arial" w:hAnsi="Arial"/>
          <w:color w:val="1A1A1A"/>
          <w:sz w:val="22"/>
          <w:szCs w:val="22"/>
        </w:rPr>
        <w:t xml:space="preserve">Israeli public libraries (especially large municipal ones in Tel Aviv, Jerusalem, and Haifa) and independent bookstores often run reader events and have social media followings. This is an underused channel for app launches.</w:t>
      </w:r>
    </w:p>
    <w:p>
      <w:pPr>
        <w:spacing w:after="60" w:before="60"/>
      </w:pPr>
      <w:r>
        <w:t xml:space="preserve"/>
      </w:r>
    </w:p>
    <w:p>
      <w:pPr>
        <w:spacing w:after="80" w:before="200"/>
      </w:pPr>
      <w:r>
        <w:rPr>
          <w:rFonts w:ascii="Arial" w:cs="Arial" w:eastAsia="Arial" w:hAnsi="Arial"/>
          <w:b/>
          <w:bCs/>
          <w:color w:val="E8541C"/>
          <w:sz w:val="22"/>
          <w:szCs w:val="22"/>
        </w:rPr>
        <w:t xml:space="preserve">Tactics:</w:t>
      </w:r>
    </w:p>
    <w:p>
      <w:pPr>
        <w:pStyle w:val="ListParagraph"/>
        <w:numPr>
          <w:ilvl w:val="0"/>
          <w:numId w:val="2"/>
        </w:numPr>
        <w:spacing w:after="60" w:before="60"/>
      </w:pPr>
      <w:r>
        <w:rPr>
          <w:rFonts w:ascii="Arial" w:cs="Arial" w:eastAsia="Arial" w:hAnsi="Arial"/>
          <w:color w:val="1A1A1A"/>
          <w:sz w:val="22"/>
          <w:szCs w:val="22"/>
        </w:rPr>
        <w:t xml:space="preserve">Contact the social media manager or events coordinator of 5–10 libraries and indie bookstores.</w:t>
      </w:r>
    </w:p>
    <w:p>
      <w:pPr>
        <w:pStyle w:val="ListParagraph"/>
        <w:numPr>
          <w:ilvl w:val="0"/>
          <w:numId w:val="2"/>
        </w:numPr>
        <w:spacing w:after="60" w:before="60"/>
      </w:pPr>
      <w:r>
        <w:rPr>
          <w:rFonts w:ascii="Arial" w:cs="Arial" w:eastAsia="Arial" w:hAnsi="Arial"/>
          <w:color w:val="1A1A1A"/>
          <w:sz w:val="22"/>
          <w:szCs w:val="22"/>
        </w:rPr>
        <w:t xml:space="preserve">Propose a simple partnership: they mention your app to their community; you add a 'books available at [library/store]' integration as a feature request from them.</w:t>
      </w:r>
    </w:p>
    <w:p>
      <w:pPr>
        <w:pStyle w:val="ListParagraph"/>
        <w:numPr>
          <w:ilvl w:val="0"/>
          <w:numId w:val="2"/>
        </w:numPr>
        <w:spacing w:after="60" w:before="60"/>
      </w:pPr>
      <w:r>
        <w:rPr>
          <w:rFonts w:ascii="Arial" w:cs="Arial" w:eastAsia="Arial" w:hAnsi="Arial"/>
          <w:color w:val="1A1A1A"/>
          <w:sz w:val="22"/>
          <w:szCs w:val="22"/>
        </w:rPr>
        <w:t xml:space="preserve">Offer to run a free 'track your reading challenge' campaign through their channels.</w:t>
      </w:r>
    </w:p>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4. Content Strategy — Sounding Human</w:t>
      </w:r>
    </w:p>
    <w:p>
      <w:pPr>
        <w:spacing w:after="80" w:before="80"/>
      </w:pPr>
      <w:r>
        <w:rPr>
          <w:rFonts w:ascii="Arial" w:cs="Arial" w:eastAsia="Arial" w:hAnsi="Arial"/>
          <w:color w:val="1A1A1A"/>
          <w:sz w:val="22"/>
          <w:szCs w:val="22"/>
        </w:rPr>
        <w:t xml:space="preserve">This section is the most important in the entire plan. How you write and speak about your app determines whether people feel they are interacting with a person or a brand. Every piece of content you create should pass this test: could a book-loving friend have written this?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4.1  Voice and Tone Rules</w:t>
      </w:r>
    </w:p>
    <w:p>
      <w:pPr>
        <w:pStyle w:val="ListParagraph"/>
        <w:numPr>
          <w:ilvl w:val="0"/>
          <w:numId w:val="2"/>
        </w:numPr>
        <w:spacing w:after="60" w:before="60"/>
      </w:pPr>
      <w:r>
        <w:rPr>
          <w:rFonts w:ascii="Arial" w:cs="Arial" w:eastAsia="Arial" w:hAnsi="Arial"/>
          <w:color w:val="1A1A1A"/>
          <w:sz w:val="22"/>
          <w:szCs w:val="22"/>
        </w:rPr>
        <w:t xml:space="preserve">Write in first person. Always. Never 'Our app allows users to...' — always 'I built this so I could...'</w:t>
      </w:r>
    </w:p>
    <w:p>
      <w:pPr>
        <w:pStyle w:val="ListParagraph"/>
        <w:numPr>
          <w:ilvl w:val="0"/>
          <w:numId w:val="2"/>
        </w:numPr>
        <w:spacing w:after="60" w:before="60"/>
      </w:pPr>
      <w:r>
        <w:rPr>
          <w:rFonts w:ascii="Arial" w:cs="Arial" w:eastAsia="Arial" w:hAnsi="Arial"/>
          <w:color w:val="1A1A1A"/>
          <w:sz w:val="22"/>
          <w:szCs w:val="22"/>
        </w:rPr>
        <w:t xml:space="preserve">Use informal Hebrew (לשון מדוברת). Not 'המשתמשים יכולים לסנן את הספרים' — 'אתם יכולים לסנן ספרים לפי ז'אנר, תקופה, מה שתרצו'.</w:t>
      </w:r>
    </w:p>
    <w:p>
      <w:pPr>
        <w:pStyle w:val="ListParagraph"/>
        <w:numPr>
          <w:ilvl w:val="0"/>
          <w:numId w:val="2"/>
        </w:numPr>
        <w:spacing w:after="60" w:before="60"/>
      </w:pPr>
      <w:r>
        <w:rPr>
          <w:rFonts w:ascii="Arial" w:cs="Arial" w:eastAsia="Arial" w:hAnsi="Arial"/>
          <w:color w:val="1A1A1A"/>
          <w:sz w:val="22"/>
          <w:szCs w:val="22"/>
        </w:rPr>
        <w:t xml:space="preserve">Mention specific books you are reading. Mention authors you love. Be a reader visibly.</w:t>
      </w:r>
    </w:p>
    <w:p>
      <w:pPr>
        <w:pStyle w:val="ListParagraph"/>
        <w:numPr>
          <w:ilvl w:val="0"/>
          <w:numId w:val="2"/>
        </w:numPr>
        <w:spacing w:after="60" w:before="60"/>
      </w:pPr>
      <w:r>
        <w:rPr>
          <w:rFonts w:ascii="Arial" w:cs="Arial" w:eastAsia="Arial" w:hAnsi="Arial"/>
          <w:color w:val="1A1A1A"/>
          <w:sz w:val="22"/>
          <w:szCs w:val="22"/>
        </w:rPr>
        <w:t xml:space="preserve">Admit imperfections. 'The search is a bit slow right now, working on it' builds more trust than polished marketing copy.</w:t>
      </w:r>
    </w:p>
    <w:p>
      <w:pPr>
        <w:pStyle w:val="ListParagraph"/>
        <w:numPr>
          <w:ilvl w:val="0"/>
          <w:numId w:val="2"/>
        </w:numPr>
        <w:spacing w:after="60" w:before="60"/>
      </w:pPr>
      <w:r>
        <w:rPr>
          <w:rFonts w:ascii="Arial" w:cs="Arial" w:eastAsia="Arial" w:hAnsi="Arial"/>
          <w:color w:val="1A1A1A"/>
          <w:sz w:val="22"/>
          <w:szCs w:val="22"/>
        </w:rPr>
        <w:t xml:space="preserve">Never use the phrase 'excited to announce.' Never use 'game-changing,' 'revolutionary,' or 'seamless experience.'</w:t>
      </w:r>
    </w:p>
    <w:p>
      <w:pPr>
        <w:pStyle w:val="ListParagraph"/>
        <w:numPr>
          <w:ilvl w:val="0"/>
          <w:numId w:val="2"/>
        </w:numPr>
        <w:spacing w:after="60" w:before="60"/>
      </w:pPr>
      <w:r>
        <w:rPr>
          <w:rFonts w:ascii="Arial" w:cs="Arial" w:eastAsia="Arial" w:hAnsi="Arial"/>
          <w:color w:val="1A1A1A"/>
          <w:sz w:val="22"/>
          <w:szCs w:val="22"/>
        </w:rPr>
        <w:t xml:space="preserve">Reply to every comment and message personally, by name where possible, in the first 3 months.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4.2  Content Ideas That Will Perform</w:t>
      </w:r>
    </w:p>
    <w:p>
      <w:pPr>
        <w:spacing w:after="80" w:before="200"/>
      </w:pPr>
      <w:r>
        <w:rPr>
          <w:rFonts w:ascii="Arial" w:cs="Arial" w:eastAsia="Arial" w:hAnsi="Arial"/>
          <w:b/>
          <w:bCs/>
          <w:color w:val="E8541C"/>
          <w:sz w:val="22"/>
          <w:szCs w:val="22"/>
        </w:rPr>
        <w:t xml:space="preserve">For Facebook Groups:</w:t>
      </w:r>
    </w:p>
    <w:p>
      <w:pPr>
        <w:pStyle w:val="ListParagraph"/>
        <w:numPr>
          <w:ilvl w:val="0"/>
          <w:numId w:val="2"/>
        </w:numPr>
        <w:spacing w:after="60" w:before="60"/>
      </w:pPr>
      <w:r>
        <w:rPr>
          <w:rFonts w:ascii="Arial" w:cs="Arial" w:eastAsia="Arial" w:hAnsi="Arial"/>
          <w:color w:val="1A1A1A"/>
          <w:sz w:val="22"/>
          <w:szCs w:val="22"/>
        </w:rPr>
        <w:t xml:space="preserve">'מה הספר הכי טוב שקראתם ב-2025?' — genuine question, engage with every reply, casually mention you are building an app to track these recommendations</w:t>
      </w:r>
    </w:p>
    <w:p>
      <w:pPr>
        <w:pStyle w:val="ListParagraph"/>
        <w:numPr>
          <w:ilvl w:val="0"/>
          <w:numId w:val="2"/>
        </w:numPr>
        <w:spacing w:after="60" w:before="60"/>
      </w:pPr>
      <w:r>
        <w:rPr>
          <w:rFonts w:ascii="Arial" w:cs="Arial" w:eastAsia="Arial" w:hAnsi="Arial"/>
          <w:color w:val="1A1A1A"/>
          <w:sz w:val="22"/>
          <w:szCs w:val="22"/>
        </w:rPr>
        <w:t xml:space="preserve">Share a reading insight: 'שמתי לב שאני קורא בממוצע 2.3 ספרים בחודש כשעוקב אחרי — מישהו מנסה לעקוב?'</w:t>
      </w:r>
    </w:p>
    <w:p>
      <w:pPr>
        <w:pStyle w:val="ListParagraph"/>
        <w:numPr>
          <w:ilvl w:val="0"/>
          <w:numId w:val="2"/>
        </w:numPr>
        <w:spacing w:after="60" w:before="60"/>
      </w:pPr>
      <w:r>
        <w:rPr>
          <w:rFonts w:ascii="Arial" w:cs="Arial" w:eastAsia="Arial" w:hAnsi="Arial"/>
          <w:color w:val="1A1A1A"/>
          <w:sz w:val="22"/>
          <w:szCs w:val="22"/>
        </w:rPr>
        <w:t xml:space="preserve">Ask for beta feedback: 'בניתי משהו ורוצה 10 אנשים שיגידו לי מה שבור' — this framing gets far more responses than 'try my new app'</w:t>
      </w:r>
    </w:p>
    <w:p>
      <w:pPr>
        <w:spacing w:after="60" w:before="60"/>
      </w:pPr>
      <w:r>
        <w:t xml:space="preserve"/>
      </w:r>
    </w:p>
    <w:p>
      <w:pPr>
        <w:spacing w:after="80" w:before="200"/>
      </w:pPr>
      <w:r>
        <w:rPr>
          <w:rFonts w:ascii="Arial" w:cs="Arial" w:eastAsia="Arial" w:hAnsi="Arial"/>
          <w:b/>
          <w:bCs/>
          <w:color w:val="E8541C"/>
          <w:sz w:val="22"/>
          <w:szCs w:val="22"/>
        </w:rPr>
        <w:t xml:space="preserve">For Instagram:</w:t>
      </w:r>
    </w:p>
    <w:p>
      <w:pPr>
        <w:pStyle w:val="ListParagraph"/>
        <w:numPr>
          <w:ilvl w:val="0"/>
          <w:numId w:val="2"/>
        </w:numPr>
        <w:spacing w:after="60" w:before="60"/>
      </w:pPr>
      <w:r>
        <w:rPr>
          <w:rFonts w:ascii="Arial" w:cs="Arial" w:eastAsia="Arial" w:hAnsi="Arial"/>
          <w:color w:val="1A1A1A"/>
          <w:sz w:val="22"/>
          <w:szCs w:val="22"/>
        </w:rPr>
        <w:t xml:space="preserve">Photo of your reading setup with a screenshot of the app on your phone — natural, not staged</w:t>
      </w:r>
    </w:p>
    <w:p>
      <w:pPr>
        <w:pStyle w:val="ListParagraph"/>
        <w:numPr>
          <w:ilvl w:val="0"/>
          <w:numId w:val="2"/>
        </w:numPr>
        <w:spacing w:after="60" w:before="60"/>
      </w:pPr>
      <w:r>
        <w:rPr>
          <w:rFonts w:ascii="Arial" w:cs="Arial" w:eastAsia="Arial" w:hAnsi="Arial"/>
          <w:color w:val="1A1A1A"/>
          <w:sz w:val="22"/>
          <w:szCs w:val="22"/>
        </w:rPr>
        <w:t xml:space="preserve">'Before and after' — photo of a messy spreadsheet you used to track books vs. the app</w:t>
      </w:r>
    </w:p>
    <w:p>
      <w:pPr>
        <w:pStyle w:val="ListParagraph"/>
        <w:numPr>
          <w:ilvl w:val="0"/>
          <w:numId w:val="2"/>
        </w:numPr>
        <w:spacing w:after="60" w:before="60"/>
      </w:pPr>
      <w:r>
        <w:rPr>
          <w:rFonts w:ascii="Arial" w:cs="Arial" w:eastAsia="Arial" w:hAnsi="Arial"/>
          <w:color w:val="1A1A1A"/>
          <w:sz w:val="22"/>
          <w:szCs w:val="22"/>
        </w:rPr>
        <w:t xml:space="preserve">Stories: polls asking the community what features they want next</w:t>
      </w:r>
    </w:p>
    <w:p>
      <w:pPr>
        <w:spacing w:after="60" w:before="60"/>
      </w:pPr>
      <w:r>
        <w:t xml:space="preserve"/>
      </w:r>
    </w:p>
    <w:p>
      <w:pPr>
        <w:spacing w:after="80" w:before="200"/>
      </w:pPr>
      <w:r>
        <w:rPr>
          <w:rFonts w:ascii="Arial" w:cs="Arial" w:eastAsia="Arial" w:hAnsi="Arial"/>
          <w:b/>
          <w:bCs/>
          <w:color w:val="E8541C"/>
          <w:sz w:val="22"/>
          <w:szCs w:val="22"/>
        </w:rPr>
        <w:t xml:space="preserve">For TikTok:</w:t>
      </w:r>
    </w:p>
    <w:p>
      <w:pPr>
        <w:pStyle w:val="ListParagraph"/>
        <w:numPr>
          <w:ilvl w:val="0"/>
          <w:numId w:val="2"/>
        </w:numPr>
        <w:spacing w:after="60" w:before="60"/>
      </w:pPr>
      <w:r>
        <w:rPr>
          <w:rFonts w:ascii="Arial" w:cs="Arial" w:eastAsia="Arial" w:hAnsi="Arial"/>
          <w:color w:val="1A1A1A"/>
          <w:sz w:val="22"/>
          <w:szCs w:val="22"/>
        </w:rPr>
        <w:t xml:space="preserve">The founder story video (see callout above)</w:t>
      </w:r>
    </w:p>
    <w:p>
      <w:pPr>
        <w:pStyle w:val="ListParagraph"/>
        <w:numPr>
          <w:ilvl w:val="0"/>
          <w:numId w:val="2"/>
        </w:numPr>
        <w:spacing w:after="60" w:before="60"/>
      </w:pPr>
      <w:r>
        <w:rPr>
          <w:rFonts w:ascii="Arial" w:cs="Arial" w:eastAsia="Arial" w:hAnsi="Arial"/>
          <w:color w:val="1A1A1A"/>
          <w:sz w:val="22"/>
          <w:szCs w:val="22"/>
        </w:rPr>
        <w:t xml:space="preserve">'Day in my life as someone building an app while working full time' — this builds emotional connection</w:t>
      </w:r>
    </w:p>
    <w:p>
      <w:pPr>
        <w:pStyle w:val="ListParagraph"/>
        <w:numPr>
          <w:ilvl w:val="0"/>
          <w:numId w:val="2"/>
        </w:numPr>
        <w:spacing w:after="60" w:before="60"/>
      </w:pPr>
      <w:r>
        <w:rPr>
          <w:rFonts w:ascii="Arial" w:cs="Arial" w:eastAsia="Arial" w:hAnsi="Arial"/>
          <w:color w:val="1A1A1A"/>
          <w:sz w:val="22"/>
          <w:szCs w:val="22"/>
        </w:rPr>
        <w:t xml:space="preserve">Feature walkthrough as if showing a friend, not a demo: 'תראו מה עשיתי כשרציתי לזכור למה בחרתי לקרוא ספר מסוים'</w:t>
      </w:r>
    </w:p>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5. Launch Sequence</w:t>
      </w:r>
    </w:p>
    <w:p>
      <w:pPr>
        <w:spacing w:after="80" w:before="80"/>
      </w:pPr>
      <w:r>
        <w:rPr>
          <w:rFonts w:ascii="Arial" w:cs="Arial" w:eastAsia="Arial" w:hAnsi="Arial"/>
          <w:color w:val="1A1A1A"/>
          <w:sz w:val="22"/>
          <w:szCs w:val="22"/>
        </w:rPr>
        <w:t xml:space="preserve">A phased approach prevents the mistake most MVPs make: announcing loudly once, getting a spike, then silence. The goal is steady, compounding growth.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80"/>
        <w:gridCol w:w="4180"/>
      </w:tblGrid>
      <w:tr>
        <w:tc>
          <w:tcPr>
            <w:tcW w:type="dxa" w:w="1500"/>
            <w:tcBorders>
              <w:top w:val="single" w:color="FFFFFF" w:sz="2"/>
              <w:left w:val="single" w:color="FFFFFF" w:sz="2"/>
              <w:bottom w:val="single" w:color="FFFFFF" w:sz="2"/>
              <w:right w:val="single" w:color="FFFFFF" w:sz="2"/>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500"/>
            <w:tcBorders>
              <w:top w:val="single" w:color="FFFFFF" w:sz="2"/>
              <w:left w:val="single" w:color="FFFFFF" w:sz="2"/>
              <w:bottom w:val="single" w:color="FFFFFF" w:sz="2"/>
              <w:right w:val="single" w:color="FFFFFF" w:sz="2"/>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Timeframe</w:t>
            </w:r>
          </w:p>
        </w:tc>
        <w:tc>
          <w:tcPr>
            <w:tcW w:type="dxa" w:w="2180"/>
            <w:tcBorders>
              <w:top w:val="single" w:color="FFFFFF" w:sz="2"/>
              <w:left w:val="single" w:color="FFFFFF" w:sz="2"/>
              <w:bottom w:val="single" w:color="FFFFFF" w:sz="2"/>
              <w:right w:val="single" w:color="FFFFFF" w:sz="2"/>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4180"/>
            <w:tcBorders>
              <w:top w:val="single" w:color="FFFFFF" w:sz="2"/>
              <w:left w:val="single" w:color="FFFFFF" w:sz="2"/>
              <w:bottom w:val="single" w:color="FFFFFF" w:sz="2"/>
              <w:right w:val="single" w:color="FFFFFF" w:sz="2"/>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Key Actions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Phase 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Weeks 1–2</w:t>
            </w:r>
          </w:p>
        </w:tc>
        <w:tc>
          <w:tcPr>
            <w:tcW w:type="dxa" w:w="2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Preparation</w:t>
            </w:r>
          </w:p>
        </w:tc>
        <w:tc>
          <w:tcPr>
            <w:tcW w:type="dxa" w:w="4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Join 10 Facebook groups. Follow 30 Instagram accounts. Engage genuinely. Do not mention the app yet.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Weeks 3–4</w:t>
            </w:r>
          </w:p>
        </w:tc>
        <w:tc>
          <w:tcPr>
            <w:tcW w:type="dxa" w:w="2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Soft Launch</w:t>
            </w:r>
          </w:p>
        </w:tc>
        <w:tc>
          <w:tcPr>
            <w:tcW w:type="dxa" w:w="4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Share with personal network on WhatsApp. 50–100 users. Listen more than you talk. Fix what breaks.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Phase 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2</w:t>
            </w:r>
          </w:p>
        </w:tc>
        <w:tc>
          <w:tcPr>
            <w:tcW w:type="dxa" w:w="2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Community Seeding</w:t>
            </w:r>
          </w:p>
        </w:tc>
        <w:tc>
          <w:tcPr>
            <w:tcW w:type="dxa" w:w="4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Introduce app in Facebook groups via personal story. Reach out to 5 BookStagram accounts personally. Post first TikTok.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Phase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Amplification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Ask happy users to share. Partner with 2–3 book bloggers. Run reading challenge campaign. Consistent TikTok posting.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Phase 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Months 4–6</w:t>
            </w:r>
          </w:p>
        </w:tc>
        <w:tc>
          <w:tcPr>
            <w:tcW w:type="dxa" w:w="2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Organic Growth</w:t>
            </w:r>
          </w:p>
        </w:tc>
        <w:tc>
          <w:tcPr>
            <w:tcW w:type="dxa" w:w="4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Let community content drive growth. Build referral loop. Introduce features requested by users publicly — tag the users who asked.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EEF4FC" w:val="clear"/>
            <w:tcMar>
              <w:top w:type="dxa" w:w="160"/>
              <w:left w:type="dxa" w:w="240"/>
              <w:bottom w:type="dxa" w:w="160"/>
              <w:right w:type="dxa" w:w="240"/>
            </w:tcMar>
          </w:tcPr>
          <w:p>
            <w:pPr>
              <w:spacing w:after="80" w:before="60"/>
            </w:pPr>
            <w:r>
              <w:rPr>
                <w:rFonts w:ascii="Arial" w:cs="Arial" w:eastAsia="Arial" w:hAnsi="Arial"/>
                <w:b/>
                <w:bCs/>
                <w:color w:val="2E5FA3"/>
                <w:sz w:val="22"/>
                <w:szCs w:val="22"/>
              </w:rPr>
              <w:t xml:space="preserve">The Referral Loop (Your Growth Engine)</w:t>
            </w:r>
          </w:p>
          <w:p>
            <w:pPr>
              <w:spacing w:after="40" w:before="40"/>
            </w:pPr>
            <w:r>
              <w:rPr>
                <w:rFonts w:ascii="Arial" w:cs="Arial" w:eastAsia="Arial" w:hAnsi="Arial"/>
                <w:color w:val="1A1A1A"/>
                <w:sz w:val="20"/>
                <w:szCs w:val="20"/>
              </w:rPr>
              <w:t xml:space="preserve">→  User joins → has a good experience → posts about it in their book group or WhatsApp</w:t>
            </w:r>
          </w:p>
          <w:p>
            <w:pPr>
              <w:spacing w:after="40" w:before="40"/>
            </w:pPr>
            <w:r>
              <w:rPr>
                <w:rFonts w:ascii="Arial" w:cs="Arial" w:eastAsia="Arial" w:hAnsi="Arial"/>
                <w:color w:val="1A1A1A"/>
                <w:sz w:val="20"/>
                <w:szCs w:val="20"/>
              </w:rPr>
              <w:t xml:space="preserve">→  Make this easy: add a 'share my reading stats' feature with a nice image output</w:t>
            </w:r>
          </w:p>
          <w:p>
            <w:pPr>
              <w:spacing w:after="40" w:before="40"/>
            </w:pPr>
            <w:r>
              <w:rPr>
                <w:rFonts w:ascii="Arial" w:cs="Arial" w:eastAsia="Arial" w:hAnsi="Arial"/>
                <w:color w:val="1A1A1A"/>
                <w:sz w:val="20"/>
                <w:szCs w:val="20"/>
              </w:rPr>
              <w:t xml:space="preserve">→  When someone shares their reading year-in-review, that is free advertising</w:t>
            </w:r>
          </w:p>
          <w:p>
            <w:pPr>
              <w:spacing w:after="40" w:before="40"/>
            </w:pPr>
            <w:r>
              <w:rPr>
                <w:rFonts w:ascii="Arial" w:cs="Arial" w:eastAsia="Arial" w:hAnsi="Arial"/>
                <w:color w:val="1A1A1A"/>
                <w:sz w:val="20"/>
                <w:szCs w:val="20"/>
              </w:rPr>
              <w:t xml:space="preserve">→  Tag users who gave feedback when you ship their requested feature — they will share it every time</w:t>
            </w:r>
          </w:p>
        </w:tc>
      </w:tr>
    </w:tbl>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6. What to Avoid — The AI/Corporate Trap</w:t>
      </w:r>
    </w:p>
    <w:p>
      <w:pPr>
        <w:spacing w:after="80" w:before="80"/>
      </w:pPr>
      <w:r>
        <w:rPr>
          <w:rFonts w:ascii="Arial" w:cs="Arial" w:eastAsia="Arial" w:hAnsi="Arial"/>
          <w:color w:val="1A1A1A"/>
          <w:sz w:val="22"/>
          <w:szCs w:val="22"/>
        </w:rPr>
        <w:t xml:space="preserve">This section is as important as the tactics. These are the things that will make people feel they are being marketed to rather than spoken to.</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6.1  Language Red Flags</w:t>
      </w:r>
    </w:p>
    <w:p>
      <w:pPr>
        <w:pStyle w:val="ListParagraph"/>
        <w:numPr>
          <w:ilvl w:val="0"/>
          <w:numId w:val="2"/>
        </w:numPr>
        <w:spacing w:after="60" w:before="60"/>
      </w:pPr>
      <w:r>
        <w:rPr>
          <w:rFonts w:ascii="Arial" w:cs="Arial" w:eastAsia="Arial" w:hAnsi="Arial"/>
          <w:color w:val="1A1A1A"/>
          <w:sz w:val="22"/>
          <w:szCs w:val="22"/>
        </w:rPr>
        <w:t xml:space="preserve">Never write copy that starts with 'We are thrilled to introduce...' or 'Discover the future of...'</w:t>
      </w:r>
    </w:p>
    <w:p>
      <w:pPr>
        <w:pStyle w:val="ListParagraph"/>
        <w:numPr>
          <w:ilvl w:val="0"/>
          <w:numId w:val="2"/>
        </w:numPr>
        <w:spacing w:after="60" w:before="60"/>
      </w:pPr>
      <w:r>
        <w:rPr>
          <w:rFonts w:ascii="Arial" w:cs="Arial" w:eastAsia="Arial" w:hAnsi="Arial"/>
          <w:color w:val="1A1A1A"/>
          <w:sz w:val="22"/>
          <w:szCs w:val="22"/>
        </w:rPr>
        <w:t xml:space="preserve">Avoid overly symmetrical bullet points that look like marketing material</w:t>
      </w:r>
    </w:p>
    <w:p>
      <w:pPr>
        <w:pStyle w:val="ListParagraph"/>
        <w:numPr>
          <w:ilvl w:val="0"/>
          <w:numId w:val="2"/>
        </w:numPr>
        <w:spacing w:after="60" w:before="60"/>
      </w:pPr>
      <w:r>
        <w:rPr>
          <w:rFonts w:ascii="Arial" w:cs="Arial" w:eastAsia="Arial" w:hAnsi="Arial"/>
          <w:color w:val="1A1A1A"/>
          <w:sz w:val="22"/>
          <w:szCs w:val="22"/>
        </w:rPr>
        <w:t xml:space="preserve">Do not use stock photos. Use real screenshots of your app and real photos of books you own.</w:t>
      </w:r>
    </w:p>
    <w:p>
      <w:pPr>
        <w:pStyle w:val="ListParagraph"/>
        <w:numPr>
          <w:ilvl w:val="0"/>
          <w:numId w:val="2"/>
        </w:numPr>
        <w:spacing w:after="60" w:before="60"/>
      </w:pPr>
      <w:r>
        <w:rPr>
          <w:rFonts w:ascii="Arial" w:cs="Arial" w:eastAsia="Arial" w:hAnsi="Arial"/>
          <w:color w:val="1A1A1A"/>
          <w:sz w:val="22"/>
          <w:szCs w:val="22"/>
        </w:rPr>
        <w:t xml:space="preserve">Do not translate English marketing clichés into Hebrew. They sound even worse.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6.2  Behavior Red Flags</w:t>
      </w:r>
    </w:p>
    <w:p>
      <w:pPr>
        <w:pStyle w:val="ListParagraph"/>
        <w:numPr>
          <w:ilvl w:val="0"/>
          <w:numId w:val="2"/>
        </w:numPr>
        <w:spacing w:after="60" w:before="60"/>
      </w:pPr>
      <w:r>
        <w:rPr>
          <w:rFonts w:ascii="Arial" w:cs="Arial" w:eastAsia="Arial" w:hAnsi="Arial"/>
          <w:color w:val="1A1A1A"/>
          <w:sz w:val="22"/>
          <w:szCs w:val="22"/>
        </w:rPr>
        <w:t xml:space="preserve">Do not post about your app in a Facebook group before you have been a genuine member for at least 2 weeks</w:t>
      </w:r>
    </w:p>
    <w:p>
      <w:pPr>
        <w:pStyle w:val="ListParagraph"/>
        <w:numPr>
          <w:ilvl w:val="0"/>
          <w:numId w:val="2"/>
        </w:numPr>
        <w:spacing w:after="60" w:before="60"/>
      </w:pPr>
      <w:r>
        <w:rPr>
          <w:rFonts w:ascii="Arial" w:cs="Arial" w:eastAsia="Arial" w:hAnsi="Arial"/>
          <w:color w:val="1A1A1A"/>
          <w:sz w:val="22"/>
          <w:szCs w:val="22"/>
        </w:rPr>
        <w:t xml:space="preserve">Do not send the same message to multiple influencers without personalizing each one — they talk to each other</w:t>
      </w:r>
    </w:p>
    <w:p>
      <w:pPr>
        <w:pStyle w:val="ListParagraph"/>
        <w:numPr>
          <w:ilvl w:val="0"/>
          <w:numId w:val="2"/>
        </w:numPr>
        <w:spacing w:after="60" w:before="60"/>
      </w:pPr>
      <w:r>
        <w:rPr>
          <w:rFonts w:ascii="Arial" w:cs="Arial" w:eastAsia="Arial" w:hAnsi="Arial"/>
          <w:color w:val="1A1A1A"/>
          <w:sz w:val="22"/>
          <w:szCs w:val="22"/>
        </w:rPr>
        <w:t xml:space="preserve">Do not create fake reviews or testimonials, even as a placeholder</w:t>
      </w:r>
    </w:p>
    <w:p>
      <w:pPr>
        <w:pStyle w:val="ListParagraph"/>
        <w:numPr>
          <w:ilvl w:val="0"/>
          <w:numId w:val="2"/>
        </w:numPr>
        <w:spacing w:after="60" w:before="60"/>
      </w:pPr>
      <w:r>
        <w:rPr>
          <w:rFonts w:ascii="Arial" w:cs="Arial" w:eastAsia="Arial" w:hAnsi="Arial"/>
          <w:color w:val="1A1A1A"/>
          <w:sz w:val="22"/>
          <w:szCs w:val="22"/>
        </w:rPr>
        <w:t xml:space="preserve">Do not use a social media scheduling tool that auto-posts at 'optimal times' — the timing feels robotic</w:t>
      </w:r>
    </w:p>
    <w:p>
      <w:pPr>
        <w:pStyle w:val="ListParagraph"/>
        <w:numPr>
          <w:ilvl w:val="0"/>
          <w:numId w:val="2"/>
        </w:numPr>
        <w:spacing w:after="60" w:before="60"/>
      </w:pPr>
      <w:r>
        <w:rPr>
          <w:rFonts w:ascii="Arial" w:cs="Arial" w:eastAsia="Arial" w:hAnsi="Arial"/>
          <w:color w:val="1A1A1A"/>
          <w:sz w:val="22"/>
          <w:szCs w:val="22"/>
        </w:rPr>
        <w:t xml:space="preserve">Do not ignore negative feedback publicly. Address it openly and thank the person.</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6.3  The Automation Trap</w:t>
      </w:r>
    </w:p>
    <w:p>
      <w:pPr>
        <w:spacing w:after="80" w:before="80"/>
      </w:pPr>
      <w:r>
        <w:rPr>
          <w:rFonts w:ascii="Arial" w:cs="Arial" w:eastAsia="Arial" w:hAnsi="Arial"/>
          <w:color w:val="1A1A1A"/>
          <w:sz w:val="22"/>
          <w:szCs w:val="22"/>
        </w:rPr>
        <w:t xml:space="preserve">You will be tempted to automate outreach, schedule posts in bulk, or use AI to generate social content at scale. Resist this in the first 6 months. Every piece of content you post in months 1–6 should be written by you, at the time you post it, about something real that happened that day or week. This is the difference between a community that trusts you and one that does not.</w:t>
      </w:r>
    </w:p>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7. Press and Earned Media</w:t>
      </w:r>
    </w:p>
    <w:p>
      <w:pPr>
        <w:spacing w:after="80" w:before="80"/>
      </w:pPr>
      <w:r>
        <w:rPr>
          <w:rFonts w:ascii="Arial" w:cs="Arial" w:eastAsia="Arial" w:hAnsi="Arial"/>
          <w:color w:val="1A1A1A"/>
          <w:sz w:val="22"/>
          <w:szCs w:val="22"/>
        </w:rPr>
        <w:t xml:space="preserve">You do not need press coverage to launch successfully, but it can accelerate growth significantly if timed correctly. The Israeli tech and culture press is accessible to a solo founder with a good story.</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7.1  Your Story Angle</w:t>
      </w:r>
    </w:p>
    <w:p>
      <w:pPr>
        <w:spacing w:after="80" w:before="80"/>
      </w:pPr>
      <w:r>
        <w:rPr>
          <w:rFonts w:ascii="Arial" w:cs="Arial" w:eastAsia="Arial" w:hAnsi="Arial"/>
          <w:color w:val="1A1A1A"/>
          <w:sz w:val="22"/>
          <w:szCs w:val="22"/>
        </w:rPr>
        <w:t xml:space="preserve">Journalists do not cover apps. They cover stories. Your angle: 'Israeli book lover couldn't find a Hebrew social reading app, so built one from scratch.' That is a story. Lead with the frustration, not the product.</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7.2  Target Publications</w:t>
      </w:r>
    </w:p>
    <w:p>
      <w:pPr>
        <w:pStyle w:val="ListParagraph"/>
        <w:numPr>
          <w:ilvl w:val="0"/>
          <w:numId w:val="2"/>
        </w:numPr>
        <w:spacing w:after="60" w:before="60"/>
      </w:pPr>
      <w:r>
        <w:rPr>
          <w:rFonts w:ascii="Arial" w:cs="Arial" w:eastAsia="Arial" w:hAnsi="Arial"/>
          <w:color w:val="1A1A1A"/>
          <w:sz w:val="22"/>
          <w:szCs w:val="22"/>
        </w:rPr>
        <w:t xml:space="preserve">Geektime (גיקטיים) — Israeli tech blog, covers indie apps and founder stories</w:t>
      </w:r>
    </w:p>
    <w:p>
      <w:pPr>
        <w:pStyle w:val="ListParagraph"/>
        <w:numPr>
          <w:ilvl w:val="0"/>
          <w:numId w:val="2"/>
        </w:numPr>
        <w:spacing w:after="60" w:before="60"/>
      </w:pPr>
      <w:r>
        <w:rPr>
          <w:rFonts w:ascii="Arial" w:cs="Arial" w:eastAsia="Arial" w:hAnsi="Arial"/>
          <w:color w:val="1A1A1A"/>
          <w:sz w:val="22"/>
          <w:szCs w:val="22"/>
        </w:rPr>
        <w:t xml:space="preserve">Calcalist Tech — covers Israeli startups and products</w:t>
      </w:r>
    </w:p>
    <w:p>
      <w:pPr>
        <w:pStyle w:val="ListParagraph"/>
        <w:numPr>
          <w:ilvl w:val="0"/>
          <w:numId w:val="2"/>
        </w:numPr>
        <w:spacing w:after="60" w:before="60"/>
      </w:pPr>
      <w:r>
        <w:rPr>
          <w:rFonts w:ascii="Arial" w:cs="Arial" w:eastAsia="Arial" w:hAnsi="Arial"/>
          <w:color w:val="1A1A1A"/>
          <w:sz w:val="22"/>
          <w:szCs w:val="22"/>
        </w:rPr>
        <w:t xml:space="preserve">Haaretz Books Section — covers reading culture, potential for a human interest piece</w:t>
      </w:r>
    </w:p>
    <w:p>
      <w:pPr>
        <w:pStyle w:val="ListParagraph"/>
        <w:numPr>
          <w:ilvl w:val="0"/>
          <w:numId w:val="2"/>
        </w:numPr>
        <w:spacing w:after="60" w:before="60"/>
      </w:pPr>
      <w:r>
        <w:rPr>
          <w:rFonts w:ascii="Arial" w:cs="Arial" w:eastAsia="Arial" w:hAnsi="Arial"/>
          <w:color w:val="1A1A1A"/>
          <w:sz w:val="22"/>
          <w:szCs w:val="22"/>
        </w:rPr>
        <w:t xml:space="preserve">Mako / Ynet lifestyle sections — large audiences, but harder to place without a hook</w:t>
      </w:r>
    </w:p>
    <w:p>
      <w:pPr>
        <w:pStyle w:val="ListParagraph"/>
        <w:numPr>
          <w:ilvl w:val="0"/>
          <w:numId w:val="2"/>
        </w:numPr>
        <w:spacing w:after="60" w:before="60"/>
      </w:pPr>
      <w:r>
        <w:rPr>
          <w:rFonts w:ascii="Arial" w:cs="Arial" w:eastAsia="Arial" w:hAnsi="Arial"/>
          <w:color w:val="1A1A1A"/>
          <w:sz w:val="22"/>
          <w:szCs w:val="22"/>
        </w:rPr>
        <w:t xml:space="preserve">Podcast: 'ספרים על הסיפון' and similar Hebrew book podcasts — perfect audience fit, more accessible than print</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7.3  How to Pitch</w:t>
      </w:r>
    </w:p>
    <w:p>
      <w:pPr>
        <w:pStyle w:val="ListParagraph"/>
        <w:numPr>
          <w:ilvl w:val="0"/>
          <w:numId w:val="2"/>
        </w:numPr>
        <w:spacing w:after="60" w:before="60"/>
      </w:pPr>
      <w:r>
        <w:rPr>
          <w:rFonts w:ascii="Arial" w:cs="Arial" w:eastAsia="Arial" w:hAnsi="Arial"/>
          <w:color w:val="1A1A1A"/>
          <w:sz w:val="22"/>
          <w:szCs w:val="22"/>
        </w:rPr>
        <w:t xml:space="preserve">Email the specific journalist or editor, not a general inbox</w:t>
      </w:r>
    </w:p>
    <w:p>
      <w:pPr>
        <w:pStyle w:val="ListParagraph"/>
        <w:numPr>
          <w:ilvl w:val="0"/>
          <w:numId w:val="2"/>
        </w:numPr>
        <w:spacing w:after="60" w:before="60"/>
      </w:pPr>
      <w:r>
        <w:rPr>
          <w:rFonts w:ascii="Arial" w:cs="Arial" w:eastAsia="Arial" w:hAnsi="Arial"/>
          <w:color w:val="1A1A1A"/>
          <w:sz w:val="22"/>
          <w:szCs w:val="22"/>
        </w:rPr>
        <w:t xml:space="preserve">Keep the pitch to 4–5 sentences: who you are, what the problem was, what you built, one surprising stat or user quote, and a one-line ask</w:t>
      </w:r>
    </w:p>
    <w:p>
      <w:pPr>
        <w:pStyle w:val="ListParagraph"/>
        <w:numPr>
          <w:ilvl w:val="0"/>
          <w:numId w:val="2"/>
        </w:numPr>
        <w:spacing w:after="60" w:before="60"/>
      </w:pPr>
      <w:r>
        <w:rPr>
          <w:rFonts w:ascii="Arial" w:cs="Arial" w:eastAsia="Arial" w:hAnsi="Arial"/>
          <w:color w:val="1A1A1A"/>
          <w:sz w:val="22"/>
          <w:szCs w:val="22"/>
        </w:rPr>
        <w:t xml:space="preserve">Do not attach a press kit. Offer to send more if they are interested.</w:t>
      </w:r>
    </w:p>
    <w:p>
      <w:pPr>
        <w:pStyle w:val="ListParagraph"/>
        <w:numPr>
          <w:ilvl w:val="0"/>
          <w:numId w:val="2"/>
        </w:numPr>
        <w:spacing w:after="60" w:before="60"/>
      </w:pPr>
      <w:r>
        <w:rPr>
          <w:rFonts w:ascii="Arial" w:cs="Arial" w:eastAsia="Arial" w:hAnsi="Arial"/>
          <w:color w:val="1A1A1A"/>
          <w:sz w:val="22"/>
          <w:szCs w:val="22"/>
        </w:rPr>
        <w:t xml:space="preserve">Follow up once, after one week. If no response, move on.</w:t>
      </w:r>
    </w:p>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8. Building Your Own Community</w:t>
      </w:r>
    </w:p>
    <w:p>
      <w:pPr>
        <w:spacing w:after="80" w:before="80"/>
      </w:pPr>
      <w:r>
        <w:rPr>
          <w:rFonts w:ascii="Arial" w:cs="Arial" w:eastAsia="Arial" w:hAnsi="Arial"/>
          <w:color w:val="1A1A1A"/>
          <w:sz w:val="22"/>
          <w:szCs w:val="22"/>
        </w:rPr>
        <w:t xml:space="preserve">The platforms above are borrowed audiences. Your goal is to build an owned community that you can reach directly — one that does not depend on Facebook's algorithm or TikTok's feed.</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8.1  In-App Community</w:t>
      </w:r>
    </w:p>
    <w:p>
      <w:pPr>
        <w:spacing w:after="80" w:before="80"/>
      </w:pPr>
      <w:r>
        <w:rPr>
          <w:rFonts w:ascii="Arial" w:cs="Arial" w:eastAsia="Arial" w:hAnsi="Arial"/>
          <w:color w:val="1A1A1A"/>
          <w:sz w:val="22"/>
          <w:szCs w:val="22"/>
        </w:rPr>
        <w:t xml:space="preserve">Your forums feature is a community in itself. Seed it with quality content from day one. Post discussion questions yourself in the first weeks. Reply to every thread. Make it feel alive even before it has 100 users.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8.2  Email List</w:t>
      </w:r>
    </w:p>
    <w:p>
      <w:pPr>
        <w:spacing w:after="80" w:before="80"/>
      </w:pPr>
      <w:r>
        <w:rPr>
          <w:rFonts w:ascii="Arial" w:cs="Arial" w:eastAsia="Arial" w:hAnsi="Arial"/>
          <w:color w:val="1A1A1A"/>
          <w:sz w:val="22"/>
          <w:szCs w:val="22"/>
        </w:rPr>
        <w:t xml:space="preserve">Collect emails from your earliest users. Send a monthly personal update — not a newsletter, an update. Write it like you are emailing a friend. Share what you built, what broke, what you read this month, and what is coming next. This email list will be your most valuable marketing asset within 12 months.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8.3  Reading Challenges</w:t>
      </w:r>
    </w:p>
    <w:p>
      <w:pPr>
        <w:spacing w:after="80" w:before="80"/>
      </w:pPr>
      <w:r>
        <w:rPr>
          <w:rFonts w:ascii="Arial" w:cs="Arial" w:eastAsia="Arial" w:hAnsi="Arial"/>
          <w:color w:val="1A1A1A"/>
          <w:sz w:val="22"/>
          <w:szCs w:val="22"/>
        </w:rPr>
        <w:t xml:space="preserve">Run seasonal challenges on the platform: 'קרא 5 ספרים ישראלים עד פסח' or 'ספרים ישראלים בספטמבר.' These create shared goals, generate social sharing, and give users a reason to come back and log their progress. Partner with a library or bookstore to give a small prize to the winner — even a gift certificate from an indie store creates press-worthy moments.</w:t>
      </w:r>
    </w:p>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9. Success Metrics</w:t>
      </w:r>
    </w:p>
    <w:p>
      <w:pPr>
        <w:spacing w:after="80" w:before="80"/>
      </w:pPr>
      <w:r>
        <w:rPr>
          <w:rFonts w:ascii="Arial" w:cs="Arial" w:eastAsia="Arial" w:hAnsi="Arial"/>
          <w:color w:val="1A1A1A"/>
          <w:sz w:val="22"/>
          <w:szCs w:val="22"/>
        </w:rPr>
        <w:t xml:space="preserve">Track these. Do not optimize for vanity metrics like total downloads. Focus on engagement and retention, which tell you whether people actually find value in the product.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FFFFFF" w:sz="2"/>
              <w:left w:val="single" w:color="FFFFFF" w:sz="2"/>
              <w:bottom w:val="single" w:color="FFFFFF" w:sz="2"/>
              <w:right w:val="single" w:color="FFFFFF" w:sz="2"/>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160"/>
            <w:tcBorders>
              <w:top w:val="single" w:color="FFFFFF" w:sz="2"/>
              <w:left w:val="single" w:color="FFFFFF" w:sz="2"/>
              <w:bottom w:val="single" w:color="FFFFFF" w:sz="2"/>
              <w:right w:val="single" w:color="FFFFFF" w:sz="2"/>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Month 1 Goal</w:t>
            </w:r>
          </w:p>
        </w:tc>
        <w:tc>
          <w:tcPr>
            <w:tcW w:type="dxa" w:w="2160"/>
            <w:tcBorders>
              <w:top w:val="single" w:color="FFFFFF" w:sz="2"/>
              <w:left w:val="single" w:color="FFFFFF" w:sz="2"/>
              <w:bottom w:val="single" w:color="FFFFFF" w:sz="2"/>
              <w:right w:val="single" w:color="FFFFFF" w:sz="2"/>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Month 3 Goal</w:t>
            </w:r>
          </w:p>
        </w:tc>
        <w:tc>
          <w:tcPr>
            <w:tcW w:type="dxa" w:w="2160"/>
            <w:tcBorders>
              <w:top w:val="single" w:color="FFFFFF" w:sz="2"/>
              <w:left w:val="single" w:color="FFFFFF" w:sz="2"/>
              <w:bottom w:val="single" w:color="FFFFFF" w:sz="2"/>
              <w:right w:val="single" w:color="FFFFFF" w:sz="2"/>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Month 6 Goal</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Registered users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Weekly active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Books logged (total)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12,000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Forum posts per 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250</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Referred signups (%)</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Day-30 retention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40%</w:t>
            </w:r>
          </w:p>
        </w:tc>
      </w:tr>
    </w:tbl>
    <w:p>
      <w:pPr>
        <w:spacing w:after="60" w:before="60"/>
      </w:pPr>
      <w:r>
        <w:t xml:space="preserve"/>
      </w:r>
    </w:p>
    <w:p>
      <w:pPr>
        <w:spacing w:after="80" w:before="80"/>
      </w:pPr>
      <w:r>
        <w:rPr>
          <w:rFonts w:ascii="Arial" w:cs="Arial" w:eastAsia="Arial" w:hAnsi="Arial"/>
          <w:color w:val="1A1A1A"/>
          <w:sz w:val="22"/>
          <w:szCs w:val="22"/>
        </w:rPr>
        <w:t xml:space="preserve">These are realistic targets for zero-budget organic growth in a niche audience. Adjust based on your first month of data.</w:t>
      </w:r>
    </w:p>
    <w:p>
      <w:pPr>
        <w:spacing w:after="60" w:before="60"/>
      </w:pPr>
      <w:r>
        <w:t xml:space="preserve"/>
      </w:r>
    </w:p>
    <w:p>
      <w:pPr>
        <w:pBdr>
          <w:bottom w:val="single" w:color="D6E4F7" w:sz="4"/>
        </w:pBdr>
        <w:spacing w:after="160" w:before="160"/>
      </w:pPr>
      <w:r>
        <w:t xml:space="preserve"/>
      </w:r>
    </w:p>
    <w:p>
      <w:pPr>
        <w:pStyle w:val="Heading1"/>
        <w:spacing w:after="160" w:before="360"/>
      </w:pPr>
      <w:r>
        <w:rPr>
          <w:rFonts w:ascii="Arial" w:cs="Arial" w:eastAsia="Arial" w:hAnsi="Arial"/>
          <w:b/>
          <w:bCs/>
          <w:color w:val="1B3A6B"/>
          <w:sz w:val="32"/>
          <w:szCs w:val="32"/>
        </w:rPr>
        <w:t xml:space="preserve">10. The North Star Reminder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EEF4FC" w:val="clear"/>
            <w:tcMar>
              <w:top w:type="dxa" w:w="160"/>
              <w:left w:type="dxa" w:w="240"/>
              <w:bottom w:type="dxa" w:w="160"/>
              <w:right w:type="dxa" w:w="240"/>
            </w:tcMar>
          </w:tcPr>
          <w:p>
            <w:pPr>
              <w:spacing w:after="80" w:before="60"/>
            </w:pPr>
            <w:r>
              <w:rPr>
                <w:rFonts w:ascii="Arial" w:cs="Arial" w:eastAsia="Arial" w:hAnsi="Arial"/>
                <w:b/>
                <w:bCs/>
                <w:color w:val="2E5FA3"/>
                <w:sz w:val="22"/>
                <w:szCs w:val="22"/>
              </w:rPr>
              <w:t xml:space="preserve">If you remember one thing from this plan:</w:t>
            </w:r>
          </w:p>
          <w:p>
            <w:pPr>
              <w:spacing w:after="40" w:before="40"/>
            </w:pPr>
            <w:r>
              <w:rPr>
                <w:rFonts w:ascii="Arial" w:cs="Arial" w:eastAsia="Arial" w:hAnsi="Arial"/>
                <w:color w:val="1A1A1A"/>
                <w:sz w:val="20"/>
                <w:szCs w:val="20"/>
              </w:rPr>
              <w:t xml:space="preserve">→  The most effective marketing for a product like this is being a visible, genuine member of the community you are serving.</w:t>
            </w:r>
          </w:p>
          <w:p>
            <w:pPr>
              <w:spacing w:after="40" w:before="40"/>
            </w:pPr>
            <w:r>
              <w:rPr>
                <w:rFonts w:ascii="Arial" w:cs="Arial" w:eastAsia="Arial" w:hAnsi="Arial"/>
                <w:color w:val="1A1A1A"/>
                <w:sz w:val="20"/>
                <w:szCs w:val="20"/>
              </w:rPr>
              <w:t xml:space="preserve">→  Before you post anything promotional, ask: would I be happy if someone who had never heard of my app read this?</w:t>
            </w:r>
          </w:p>
          <w:p>
            <w:pPr>
              <w:spacing w:after="40" w:before="40"/>
            </w:pPr>
            <w:r>
              <w:rPr>
                <w:rFonts w:ascii="Arial" w:cs="Arial" w:eastAsia="Arial" w:hAnsi="Arial"/>
                <w:color w:val="1A1A1A"/>
                <w:sz w:val="20"/>
                <w:szCs w:val="20"/>
              </w:rPr>
              <w:t xml:space="preserve">→  If the answer is yes — post it. If it feels like marketing — rewrite it until it feels like a message from a person.</w:t>
            </w:r>
          </w:p>
          <w:p>
            <w:pPr>
              <w:spacing w:after="40" w:before="40"/>
            </w:pPr>
            <w:r>
              <w:rPr>
                <w:rFonts w:ascii="Arial" w:cs="Arial" w:eastAsia="Arial" w:hAnsi="Arial"/>
                <w:color w:val="1A1A1A"/>
                <w:sz w:val="20"/>
                <w:szCs w:val="20"/>
              </w:rPr>
              <w:t xml:space="preserve">→  The Israeli reading community is warm, smart, and deeply loyal to products that respect them. Earn that loyalty, and they will do your marketing for you.</w:t>
            </w:r>
          </w:p>
        </w:tc>
      </w:tr>
    </w:tbl>
    <w:p>
      <w:pPr>
        <w:spacing w:after="60" w:before="60"/>
      </w:pPr>
      <w:r>
        <w:t xml:space="preserve"/>
      </w:r>
    </w:p>
    <w:p>
      <w:r>
        <w:br w:type="page"/>
      </w:r>
    </w:p>
    <w:p>
      <w:pPr>
        <w:pStyle w:val="Heading1"/>
        <w:spacing w:after="160" w:before="360"/>
      </w:pPr>
      <w:r>
        <w:rPr>
          <w:rFonts w:ascii="Arial" w:cs="Arial" w:eastAsia="Arial" w:hAnsi="Arial"/>
          <w:b/>
          <w:bCs/>
          <w:color w:val="1B3A6B"/>
          <w:sz w:val="32"/>
          <w:szCs w:val="32"/>
        </w:rPr>
        <w:t xml:space="preserve">Appendix: Quick Reference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Hebrew Community Targets (to research and join)</w:t>
      </w:r>
    </w:p>
    <w:p>
      <w:pPr>
        <w:pStyle w:val="ListParagraph"/>
        <w:numPr>
          <w:ilvl w:val="0"/>
          <w:numId w:val="2"/>
        </w:numPr>
        <w:spacing w:after="60" w:before="60"/>
      </w:pPr>
      <w:r>
        <w:rPr>
          <w:rFonts w:ascii="Arial" w:cs="Arial" w:eastAsia="Arial" w:hAnsi="Arial"/>
          <w:color w:val="1A1A1A"/>
          <w:sz w:val="22"/>
          <w:szCs w:val="22"/>
        </w:rPr>
        <w:t xml:space="preserve">Facebook: קוראים בכיף, ספרים ועוד ספרים, קוראים בעברית, חובבי ספרות ישראלית</w:t>
      </w:r>
    </w:p>
    <w:p>
      <w:pPr>
        <w:pStyle w:val="ListParagraph"/>
        <w:numPr>
          <w:ilvl w:val="0"/>
          <w:numId w:val="2"/>
        </w:numPr>
        <w:spacing w:after="60" w:before="60"/>
      </w:pPr>
      <w:r>
        <w:rPr>
          <w:rFonts w:ascii="Arial" w:cs="Arial" w:eastAsia="Arial" w:hAnsi="Arial"/>
          <w:color w:val="1A1A1A"/>
          <w:sz w:val="22"/>
          <w:szCs w:val="22"/>
        </w:rPr>
        <w:t xml:space="preserve">Facebook: Genre groups — מתח ומסתורין, פנטזיה ומדע בדיוני, ספרות נשים</w:t>
      </w:r>
    </w:p>
    <w:p>
      <w:pPr>
        <w:pStyle w:val="ListParagraph"/>
        <w:numPr>
          <w:ilvl w:val="0"/>
          <w:numId w:val="2"/>
        </w:numPr>
        <w:spacing w:after="60" w:before="60"/>
      </w:pPr>
      <w:r>
        <w:rPr>
          <w:rFonts w:ascii="Arial" w:cs="Arial" w:eastAsia="Arial" w:hAnsi="Arial"/>
          <w:color w:val="1A1A1A"/>
          <w:sz w:val="22"/>
          <w:szCs w:val="22"/>
        </w:rPr>
        <w:t xml:space="preserve">Instagram search: #ספריגרם #ספרים #קריאה #בוקסטגרם</w:t>
      </w:r>
    </w:p>
    <w:p>
      <w:pPr>
        <w:pStyle w:val="ListParagraph"/>
        <w:numPr>
          <w:ilvl w:val="0"/>
          <w:numId w:val="2"/>
        </w:numPr>
        <w:spacing w:after="60" w:before="60"/>
      </w:pPr>
      <w:r>
        <w:rPr>
          <w:rFonts w:ascii="Arial" w:cs="Arial" w:eastAsia="Arial" w:hAnsi="Arial"/>
          <w:color w:val="1A1A1A"/>
          <w:sz w:val="22"/>
          <w:szCs w:val="22"/>
        </w:rPr>
        <w:t xml:space="preserve">TikTok search: #ספרים #בוקטוק #המלצותספרים</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Weekly Routine (suggested time investment)</w:t>
      </w:r>
    </w:p>
    <w:p>
      <w:pPr>
        <w:pStyle w:val="ListParagraph"/>
        <w:numPr>
          <w:ilvl w:val="0"/>
          <w:numId w:val="2"/>
        </w:numPr>
        <w:spacing w:after="60" w:before="60"/>
      </w:pPr>
      <w:r>
        <w:rPr>
          <w:rFonts w:ascii="Arial" w:cs="Arial" w:eastAsia="Arial" w:hAnsi="Arial"/>
          <w:color w:val="1A1A1A"/>
          <w:sz w:val="22"/>
          <w:szCs w:val="22"/>
        </w:rPr>
        <w:t xml:space="preserve">Facebook groups: 30 minutes daily — read, comment, help, connect</w:t>
      </w:r>
    </w:p>
    <w:p>
      <w:pPr>
        <w:pStyle w:val="ListParagraph"/>
        <w:numPr>
          <w:ilvl w:val="0"/>
          <w:numId w:val="2"/>
        </w:numPr>
        <w:spacing w:after="60" w:before="60"/>
      </w:pPr>
      <w:r>
        <w:rPr>
          <w:rFonts w:ascii="Arial" w:cs="Arial" w:eastAsia="Arial" w:hAnsi="Arial"/>
          <w:color w:val="1A1A1A"/>
          <w:sz w:val="22"/>
          <w:szCs w:val="22"/>
        </w:rPr>
        <w:t xml:space="preserve">Instagram: 20 minutes daily — engage with BookStagram community</w:t>
      </w:r>
    </w:p>
    <w:p>
      <w:pPr>
        <w:pStyle w:val="ListParagraph"/>
        <w:numPr>
          <w:ilvl w:val="0"/>
          <w:numId w:val="2"/>
        </w:numPr>
        <w:spacing w:after="60" w:before="60"/>
      </w:pPr>
      <w:r>
        <w:rPr>
          <w:rFonts w:ascii="Arial" w:cs="Arial" w:eastAsia="Arial" w:hAnsi="Arial"/>
          <w:color w:val="1A1A1A"/>
          <w:sz w:val="22"/>
          <w:szCs w:val="22"/>
        </w:rPr>
        <w:t xml:space="preserve">TikTok: 3 videos per week, 1 hour filming + editing total</w:t>
      </w:r>
    </w:p>
    <w:p>
      <w:pPr>
        <w:pStyle w:val="ListParagraph"/>
        <w:numPr>
          <w:ilvl w:val="0"/>
          <w:numId w:val="2"/>
        </w:numPr>
        <w:spacing w:after="60" w:before="60"/>
      </w:pPr>
      <w:r>
        <w:rPr>
          <w:rFonts w:ascii="Arial" w:cs="Arial" w:eastAsia="Arial" w:hAnsi="Arial"/>
          <w:color w:val="1A1A1A"/>
          <w:sz w:val="22"/>
          <w:szCs w:val="22"/>
        </w:rPr>
        <w:t xml:space="preserve">Email/DMs: 30 minutes daily — respond to every message personally</w:t>
      </w:r>
    </w:p>
    <w:p>
      <w:pPr>
        <w:pStyle w:val="ListParagraph"/>
        <w:numPr>
          <w:ilvl w:val="0"/>
          <w:numId w:val="2"/>
        </w:numPr>
        <w:spacing w:after="60" w:before="60"/>
      </w:pPr>
      <w:r>
        <w:rPr>
          <w:rFonts w:ascii="Arial" w:cs="Arial" w:eastAsia="Arial" w:hAnsi="Arial"/>
          <w:color w:val="1A1A1A"/>
          <w:sz w:val="22"/>
          <w:szCs w:val="22"/>
        </w:rPr>
        <w:t xml:space="preserve">Product: Fix at least one user-reported issue per week and announce it publicly</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Sample Opening Message to a Book Blogger (Hebrew)</w:t>
      </w:r>
    </w:p>
    <w:p>
      <w:pPr>
        <w:pBdr>
          <w:left w:val="single" w:color="2E5FA3" w:sz="8"/>
        </w:pBdr>
        <w:shd w:fill="F5F5F5" w:val="clear"/>
        <w:spacing w:after="80" w:before="80"/>
        <w:ind w:left="360"/>
      </w:pPr>
      <w:r>
        <w:rPr>
          <w:rFonts w:ascii="Arial" w:cs="Arial" w:eastAsia="Arial" w:hAnsi="Arial"/>
          <w:i/>
          <w:iCs/>
          <w:color w:val="333333"/>
          <w:sz w:val="20"/>
          <w:szCs w:val="20"/>
        </w:rPr>
        <w:t xml:space="preserve">היי [שם], קורא/ת את הבלוג שלך כבר תקופה ואהבתי במיוחד את הסקירה שלך על [ספר ספציפי]. בניתי אפליקציה בעברית לקוראים — לא מצאתי כזו שמתאימה לי, אז עשיתי את זה בעצמי. אשמח לשמוע מה דעתך אם תרצי לנסות. אין ציפייה לפוסט — רק פידבק אמיתי.</w:t>
      </w:r>
    </w:p>
    <w:p>
      <w:pPr>
        <w:spacing w:after="60" w:before="60"/>
      </w:pPr>
      <w:r>
        <w:t xml:space="preserve"/>
      </w:r>
    </w:p>
    <w:p>
      <w:pPr>
        <w:spacing w:after="60" w:before="60"/>
      </w:pPr>
      <w:r>
        <w:t xml:space="preserve"/>
      </w:r>
    </w:p>
    <w:p>
      <w:pPr>
        <w:spacing w:after="0" w:before="240"/>
        <w:jc w:val="center"/>
      </w:pPr>
      <w:r>
        <w:rPr>
          <w:rFonts w:ascii="Arial" w:cs="Arial" w:eastAsia="Arial" w:hAnsi="Arial"/>
          <w:i/>
          <w:iCs/>
          <w:color w:val="888888"/>
          <w:sz w:val="22"/>
          <w:szCs w:val="22"/>
        </w:rPr>
        <w:t xml:space="preserve">— Good luck, Ziv. Build it for the readers, and the readers will come.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pBdr>
    </w:pPr>
    <w:r>
      <w:rPr>
        <w:rFonts w:ascii="Arial" w:cs="Arial" w:eastAsia="Arial" w:hAnsi="Arial"/>
        <w:color w:val="888888"/>
        <w:sz w:val="18"/>
        <w:szCs w:val="18"/>
      </w:rPr>
      <w:t xml:space="preserve">Our Social Reading — 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2026-03-19T19:12:35.289Z</dcterms:created>
  <dcterms:modified xsi:type="dcterms:W3CDTF">2026-03-19T19:12:35.290Z</dcterms:modified>
</cp:coreProperties>
</file>

<file path=docProps/custom.xml><?xml version="1.0" encoding="utf-8"?>
<Properties xmlns="http://schemas.openxmlformats.org/officeDocument/2006/custom-properties" xmlns:vt="http://schemas.openxmlformats.org/officeDocument/2006/docPropsVTypes"/>
</file>