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2F" w:rsidRPr="00AA612F" w:rsidRDefault="006B3224" w:rsidP="00AA612F">
      <w:pPr>
        <w:spacing w:line="276" w:lineRule="auto"/>
        <w:rPr>
          <w:rFonts w:ascii="Arial" w:hAnsi="Arial" w:cs="Arial"/>
        </w:rPr>
      </w:pPr>
      <w:r>
        <w:rPr>
          <w:rFonts w:ascii="Arial" w:hAnsi="Arial" w:cs="Arial"/>
          <w:noProof/>
          <w:sz w:val="48"/>
          <w:szCs w:val="48"/>
          <w:lang w:val="en-SG" w:eastAsia="en-SG"/>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122555</wp:posOffset>
                </wp:positionV>
                <wp:extent cx="6546850" cy="0"/>
                <wp:effectExtent l="24765" t="27305" r="19685" b="2032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straightConnector1">
                          <a:avLst/>
                        </a:prstGeom>
                        <a:noFill/>
                        <a:ln w="3810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1A4993" id="_x0000_t32" coordsize="21600,21600" o:spt="32" o:oned="t" path="m,l21600,21600e" filled="f">
                <v:path arrowok="t" fillok="f" o:connecttype="none"/>
                <o:lock v:ext="edit" shapetype="t"/>
              </v:shapetype>
              <v:shape id="AutoShape 4" o:spid="_x0000_s1026" type="#_x0000_t32" style="position:absolute;margin-left:-5.25pt;margin-top:9.65pt;width:51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" strokecolor="#92d050" strokeweight="3pt"/>
            </w:pict>
          </mc:Fallback>
        </mc:AlternateContent>
      </w:r>
      <w:r>
        <w:rPr>
          <w:rFonts w:ascii="Arial" w:hAnsi="Arial" w:cs="Arial"/>
          <w:noProof/>
          <w:sz w:val="48"/>
          <w:szCs w:val="48"/>
          <w:lang w:val="en-SG" w:eastAsia="en-SG"/>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-372110</wp:posOffset>
                </wp:positionV>
                <wp:extent cx="3840480" cy="441960"/>
                <wp:effectExtent l="0" t="0" r="190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25pt;margin-top:-29.3pt;width:302.4pt;height:34.8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" stroked="f">
                <v:textbox style="mso-fit-shape-to-text:t">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v:textbox>
              </v:shape>
            </w:pict>
          </mc:Fallback>
        </mc:AlternateContent>
      </w:r>
    </w:p>
    <w:p w:rsidR="00AA612F" w:rsidRPr="00B81A1D" w:rsidRDefault="00AA612F" w:rsidP="00B81A1D"/>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58"/>
        <w:gridCol w:w="1978"/>
        <w:gridCol w:w="1984"/>
        <w:gridCol w:w="4394"/>
      </w:tblGrid>
      <w:tr w:rsidR="00781A14" w:rsidRPr="00B81A1D" w:rsidTr="008D551E">
        <w:trPr>
          <w:trHeight w:val="136"/>
        </w:trPr>
        <w:tc>
          <w:tcPr>
            <w:tcW w:w="1958" w:type="dxa"/>
            <w:vAlign w:val="center"/>
          </w:tcPr>
          <w:p w:rsidR="00781A14" w:rsidRPr="00B81A1D" w:rsidRDefault="00781A14" w:rsidP="00B81A1D">
            <w:r w:rsidRPr="00B81A1D">
              <w:t>Candidate Name:</w:t>
            </w:r>
          </w:p>
        </w:tc>
        <w:tc>
          <w:tcPr>
            <w:tcW w:w="8356" w:type="dxa"/>
            <w:gridSpan w:val="3"/>
            <w:vAlign w:val="center"/>
          </w:tcPr>
          <w:p w:rsidR="00781A14" w:rsidRPr="00C70557" w:rsidRDefault="00322D11" w:rsidP="00031420">
            <w:r w:rsidRPr="00322D11">
              <w:t>Ragavan Venkatanarayanan</w:t>
            </w:r>
          </w:p>
        </w:tc>
      </w:tr>
      <w:tr w:rsidR="00781A14" w:rsidRPr="00B81A1D" w:rsidTr="008D551E">
        <w:trPr>
          <w:trHeight w:val="136"/>
        </w:trPr>
        <w:tc>
          <w:tcPr>
            <w:tcW w:w="1958" w:type="dxa"/>
            <w:vAlign w:val="center"/>
          </w:tcPr>
          <w:p w:rsidR="00781A14" w:rsidRPr="00B81A1D" w:rsidRDefault="00781A14" w:rsidP="00B81A1D">
            <w:r w:rsidRPr="00B81A1D">
              <w:t>Client Name:</w:t>
            </w:r>
          </w:p>
        </w:tc>
        <w:tc>
          <w:tcPr>
            <w:tcW w:w="8356" w:type="dxa"/>
            <w:gridSpan w:val="3"/>
            <w:vAlign w:val="center"/>
          </w:tcPr>
          <w:p w:rsidR="00781A14" w:rsidRPr="00F50F14" w:rsidRDefault="00CC1DEE" w:rsidP="00F50F14">
            <w:pPr>
              <w:rPr>
                <w:b/>
              </w:rPr>
            </w:pPr>
            <w:r>
              <w:rPr>
                <w:b/>
              </w:rPr>
              <w:t>ExxonMobil</w:t>
            </w:r>
            <w:r w:rsidR="00E26C8C">
              <w:rPr>
                <w:b/>
              </w:rPr>
              <w:t xml:space="preserve"> </w:t>
            </w:r>
          </w:p>
        </w:tc>
      </w:tr>
      <w:tr w:rsidR="00781A14" w:rsidRPr="00B81A1D" w:rsidTr="008D551E">
        <w:trPr>
          <w:trHeight w:val="136"/>
        </w:trPr>
        <w:tc>
          <w:tcPr>
            <w:tcW w:w="1958" w:type="dxa"/>
            <w:vAlign w:val="center"/>
          </w:tcPr>
          <w:p w:rsidR="00781A14" w:rsidRPr="00B81A1D" w:rsidRDefault="00781A14" w:rsidP="00B81A1D">
            <w:r w:rsidRPr="00B81A1D">
              <w:t>Position Applied:</w:t>
            </w:r>
          </w:p>
        </w:tc>
        <w:tc>
          <w:tcPr>
            <w:tcW w:w="8356" w:type="dxa"/>
            <w:gridSpan w:val="3"/>
            <w:vAlign w:val="center"/>
          </w:tcPr>
          <w:p w:rsidR="00781A14" w:rsidRPr="00F50F14" w:rsidRDefault="00B05A9B" w:rsidP="00251638">
            <w:r>
              <w:rPr>
                <w:rFonts w:ascii="Helvetica" w:hAnsi="Helvetica"/>
              </w:rPr>
              <w:t>Inspection Engineer</w:t>
            </w:r>
          </w:p>
        </w:tc>
      </w:tr>
      <w:tr w:rsidR="00583864" w:rsidRPr="00B81A1D" w:rsidTr="00322D11">
        <w:trPr>
          <w:trHeight w:val="88"/>
        </w:trPr>
        <w:tc>
          <w:tcPr>
            <w:tcW w:w="1958" w:type="dxa"/>
            <w:vAlign w:val="center"/>
          </w:tcPr>
          <w:p w:rsidR="00583864" w:rsidRPr="00B81A1D" w:rsidRDefault="00583864" w:rsidP="00583864">
            <w:r w:rsidRPr="00B81A1D">
              <w:t>Consultant Name:</w:t>
            </w:r>
          </w:p>
        </w:tc>
        <w:tc>
          <w:tcPr>
            <w:tcW w:w="3962" w:type="dxa"/>
            <w:gridSpan w:val="2"/>
            <w:vAlign w:val="center"/>
          </w:tcPr>
          <w:p w:rsidR="00583864" w:rsidRPr="00B81A1D" w:rsidRDefault="00583864" w:rsidP="00583864">
            <w:r w:rsidRPr="009A2DA6">
              <w:t>Jerusha Lieow Lengse</w:t>
            </w:r>
          </w:p>
        </w:tc>
        <w:tc>
          <w:tcPr>
            <w:tcW w:w="4394" w:type="dxa"/>
            <w:vAlign w:val="center"/>
          </w:tcPr>
          <w:p w:rsidR="00583864" w:rsidRPr="00B81A1D" w:rsidRDefault="00583864" w:rsidP="00583864">
            <w:r w:rsidRPr="00B81A1D">
              <w:t>EA Per</w:t>
            </w:r>
            <w:r>
              <w:t xml:space="preserve">sonnel Registration No. </w:t>
            </w:r>
            <w:r w:rsidRPr="009A2DA6">
              <w:t>R1543596</w:t>
            </w:r>
          </w:p>
        </w:tc>
      </w:tr>
      <w:tr w:rsidR="00583864" w:rsidRPr="00B81A1D" w:rsidTr="00EF5DD2">
        <w:trPr>
          <w:trHeight w:val="136"/>
        </w:trPr>
        <w:tc>
          <w:tcPr>
            <w:tcW w:w="1958" w:type="dxa"/>
            <w:vMerge w:val="restart"/>
            <w:vAlign w:val="center"/>
          </w:tcPr>
          <w:p w:rsidR="00583864" w:rsidRPr="00B81A1D" w:rsidRDefault="00583864" w:rsidP="00583864">
            <w:r w:rsidRPr="00B81A1D">
              <w:t>Consultant Contact Details:</w:t>
            </w:r>
          </w:p>
        </w:tc>
        <w:tc>
          <w:tcPr>
            <w:tcW w:w="8356" w:type="dxa"/>
            <w:gridSpan w:val="3"/>
            <w:vAlign w:val="center"/>
          </w:tcPr>
          <w:p w:rsidR="00583864" w:rsidRPr="00B81A1D" w:rsidRDefault="00583864" w:rsidP="00583864">
            <w:r w:rsidRPr="009A2DA6">
              <w:t>Jerusha_Lieow@kellyservices.com.sg</w:t>
            </w:r>
          </w:p>
        </w:tc>
      </w:tr>
      <w:tr w:rsidR="00583864" w:rsidRPr="00B81A1D" w:rsidTr="008D551E">
        <w:trPr>
          <w:trHeight w:val="136"/>
        </w:trPr>
        <w:tc>
          <w:tcPr>
            <w:tcW w:w="1958" w:type="dxa"/>
            <w:vMerge/>
            <w:vAlign w:val="center"/>
          </w:tcPr>
          <w:p w:rsidR="00583864" w:rsidRPr="00B81A1D" w:rsidRDefault="00583864" w:rsidP="00583864"/>
        </w:tc>
        <w:tc>
          <w:tcPr>
            <w:tcW w:w="1978" w:type="dxa"/>
            <w:vAlign w:val="center"/>
          </w:tcPr>
          <w:p w:rsidR="00583864" w:rsidRPr="00B81A1D" w:rsidRDefault="00583864" w:rsidP="00583864">
            <w:r w:rsidRPr="00B81A1D">
              <w:t xml:space="preserve">O (65) </w:t>
            </w:r>
            <w:r>
              <w:t>6709 3441</w:t>
            </w:r>
          </w:p>
        </w:tc>
        <w:tc>
          <w:tcPr>
            <w:tcW w:w="1984" w:type="dxa"/>
            <w:vAlign w:val="center"/>
          </w:tcPr>
          <w:p w:rsidR="00583864" w:rsidRPr="00B81A1D" w:rsidRDefault="00583864" w:rsidP="00583864">
            <w:r>
              <w:t xml:space="preserve">M (65) </w:t>
            </w:r>
            <w:r w:rsidRPr="009A2DA6">
              <w:t>9750 4536</w:t>
            </w:r>
          </w:p>
        </w:tc>
        <w:tc>
          <w:tcPr>
            <w:tcW w:w="4394" w:type="dxa"/>
            <w:vAlign w:val="center"/>
          </w:tcPr>
          <w:p w:rsidR="00583864" w:rsidRPr="00B81A1D" w:rsidRDefault="00EF7765" w:rsidP="00EF7765">
            <w:r>
              <w:t>F</w:t>
            </w:r>
            <w:r w:rsidR="00583864" w:rsidRPr="00B81A1D">
              <w:t xml:space="preserve"> (65) </w:t>
            </w:r>
            <w:r>
              <w:t>6337 1950</w:t>
            </w:r>
          </w:p>
        </w:tc>
      </w:tr>
    </w:tbl>
    <w:p w:rsidR="00AA612F" w:rsidRPr="00B81A1D" w:rsidRDefault="00AA612F" w:rsidP="00B81A1D"/>
    <w:p w:rsidR="00AA612F" w:rsidRPr="00FC169C" w:rsidRDefault="00AA612F" w:rsidP="00FC169C">
      <w:pPr>
        <w:tabs>
          <w:tab w:val="left" w:pos="90"/>
        </w:tabs>
        <w:contextualSpacing/>
        <w:rPr>
          <w:rFonts w:ascii="Arial" w:hAnsi="Arial" w:cs="Arial"/>
          <w:b/>
        </w:rPr>
      </w:pPr>
      <w:r w:rsidRPr="00BA0BB0">
        <w:rPr>
          <w:rFonts w:ascii="Arial" w:hAnsi="Arial" w:cs="Arial"/>
          <w:b/>
        </w:rPr>
        <w:t>Candidate Summary</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70"/>
        <w:gridCol w:w="8244"/>
      </w:tblGrid>
      <w:tr w:rsidR="00905028" w:rsidRPr="00BA0BB0" w:rsidTr="002F7E8D">
        <w:trPr>
          <w:trHeight w:val="136"/>
        </w:trPr>
        <w:tc>
          <w:tcPr>
            <w:tcW w:w="2070" w:type="dxa"/>
            <w:vAlign w:val="center"/>
          </w:tcPr>
          <w:p w:rsidR="00905028" w:rsidRPr="00BD7EFE" w:rsidRDefault="00905028" w:rsidP="00BD7EFE">
            <w:r w:rsidRPr="00BD7EFE">
              <w:t>Gender:</w:t>
            </w:r>
          </w:p>
        </w:tc>
        <w:tc>
          <w:tcPr>
            <w:tcW w:w="8244" w:type="dxa"/>
            <w:vAlign w:val="center"/>
          </w:tcPr>
          <w:p w:rsidR="0059402C" w:rsidRPr="00BD7EFE" w:rsidRDefault="00F20103" w:rsidP="00F54156">
            <w:r>
              <w:t>Male</w:t>
            </w:r>
          </w:p>
        </w:tc>
      </w:tr>
      <w:tr w:rsidR="00905028" w:rsidRPr="00BA0BB0" w:rsidTr="00031C64">
        <w:trPr>
          <w:trHeight w:val="140"/>
        </w:trPr>
        <w:tc>
          <w:tcPr>
            <w:tcW w:w="2070" w:type="dxa"/>
            <w:vAlign w:val="center"/>
          </w:tcPr>
          <w:p w:rsidR="00905028" w:rsidRPr="00BD7EFE" w:rsidRDefault="00905028" w:rsidP="00BD7EFE">
            <w:r w:rsidRPr="00BD7EFE">
              <w:t>Age:</w:t>
            </w:r>
          </w:p>
        </w:tc>
        <w:tc>
          <w:tcPr>
            <w:tcW w:w="8244" w:type="dxa"/>
            <w:vAlign w:val="center"/>
          </w:tcPr>
          <w:p w:rsidR="00E52D22" w:rsidRPr="00CC1DEE" w:rsidRDefault="00B05A9B" w:rsidP="00CC1DEE">
            <w:r w:rsidRPr="00CC1DEE">
              <w:t>43</w:t>
            </w:r>
            <w:r w:rsidR="00CC1DEE" w:rsidRPr="00CC1DEE">
              <w:t xml:space="preserve"> (25th May 1973)</w:t>
            </w:r>
          </w:p>
        </w:tc>
      </w:tr>
      <w:tr w:rsidR="00905028" w:rsidRPr="00BA0BB0" w:rsidTr="002F7E8D">
        <w:trPr>
          <w:trHeight w:val="136"/>
        </w:trPr>
        <w:tc>
          <w:tcPr>
            <w:tcW w:w="2070" w:type="dxa"/>
            <w:vAlign w:val="center"/>
          </w:tcPr>
          <w:p w:rsidR="00905028" w:rsidRPr="00BD7EFE" w:rsidRDefault="00905028" w:rsidP="00BD7EFE">
            <w:r w:rsidRPr="00BD7EFE">
              <w:t>Marital Status:</w:t>
            </w:r>
          </w:p>
        </w:tc>
        <w:tc>
          <w:tcPr>
            <w:tcW w:w="8244" w:type="dxa"/>
            <w:vAlign w:val="center"/>
          </w:tcPr>
          <w:p w:rsidR="00B05A9B" w:rsidRPr="00BD7EFE" w:rsidRDefault="00E26C8C" w:rsidP="00B05A9B">
            <w:r>
              <w:t xml:space="preserve">Married </w:t>
            </w:r>
          </w:p>
        </w:tc>
      </w:tr>
      <w:tr w:rsidR="00905028" w:rsidRPr="00BA0BB0" w:rsidTr="002F7E8D">
        <w:trPr>
          <w:trHeight w:val="136"/>
        </w:trPr>
        <w:tc>
          <w:tcPr>
            <w:tcW w:w="2070" w:type="dxa"/>
            <w:vAlign w:val="center"/>
          </w:tcPr>
          <w:p w:rsidR="00905028" w:rsidRPr="00BD7EFE" w:rsidRDefault="00905028" w:rsidP="00BD7EFE">
            <w:r w:rsidRPr="00BD7EFE">
              <w:t>Nationality:</w:t>
            </w:r>
          </w:p>
        </w:tc>
        <w:tc>
          <w:tcPr>
            <w:tcW w:w="8244" w:type="dxa"/>
            <w:vAlign w:val="center"/>
          </w:tcPr>
          <w:p w:rsidR="00905028" w:rsidRPr="00BD7EFE" w:rsidRDefault="00B05A9B" w:rsidP="0020597A">
            <w:r>
              <w:t>Singaporean</w:t>
            </w:r>
          </w:p>
        </w:tc>
      </w:tr>
      <w:tr w:rsidR="00905028" w:rsidRPr="00BA0BB0" w:rsidTr="002F7E8D">
        <w:trPr>
          <w:trHeight w:val="136"/>
        </w:trPr>
        <w:tc>
          <w:tcPr>
            <w:tcW w:w="2070" w:type="dxa"/>
            <w:vAlign w:val="center"/>
          </w:tcPr>
          <w:p w:rsidR="00905028" w:rsidRPr="0001793C" w:rsidRDefault="00905028" w:rsidP="0001793C">
            <w:r w:rsidRPr="0001793C">
              <w:t>Languages:</w:t>
            </w:r>
          </w:p>
        </w:tc>
        <w:tc>
          <w:tcPr>
            <w:tcW w:w="8244" w:type="dxa"/>
            <w:vAlign w:val="center"/>
          </w:tcPr>
          <w:p w:rsidR="00905028" w:rsidRPr="00BE5371" w:rsidRDefault="00B05A9B" w:rsidP="00BE5371">
            <w:pPr>
              <w:rPr>
                <w:rFonts w:ascii="Arial" w:hAnsi="Arial"/>
              </w:rPr>
            </w:pPr>
            <w:r>
              <w:rPr>
                <w:rFonts w:ascii="Arial" w:hAnsi="Arial"/>
              </w:rPr>
              <w:t>English</w:t>
            </w:r>
          </w:p>
        </w:tc>
      </w:tr>
      <w:tr w:rsidR="00905028" w:rsidRPr="00BA0BB0" w:rsidTr="002F7E8D">
        <w:trPr>
          <w:trHeight w:val="136"/>
        </w:trPr>
        <w:tc>
          <w:tcPr>
            <w:tcW w:w="2070" w:type="dxa"/>
            <w:vAlign w:val="center"/>
          </w:tcPr>
          <w:p w:rsidR="00905028" w:rsidRPr="00BD7EFE" w:rsidRDefault="00905028" w:rsidP="00BD7EFE">
            <w:r w:rsidRPr="00BD7EFE">
              <w:t>Availability:</w:t>
            </w:r>
          </w:p>
        </w:tc>
        <w:tc>
          <w:tcPr>
            <w:tcW w:w="8244" w:type="dxa"/>
            <w:vAlign w:val="center"/>
          </w:tcPr>
          <w:p w:rsidR="00905028" w:rsidRPr="00BD7EFE" w:rsidRDefault="00E26C8C" w:rsidP="00031C64">
            <w:r>
              <w:t xml:space="preserve">2 months </w:t>
            </w:r>
          </w:p>
        </w:tc>
      </w:tr>
      <w:tr w:rsidR="00FE1F6E" w:rsidTr="00EF7010">
        <w:trPr>
          <w:trHeight w:val="136"/>
        </w:trPr>
        <w:tc>
          <w:tcPr>
            <w:tcW w:w="20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FE1F6E" w:rsidRDefault="00FE1F6E">
            <w:r>
              <w:t>Salary:</w:t>
            </w:r>
          </w:p>
        </w:tc>
        <w:tc>
          <w:tcPr>
            <w:tcW w:w="82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C871D1" w:rsidRDefault="00316305" w:rsidP="00BE5371">
            <w:r>
              <w:t xml:space="preserve">Current basic – </w:t>
            </w:r>
            <w:r w:rsidR="00E26C8C">
              <w:t>SGD 12</w:t>
            </w:r>
            <w:r w:rsidR="00FC169C">
              <w:t>,</w:t>
            </w:r>
            <w:r w:rsidR="00E26C8C">
              <w:t xml:space="preserve">500 x 12 months </w:t>
            </w:r>
          </w:p>
          <w:p w:rsidR="00C871D1" w:rsidRPr="00BF6606" w:rsidRDefault="00BE5371" w:rsidP="00BE5371">
            <w:r w:rsidRPr="00BF6606">
              <w:t xml:space="preserve">Allowances – </w:t>
            </w:r>
            <w:r w:rsidR="00E26C8C">
              <w:t>No</w:t>
            </w:r>
          </w:p>
          <w:p w:rsidR="00BE5371" w:rsidRDefault="00BE5371" w:rsidP="00BE5371">
            <w:r w:rsidRPr="00BF6606">
              <w:t>Variable Bonus –</w:t>
            </w:r>
            <w:r w:rsidR="00C871D1">
              <w:t xml:space="preserve"> </w:t>
            </w:r>
            <w:r w:rsidR="00E26C8C">
              <w:t xml:space="preserve">Not applicable </w:t>
            </w:r>
          </w:p>
          <w:p w:rsidR="00FE1F6E" w:rsidRDefault="00BE5371" w:rsidP="000627C0">
            <w:r w:rsidRPr="00BF6606">
              <w:t>Expected Salary –</w:t>
            </w:r>
            <w:r w:rsidR="00316305">
              <w:t xml:space="preserve"> </w:t>
            </w:r>
            <w:r w:rsidR="000627C0">
              <w:t>SGD 11,000 per month</w:t>
            </w:r>
            <w:bookmarkStart w:id="0" w:name="_GoBack"/>
            <w:bookmarkEnd w:id="0"/>
          </w:p>
        </w:tc>
      </w:tr>
    </w:tbl>
    <w:p w:rsidR="00AA612F" w:rsidRPr="00C957F3" w:rsidRDefault="00AA612F" w:rsidP="00C957F3"/>
    <w:p w:rsidR="00AA612F" w:rsidRPr="00FC169C" w:rsidRDefault="002D7338" w:rsidP="001209A0">
      <w:pPr>
        <w:contextualSpacing/>
        <w:rPr>
          <w:rFonts w:ascii="Arial" w:hAnsi="Arial" w:cs="Arial"/>
          <w:b/>
        </w:rPr>
      </w:pPr>
      <w:r>
        <w:rPr>
          <w:rFonts w:ascii="Arial" w:hAnsi="Arial" w:cs="Arial"/>
          <w:b/>
        </w:rPr>
        <w:t xml:space="preserve">Kelly Consultant’s </w:t>
      </w:r>
      <w:r w:rsidR="00AA612F" w:rsidRPr="00BA0BB0">
        <w:rPr>
          <w:rFonts w:ascii="Arial" w:hAnsi="Arial" w:cs="Arial"/>
          <w:b/>
        </w:rPr>
        <w:t>Comments</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14"/>
      </w:tblGrid>
      <w:tr w:rsidR="00AA612F" w:rsidRPr="001209A0" w:rsidTr="00AA612F">
        <w:tc>
          <w:tcPr>
            <w:tcW w:w="10314" w:type="dxa"/>
          </w:tcPr>
          <w:p w:rsidR="00FC169C" w:rsidRDefault="00FC169C" w:rsidP="00FC169C"/>
          <w:p w:rsidR="00E26C8C" w:rsidRPr="00E26C8C" w:rsidRDefault="00E26C8C" w:rsidP="009D1C64">
            <w:r>
              <w:t>Candidate has over</w:t>
            </w:r>
            <w:r w:rsidR="00F20103" w:rsidRPr="00F20103">
              <w:t xml:space="preserve"> 19 Years of experience in QA/QC in welding and inspection and testing works in Upstream oil field products such as </w:t>
            </w:r>
            <w:r w:rsidR="009D1C64">
              <w:t xml:space="preserve"> Xmas Tree, Manifolds, Raiser,</w:t>
            </w:r>
            <w:r w:rsidR="00F20103" w:rsidRPr="00F20103">
              <w:t xml:space="preserve"> jackets, New built oil rigs, FPSO ,FSO, pipe lay Barges in the field of subsea and surface equipment  and Downstream  Refinery Plant inspection, Fabrication of Pressure vessel and Heat exchangers, Pressure piping  and process piping and TPI inspection works in the field of Offshore Oil Rig (HP Piping, Structures, Equipment), Refinery, Petrochemical and Power Plant. </w:t>
            </w:r>
            <w:r>
              <w:t>Strong working knowledge and expertise in API, NDT, corrosion and welding standards and codes.</w:t>
            </w:r>
          </w:p>
          <w:p w:rsidR="00031420" w:rsidRPr="001209A0" w:rsidRDefault="00031420" w:rsidP="00E26C8C">
            <w:pPr>
              <w:pStyle w:val="ListParagraph"/>
              <w:ind w:left="360"/>
            </w:pPr>
          </w:p>
        </w:tc>
      </w:tr>
    </w:tbl>
    <w:p w:rsidR="00E26C8C" w:rsidRPr="008239B6" w:rsidRDefault="00E26C8C" w:rsidP="008239B6"/>
    <w:p w:rsidR="006A1448" w:rsidRPr="006A1448" w:rsidRDefault="00654750" w:rsidP="006A1448">
      <w:pPr>
        <w:shd w:val="pct10" w:color="auto" w:fill="auto"/>
        <w:jc w:val="both"/>
        <w:rPr>
          <w:rFonts w:ascii="Arial" w:hAnsi="Arial" w:cs="Arial"/>
          <w:b/>
          <w:sz w:val="28"/>
          <w:szCs w:val="28"/>
        </w:rPr>
      </w:pPr>
      <w:r>
        <w:rPr>
          <w:rFonts w:ascii="Arial" w:hAnsi="Arial" w:cs="Arial"/>
          <w:b/>
          <w:sz w:val="28"/>
          <w:szCs w:val="28"/>
        </w:rPr>
        <w:t>EMPLOYMENT HISTORY</w:t>
      </w:r>
    </w:p>
    <w:p w:rsidR="00F20103" w:rsidRDefault="00F20103" w:rsidP="00F20103"/>
    <w:p w:rsidR="00F20103" w:rsidRPr="00F20103" w:rsidRDefault="00F20103" w:rsidP="00F20103">
      <w:pPr>
        <w:rPr>
          <w:b/>
        </w:rPr>
      </w:pPr>
      <w:r w:rsidRPr="00F20103">
        <w:rPr>
          <w:b/>
        </w:rPr>
        <w:t>Jun 2015 – Present</w:t>
      </w:r>
    </w:p>
    <w:p w:rsidR="00F20103" w:rsidRPr="00F20103" w:rsidRDefault="00F20103" w:rsidP="00F20103">
      <w:pPr>
        <w:rPr>
          <w:b/>
        </w:rPr>
      </w:pPr>
      <w:r w:rsidRPr="00F20103">
        <w:rPr>
          <w:b/>
        </w:rPr>
        <w:t xml:space="preserve">Bumi Armada Berhard </w:t>
      </w:r>
    </w:p>
    <w:p w:rsidR="00F20103" w:rsidRPr="00FC169C" w:rsidRDefault="00F20103" w:rsidP="00F20103">
      <w:pPr>
        <w:rPr>
          <w:b/>
        </w:rPr>
      </w:pPr>
      <w:r w:rsidRPr="00FC169C">
        <w:rPr>
          <w:b/>
        </w:rPr>
        <w:t xml:space="preserve">Material and Welding Engineer </w:t>
      </w:r>
    </w:p>
    <w:p w:rsidR="00F20103" w:rsidRDefault="00F20103" w:rsidP="00F20103"/>
    <w:p w:rsidR="00F20103" w:rsidRDefault="00F20103" w:rsidP="00F20103">
      <w:r w:rsidRPr="00F20103">
        <w:t>FPSO: ARMADA ALI -</w:t>
      </w:r>
      <w:r w:rsidR="009D1C64">
        <w:t xml:space="preserve"> </w:t>
      </w:r>
      <w:r w:rsidRPr="00F20103">
        <w:t>Angola BLOCK 15/06</w:t>
      </w:r>
    </w:p>
    <w:p w:rsidR="00E26C8C" w:rsidRDefault="00E26C8C" w:rsidP="00F20103"/>
    <w:p w:rsidR="00E26C8C" w:rsidRPr="00F20103" w:rsidRDefault="00E26C8C" w:rsidP="00F20103">
      <w:r>
        <w:t>Key Responsibilities:</w:t>
      </w:r>
    </w:p>
    <w:p w:rsidR="00F20103" w:rsidRDefault="00F20103" w:rsidP="00F20103"/>
    <w:p w:rsidR="00F20103" w:rsidRPr="00F20103" w:rsidRDefault="00F20103" w:rsidP="00F20103">
      <w:pPr>
        <w:pStyle w:val="ListParagraph"/>
        <w:numPr>
          <w:ilvl w:val="0"/>
          <w:numId w:val="45"/>
        </w:numPr>
      </w:pPr>
      <w:r w:rsidRPr="00F20103">
        <w:t>Review Various Vendor packages  Welding Procedure ,NDT Procedure ,PMI Procedures</w:t>
      </w:r>
    </w:p>
    <w:p w:rsidR="00F20103" w:rsidRPr="00F20103" w:rsidRDefault="00F20103" w:rsidP="00F20103">
      <w:pPr>
        <w:pStyle w:val="ListParagraph"/>
        <w:numPr>
          <w:ilvl w:val="0"/>
          <w:numId w:val="45"/>
        </w:numPr>
      </w:pPr>
      <w:r w:rsidRPr="00F20103">
        <w:t>Reply TQ and Concession request from Fabrication Contractor and Package manufacturers.</w:t>
      </w:r>
    </w:p>
    <w:p w:rsidR="00F20103" w:rsidRPr="00F20103" w:rsidRDefault="00F20103" w:rsidP="00F20103">
      <w:pPr>
        <w:pStyle w:val="ListParagraph"/>
        <w:numPr>
          <w:ilvl w:val="0"/>
          <w:numId w:val="45"/>
        </w:numPr>
      </w:pPr>
      <w:r w:rsidRPr="00F20103">
        <w:t>Approve Top side module, Turret welding procedures from contractors.</w:t>
      </w:r>
    </w:p>
    <w:p w:rsidR="00F20103" w:rsidRPr="00F20103" w:rsidRDefault="00F20103" w:rsidP="00F20103">
      <w:pPr>
        <w:pStyle w:val="ListParagraph"/>
        <w:numPr>
          <w:ilvl w:val="0"/>
          <w:numId w:val="45"/>
        </w:numPr>
      </w:pPr>
      <w:r w:rsidRPr="00F20103">
        <w:t>Advise material selection based on process.</w:t>
      </w:r>
    </w:p>
    <w:p w:rsidR="00F20103" w:rsidRPr="00F20103" w:rsidRDefault="00F20103" w:rsidP="00F20103">
      <w:pPr>
        <w:pStyle w:val="ListParagraph"/>
        <w:numPr>
          <w:ilvl w:val="0"/>
          <w:numId w:val="45"/>
        </w:numPr>
      </w:pPr>
      <w:r w:rsidRPr="00F20103">
        <w:t>Engineering Support related to material selection, drawing, weld joint design.</w:t>
      </w:r>
    </w:p>
    <w:p w:rsidR="00F20103" w:rsidRPr="00F20103" w:rsidRDefault="00F20103" w:rsidP="00F20103">
      <w:pPr>
        <w:pStyle w:val="ListParagraph"/>
        <w:numPr>
          <w:ilvl w:val="0"/>
          <w:numId w:val="45"/>
        </w:numPr>
      </w:pPr>
      <w:r w:rsidRPr="00F20103">
        <w:t>Procedure qualification for Heavy wall thick plates (250mm) Turret structures with fully auto welding process.</w:t>
      </w:r>
    </w:p>
    <w:p w:rsidR="00F20103" w:rsidRPr="00F20103" w:rsidRDefault="00F20103" w:rsidP="00F20103">
      <w:pPr>
        <w:pStyle w:val="ListParagraph"/>
        <w:numPr>
          <w:ilvl w:val="0"/>
          <w:numId w:val="45"/>
        </w:numPr>
      </w:pPr>
      <w:r w:rsidRPr="00F20103">
        <w:t>Welding Procedure qualification for cast iron material.</w:t>
      </w:r>
    </w:p>
    <w:p w:rsidR="00F20103" w:rsidRPr="00F20103" w:rsidRDefault="00F20103" w:rsidP="00F20103">
      <w:pPr>
        <w:pStyle w:val="ListParagraph"/>
        <w:numPr>
          <w:ilvl w:val="0"/>
          <w:numId w:val="45"/>
        </w:numPr>
      </w:pPr>
      <w:r w:rsidRPr="00F20103">
        <w:t xml:space="preserve">Review and approve PWHT Procedures for Process Piping </w:t>
      </w:r>
    </w:p>
    <w:p w:rsidR="00F20103" w:rsidRPr="00F20103" w:rsidRDefault="00F20103" w:rsidP="00F20103">
      <w:pPr>
        <w:pStyle w:val="ListParagraph"/>
        <w:numPr>
          <w:ilvl w:val="0"/>
          <w:numId w:val="45"/>
        </w:numPr>
      </w:pPr>
      <w:r w:rsidRPr="00F20103">
        <w:t>Review and approve PMI procedures for Exotic material.</w:t>
      </w:r>
    </w:p>
    <w:p w:rsidR="00F20103" w:rsidRDefault="00F20103" w:rsidP="00F20103">
      <w:pPr>
        <w:pStyle w:val="ListParagraph"/>
        <w:numPr>
          <w:ilvl w:val="0"/>
          <w:numId w:val="45"/>
        </w:numPr>
      </w:pPr>
      <w:r w:rsidRPr="00F20103">
        <w:t>Material selection for sour service application.</w:t>
      </w:r>
    </w:p>
    <w:p w:rsidR="00F20103" w:rsidRDefault="00F20103" w:rsidP="00F20103">
      <w:pPr>
        <w:pStyle w:val="ListParagraph"/>
        <w:numPr>
          <w:ilvl w:val="0"/>
          <w:numId w:val="45"/>
        </w:numPr>
      </w:pPr>
      <w:r w:rsidRPr="00F20103">
        <w:lastRenderedPageBreak/>
        <w:t>Prepare corrosion study for process systems.</w:t>
      </w:r>
    </w:p>
    <w:p w:rsidR="008B0A1C" w:rsidRDefault="008B0A1C" w:rsidP="008B0A1C"/>
    <w:p w:rsidR="008B0A1C" w:rsidRPr="00F20103" w:rsidRDefault="008B0A1C" w:rsidP="008B0A1C">
      <w:r>
        <w:t xml:space="preserve">Reason of Leaving: </w:t>
      </w:r>
      <w:r w:rsidR="009D1C64">
        <w:t>Contract ending in July 2016, seeking an organization with long term growth prospects.</w:t>
      </w:r>
      <w:r>
        <w:t xml:space="preserve"> </w:t>
      </w:r>
    </w:p>
    <w:p w:rsidR="00F20103" w:rsidRPr="00F20103" w:rsidRDefault="00F20103" w:rsidP="00F20103"/>
    <w:p w:rsidR="00F20103" w:rsidRDefault="00F20103" w:rsidP="00F20103">
      <w:pPr>
        <w:rPr>
          <w:b/>
        </w:rPr>
      </w:pPr>
    </w:p>
    <w:p w:rsidR="00F20103" w:rsidRPr="00F20103" w:rsidRDefault="00F20103" w:rsidP="00F20103">
      <w:pPr>
        <w:rPr>
          <w:b/>
        </w:rPr>
      </w:pPr>
      <w:r w:rsidRPr="00F20103">
        <w:rPr>
          <w:b/>
        </w:rPr>
        <w:t xml:space="preserve">Apr 2013 – May 2015 </w:t>
      </w:r>
    </w:p>
    <w:p w:rsidR="00F20103" w:rsidRPr="00F20103" w:rsidRDefault="00F20103" w:rsidP="00F20103">
      <w:pPr>
        <w:rPr>
          <w:b/>
        </w:rPr>
      </w:pPr>
      <w:r w:rsidRPr="00F20103">
        <w:rPr>
          <w:b/>
        </w:rPr>
        <w:t xml:space="preserve">Quality Group AS-NORWAY Seconded To FMC KONGSBERG SUB SEA AS &amp; BV Singapore </w:t>
      </w:r>
    </w:p>
    <w:p w:rsidR="00F20103" w:rsidRPr="00FC169C" w:rsidRDefault="00F20103" w:rsidP="00F20103">
      <w:pPr>
        <w:rPr>
          <w:b/>
        </w:rPr>
      </w:pPr>
      <w:r w:rsidRPr="00FC169C">
        <w:rPr>
          <w:b/>
        </w:rPr>
        <w:t>QA &amp; Third Party Inspector for (GE, FMC, Baker Hughes, and Halliburton &amp; Cameroon)</w:t>
      </w:r>
    </w:p>
    <w:p w:rsidR="00E26C8C" w:rsidRDefault="00E26C8C" w:rsidP="00F20103"/>
    <w:p w:rsidR="00E26C8C" w:rsidRPr="00F20103" w:rsidRDefault="00E26C8C" w:rsidP="00F20103">
      <w:r>
        <w:t>Key Responsibilities:</w:t>
      </w:r>
    </w:p>
    <w:p w:rsidR="00F20103" w:rsidRPr="00F20103" w:rsidRDefault="00F20103" w:rsidP="00F20103">
      <w:pPr>
        <w:pStyle w:val="ListParagraph"/>
        <w:ind w:left="360"/>
      </w:pPr>
    </w:p>
    <w:p w:rsidR="00F20103" w:rsidRPr="00F20103" w:rsidRDefault="00F20103" w:rsidP="00F20103">
      <w:pPr>
        <w:pStyle w:val="ListParagraph"/>
        <w:numPr>
          <w:ilvl w:val="0"/>
          <w:numId w:val="46"/>
        </w:numPr>
      </w:pPr>
      <w:r w:rsidRPr="00F20103">
        <w:t xml:space="preserve">Material certificates review as per Material Specification for Completion Tools &amp; Down </w:t>
      </w:r>
      <w:proofErr w:type="gramStart"/>
      <w:r w:rsidRPr="00F20103">
        <w:t>hole</w:t>
      </w:r>
      <w:proofErr w:type="gramEnd"/>
      <w:r w:rsidRPr="00F20103">
        <w:t xml:space="preserve"> Tools.</w:t>
      </w:r>
    </w:p>
    <w:p w:rsidR="00F20103" w:rsidRPr="00F20103" w:rsidRDefault="00F20103" w:rsidP="00F20103">
      <w:pPr>
        <w:pStyle w:val="ListParagraph"/>
        <w:numPr>
          <w:ilvl w:val="0"/>
          <w:numId w:val="46"/>
        </w:numPr>
      </w:pPr>
      <w:r w:rsidRPr="00F20103">
        <w:t>Dimensional and Thread gauging for Completion Tools &amp; Down hole Tools.</w:t>
      </w:r>
    </w:p>
    <w:p w:rsidR="00F20103" w:rsidRPr="00F20103" w:rsidRDefault="00F20103" w:rsidP="00F20103">
      <w:pPr>
        <w:pStyle w:val="ListParagraph"/>
        <w:numPr>
          <w:ilvl w:val="0"/>
          <w:numId w:val="46"/>
        </w:numPr>
      </w:pPr>
      <w:r w:rsidRPr="00F20103">
        <w:t xml:space="preserve">Experienced in assembly and testing of Linear hangers Tools(Collar Landing, Plugs, Sleeves and Plugs)  </w:t>
      </w:r>
    </w:p>
    <w:p w:rsidR="00F20103" w:rsidRPr="00F20103" w:rsidRDefault="00F20103" w:rsidP="00F20103">
      <w:pPr>
        <w:pStyle w:val="ListParagraph"/>
        <w:numPr>
          <w:ilvl w:val="0"/>
          <w:numId w:val="46"/>
        </w:numPr>
      </w:pPr>
      <w:r w:rsidRPr="00F20103">
        <w:t xml:space="preserve">Material Test Certificates and Specification review for completion Tools such as </w:t>
      </w:r>
    </w:p>
    <w:p w:rsidR="00F20103" w:rsidRPr="00F20103" w:rsidRDefault="00F20103" w:rsidP="00F20103">
      <w:pPr>
        <w:pStyle w:val="ListParagraph"/>
        <w:numPr>
          <w:ilvl w:val="0"/>
          <w:numId w:val="46"/>
        </w:numPr>
      </w:pPr>
      <w:r w:rsidRPr="00F20103">
        <w:t>Non Destructive test (PT, MT) Witness for Completion tools, Christmas tree and Valves.</w:t>
      </w:r>
    </w:p>
    <w:p w:rsidR="00F20103" w:rsidRPr="00F20103" w:rsidRDefault="00F20103" w:rsidP="00F20103">
      <w:pPr>
        <w:pStyle w:val="ListParagraph"/>
        <w:numPr>
          <w:ilvl w:val="0"/>
          <w:numId w:val="46"/>
        </w:numPr>
      </w:pPr>
      <w:r w:rsidRPr="00F20103">
        <w:t>Witness Hardness Test (HRC/HRB, HBW) as per Project and specification.</w:t>
      </w:r>
    </w:p>
    <w:p w:rsidR="00F20103" w:rsidRPr="00F20103" w:rsidRDefault="00F20103" w:rsidP="00F20103">
      <w:pPr>
        <w:pStyle w:val="ListParagraph"/>
        <w:numPr>
          <w:ilvl w:val="0"/>
          <w:numId w:val="46"/>
        </w:numPr>
      </w:pPr>
      <w:r w:rsidRPr="00F20103">
        <w:t>Thread and assembly inspection for Production Packers and seals.</w:t>
      </w:r>
    </w:p>
    <w:p w:rsidR="00F20103" w:rsidRPr="00F20103" w:rsidRDefault="00F20103" w:rsidP="00F20103">
      <w:pPr>
        <w:pStyle w:val="ListParagraph"/>
        <w:numPr>
          <w:ilvl w:val="0"/>
          <w:numId w:val="46"/>
        </w:numPr>
      </w:pPr>
      <w:r w:rsidRPr="00F20103">
        <w:t>Testing and inspection of Packers for well completion.</w:t>
      </w:r>
    </w:p>
    <w:p w:rsidR="00F20103" w:rsidRPr="00F20103" w:rsidRDefault="00F20103" w:rsidP="00F20103">
      <w:pPr>
        <w:pStyle w:val="ListParagraph"/>
        <w:numPr>
          <w:ilvl w:val="0"/>
          <w:numId w:val="46"/>
        </w:numPr>
      </w:pPr>
      <w:r w:rsidRPr="00F20103">
        <w:t>Perform Pre shipment inspection and preservation inspection prior to delivery for down hole equipment.</w:t>
      </w:r>
    </w:p>
    <w:p w:rsidR="00F20103" w:rsidRPr="00F20103" w:rsidRDefault="00F20103" w:rsidP="00F20103">
      <w:pPr>
        <w:pStyle w:val="ListParagraph"/>
        <w:numPr>
          <w:ilvl w:val="0"/>
          <w:numId w:val="46"/>
        </w:numPr>
      </w:pPr>
      <w:r w:rsidRPr="00F20103">
        <w:t xml:space="preserve">Review Manufacturer dossiers (MDR) for down hole equipment. </w:t>
      </w:r>
    </w:p>
    <w:p w:rsidR="00F20103" w:rsidRPr="00F20103" w:rsidRDefault="00F20103" w:rsidP="00F20103">
      <w:pPr>
        <w:pStyle w:val="ListParagraph"/>
        <w:numPr>
          <w:ilvl w:val="0"/>
          <w:numId w:val="46"/>
        </w:numPr>
      </w:pPr>
      <w:r w:rsidRPr="00F20103">
        <w:t>Verification of technical specifications for Sub Sea manifolds, Tie INS and X mas tree systems Selection of engineering materials.</w:t>
      </w:r>
    </w:p>
    <w:p w:rsidR="00F20103" w:rsidRPr="00F20103" w:rsidRDefault="00F20103" w:rsidP="00F20103">
      <w:pPr>
        <w:pStyle w:val="ListParagraph"/>
        <w:numPr>
          <w:ilvl w:val="0"/>
          <w:numId w:val="46"/>
        </w:numPr>
      </w:pPr>
      <w:r w:rsidRPr="00F20103">
        <w:t>Verification of evaluation of bids and selection of equipment and material.</w:t>
      </w:r>
    </w:p>
    <w:p w:rsidR="00F20103" w:rsidRPr="00F20103" w:rsidRDefault="00F20103" w:rsidP="00F20103">
      <w:pPr>
        <w:pStyle w:val="ListParagraph"/>
        <w:numPr>
          <w:ilvl w:val="0"/>
          <w:numId w:val="46"/>
        </w:numPr>
      </w:pPr>
      <w:r w:rsidRPr="00F20103">
        <w:t>Prepare and Perform Welding Procedure &amp; Welder qualification for workshop.</w:t>
      </w:r>
    </w:p>
    <w:p w:rsidR="00F20103" w:rsidRPr="00F20103" w:rsidRDefault="00F20103" w:rsidP="00F20103">
      <w:pPr>
        <w:pStyle w:val="ListParagraph"/>
        <w:numPr>
          <w:ilvl w:val="0"/>
          <w:numId w:val="46"/>
        </w:numPr>
      </w:pPr>
      <w:r w:rsidRPr="00F20103">
        <w:t>Approve vendor welding Procedure and concession requests.</w:t>
      </w:r>
    </w:p>
    <w:p w:rsidR="00F20103" w:rsidRPr="00F20103" w:rsidRDefault="00F20103" w:rsidP="00F20103">
      <w:pPr>
        <w:pStyle w:val="ListParagraph"/>
        <w:numPr>
          <w:ilvl w:val="0"/>
          <w:numId w:val="46"/>
        </w:numPr>
      </w:pPr>
      <w:r w:rsidRPr="00F20103">
        <w:t>Review of welding procedures, welding specs and test records (WPS/WPQR).</w:t>
      </w:r>
    </w:p>
    <w:p w:rsidR="00F20103" w:rsidRPr="00F20103" w:rsidRDefault="00F20103" w:rsidP="00F20103">
      <w:pPr>
        <w:pStyle w:val="ListParagraph"/>
        <w:numPr>
          <w:ilvl w:val="0"/>
          <w:numId w:val="46"/>
        </w:numPr>
      </w:pPr>
      <w:r w:rsidRPr="00F20103">
        <w:t>Advice welding methods related to various materials, thicknesses and positions.</w:t>
      </w:r>
    </w:p>
    <w:p w:rsidR="00F20103" w:rsidRPr="00F20103" w:rsidRDefault="00F20103" w:rsidP="00F20103">
      <w:pPr>
        <w:pStyle w:val="ListParagraph"/>
        <w:numPr>
          <w:ilvl w:val="0"/>
          <w:numId w:val="46"/>
        </w:numPr>
      </w:pPr>
      <w:r w:rsidRPr="00F20103">
        <w:t>Responsible for developing and maintaining material engineering standard documentation.</w:t>
      </w:r>
    </w:p>
    <w:p w:rsidR="00F20103" w:rsidRPr="00F20103" w:rsidRDefault="00F20103" w:rsidP="00F20103">
      <w:pPr>
        <w:pStyle w:val="ListParagraph"/>
        <w:numPr>
          <w:ilvl w:val="0"/>
          <w:numId w:val="46"/>
        </w:numPr>
      </w:pPr>
      <w:r w:rsidRPr="00F20103">
        <w:t>Review ITP, SMDR and supplier documents to verify that they are comply with specification and standards.</w:t>
      </w:r>
    </w:p>
    <w:p w:rsidR="00F20103" w:rsidRPr="00F20103" w:rsidRDefault="00F20103" w:rsidP="00F20103">
      <w:pPr>
        <w:pStyle w:val="ListParagraph"/>
        <w:numPr>
          <w:ilvl w:val="0"/>
          <w:numId w:val="46"/>
        </w:numPr>
      </w:pPr>
      <w:r w:rsidRPr="00F20103">
        <w:t>Participate in design reviews related to the projects and Subsea structures modules.</w:t>
      </w:r>
    </w:p>
    <w:p w:rsidR="00F20103" w:rsidRPr="00F20103" w:rsidRDefault="00F20103" w:rsidP="00F20103">
      <w:pPr>
        <w:pStyle w:val="ListParagraph"/>
        <w:numPr>
          <w:ilvl w:val="0"/>
          <w:numId w:val="46"/>
        </w:numPr>
      </w:pPr>
      <w:r w:rsidRPr="00F20103">
        <w:t>Participate in meetings with clients as needed, regarding materials and corrosion matters.</w:t>
      </w:r>
    </w:p>
    <w:p w:rsidR="00F20103" w:rsidRPr="00F20103" w:rsidRDefault="00F20103" w:rsidP="00F20103">
      <w:pPr>
        <w:pStyle w:val="ListParagraph"/>
        <w:numPr>
          <w:ilvl w:val="0"/>
          <w:numId w:val="46"/>
        </w:numPr>
      </w:pPr>
      <w:r w:rsidRPr="00F20103">
        <w:t>Participate in discussions with Class Authority regarding materials and corrosion issues.</w:t>
      </w:r>
    </w:p>
    <w:p w:rsidR="00F20103" w:rsidRDefault="00F20103" w:rsidP="00F20103">
      <w:pPr>
        <w:pStyle w:val="ListParagraph"/>
        <w:numPr>
          <w:ilvl w:val="0"/>
          <w:numId w:val="46"/>
        </w:numPr>
      </w:pPr>
      <w:r w:rsidRPr="00F20103">
        <w:t>Lead technical clarifications for materials engineering &amp; welding towards clients and suppliers.</w:t>
      </w:r>
    </w:p>
    <w:p w:rsidR="00F20103" w:rsidRPr="00F20103" w:rsidRDefault="00F20103" w:rsidP="009D1C64"/>
    <w:p w:rsidR="00F20103" w:rsidRPr="00F20103" w:rsidRDefault="00F20103" w:rsidP="00F20103">
      <w:pPr>
        <w:ind w:left="360"/>
      </w:pPr>
    </w:p>
    <w:p w:rsidR="00F20103" w:rsidRPr="00F20103" w:rsidRDefault="00F20103" w:rsidP="00F20103">
      <w:pPr>
        <w:rPr>
          <w:b/>
        </w:rPr>
      </w:pPr>
      <w:r w:rsidRPr="00F20103">
        <w:rPr>
          <w:b/>
        </w:rPr>
        <w:t xml:space="preserve">Feb </w:t>
      </w:r>
      <w:r>
        <w:rPr>
          <w:b/>
        </w:rPr>
        <w:t>2012 –</w:t>
      </w:r>
      <w:r w:rsidRPr="00F20103">
        <w:rPr>
          <w:b/>
        </w:rPr>
        <w:t xml:space="preserve"> </w:t>
      </w:r>
      <w:r>
        <w:rPr>
          <w:b/>
        </w:rPr>
        <w:t xml:space="preserve">Mar </w:t>
      </w:r>
      <w:r w:rsidRPr="00F20103">
        <w:rPr>
          <w:b/>
        </w:rPr>
        <w:t>2013</w:t>
      </w:r>
    </w:p>
    <w:p w:rsidR="00F20103" w:rsidRPr="00F20103" w:rsidRDefault="00F20103" w:rsidP="00F20103">
      <w:pPr>
        <w:rPr>
          <w:b/>
        </w:rPr>
      </w:pPr>
      <w:proofErr w:type="spellStart"/>
      <w:r w:rsidRPr="00F20103">
        <w:rPr>
          <w:b/>
        </w:rPr>
        <w:t>Aus</w:t>
      </w:r>
      <w:proofErr w:type="spellEnd"/>
      <w:r w:rsidRPr="00F20103">
        <w:rPr>
          <w:b/>
        </w:rPr>
        <w:t xml:space="preserve"> Group Singapore</w:t>
      </w:r>
    </w:p>
    <w:p w:rsidR="00F20103" w:rsidRPr="00FC169C" w:rsidRDefault="00F20103" w:rsidP="00F20103">
      <w:pPr>
        <w:rPr>
          <w:b/>
        </w:rPr>
      </w:pPr>
      <w:r w:rsidRPr="00FC169C">
        <w:rPr>
          <w:b/>
        </w:rPr>
        <w:t>QA &amp; Materials and Welding Engineer</w:t>
      </w:r>
    </w:p>
    <w:p w:rsidR="00F20103" w:rsidRDefault="00F20103" w:rsidP="00F20103"/>
    <w:p w:rsidR="0085083B" w:rsidRDefault="0085083B" w:rsidP="00F20103">
      <w:r>
        <w:t>Key Responsibilities:</w:t>
      </w:r>
    </w:p>
    <w:p w:rsidR="0085083B" w:rsidRPr="00F20103" w:rsidRDefault="0085083B" w:rsidP="00F20103"/>
    <w:p w:rsidR="00F20103" w:rsidRPr="00F20103" w:rsidRDefault="00F20103" w:rsidP="00F20103">
      <w:pPr>
        <w:pStyle w:val="ListParagraph"/>
        <w:numPr>
          <w:ilvl w:val="0"/>
          <w:numId w:val="47"/>
        </w:numPr>
      </w:pPr>
      <w:r w:rsidRPr="00F20103">
        <w:t>In-charge for Weld shop and Manufacturing QA.</w:t>
      </w:r>
    </w:p>
    <w:p w:rsidR="00F20103" w:rsidRPr="00F20103" w:rsidRDefault="00F20103" w:rsidP="00F20103">
      <w:pPr>
        <w:pStyle w:val="ListParagraph"/>
        <w:numPr>
          <w:ilvl w:val="0"/>
          <w:numId w:val="47"/>
        </w:numPr>
      </w:pPr>
      <w:r w:rsidRPr="00F20103">
        <w:t>Responsible for complete project &amp; Internal Audits.</w:t>
      </w:r>
    </w:p>
    <w:p w:rsidR="00F20103" w:rsidRPr="00F20103" w:rsidRDefault="00F20103" w:rsidP="00F20103">
      <w:pPr>
        <w:pStyle w:val="ListParagraph"/>
        <w:numPr>
          <w:ilvl w:val="0"/>
          <w:numId w:val="47"/>
        </w:numPr>
      </w:pPr>
      <w:r w:rsidRPr="00F20103">
        <w:t>Review/approve internal &amp; vendor WPS, PQR, WQR, WQT, NDT, HSE, ITP, PQP and other manufacturing documents.</w:t>
      </w:r>
    </w:p>
    <w:p w:rsidR="00F20103" w:rsidRPr="00F20103" w:rsidRDefault="00F20103" w:rsidP="00F20103">
      <w:pPr>
        <w:pStyle w:val="ListParagraph"/>
        <w:numPr>
          <w:ilvl w:val="0"/>
          <w:numId w:val="47"/>
        </w:numPr>
      </w:pPr>
      <w:r w:rsidRPr="00F20103">
        <w:t>Manage a team of Welding/QC Engineers &amp; Inspectors.</w:t>
      </w:r>
    </w:p>
    <w:p w:rsidR="00F20103" w:rsidRPr="00F20103" w:rsidRDefault="00F20103" w:rsidP="00F20103">
      <w:pPr>
        <w:pStyle w:val="ListParagraph"/>
        <w:numPr>
          <w:ilvl w:val="0"/>
          <w:numId w:val="47"/>
        </w:numPr>
      </w:pPr>
      <w:r w:rsidRPr="00F20103">
        <w:t>Liaise with Feed Engineer for Project Scope of Work.</w:t>
      </w:r>
    </w:p>
    <w:p w:rsidR="00F20103" w:rsidRPr="00F20103" w:rsidRDefault="00F20103" w:rsidP="00F20103">
      <w:pPr>
        <w:pStyle w:val="ListParagraph"/>
        <w:numPr>
          <w:ilvl w:val="0"/>
          <w:numId w:val="47"/>
        </w:numPr>
      </w:pPr>
      <w:r w:rsidRPr="00F20103">
        <w:t>Liaise with Materials Engineer for Material issues.</w:t>
      </w:r>
    </w:p>
    <w:p w:rsidR="00F20103" w:rsidRPr="00F20103" w:rsidRDefault="00F20103" w:rsidP="00F20103">
      <w:pPr>
        <w:pStyle w:val="ListParagraph"/>
        <w:numPr>
          <w:ilvl w:val="0"/>
          <w:numId w:val="47"/>
        </w:numPr>
      </w:pPr>
      <w:r w:rsidRPr="00F20103">
        <w:t>Liaise with Sourcing team for materials, consumables, and welding machines procurement.</w:t>
      </w:r>
    </w:p>
    <w:p w:rsidR="00F20103" w:rsidRPr="00F20103" w:rsidRDefault="00F20103" w:rsidP="00F20103">
      <w:pPr>
        <w:pStyle w:val="ListParagraph"/>
        <w:numPr>
          <w:ilvl w:val="0"/>
          <w:numId w:val="47"/>
        </w:numPr>
      </w:pPr>
      <w:r w:rsidRPr="00F20103">
        <w:t>Vendor/Supplier Audit under company ISO &amp; HSE rules.</w:t>
      </w:r>
    </w:p>
    <w:p w:rsidR="00F20103" w:rsidRPr="00F20103" w:rsidRDefault="00F20103" w:rsidP="00F20103">
      <w:pPr>
        <w:pStyle w:val="ListParagraph"/>
        <w:numPr>
          <w:ilvl w:val="0"/>
          <w:numId w:val="47"/>
        </w:numPr>
      </w:pPr>
      <w:r w:rsidRPr="00F20103">
        <w:t>In-charge for site meetings with clients and shipyards.</w:t>
      </w:r>
    </w:p>
    <w:p w:rsidR="00F20103" w:rsidRPr="00F20103" w:rsidRDefault="00F20103" w:rsidP="00F20103">
      <w:pPr>
        <w:pStyle w:val="ListParagraph"/>
        <w:numPr>
          <w:ilvl w:val="0"/>
          <w:numId w:val="47"/>
        </w:numPr>
      </w:pPr>
      <w:r w:rsidRPr="00F20103">
        <w:t>Prepare/approve all the inspection &amp; QC matrix for project.</w:t>
      </w:r>
    </w:p>
    <w:p w:rsidR="00F20103" w:rsidRPr="00F20103" w:rsidRDefault="00F20103" w:rsidP="00F20103">
      <w:pPr>
        <w:pStyle w:val="ListParagraph"/>
        <w:numPr>
          <w:ilvl w:val="0"/>
          <w:numId w:val="47"/>
        </w:numPr>
      </w:pPr>
      <w:r w:rsidRPr="00F20103">
        <w:t>Liaise with site engineers in erection and commissioning.</w:t>
      </w:r>
    </w:p>
    <w:p w:rsidR="00F20103" w:rsidRPr="00F20103" w:rsidRDefault="00F20103" w:rsidP="00F20103">
      <w:pPr>
        <w:pStyle w:val="ListParagraph"/>
        <w:numPr>
          <w:ilvl w:val="0"/>
          <w:numId w:val="47"/>
        </w:numPr>
      </w:pPr>
      <w:r w:rsidRPr="00F20103">
        <w:t>Solve WPS problems around Asia pacific suppliers.</w:t>
      </w:r>
    </w:p>
    <w:p w:rsidR="00F20103" w:rsidRPr="00F20103" w:rsidRDefault="00F20103" w:rsidP="00F20103">
      <w:pPr>
        <w:pStyle w:val="ListParagraph"/>
        <w:numPr>
          <w:ilvl w:val="0"/>
          <w:numId w:val="47"/>
        </w:numPr>
      </w:pPr>
      <w:r w:rsidRPr="00F20103">
        <w:t>In-charge for new welding machines order &amp; process change.</w:t>
      </w:r>
    </w:p>
    <w:p w:rsidR="00F20103" w:rsidRPr="00F20103" w:rsidRDefault="00F20103" w:rsidP="00F20103">
      <w:pPr>
        <w:pStyle w:val="ListParagraph"/>
        <w:numPr>
          <w:ilvl w:val="0"/>
          <w:numId w:val="47"/>
        </w:numPr>
      </w:pPr>
      <w:r w:rsidRPr="00F20103">
        <w:t>New procedure qualifications and materials selections.</w:t>
      </w:r>
    </w:p>
    <w:p w:rsidR="00F20103" w:rsidRDefault="00F20103" w:rsidP="00F20103">
      <w:pPr>
        <w:pStyle w:val="ListParagraph"/>
        <w:numPr>
          <w:ilvl w:val="0"/>
          <w:numId w:val="47"/>
        </w:numPr>
      </w:pPr>
      <w:r w:rsidRPr="00F20103">
        <w:t>Reporting to Plant Manager.</w:t>
      </w:r>
    </w:p>
    <w:p w:rsidR="008B0A1C" w:rsidRDefault="008B0A1C" w:rsidP="008B0A1C"/>
    <w:p w:rsidR="008B0A1C" w:rsidRPr="00F20103" w:rsidRDefault="008B0A1C" w:rsidP="008B0A1C">
      <w:r>
        <w:t xml:space="preserve">Reason of Leaving: Contract ended </w:t>
      </w:r>
    </w:p>
    <w:p w:rsidR="00F20103" w:rsidRDefault="00F20103" w:rsidP="00F20103">
      <w:pPr>
        <w:pStyle w:val="ListParagraph"/>
        <w:ind w:left="360"/>
      </w:pPr>
    </w:p>
    <w:p w:rsidR="00B05A9B" w:rsidRPr="00F20103" w:rsidRDefault="00B05A9B" w:rsidP="00F20103">
      <w:pPr>
        <w:pStyle w:val="ListParagraph"/>
        <w:ind w:left="360"/>
      </w:pPr>
    </w:p>
    <w:p w:rsidR="00F20103" w:rsidRPr="00F20103" w:rsidRDefault="00F20103" w:rsidP="00F20103">
      <w:pPr>
        <w:rPr>
          <w:b/>
        </w:rPr>
      </w:pPr>
      <w:r w:rsidRPr="00F20103">
        <w:rPr>
          <w:b/>
        </w:rPr>
        <w:t>Jun 2011 – Jan 2011</w:t>
      </w:r>
    </w:p>
    <w:p w:rsidR="00F20103" w:rsidRPr="00F20103" w:rsidRDefault="00F20103" w:rsidP="00F20103">
      <w:pPr>
        <w:rPr>
          <w:b/>
        </w:rPr>
      </w:pPr>
      <w:r w:rsidRPr="00F20103">
        <w:rPr>
          <w:b/>
        </w:rPr>
        <w:t>Intertek-Moody –</w:t>
      </w:r>
      <w:r>
        <w:rPr>
          <w:b/>
        </w:rPr>
        <w:t>Freelancer Seconded t</w:t>
      </w:r>
      <w:r w:rsidRPr="00F20103">
        <w:rPr>
          <w:b/>
        </w:rPr>
        <w:t xml:space="preserve">o GE Oil and Gas - Singapore </w:t>
      </w:r>
    </w:p>
    <w:p w:rsidR="00F20103" w:rsidRPr="00FC169C" w:rsidRDefault="00F20103" w:rsidP="00F20103">
      <w:pPr>
        <w:rPr>
          <w:b/>
        </w:rPr>
      </w:pPr>
      <w:r w:rsidRPr="00FC169C">
        <w:rPr>
          <w:b/>
        </w:rPr>
        <w:t>QA Materials &amp;Welding consultant/Auditor</w:t>
      </w:r>
    </w:p>
    <w:p w:rsidR="00F20103" w:rsidRPr="00FC169C" w:rsidRDefault="00F20103" w:rsidP="00F20103">
      <w:pPr>
        <w:rPr>
          <w:b/>
        </w:rPr>
      </w:pPr>
      <w:r w:rsidRPr="00FC169C">
        <w:rPr>
          <w:b/>
        </w:rPr>
        <w:t>Projects: ODEBRECHT –Deep Sea Development</w:t>
      </w:r>
    </w:p>
    <w:p w:rsidR="00F20103" w:rsidRPr="00F20103" w:rsidRDefault="00F20103" w:rsidP="00F20103"/>
    <w:p w:rsidR="00F20103" w:rsidRDefault="008B0A1C" w:rsidP="00F20103">
      <w:r>
        <w:t xml:space="preserve">Key </w:t>
      </w:r>
      <w:r w:rsidR="00F20103">
        <w:t>Responsibilities:</w:t>
      </w:r>
    </w:p>
    <w:p w:rsidR="00FC169C" w:rsidRPr="00F20103" w:rsidRDefault="00FC169C" w:rsidP="00F20103"/>
    <w:p w:rsidR="00F20103" w:rsidRPr="00F20103" w:rsidRDefault="00F20103" w:rsidP="00F20103">
      <w:pPr>
        <w:pStyle w:val="ListParagraph"/>
        <w:numPr>
          <w:ilvl w:val="0"/>
          <w:numId w:val="48"/>
        </w:numPr>
      </w:pPr>
      <w:r w:rsidRPr="00F20103">
        <w:t>Quality Assurance and inspection lead for sub-Sea and surface products such as charismas trees, well heads, Manifolds, Well head raisers.</w:t>
      </w:r>
    </w:p>
    <w:p w:rsidR="00F20103" w:rsidRPr="00F20103" w:rsidRDefault="00F20103" w:rsidP="00F20103">
      <w:pPr>
        <w:pStyle w:val="ListParagraph"/>
        <w:numPr>
          <w:ilvl w:val="0"/>
          <w:numId w:val="48"/>
        </w:numPr>
      </w:pPr>
      <w:r w:rsidRPr="00F20103">
        <w:t>Witness assembly Test, Gas test, and Hydro test as per Quality and client requirements and Sub-Sea products specification API 6A/17D.</w:t>
      </w:r>
    </w:p>
    <w:p w:rsidR="00F20103" w:rsidRPr="00F20103" w:rsidRDefault="00F20103" w:rsidP="00F20103">
      <w:pPr>
        <w:pStyle w:val="ListParagraph"/>
        <w:numPr>
          <w:ilvl w:val="0"/>
          <w:numId w:val="48"/>
        </w:numPr>
      </w:pPr>
      <w:r w:rsidRPr="00F20103">
        <w:t xml:space="preserve">Review of products quality, NDT, Testing documents to confirm client/Project requirements. </w:t>
      </w:r>
    </w:p>
    <w:p w:rsidR="00F20103" w:rsidRPr="00F20103" w:rsidRDefault="00F20103" w:rsidP="00F20103">
      <w:pPr>
        <w:pStyle w:val="ListParagraph"/>
        <w:numPr>
          <w:ilvl w:val="0"/>
          <w:numId w:val="48"/>
        </w:numPr>
      </w:pPr>
      <w:r w:rsidRPr="00F20103">
        <w:t xml:space="preserve">Inspection of offshore equipment as per API Q1 and witness testing and qualification for API requirements. </w:t>
      </w:r>
    </w:p>
    <w:p w:rsidR="00F20103" w:rsidRPr="00F20103" w:rsidRDefault="00F20103" w:rsidP="00F20103">
      <w:pPr>
        <w:pStyle w:val="ListParagraph"/>
        <w:numPr>
          <w:ilvl w:val="0"/>
          <w:numId w:val="48"/>
        </w:numPr>
      </w:pPr>
      <w:r w:rsidRPr="00F20103">
        <w:t>Sub- contractor Qualification evaluation to make sure meets project Quality requirements are achieved.</w:t>
      </w:r>
    </w:p>
    <w:p w:rsidR="00F20103" w:rsidRPr="00F20103" w:rsidRDefault="00F20103" w:rsidP="00F20103">
      <w:pPr>
        <w:pStyle w:val="ListParagraph"/>
        <w:numPr>
          <w:ilvl w:val="0"/>
          <w:numId w:val="48"/>
        </w:numPr>
      </w:pPr>
      <w:r w:rsidRPr="00F20103">
        <w:t>Prepare welding specification for piping works in process piping for top side’s riser connection.</w:t>
      </w:r>
    </w:p>
    <w:p w:rsidR="00F20103" w:rsidRPr="00F20103" w:rsidRDefault="00F20103" w:rsidP="00F20103">
      <w:pPr>
        <w:pStyle w:val="ListParagraph"/>
        <w:numPr>
          <w:ilvl w:val="0"/>
          <w:numId w:val="48"/>
        </w:numPr>
      </w:pPr>
      <w:r w:rsidRPr="00F20103">
        <w:t>Prepare NDT specification and pre heat and PWHT specification for Manifolds piping and structural steel.</w:t>
      </w:r>
    </w:p>
    <w:p w:rsidR="00F20103" w:rsidRPr="00F20103" w:rsidRDefault="00F20103" w:rsidP="00F20103">
      <w:pPr>
        <w:pStyle w:val="ListParagraph"/>
        <w:numPr>
          <w:ilvl w:val="0"/>
          <w:numId w:val="48"/>
        </w:numPr>
      </w:pPr>
      <w:r w:rsidRPr="00F20103">
        <w:t>Reviewing the required WPS, PQR &amp; WQT records to meet Customer Specification.</w:t>
      </w:r>
    </w:p>
    <w:p w:rsidR="00F20103" w:rsidRPr="00F20103" w:rsidRDefault="00F20103" w:rsidP="00F20103">
      <w:pPr>
        <w:pStyle w:val="ListParagraph"/>
        <w:numPr>
          <w:ilvl w:val="0"/>
          <w:numId w:val="48"/>
        </w:numPr>
      </w:pPr>
      <w:r w:rsidRPr="00F20103">
        <w:t>Metallurgical review for new materials   used in projects and prepare and review dissimilar material welding procedure for special cases. Monitoring visual, in process and final inspection activities at different stages as per required   WPS to meet customer requirements.</w:t>
      </w:r>
    </w:p>
    <w:p w:rsidR="00F20103" w:rsidRPr="00F20103" w:rsidRDefault="00F20103" w:rsidP="00F20103">
      <w:pPr>
        <w:pStyle w:val="ListParagraph"/>
        <w:numPr>
          <w:ilvl w:val="0"/>
          <w:numId w:val="48"/>
        </w:numPr>
      </w:pPr>
      <w:r w:rsidRPr="00F20103">
        <w:t>Monitoring and Witnessing for the required Welding Procedure Qualification (PQR) test and Welder Qualification (WQT) test for required As-Run / As Built Welding parameters to meet WPS requirements.</w:t>
      </w:r>
    </w:p>
    <w:p w:rsidR="00F20103" w:rsidRPr="00F20103" w:rsidRDefault="00F20103" w:rsidP="00F20103">
      <w:pPr>
        <w:pStyle w:val="ListParagraph"/>
        <w:numPr>
          <w:ilvl w:val="0"/>
          <w:numId w:val="48"/>
        </w:numPr>
      </w:pPr>
      <w:r w:rsidRPr="00F20103">
        <w:t>Carry out Visual inspections for all Welding Procedure &amp; Welder qualification test coupons.</w:t>
      </w:r>
    </w:p>
    <w:p w:rsidR="00F20103" w:rsidRPr="00F20103" w:rsidRDefault="00F20103" w:rsidP="00F20103">
      <w:pPr>
        <w:pStyle w:val="ListParagraph"/>
        <w:numPr>
          <w:ilvl w:val="0"/>
          <w:numId w:val="48"/>
        </w:numPr>
      </w:pPr>
      <w:r w:rsidRPr="00F20103">
        <w:t>Monitoring and Witness for the required NDT inspection activities such as MPI, DP, RT&amp; UT.</w:t>
      </w:r>
    </w:p>
    <w:p w:rsidR="00F20103" w:rsidRPr="00F20103" w:rsidRDefault="00F20103" w:rsidP="00F20103">
      <w:pPr>
        <w:pStyle w:val="ListParagraph"/>
        <w:numPr>
          <w:ilvl w:val="0"/>
          <w:numId w:val="48"/>
        </w:numPr>
      </w:pPr>
      <w:r w:rsidRPr="00F20103">
        <w:t>Reviewing &amp; Interpretation of Radiography Films. Monitoring and Witness for the required Mechanical test activities.</w:t>
      </w:r>
    </w:p>
    <w:p w:rsidR="00F20103" w:rsidRPr="00F20103" w:rsidRDefault="00F20103" w:rsidP="00F20103">
      <w:pPr>
        <w:pStyle w:val="ListParagraph"/>
        <w:numPr>
          <w:ilvl w:val="0"/>
          <w:numId w:val="48"/>
        </w:numPr>
      </w:pPr>
      <w:r w:rsidRPr="00F20103">
        <w:t>Overall preparation &amp; supervision of projects. Preparation &amp; submission of Project QC Dossiers.</w:t>
      </w:r>
    </w:p>
    <w:p w:rsidR="00F20103" w:rsidRDefault="00F20103" w:rsidP="00F20103"/>
    <w:p w:rsidR="008B0A1C" w:rsidRDefault="008B0A1C" w:rsidP="00F20103">
      <w:pPr>
        <w:rPr>
          <w:b/>
        </w:rPr>
      </w:pPr>
    </w:p>
    <w:p w:rsidR="008B0A1C" w:rsidRDefault="008B0A1C" w:rsidP="00F20103">
      <w:pPr>
        <w:rPr>
          <w:b/>
        </w:rPr>
      </w:pPr>
    </w:p>
    <w:p w:rsidR="00F20103" w:rsidRPr="00F20103" w:rsidRDefault="00F20103" w:rsidP="00F20103">
      <w:pPr>
        <w:rPr>
          <w:b/>
        </w:rPr>
      </w:pPr>
      <w:r w:rsidRPr="00F20103">
        <w:rPr>
          <w:b/>
        </w:rPr>
        <w:t>Jul 2010 – May 2011</w:t>
      </w:r>
    </w:p>
    <w:p w:rsidR="00F20103" w:rsidRPr="00F20103" w:rsidRDefault="00F20103" w:rsidP="00F20103">
      <w:pPr>
        <w:rPr>
          <w:b/>
        </w:rPr>
      </w:pPr>
      <w:r w:rsidRPr="00F20103">
        <w:rPr>
          <w:b/>
        </w:rPr>
        <w:t xml:space="preserve">Company: Germanischer Lloyds Industrial Services (GL), NDE Singapore, In </w:t>
      </w:r>
    </w:p>
    <w:p w:rsidR="00F20103" w:rsidRPr="00FC169C" w:rsidRDefault="00F20103" w:rsidP="00F20103">
      <w:pPr>
        <w:rPr>
          <w:b/>
        </w:rPr>
      </w:pPr>
      <w:r w:rsidRPr="00FC169C">
        <w:rPr>
          <w:b/>
        </w:rPr>
        <w:t>Lead QA Materials &amp;</w:t>
      </w:r>
      <w:r w:rsidR="00FC169C">
        <w:rPr>
          <w:b/>
        </w:rPr>
        <w:t xml:space="preserve"> </w:t>
      </w:r>
      <w:r w:rsidRPr="00FC169C">
        <w:rPr>
          <w:b/>
        </w:rPr>
        <w:t>Welding Engineer</w:t>
      </w:r>
    </w:p>
    <w:p w:rsidR="00F20103" w:rsidRDefault="00F20103" w:rsidP="00F20103"/>
    <w:p w:rsidR="00F20103" w:rsidRPr="00F20103" w:rsidRDefault="00F20103" w:rsidP="00F20103">
      <w:r w:rsidRPr="00F20103">
        <w:t xml:space="preserve">Projects: SHWE-Myanmar, HESS, Aramco&amp;   and Audits at CPD oil Well </w:t>
      </w:r>
    </w:p>
    <w:p w:rsidR="00F20103" w:rsidRDefault="00F20103" w:rsidP="00F20103">
      <w:r w:rsidRPr="00F20103">
        <w:t xml:space="preserve"> </w:t>
      </w:r>
    </w:p>
    <w:p w:rsidR="00F20103" w:rsidRPr="00F20103" w:rsidRDefault="00F20103" w:rsidP="00F20103"/>
    <w:p w:rsidR="00F20103" w:rsidRPr="00F20103" w:rsidRDefault="00F20103" w:rsidP="00F20103">
      <w:pPr>
        <w:rPr>
          <w:b/>
        </w:rPr>
      </w:pPr>
      <w:r w:rsidRPr="00F20103">
        <w:rPr>
          <w:b/>
        </w:rPr>
        <w:t>Dec 2007 – Jun 2010</w:t>
      </w:r>
    </w:p>
    <w:p w:rsidR="00F20103" w:rsidRPr="00F20103" w:rsidRDefault="00F20103" w:rsidP="00F20103">
      <w:pPr>
        <w:rPr>
          <w:b/>
        </w:rPr>
      </w:pPr>
      <w:r w:rsidRPr="00F20103">
        <w:rPr>
          <w:b/>
        </w:rPr>
        <w:t>SOFEC Inc.</w:t>
      </w:r>
    </w:p>
    <w:p w:rsidR="00F20103" w:rsidRPr="00FC169C" w:rsidRDefault="00F20103" w:rsidP="00F20103">
      <w:pPr>
        <w:rPr>
          <w:b/>
        </w:rPr>
      </w:pPr>
      <w:r w:rsidRPr="00FC169C">
        <w:rPr>
          <w:b/>
        </w:rPr>
        <w:t>Lead QA &amp; Materials &amp;</w:t>
      </w:r>
      <w:r w:rsidR="00FC169C">
        <w:rPr>
          <w:b/>
        </w:rPr>
        <w:t xml:space="preserve"> </w:t>
      </w:r>
      <w:r w:rsidRPr="00FC169C">
        <w:rPr>
          <w:b/>
        </w:rPr>
        <w:t>Welding Engineer (Turrets)</w:t>
      </w:r>
    </w:p>
    <w:p w:rsidR="00F20103" w:rsidRDefault="00F20103" w:rsidP="00F20103"/>
    <w:p w:rsidR="00F20103" w:rsidRPr="00F20103" w:rsidRDefault="00F20103" w:rsidP="00F20103">
      <w:r w:rsidRPr="00F20103">
        <w:t>Project Name: FPSO MV 23(MODEC)</w:t>
      </w:r>
    </w:p>
    <w:p w:rsidR="00F20103" w:rsidRDefault="00F20103" w:rsidP="00F20103"/>
    <w:p w:rsidR="00F20103" w:rsidRPr="00F20103" w:rsidRDefault="00F20103" w:rsidP="00F20103"/>
    <w:p w:rsidR="00F20103" w:rsidRPr="00F20103" w:rsidRDefault="00F20103" w:rsidP="00F20103">
      <w:pPr>
        <w:rPr>
          <w:b/>
        </w:rPr>
      </w:pPr>
      <w:r w:rsidRPr="00F20103">
        <w:rPr>
          <w:b/>
        </w:rPr>
        <w:t>Jun 2007 – Oct 2007</w:t>
      </w:r>
    </w:p>
    <w:p w:rsidR="00F20103" w:rsidRPr="00F20103" w:rsidRDefault="00F20103" w:rsidP="00F20103">
      <w:pPr>
        <w:rPr>
          <w:b/>
        </w:rPr>
      </w:pPr>
      <w:r w:rsidRPr="00F20103">
        <w:rPr>
          <w:b/>
        </w:rPr>
        <w:t>FMC Technologies Pte. Ltd.</w:t>
      </w:r>
    </w:p>
    <w:p w:rsidR="00F20103" w:rsidRPr="00FC169C" w:rsidRDefault="00F20103" w:rsidP="00F20103">
      <w:pPr>
        <w:rPr>
          <w:b/>
        </w:rPr>
      </w:pPr>
      <w:r w:rsidRPr="00FC169C">
        <w:rPr>
          <w:b/>
        </w:rPr>
        <w:t>Lead QA Engineer (Subsea systems)</w:t>
      </w:r>
    </w:p>
    <w:p w:rsidR="00F20103" w:rsidRDefault="00F20103" w:rsidP="00F20103"/>
    <w:p w:rsidR="00F20103" w:rsidRPr="00F20103" w:rsidRDefault="00F20103" w:rsidP="00F20103">
      <w:r w:rsidRPr="00F20103">
        <w:t>Project Name: Kipper Tuna Field Development</w:t>
      </w:r>
    </w:p>
    <w:p w:rsidR="00F20103" w:rsidRDefault="00F20103" w:rsidP="00F20103"/>
    <w:p w:rsidR="00F20103" w:rsidRPr="00F20103" w:rsidRDefault="00F20103" w:rsidP="00F20103"/>
    <w:p w:rsidR="00F20103" w:rsidRPr="00F20103" w:rsidRDefault="00F20103" w:rsidP="00F20103">
      <w:pPr>
        <w:rPr>
          <w:b/>
        </w:rPr>
      </w:pPr>
      <w:r w:rsidRPr="00F20103">
        <w:rPr>
          <w:b/>
        </w:rPr>
        <w:t>Sep 2005 – May 2007</w:t>
      </w:r>
    </w:p>
    <w:p w:rsidR="00F20103" w:rsidRPr="00F20103" w:rsidRDefault="00F20103" w:rsidP="00F20103">
      <w:pPr>
        <w:rPr>
          <w:b/>
        </w:rPr>
      </w:pPr>
      <w:r w:rsidRPr="00F20103">
        <w:rPr>
          <w:b/>
        </w:rPr>
        <w:t>Moon pool Consultants Pte. Ltd.</w:t>
      </w:r>
    </w:p>
    <w:p w:rsidR="00F20103" w:rsidRPr="00FC169C" w:rsidRDefault="00F20103" w:rsidP="00F20103">
      <w:pPr>
        <w:rPr>
          <w:b/>
        </w:rPr>
      </w:pPr>
      <w:r w:rsidRPr="00FC169C">
        <w:rPr>
          <w:b/>
        </w:rPr>
        <w:t>QA &amp; QC Owner Representative (Welding)</w:t>
      </w:r>
    </w:p>
    <w:p w:rsidR="00F20103" w:rsidRDefault="00F20103" w:rsidP="00F20103"/>
    <w:p w:rsidR="00F20103" w:rsidRPr="00F20103" w:rsidRDefault="00F20103" w:rsidP="00F20103">
      <w:r w:rsidRPr="00F20103">
        <w:t>Project Name: New-built Jack-up rig SOHANA</w:t>
      </w:r>
    </w:p>
    <w:p w:rsidR="00F20103" w:rsidRPr="00F20103" w:rsidRDefault="00F20103" w:rsidP="00F20103"/>
    <w:p w:rsidR="00B05A9B" w:rsidRDefault="00B05A9B" w:rsidP="00F20103">
      <w:pPr>
        <w:rPr>
          <w:b/>
        </w:rPr>
      </w:pPr>
    </w:p>
    <w:p w:rsidR="00F20103" w:rsidRPr="00B05A9B" w:rsidRDefault="00F20103" w:rsidP="00F20103">
      <w:pPr>
        <w:rPr>
          <w:b/>
        </w:rPr>
      </w:pPr>
      <w:r w:rsidRPr="00B05A9B">
        <w:rPr>
          <w:b/>
        </w:rPr>
        <w:t>Jul 2</w:t>
      </w:r>
      <w:r w:rsidR="00B05A9B" w:rsidRPr="00B05A9B">
        <w:rPr>
          <w:b/>
        </w:rPr>
        <w:t xml:space="preserve">004 – Aug </w:t>
      </w:r>
      <w:r w:rsidRPr="00B05A9B">
        <w:rPr>
          <w:b/>
        </w:rPr>
        <w:t>2005</w:t>
      </w:r>
    </w:p>
    <w:p w:rsidR="00F20103" w:rsidRPr="00B05A9B" w:rsidRDefault="00F20103" w:rsidP="00F20103">
      <w:pPr>
        <w:rPr>
          <w:b/>
        </w:rPr>
      </w:pPr>
      <w:r w:rsidRPr="00B05A9B">
        <w:rPr>
          <w:b/>
        </w:rPr>
        <w:t xml:space="preserve">Germanischer </w:t>
      </w:r>
      <w:r w:rsidR="00B05A9B" w:rsidRPr="00B05A9B">
        <w:rPr>
          <w:b/>
        </w:rPr>
        <w:t>Lloyd (</w:t>
      </w:r>
      <w:r w:rsidRPr="00B05A9B">
        <w:rPr>
          <w:b/>
        </w:rPr>
        <w:t>GL)</w:t>
      </w:r>
    </w:p>
    <w:p w:rsidR="00B05A9B" w:rsidRPr="00FC169C" w:rsidRDefault="00B05A9B" w:rsidP="00B05A9B">
      <w:pPr>
        <w:rPr>
          <w:b/>
        </w:rPr>
      </w:pPr>
      <w:r w:rsidRPr="00FC169C">
        <w:rPr>
          <w:b/>
        </w:rPr>
        <w:t xml:space="preserve">Structural Inspector and Surveyor  </w:t>
      </w:r>
    </w:p>
    <w:p w:rsidR="00B05A9B" w:rsidRDefault="00B05A9B" w:rsidP="00F20103"/>
    <w:p w:rsidR="00F20103" w:rsidRPr="00F20103" w:rsidRDefault="00F20103" w:rsidP="00F20103">
      <w:r w:rsidRPr="00F20103">
        <w:t xml:space="preserve">Project Name: Various FPSO &amp; Jack up oil Rigs on board survey </w:t>
      </w:r>
    </w:p>
    <w:p w:rsidR="00F20103" w:rsidRPr="00F20103" w:rsidRDefault="00F20103" w:rsidP="00F20103"/>
    <w:p w:rsidR="00F20103" w:rsidRPr="00B05A9B" w:rsidRDefault="00F20103" w:rsidP="00F20103">
      <w:pPr>
        <w:rPr>
          <w:b/>
        </w:rPr>
      </w:pPr>
      <w:r w:rsidRPr="00B05A9B">
        <w:rPr>
          <w:b/>
        </w:rPr>
        <w:t>Oct</w:t>
      </w:r>
      <w:r w:rsidR="00B05A9B" w:rsidRPr="00B05A9B">
        <w:rPr>
          <w:b/>
        </w:rPr>
        <w:t xml:space="preserve"> 1999 – Jun</w:t>
      </w:r>
      <w:r w:rsidRPr="00B05A9B">
        <w:rPr>
          <w:b/>
        </w:rPr>
        <w:t xml:space="preserve"> 2004</w:t>
      </w:r>
    </w:p>
    <w:p w:rsidR="00F20103" w:rsidRPr="00B05A9B" w:rsidRDefault="00F20103" w:rsidP="00F20103">
      <w:pPr>
        <w:rPr>
          <w:b/>
        </w:rPr>
      </w:pPr>
      <w:r w:rsidRPr="00B05A9B">
        <w:rPr>
          <w:b/>
        </w:rPr>
        <w:t>TTJ Design and Engineering Pte. Ltd.</w:t>
      </w:r>
      <w:r w:rsidR="00B05A9B">
        <w:rPr>
          <w:b/>
        </w:rPr>
        <w:t xml:space="preserve"> </w:t>
      </w:r>
      <w:r w:rsidRPr="00B05A9B">
        <w:rPr>
          <w:b/>
        </w:rPr>
        <w:t>Singapore.</w:t>
      </w:r>
    </w:p>
    <w:p w:rsidR="00B05A9B" w:rsidRPr="00FC169C" w:rsidRDefault="00B05A9B" w:rsidP="00B05A9B">
      <w:pPr>
        <w:rPr>
          <w:b/>
        </w:rPr>
      </w:pPr>
      <w:r w:rsidRPr="00FC169C">
        <w:rPr>
          <w:b/>
        </w:rPr>
        <w:t xml:space="preserve">QA/ QC Engineer </w:t>
      </w:r>
    </w:p>
    <w:p w:rsidR="00B05A9B" w:rsidRDefault="00B05A9B" w:rsidP="00F20103"/>
    <w:p w:rsidR="00F20103" w:rsidRPr="00F20103" w:rsidRDefault="00F20103" w:rsidP="00F20103">
      <w:r w:rsidRPr="00F20103">
        <w:t xml:space="preserve">Project Name: Jack up Rig-Global Santa </w:t>
      </w:r>
      <w:r w:rsidR="00B05A9B" w:rsidRPr="00F20103">
        <w:t>Fe</w:t>
      </w:r>
      <w:r w:rsidRPr="00F20103">
        <w:t xml:space="preserve"> R-110</w:t>
      </w:r>
    </w:p>
    <w:p w:rsidR="00F20103" w:rsidRDefault="00F20103" w:rsidP="00F20103">
      <w:pPr>
        <w:rPr>
          <w:b/>
        </w:rPr>
      </w:pPr>
    </w:p>
    <w:p w:rsidR="00B05A9B" w:rsidRPr="00B05A9B" w:rsidRDefault="00B05A9B" w:rsidP="00F20103">
      <w:pPr>
        <w:rPr>
          <w:b/>
        </w:rPr>
      </w:pPr>
    </w:p>
    <w:p w:rsidR="00F20103" w:rsidRPr="00B05A9B" w:rsidRDefault="00B05A9B" w:rsidP="00F20103">
      <w:pPr>
        <w:rPr>
          <w:b/>
        </w:rPr>
      </w:pPr>
      <w:r w:rsidRPr="00B05A9B">
        <w:rPr>
          <w:b/>
        </w:rPr>
        <w:t xml:space="preserve">Jun 1998 – Sep </w:t>
      </w:r>
      <w:r w:rsidR="00F20103" w:rsidRPr="00B05A9B">
        <w:rPr>
          <w:b/>
        </w:rPr>
        <w:t>1999</w:t>
      </w:r>
    </w:p>
    <w:p w:rsidR="00F20103" w:rsidRPr="00B05A9B" w:rsidRDefault="00F20103" w:rsidP="00F20103">
      <w:pPr>
        <w:rPr>
          <w:b/>
        </w:rPr>
      </w:pPr>
      <w:r w:rsidRPr="00B05A9B">
        <w:rPr>
          <w:b/>
        </w:rPr>
        <w:t>B.T. Engineering Pte. Ltd., Singapore.</w:t>
      </w:r>
    </w:p>
    <w:p w:rsidR="00B05A9B" w:rsidRPr="00FC169C" w:rsidRDefault="00B05A9B" w:rsidP="00B05A9B">
      <w:pPr>
        <w:rPr>
          <w:b/>
        </w:rPr>
      </w:pPr>
      <w:r w:rsidRPr="00FC169C">
        <w:rPr>
          <w:b/>
        </w:rPr>
        <w:t>QA/ QC Inspector</w:t>
      </w:r>
    </w:p>
    <w:p w:rsidR="00B05A9B" w:rsidRDefault="00B05A9B" w:rsidP="00F20103"/>
    <w:p w:rsidR="00F20103" w:rsidRPr="00F20103" w:rsidRDefault="00F20103" w:rsidP="00F20103">
      <w:r w:rsidRPr="00F20103">
        <w:t xml:space="preserve">Project Name: Teijin Polycarbonates, Abu-Dhabi </w:t>
      </w:r>
      <w:r w:rsidR="00B05A9B" w:rsidRPr="00F20103">
        <w:t>Oil Corporation</w:t>
      </w:r>
      <w:r w:rsidRPr="00F20103">
        <w:t xml:space="preserve">, </w:t>
      </w:r>
      <w:r w:rsidR="00B05A9B" w:rsidRPr="00F20103">
        <w:t>Petro bras</w:t>
      </w:r>
      <w:r w:rsidRPr="00F20103">
        <w:t xml:space="preserve"> P-40</w:t>
      </w:r>
    </w:p>
    <w:p w:rsidR="00F20103" w:rsidRDefault="00F20103" w:rsidP="00F20103"/>
    <w:p w:rsidR="00B05A9B" w:rsidRPr="00F20103" w:rsidRDefault="00B05A9B" w:rsidP="00F20103"/>
    <w:p w:rsidR="00F20103" w:rsidRPr="00B05A9B" w:rsidRDefault="00B05A9B" w:rsidP="00F20103">
      <w:pPr>
        <w:rPr>
          <w:b/>
        </w:rPr>
      </w:pPr>
      <w:r w:rsidRPr="00B05A9B">
        <w:rPr>
          <w:b/>
        </w:rPr>
        <w:t>Nov</w:t>
      </w:r>
      <w:r w:rsidR="00F20103" w:rsidRPr="00B05A9B">
        <w:rPr>
          <w:b/>
        </w:rPr>
        <w:t xml:space="preserve"> 1994 – May 1998</w:t>
      </w:r>
    </w:p>
    <w:p w:rsidR="00F20103" w:rsidRPr="00B05A9B" w:rsidRDefault="00F20103" w:rsidP="00F20103">
      <w:pPr>
        <w:rPr>
          <w:b/>
        </w:rPr>
      </w:pPr>
      <w:r w:rsidRPr="00B05A9B">
        <w:rPr>
          <w:b/>
        </w:rPr>
        <w:t>Cethar Vessels Ltd., Trichy, India.</w:t>
      </w:r>
    </w:p>
    <w:p w:rsidR="00B05A9B" w:rsidRPr="00FC169C" w:rsidRDefault="00B05A9B" w:rsidP="00B05A9B">
      <w:pPr>
        <w:rPr>
          <w:b/>
        </w:rPr>
      </w:pPr>
      <w:r w:rsidRPr="00FC169C">
        <w:rPr>
          <w:b/>
        </w:rPr>
        <w:t>Engineer External Services</w:t>
      </w:r>
    </w:p>
    <w:p w:rsidR="00B05A9B" w:rsidRDefault="00B05A9B" w:rsidP="00F20103"/>
    <w:p w:rsidR="00F20103" w:rsidRPr="00F20103" w:rsidRDefault="00F20103" w:rsidP="00F20103">
      <w:r w:rsidRPr="00F20103">
        <w:t>Project Name: Various Power Plants in India.</w:t>
      </w:r>
    </w:p>
    <w:p w:rsidR="00E26C8C" w:rsidRDefault="00F20103" w:rsidP="006A1448">
      <w:pPr>
        <w:rPr>
          <w:rFonts w:ascii="Courier New" w:hAnsi="Courier New"/>
          <w:szCs w:val="20"/>
        </w:rPr>
      </w:pPr>
      <w:r>
        <w:rPr>
          <w:rFonts w:ascii="Courier New" w:hAnsi="Courier New"/>
          <w:szCs w:val="20"/>
        </w:rPr>
        <w:tab/>
        <w:t xml:space="preserve">                            </w:t>
      </w:r>
    </w:p>
    <w:p w:rsidR="00E26C8C" w:rsidRPr="00F20103" w:rsidRDefault="00E26C8C" w:rsidP="006A1448">
      <w:pPr>
        <w:rPr>
          <w:rFonts w:ascii="Courier New" w:hAnsi="Courier New"/>
          <w:szCs w:val="20"/>
        </w:rPr>
      </w:pPr>
    </w:p>
    <w:p w:rsidR="00031420" w:rsidRPr="006A1448" w:rsidRDefault="00031420" w:rsidP="00031420">
      <w:pPr>
        <w:shd w:val="pct10" w:color="auto" w:fill="auto"/>
        <w:jc w:val="both"/>
        <w:rPr>
          <w:rFonts w:ascii="Arial" w:hAnsi="Arial" w:cs="Arial"/>
          <w:b/>
          <w:sz w:val="28"/>
          <w:szCs w:val="28"/>
        </w:rPr>
      </w:pPr>
      <w:r>
        <w:rPr>
          <w:rFonts w:ascii="Arial" w:hAnsi="Arial" w:cs="Arial"/>
          <w:b/>
          <w:sz w:val="28"/>
          <w:szCs w:val="28"/>
        </w:rPr>
        <w:t>TECHNICAL SKILLS</w:t>
      </w:r>
    </w:p>
    <w:p w:rsidR="00E26C8C" w:rsidRDefault="00E26C8C" w:rsidP="00E26C8C">
      <w:pPr>
        <w:rPr>
          <w:b/>
        </w:rPr>
      </w:pPr>
    </w:p>
    <w:p w:rsidR="00E26C8C" w:rsidRPr="00E26C8C" w:rsidRDefault="00E26C8C" w:rsidP="00E26C8C">
      <w:pPr>
        <w:rPr>
          <w:b/>
        </w:rPr>
      </w:pPr>
      <w:r w:rsidRPr="00E26C8C">
        <w:rPr>
          <w:b/>
        </w:rPr>
        <w:t>Professional Summary:</w:t>
      </w:r>
    </w:p>
    <w:p w:rsidR="00E26C8C" w:rsidRDefault="00E26C8C" w:rsidP="00E26C8C"/>
    <w:p w:rsidR="00E26C8C" w:rsidRPr="00F20103" w:rsidRDefault="00E26C8C" w:rsidP="00E26C8C">
      <w:pPr>
        <w:pStyle w:val="ListParagraph"/>
        <w:numPr>
          <w:ilvl w:val="0"/>
          <w:numId w:val="38"/>
        </w:numPr>
      </w:pPr>
      <w:r w:rsidRPr="00F20103">
        <w:t xml:space="preserve">Material certificates review as per Material Specification for Completion Tools &amp; Down </w:t>
      </w:r>
      <w:proofErr w:type="gramStart"/>
      <w:r w:rsidRPr="00F20103">
        <w:t>hole</w:t>
      </w:r>
      <w:proofErr w:type="gramEnd"/>
      <w:r w:rsidRPr="00F20103">
        <w:t xml:space="preserve"> Tools.</w:t>
      </w:r>
    </w:p>
    <w:p w:rsidR="00E26C8C" w:rsidRPr="00F20103" w:rsidRDefault="00E26C8C" w:rsidP="00E26C8C">
      <w:pPr>
        <w:pStyle w:val="ListParagraph"/>
        <w:numPr>
          <w:ilvl w:val="0"/>
          <w:numId w:val="38"/>
        </w:numPr>
      </w:pPr>
      <w:r w:rsidRPr="00F20103">
        <w:t>Dimensional and Thread gauging for Completion Tools &amp; Down hole Tools.</w:t>
      </w:r>
    </w:p>
    <w:p w:rsidR="00E26C8C" w:rsidRPr="00F20103" w:rsidRDefault="00E26C8C" w:rsidP="00E26C8C">
      <w:pPr>
        <w:pStyle w:val="ListParagraph"/>
        <w:numPr>
          <w:ilvl w:val="0"/>
          <w:numId w:val="38"/>
        </w:numPr>
      </w:pPr>
      <w:r w:rsidRPr="00F20103">
        <w:t xml:space="preserve">Experienced in assembly and testing of Linear hangers Tools(Collar Landing, Plugs, Sleeves and Plugs)  </w:t>
      </w:r>
    </w:p>
    <w:p w:rsidR="00E26C8C" w:rsidRPr="00F20103" w:rsidRDefault="00E26C8C" w:rsidP="00E26C8C">
      <w:pPr>
        <w:pStyle w:val="ListParagraph"/>
        <w:numPr>
          <w:ilvl w:val="0"/>
          <w:numId w:val="38"/>
        </w:numPr>
      </w:pPr>
      <w:r w:rsidRPr="00F20103">
        <w:t xml:space="preserve">Material Test Certificates and Specification review for completion Tools such as </w:t>
      </w:r>
    </w:p>
    <w:p w:rsidR="00E26C8C" w:rsidRPr="00F20103" w:rsidRDefault="00E26C8C" w:rsidP="00E26C8C">
      <w:pPr>
        <w:pStyle w:val="ListParagraph"/>
        <w:numPr>
          <w:ilvl w:val="0"/>
          <w:numId w:val="38"/>
        </w:numPr>
      </w:pPr>
      <w:r w:rsidRPr="00F20103">
        <w:t>Non Destructive test (PT, MT) Witness for Completion tools, Christmas tree, Valve.</w:t>
      </w:r>
    </w:p>
    <w:p w:rsidR="00E26C8C" w:rsidRPr="00F20103" w:rsidRDefault="00E26C8C" w:rsidP="00E26C8C">
      <w:pPr>
        <w:pStyle w:val="ListParagraph"/>
        <w:numPr>
          <w:ilvl w:val="0"/>
          <w:numId w:val="38"/>
        </w:numPr>
      </w:pPr>
      <w:r w:rsidRPr="00F20103">
        <w:t>Witness Hardness Test (HRC/HRB, HBW) as per Project and specification.</w:t>
      </w:r>
    </w:p>
    <w:p w:rsidR="00E26C8C" w:rsidRPr="00F20103" w:rsidRDefault="00E26C8C" w:rsidP="00E26C8C">
      <w:pPr>
        <w:pStyle w:val="ListParagraph"/>
        <w:numPr>
          <w:ilvl w:val="0"/>
          <w:numId w:val="38"/>
        </w:numPr>
      </w:pPr>
      <w:r w:rsidRPr="00F20103">
        <w:t>Thread and assembly inspection for Production Packers and seals.</w:t>
      </w:r>
    </w:p>
    <w:p w:rsidR="00E26C8C" w:rsidRPr="00F20103" w:rsidRDefault="00E26C8C" w:rsidP="00E26C8C">
      <w:pPr>
        <w:pStyle w:val="ListParagraph"/>
        <w:numPr>
          <w:ilvl w:val="0"/>
          <w:numId w:val="38"/>
        </w:numPr>
      </w:pPr>
      <w:r w:rsidRPr="00F20103">
        <w:t>Testing and inspection of Packers for well completion</w:t>
      </w:r>
    </w:p>
    <w:p w:rsidR="00E26C8C" w:rsidRPr="00F20103" w:rsidRDefault="00E26C8C" w:rsidP="00E26C8C">
      <w:pPr>
        <w:pStyle w:val="ListParagraph"/>
        <w:numPr>
          <w:ilvl w:val="0"/>
          <w:numId w:val="38"/>
        </w:numPr>
      </w:pPr>
      <w:r w:rsidRPr="00F20103">
        <w:t>Quality Assurance, Welding Engineer and inspection lead for charismas trees, well heads, risers and offshore Skids.</w:t>
      </w:r>
    </w:p>
    <w:p w:rsidR="00E26C8C" w:rsidRPr="00F20103" w:rsidRDefault="00E26C8C" w:rsidP="00E26C8C">
      <w:pPr>
        <w:pStyle w:val="ListParagraph"/>
        <w:numPr>
          <w:ilvl w:val="0"/>
          <w:numId w:val="38"/>
        </w:numPr>
      </w:pPr>
      <w:r w:rsidRPr="00F20103">
        <w:t xml:space="preserve">Prepare Inspection and test Plans for pressure vessels and Sub- sea products </w:t>
      </w:r>
    </w:p>
    <w:p w:rsidR="00E26C8C" w:rsidRPr="00F20103" w:rsidRDefault="00E26C8C" w:rsidP="00E26C8C">
      <w:pPr>
        <w:pStyle w:val="ListParagraph"/>
        <w:numPr>
          <w:ilvl w:val="0"/>
          <w:numId w:val="38"/>
        </w:numPr>
      </w:pPr>
      <w:r w:rsidRPr="00F20103">
        <w:t xml:space="preserve">Conduct audits at vendor for compliance on ISO ,ASME and API Q1 </w:t>
      </w:r>
    </w:p>
    <w:p w:rsidR="00E26C8C" w:rsidRPr="00F20103" w:rsidRDefault="00E26C8C" w:rsidP="00E26C8C">
      <w:pPr>
        <w:pStyle w:val="ListParagraph"/>
        <w:numPr>
          <w:ilvl w:val="0"/>
          <w:numId w:val="38"/>
        </w:numPr>
      </w:pPr>
      <w:r w:rsidRPr="00F20103">
        <w:t>Worked with major Oil and Gas specifications from Shell, Statoil, BP, GE and FMC.</w:t>
      </w:r>
    </w:p>
    <w:p w:rsidR="00E26C8C" w:rsidRPr="00F20103" w:rsidRDefault="00E26C8C" w:rsidP="00E26C8C">
      <w:pPr>
        <w:pStyle w:val="ListParagraph"/>
        <w:numPr>
          <w:ilvl w:val="0"/>
          <w:numId w:val="38"/>
        </w:numPr>
      </w:pPr>
      <w:r w:rsidRPr="00F20103">
        <w:t>Prepare and Review corrosion control and corrosion monitoring method.</w:t>
      </w:r>
    </w:p>
    <w:p w:rsidR="00E26C8C" w:rsidRPr="00F20103" w:rsidRDefault="00E26C8C" w:rsidP="00E26C8C">
      <w:pPr>
        <w:pStyle w:val="ListParagraph"/>
        <w:numPr>
          <w:ilvl w:val="0"/>
          <w:numId w:val="38"/>
        </w:numPr>
      </w:pPr>
      <w:r w:rsidRPr="00F20103">
        <w:t>Witness assembly Test, Verify Quality spec. for Sub-Sea products as per API 6A/17D.</w:t>
      </w:r>
    </w:p>
    <w:p w:rsidR="00E26C8C" w:rsidRPr="00F20103" w:rsidRDefault="00E26C8C" w:rsidP="00E26C8C">
      <w:pPr>
        <w:pStyle w:val="ListParagraph"/>
        <w:numPr>
          <w:ilvl w:val="0"/>
          <w:numId w:val="38"/>
        </w:numPr>
      </w:pPr>
      <w:r w:rsidRPr="00F20103">
        <w:t xml:space="preserve">Review of products quality, NDT, Testing documents to confirm ASME, API and client/Project requirements. </w:t>
      </w:r>
    </w:p>
    <w:p w:rsidR="00E26C8C" w:rsidRPr="00F20103" w:rsidRDefault="00E26C8C" w:rsidP="00E26C8C">
      <w:pPr>
        <w:pStyle w:val="ListParagraph"/>
        <w:numPr>
          <w:ilvl w:val="0"/>
          <w:numId w:val="38"/>
        </w:numPr>
      </w:pPr>
      <w:r w:rsidRPr="00F20103">
        <w:t xml:space="preserve">Inspection of offshore equipment as per API Q1 and witness testing and qualification for API requirements.   </w:t>
      </w:r>
    </w:p>
    <w:p w:rsidR="00E26C8C" w:rsidRPr="00F20103" w:rsidRDefault="00E26C8C" w:rsidP="00E26C8C">
      <w:pPr>
        <w:pStyle w:val="ListParagraph"/>
        <w:numPr>
          <w:ilvl w:val="0"/>
          <w:numId w:val="38"/>
        </w:numPr>
      </w:pPr>
      <w:r w:rsidRPr="00F20103">
        <w:t>Prepare welding specification for piping works in process piping and steam piping.</w:t>
      </w:r>
    </w:p>
    <w:p w:rsidR="00E26C8C" w:rsidRPr="00F20103" w:rsidRDefault="00E26C8C" w:rsidP="00E26C8C">
      <w:pPr>
        <w:pStyle w:val="ListParagraph"/>
        <w:numPr>
          <w:ilvl w:val="0"/>
          <w:numId w:val="38"/>
        </w:numPr>
      </w:pPr>
      <w:r w:rsidRPr="00F20103">
        <w:t>Prepare NDT specification and pre heat and PWHT specification for Process piping.</w:t>
      </w:r>
    </w:p>
    <w:p w:rsidR="00E26C8C" w:rsidRPr="00F20103" w:rsidRDefault="00E26C8C" w:rsidP="00E26C8C">
      <w:pPr>
        <w:pStyle w:val="ListParagraph"/>
        <w:numPr>
          <w:ilvl w:val="0"/>
          <w:numId w:val="38"/>
        </w:numPr>
      </w:pPr>
      <w:r w:rsidRPr="00F20103">
        <w:t>Reviewing the required WPS, PQR &amp; WQT records to meet Customer Specification.</w:t>
      </w:r>
    </w:p>
    <w:p w:rsidR="00E26C8C" w:rsidRPr="00F20103" w:rsidRDefault="00E26C8C" w:rsidP="00E26C8C">
      <w:pPr>
        <w:pStyle w:val="ListParagraph"/>
        <w:numPr>
          <w:ilvl w:val="0"/>
          <w:numId w:val="38"/>
        </w:numPr>
      </w:pPr>
      <w:r w:rsidRPr="00F20103">
        <w:t>Metallurgical review for new materials   used in projects and prepare and review dissimilar material welding procedure for special cases.</w:t>
      </w:r>
    </w:p>
    <w:p w:rsidR="00E26C8C" w:rsidRPr="00F20103" w:rsidRDefault="00E26C8C" w:rsidP="00E26C8C">
      <w:pPr>
        <w:pStyle w:val="ListParagraph"/>
        <w:numPr>
          <w:ilvl w:val="0"/>
          <w:numId w:val="38"/>
        </w:numPr>
      </w:pPr>
      <w:r w:rsidRPr="00F20103">
        <w:t>Well experienced with preparation and implementation of Project Quality Plan (PQP), Inspection and test plan (ITP), Project specific QC Procedures like method statement for fabrication/welding/NDT procedures/hydro static test procedure/painting/insulation.</w:t>
      </w:r>
    </w:p>
    <w:p w:rsidR="00E26C8C" w:rsidRPr="00F20103" w:rsidRDefault="00E26C8C" w:rsidP="00E26C8C">
      <w:pPr>
        <w:pStyle w:val="ListParagraph"/>
        <w:numPr>
          <w:ilvl w:val="0"/>
          <w:numId w:val="38"/>
        </w:numPr>
      </w:pPr>
      <w:r w:rsidRPr="00F20103">
        <w:t>Well experienced with preparing WPS, Conducting procedure qualification (PQR), conducting welder performance qualification tests and maintaining qualification list of welders.</w:t>
      </w:r>
    </w:p>
    <w:p w:rsidR="00E26C8C" w:rsidRPr="00F20103" w:rsidRDefault="00E26C8C" w:rsidP="00E26C8C">
      <w:pPr>
        <w:pStyle w:val="ListParagraph"/>
        <w:numPr>
          <w:ilvl w:val="0"/>
          <w:numId w:val="38"/>
        </w:numPr>
      </w:pPr>
      <w:r w:rsidRPr="00F20103">
        <w:t>Conducting audit on welder performance and Project quality audits.</w:t>
      </w:r>
    </w:p>
    <w:p w:rsidR="00E26C8C" w:rsidRPr="00F20103" w:rsidRDefault="00E26C8C" w:rsidP="00E26C8C">
      <w:pPr>
        <w:pStyle w:val="ListParagraph"/>
        <w:numPr>
          <w:ilvl w:val="0"/>
          <w:numId w:val="38"/>
        </w:numPr>
      </w:pPr>
      <w:r w:rsidRPr="00F20103">
        <w:t>Well conversant with Pressure vessels and structural steel codes ASME Sec I, II, V, VIII, IX; ASME B31.1 &amp; B31.3; API 510 &amp; 570, AWS D1.1.</w:t>
      </w:r>
    </w:p>
    <w:p w:rsidR="00E26C8C" w:rsidRPr="00F20103" w:rsidRDefault="00E26C8C" w:rsidP="00E26C8C">
      <w:pPr>
        <w:pStyle w:val="ListParagraph"/>
        <w:numPr>
          <w:ilvl w:val="0"/>
          <w:numId w:val="38"/>
        </w:numPr>
      </w:pPr>
      <w:r w:rsidRPr="00F20103">
        <w:t>Well conversant with BS EN ISO and NORSOK M601, NACE MR0175 Piping and structural Standards.</w:t>
      </w:r>
    </w:p>
    <w:p w:rsidR="00E26C8C" w:rsidRPr="00F20103" w:rsidRDefault="00E26C8C" w:rsidP="00E26C8C">
      <w:pPr>
        <w:pStyle w:val="ListParagraph"/>
        <w:numPr>
          <w:ilvl w:val="0"/>
          <w:numId w:val="38"/>
        </w:numPr>
      </w:pPr>
      <w:r w:rsidRPr="00F20103">
        <w:t>Evaluation/review of subcontractor's quality management system, ITP, PQP, etc. during bid evaluation, co-ordination with the sub vendor, Subcontractor for any technic</w:t>
      </w:r>
      <w:r>
        <w:t>al discussion &amp; clarification.</w:t>
      </w:r>
    </w:p>
    <w:p w:rsidR="00E26C8C" w:rsidRPr="00F20103" w:rsidRDefault="00E26C8C" w:rsidP="00E26C8C">
      <w:pPr>
        <w:pStyle w:val="ListParagraph"/>
        <w:numPr>
          <w:ilvl w:val="0"/>
          <w:numId w:val="38"/>
        </w:numPr>
      </w:pPr>
      <w:r w:rsidRPr="00F20103">
        <w:t>Monitoring visual, in process and final inspection activities at different stages as per required   WPS to meet customer requirements.</w:t>
      </w:r>
    </w:p>
    <w:p w:rsidR="00E26C8C" w:rsidRPr="00F20103" w:rsidRDefault="00E26C8C" w:rsidP="00E26C8C">
      <w:pPr>
        <w:pStyle w:val="ListParagraph"/>
        <w:numPr>
          <w:ilvl w:val="0"/>
          <w:numId w:val="38"/>
        </w:numPr>
      </w:pPr>
      <w:r w:rsidRPr="00F20103">
        <w:t>Monitoring and Witnessing for the required Welding Procedure Qualification (PQR) test and Welder Qualification (WQT) test for required As-Run / As Built Welding parameters to meet WPS requirements.</w:t>
      </w:r>
    </w:p>
    <w:p w:rsidR="00E26C8C" w:rsidRPr="00F20103" w:rsidRDefault="00E26C8C" w:rsidP="00E26C8C">
      <w:pPr>
        <w:pStyle w:val="ListParagraph"/>
        <w:numPr>
          <w:ilvl w:val="0"/>
          <w:numId w:val="38"/>
        </w:numPr>
      </w:pPr>
      <w:r w:rsidRPr="00F20103">
        <w:t>Carry out Visual inspections for all Welding Procedure &amp; Welder qualification test coupons.</w:t>
      </w:r>
    </w:p>
    <w:p w:rsidR="00E26C8C" w:rsidRPr="00F20103" w:rsidRDefault="00E26C8C" w:rsidP="00E26C8C">
      <w:pPr>
        <w:pStyle w:val="ListParagraph"/>
        <w:numPr>
          <w:ilvl w:val="0"/>
          <w:numId w:val="38"/>
        </w:numPr>
      </w:pPr>
      <w:r w:rsidRPr="00F20103">
        <w:t>Monitoring and Witness for the required NDT inspection activities such as MPI, DP, RT&amp; UT.</w:t>
      </w:r>
    </w:p>
    <w:p w:rsidR="00E26C8C" w:rsidRPr="00F20103" w:rsidRDefault="00E26C8C" w:rsidP="00E26C8C">
      <w:pPr>
        <w:pStyle w:val="ListParagraph"/>
        <w:numPr>
          <w:ilvl w:val="0"/>
          <w:numId w:val="38"/>
        </w:numPr>
      </w:pPr>
      <w:r w:rsidRPr="00F20103">
        <w:t>Reviewing &amp; Interpretation of Radiography Films. Monitoring and Witness for the required Mechanical test activities.</w:t>
      </w:r>
    </w:p>
    <w:p w:rsidR="00E26C8C" w:rsidRPr="00F20103" w:rsidRDefault="00E26C8C" w:rsidP="00E26C8C">
      <w:pPr>
        <w:pStyle w:val="ListParagraph"/>
        <w:numPr>
          <w:ilvl w:val="0"/>
          <w:numId w:val="38"/>
        </w:numPr>
      </w:pPr>
      <w:r w:rsidRPr="00F20103">
        <w:t>Overall preparation &amp; supervision of projects. Preparation &amp; submission of Project QC Dossiers.</w:t>
      </w:r>
    </w:p>
    <w:p w:rsidR="00E26C8C" w:rsidRDefault="00E26C8C" w:rsidP="00E26C8C">
      <w:pPr>
        <w:pStyle w:val="ListParagraph"/>
        <w:numPr>
          <w:ilvl w:val="0"/>
          <w:numId w:val="38"/>
        </w:numPr>
      </w:pPr>
      <w:r w:rsidRPr="00F20103">
        <w:t>Proficient in handling infrastructure projects in petroleum refineries, Heavy fabrication workshop/yard.</w:t>
      </w:r>
    </w:p>
    <w:p w:rsidR="00E26C8C" w:rsidRDefault="00E26C8C" w:rsidP="006A1448">
      <w:pPr>
        <w:pStyle w:val="ListParagraph"/>
        <w:numPr>
          <w:ilvl w:val="0"/>
          <w:numId w:val="38"/>
        </w:numPr>
      </w:pPr>
      <w:r w:rsidRPr="00210841">
        <w:t>Liaison &amp; Coordination with Clients/Representatives/Suppliers, ASME,</w:t>
      </w:r>
      <w:r>
        <w:t xml:space="preserve"> </w:t>
      </w:r>
      <w:r w:rsidRPr="00210841">
        <w:t>AIA and TPIA.</w:t>
      </w: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CC1DEE" w:rsidRDefault="00CC1DEE" w:rsidP="00CC1DEE">
      <w:pPr>
        <w:pStyle w:val="ListParagraph"/>
        <w:ind w:left="360"/>
      </w:pPr>
    </w:p>
    <w:p w:rsidR="00E26C8C" w:rsidRDefault="00E26C8C" w:rsidP="006A1448"/>
    <w:p w:rsidR="00BE5371" w:rsidRPr="00031420" w:rsidRDefault="001A778F" w:rsidP="00031420">
      <w:pPr>
        <w:shd w:val="pct10" w:color="auto" w:fill="auto"/>
        <w:jc w:val="both"/>
        <w:rPr>
          <w:rFonts w:ascii="Arial" w:hAnsi="Arial" w:cs="Arial"/>
          <w:b/>
          <w:sz w:val="28"/>
          <w:szCs w:val="28"/>
        </w:rPr>
      </w:pPr>
      <w:r w:rsidRPr="00733FD3">
        <w:rPr>
          <w:rFonts w:ascii="Arial" w:hAnsi="Arial" w:cs="Arial"/>
          <w:b/>
          <w:sz w:val="28"/>
          <w:szCs w:val="28"/>
        </w:rPr>
        <w:t>EDUCAT</w:t>
      </w:r>
      <w:r w:rsidR="00654750">
        <w:rPr>
          <w:rFonts w:ascii="Arial" w:hAnsi="Arial" w:cs="Arial"/>
          <w:b/>
          <w:sz w:val="28"/>
          <w:szCs w:val="28"/>
        </w:rPr>
        <w:t>ION &amp; PROFESSIONAL DEVELOPMENT</w:t>
      </w:r>
    </w:p>
    <w:p w:rsidR="00031420" w:rsidRPr="00031420" w:rsidRDefault="00031420" w:rsidP="00031420"/>
    <w:p w:rsidR="00F20103" w:rsidRPr="00F20103" w:rsidRDefault="00F20103" w:rsidP="00F20103">
      <w:pPr>
        <w:rPr>
          <w:b/>
        </w:rPr>
      </w:pPr>
      <w:r w:rsidRPr="00F20103">
        <w:rPr>
          <w:b/>
        </w:rPr>
        <w:t>Bachelor of Engineering</w:t>
      </w:r>
      <w:r>
        <w:rPr>
          <w:b/>
        </w:rPr>
        <w:t xml:space="preserve"> </w:t>
      </w:r>
      <w:r w:rsidRPr="00F20103">
        <w:rPr>
          <w:b/>
        </w:rPr>
        <w:t>(Mechanical &amp; Production)</w:t>
      </w:r>
      <w:r w:rsidRPr="00F20103">
        <w:rPr>
          <w:b/>
        </w:rPr>
        <w:tab/>
      </w:r>
      <w:r>
        <w:rPr>
          <w:b/>
        </w:rPr>
        <w:tab/>
      </w:r>
      <w:r>
        <w:rPr>
          <w:b/>
        </w:rPr>
        <w:tab/>
      </w:r>
      <w:r>
        <w:rPr>
          <w:b/>
        </w:rPr>
        <w:tab/>
      </w:r>
      <w:r>
        <w:rPr>
          <w:b/>
        </w:rPr>
        <w:tab/>
      </w:r>
      <w:r w:rsidRPr="00F20103">
        <w:rPr>
          <w:b/>
        </w:rPr>
        <w:t>1</w:t>
      </w:r>
      <w:r>
        <w:rPr>
          <w:b/>
        </w:rPr>
        <w:t>990 –</w:t>
      </w:r>
      <w:r w:rsidRPr="00F20103">
        <w:rPr>
          <w:b/>
        </w:rPr>
        <w:t xml:space="preserve"> 1994</w:t>
      </w:r>
    </w:p>
    <w:p w:rsidR="00F20103" w:rsidRPr="00F20103" w:rsidRDefault="00F20103" w:rsidP="00F20103">
      <w:r w:rsidRPr="00F20103">
        <w:t>Annamalai University - India</w:t>
      </w:r>
      <w:r w:rsidRPr="00F20103">
        <w:tab/>
      </w:r>
    </w:p>
    <w:p w:rsidR="00F20103" w:rsidRDefault="00F20103" w:rsidP="00F20103"/>
    <w:p w:rsidR="00F20103" w:rsidRPr="00F20103" w:rsidRDefault="00F20103" w:rsidP="00F20103">
      <w:pPr>
        <w:rPr>
          <w:b/>
        </w:rPr>
      </w:pPr>
      <w:r w:rsidRPr="00F20103">
        <w:rPr>
          <w:b/>
        </w:rPr>
        <w:t xml:space="preserve">Master of Science (Mechanical)                              </w:t>
      </w:r>
      <w:r>
        <w:rPr>
          <w:b/>
        </w:rPr>
        <w:tab/>
      </w:r>
      <w:r w:rsidRPr="00F20103">
        <w:rPr>
          <w:b/>
        </w:rPr>
        <w:t xml:space="preserve">     </w:t>
      </w:r>
      <w:r>
        <w:rPr>
          <w:b/>
        </w:rPr>
        <w:tab/>
      </w:r>
      <w:r>
        <w:rPr>
          <w:b/>
        </w:rPr>
        <w:tab/>
      </w:r>
      <w:r>
        <w:rPr>
          <w:b/>
        </w:rPr>
        <w:tab/>
      </w:r>
      <w:r>
        <w:rPr>
          <w:b/>
        </w:rPr>
        <w:tab/>
      </w:r>
      <w:r w:rsidRPr="00F20103">
        <w:rPr>
          <w:b/>
        </w:rPr>
        <w:t>2002 – 2004</w:t>
      </w:r>
    </w:p>
    <w:p w:rsidR="00F20103" w:rsidRPr="00F20103" w:rsidRDefault="00F20103" w:rsidP="00F20103">
      <w:r>
        <w:t xml:space="preserve">Nanyang Technological University, </w:t>
      </w:r>
      <w:r w:rsidRPr="00F20103">
        <w:t>Singapore</w:t>
      </w:r>
    </w:p>
    <w:p w:rsidR="00F20103" w:rsidRPr="00F20103" w:rsidRDefault="00F20103" w:rsidP="00F20103">
      <w:r w:rsidRPr="00F20103">
        <w:tab/>
      </w:r>
    </w:p>
    <w:p w:rsidR="00F20103" w:rsidRPr="00F20103" w:rsidRDefault="00F20103" w:rsidP="00F20103">
      <w:pPr>
        <w:rPr>
          <w:b/>
        </w:rPr>
      </w:pPr>
      <w:r w:rsidRPr="00F20103">
        <w:rPr>
          <w:b/>
        </w:rPr>
        <w:t xml:space="preserve">International Welding Engineer (IWE)        </w:t>
      </w:r>
      <w:r w:rsidRPr="00F20103">
        <w:rPr>
          <w:b/>
        </w:rPr>
        <w:tab/>
      </w:r>
      <w:r w:rsidRPr="00F20103">
        <w:rPr>
          <w:b/>
        </w:rPr>
        <w:tab/>
      </w:r>
      <w:r w:rsidRPr="00F20103">
        <w:rPr>
          <w:b/>
        </w:rPr>
        <w:tab/>
      </w:r>
      <w:r>
        <w:rPr>
          <w:b/>
        </w:rPr>
        <w:tab/>
      </w:r>
      <w:r>
        <w:rPr>
          <w:b/>
        </w:rPr>
        <w:tab/>
      </w:r>
      <w:r>
        <w:rPr>
          <w:b/>
        </w:rPr>
        <w:tab/>
      </w:r>
      <w:r w:rsidRPr="00F20103">
        <w:rPr>
          <w:b/>
        </w:rPr>
        <w:t>2009</w:t>
      </w:r>
      <w:r w:rsidRPr="00F20103">
        <w:rPr>
          <w:b/>
        </w:rPr>
        <w:tab/>
      </w:r>
    </w:p>
    <w:p w:rsidR="00F20103" w:rsidRPr="00F20103" w:rsidRDefault="00F20103" w:rsidP="00F20103">
      <w:r>
        <w:t xml:space="preserve">International institute of </w:t>
      </w:r>
      <w:r w:rsidRPr="00F20103">
        <w:t>Welding (IIW)</w:t>
      </w:r>
      <w:r w:rsidRPr="00F20103">
        <w:tab/>
      </w:r>
    </w:p>
    <w:p w:rsidR="00031420" w:rsidRDefault="00031420" w:rsidP="00F20103"/>
    <w:p w:rsidR="00F20103" w:rsidRPr="00F20103" w:rsidRDefault="00F20103" w:rsidP="00F20103">
      <w:pPr>
        <w:rPr>
          <w:b/>
        </w:rPr>
      </w:pPr>
      <w:r w:rsidRPr="00F20103">
        <w:rPr>
          <w:b/>
        </w:rPr>
        <w:t>Professional Certifications:</w:t>
      </w:r>
    </w:p>
    <w:p w:rsidR="00F20103" w:rsidRDefault="00F20103" w:rsidP="00F20103">
      <w:pPr>
        <w:pStyle w:val="ListParagraph"/>
        <w:numPr>
          <w:ilvl w:val="0"/>
          <w:numId w:val="38"/>
        </w:numPr>
      </w:pPr>
      <w:r>
        <w:t>API 510 Certified Pressure Vessel Inspector – Certificate No. 27672</w:t>
      </w:r>
    </w:p>
    <w:p w:rsidR="00F20103" w:rsidRDefault="00F20103" w:rsidP="00F20103">
      <w:pPr>
        <w:pStyle w:val="ListParagraph"/>
        <w:numPr>
          <w:ilvl w:val="0"/>
          <w:numId w:val="38"/>
        </w:numPr>
      </w:pPr>
      <w:r>
        <w:t>API 570 Certified Process piping inspector – Certificate No. 29966</w:t>
      </w:r>
    </w:p>
    <w:p w:rsidR="00F20103" w:rsidRDefault="00F20103" w:rsidP="00F20103">
      <w:pPr>
        <w:pStyle w:val="ListParagraph"/>
        <w:numPr>
          <w:ilvl w:val="0"/>
          <w:numId w:val="38"/>
        </w:numPr>
      </w:pPr>
      <w:r>
        <w:t>AWS Certified Welding Inspector QC-1-96 Certificate No. 05042021</w:t>
      </w:r>
    </w:p>
    <w:p w:rsidR="00F20103" w:rsidRDefault="00F20103" w:rsidP="00F20103">
      <w:pPr>
        <w:pStyle w:val="ListParagraph"/>
        <w:numPr>
          <w:ilvl w:val="0"/>
          <w:numId w:val="38"/>
        </w:numPr>
      </w:pPr>
      <w:r>
        <w:t xml:space="preserve">PCN RI Level 2 Certificate No. 306422 </w:t>
      </w:r>
    </w:p>
    <w:p w:rsidR="00F20103" w:rsidRDefault="00F20103" w:rsidP="00F20103">
      <w:pPr>
        <w:pStyle w:val="ListParagraph"/>
        <w:numPr>
          <w:ilvl w:val="0"/>
          <w:numId w:val="38"/>
        </w:numPr>
      </w:pPr>
      <w:r>
        <w:t>CSWIP 3.2 Certified Senior Welding Inspector- Certificate No. 39775</w:t>
      </w:r>
    </w:p>
    <w:p w:rsidR="00F20103" w:rsidRDefault="00F20103" w:rsidP="00F20103">
      <w:pPr>
        <w:pStyle w:val="ListParagraph"/>
        <w:numPr>
          <w:ilvl w:val="0"/>
          <w:numId w:val="38"/>
        </w:numPr>
      </w:pPr>
      <w:r>
        <w:t xml:space="preserve">Aramco /GL Approved well head/Welding/NDE inspector. </w:t>
      </w:r>
    </w:p>
    <w:p w:rsidR="00F20103" w:rsidRPr="00B05A9B" w:rsidRDefault="00F20103" w:rsidP="00B05A9B"/>
    <w:p w:rsidR="00F20103" w:rsidRPr="00F20103" w:rsidRDefault="00F20103" w:rsidP="00F20103">
      <w:pPr>
        <w:rPr>
          <w:b/>
        </w:rPr>
      </w:pPr>
      <w:r w:rsidRPr="00F20103">
        <w:rPr>
          <w:b/>
        </w:rPr>
        <w:t>Professional Trainings:</w:t>
      </w:r>
    </w:p>
    <w:p w:rsidR="00F20103" w:rsidRPr="00F20103" w:rsidRDefault="00F20103" w:rsidP="00F20103">
      <w:pPr>
        <w:pStyle w:val="ListParagraph"/>
        <w:numPr>
          <w:ilvl w:val="0"/>
          <w:numId w:val="39"/>
        </w:numPr>
      </w:pPr>
      <w:r w:rsidRPr="00F20103">
        <w:t>AWS-CSWIP 3.1 Bridging Course, TWI SEA.</w:t>
      </w:r>
    </w:p>
    <w:p w:rsidR="00F20103" w:rsidRPr="00F20103" w:rsidRDefault="00F20103" w:rsidP="00F20103">
      <w:pPr>
        <w:pStyle w:val="ListParagraph"/>
        <w:numPr>
          <w:ilvl w:val="0"/>
          <w:numId w:val="39"/>
        </w:numPr>
      </w:pPr>
      <w:r w:rsidRPr="00F20103">
        <w:t>AWS–CWI Seminar, IQC TRAINING &amp; SERVICES PVT. LTD.</w:t>
      </w:r>
    </w:p>
    <w:p w:rsidR="00F20103" w:rsidRPr="00F20103" w:rsidRDefault="00F20103" w:rsidP="00F20103">
      <w:pPr>
        <w:pStyle w:val="ListParagraph"/>
        <w:numPr>
          <w:ilvl w:val="0"/>
          <w:numId w:val="39"/>
        </w:numPr>
      </w:pPr>
      <w:r w:rsidRPr="00F20103">
        <w:t>Radiographic Film Interpretation, SETSCO SERVICES, SINGAPORE.</w:t>
      </w:r>
    </w:p>
    <w:p w:rsidR="00E26C8C" w:rsidRDefault="00F20103" w:rsidP="00E26C8C">
      <w:pPr>
        <w:pStyle w:val="ListParagraph"/>
        <w:numPr>
          <w:ilvl w:val="0"/>
          <w:numId w:val="39"/>
        </w:numPr>
      </w:pPr>
      <w:r w:rsidRPr="00F20103">
        <w:t>Lead Auditor ISO-9001-2008</w:t>
      </w:r>
    </w:p>
    <w:p w:rsidR="00E26C8C" w:rsidRDefault="00E26C8C" w:rsidP="00E26C8C"/>
    <w:p w:rsidR="00E26C8C" w:rsidRDefault="00E26C8C" w:rsidP="00E26C8C"/>
    <w:p w:rsidR="00E26C8C" w:rsidRPr="00F20103" w:rsidRDefault="00E26C8C" w:rsidP="00E26C8C"/>
    <w:sectPr w:rsidR="00E26C8C" w:rsidRPr="00F20103" w:rsidSect="001E52C8">
      <w:headerReference w:type="default" r:id="rId8"/>
      <w:footerReference w:type="default" r:id="rId9"/>
      <w:headerReference w:type="first" r:id="rId10"/>
      <w:footerReference w:type="first" r:id="rId11"/>
      <w:pgSz w:w="11906" w:h="16838" w:code="9"/>
      <w:pgMar w:top="864" w:right="864" w:bottom="864" w:left="864" w:header="0" w:footer="25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1AD" w:rsidRDefault="00F931AD" w:rsidP="00FB11F4">
      <w:r>
        <w:separator/>
      </w:r>
    </w:p>
  </w:endnote>
  <w:endnote w:type="continuationSeparator" w:id="0">
    <w:p w:rsidR="00F931AD" w:rsidRDefault="00F931AD" w:rsidP="00FB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Che">
    <w:panose1 w:val="0203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E056FF">
    <w:pPr>
      <w:pStyle w:val="Footer"/>
      <w:ind w:left="-284"/>
    </w:pPr>
    <w:r w:rsidRPr="00E056FF">
      <w:rPr>
        <w:noProof/>
        <w:lang w:eastAsia="en-SG"/>
      </w:rPr>
      <w:drawing>
        <wp:inline distT="0" distB="0" distL="0" distR="0">
          <wp:extent cx="6724650" cy="580415"/>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720028" cy="580016"/>
                  </a:xfrm>
                  <a:prstGeom prst="rect">
                    <a:avLst/>
                  </a:prstGeom>
                  <a:noFill/>
                  <a:ln w="9525">
                    <a:noFill/>
                    <a:miter lim="800000"/>
                    <a:headEnd/>
                    <a:tailEnd/>
                  </a:ln>
                </pic:spPr>
              </pic:pic>
            </a:graphicData>
          </a:graphic>
        </wp:inline>
      </w:drawing>
    </w:r>
  </w:p>
  <w:p w:rsidR="008D551E" w:rsidRDefault="008D551E" w:rsidP="00E056FF">
    <w:pPr>
      <w:pStyle w:val="Footer"/>
      <w:ind w:left="-2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1E52C8">
    <w:pPr>
      <w:jc w:val="both"/>
      <w:rPr>
        <w:rFonts w:ascii="Arial" w:hAnsi="Arial" w:cs="Arial"/>
        <w:sz w:val="14"/>
        <w:szCs w:val="14"/>
        <w:lang w:val="en-AU"/>
      </w:rPr>
    </w:pPr>
    <w:r w:rsidRPr="006D0A56">
      <w:rPr>
        <w:rFonts w:ascii="Arial" w:hAnsi="Arial" w:cs="Arial"/>
        <w:sz w:val="14"/>
        <w:szCs w:val="14"/>
        <w:lang w:val="en-AU"/>
      </w:rPr>
      <w:t>This resume is introduced to you in good faith and on the understanding that you are happy to deal exclusively through Kelly Services (Singapore) Pte Ltd in relation to this candidate. We have confirmed with the candidate that he/she is happy to be represented by us and that there has not been any recent communication between themselves and any representative from your organization. Your acceptance of this resume or interviewing or engaging of the candidate, or the sharing of personal information pertaining to this candidate to any third party or organization, will amount to your acceptance of our Terms of Business. All introductions are valid for a period of 12 months.</w:t>
    </w:r>
  </w:p>
  <w:p w:rsidR="008D551E" w:rsidRDefault="008D551E" w:rsidP="001E52C8">
    <w:pPr>
      <w:ind w:left="-142"/>
      <w:jc w:val="both"/>
      <w:rPr>
        <w:rFonts w:ascii="Arial" w:hAnsi="Arial" w:cs="Arial"/>
        <w:sz w:val="14"/>
        <w:szCs w:val="14"/>
        <w:lang w:val="en-AU"/>
      </w:rPr>
    </w:pPr>
  </w:p>
  <w:p w:rsidR="008D551E" w:rsidRDefault="00463AA1" w:rsidP="007E628D">
    <w:pPr>
      <w:ind w:left="-142"/>
      <w:jc w:val="both"/>
    </w:pP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sidR="007E628D">
      <w:rPr>
        <w:rFonts w:ascii="Arial" w:hAnsi="Arial" w:cs="Arial"/>
        <w:sz w:val="14"/>
        <w:szCs w:val="14"/>
        <w:lang w:val="en-AU"/>
      </w:rPr>
      <w:tab/>
    </w:r>
    <w:r w:rsidR="007E628D">
      <w:rPr>
        <w:rFonts w:ascii="Arial" w:hAnsi="Arial" w:cs="Arial"/>
        <w:sz w:val="14"/>
        <w:szCs w:val="14"/>
        <w:lang w:val="en-AU"/>
      </w:rPr>
      <w:fldChar w:fldCharType="begin"/>
    </w:r>
    <w:r w:rsidR="007E628D">
      <w:rPr>
        <w:rFonts w:ascii="Arial" w:hAnsi="Arial" w:cs="Arial"/>
        <w:sz w:val="14"/>
        <w:szCs w:val="14"/>
        <w:lang w:val="en-AU"/>
      </w:rPr>
      <w:instrText xml:space="preserve"> DATE \@ "d/MM/yyyy" </w:instrText>
    </w:r>
    <w:r w:rsidR="007E628D">
      <w:rPr>
        <w:rFonts w:ascii="Arial" w:hAnsi="Arial" w:cs="Arial"/>
        <w:sz w:val="14"/>
        <w:szCs w:val="14"/>
        <w:lang w:val="en-AU"/>
      </w:rPr>
      <w:fldChar w:fldCharType="separate"/>
    </w:r>
    <w:r w:rsidR="000627C0">
      <w:rPr>
        <w:rFonts w:ascii="Arial" w:hAnsi="Arial" w:cs="Arial"/>
        <w:noProof/>
        <w:sz w:val="14"/>
        <w:szCs w:val="14"/>
        <w:lang w:val="en-AU"/>
      </w:rPr>
      <w:t>26/05/2016</w:t>
    </w:r>
    <w:r w:rsidR="007E628D">
      <w:rPr>
        <w:rFonts w:ascii="Arial" w:hAnsi="Arial" w:cs="Arial"/>
        <w:sz w:val="14"/>
        <w:szCs w:val="14"/>
        <w:lang w:val="en-AU"/>
      </w:rPr>
      <w:fldChar w:fldCharType="end"/>
    </w:r>
    <w:r w:rsidR="008D551E" w:rsidRPr="001E52C8">
      <w:rPr>
        <w:noProof/>
        <w:lang w:val="en-SG" w:eastAsia="en-SG"/>
      </w:rPr>
      <w:drawing>
        <wp:inline distT="0" distB="0" distL="0" distR="0">
          <wp:extent cx="6463030" cy="557834"/>
          <wp:effectExtent l="19050" t="0" r="0" b="0"/>
          <wp:docPr id="13"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463030" cy="557834"/>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1AD" w:rsidRDefault="00F931AD" w:rsidP="00FB11F4">
      <w:r>
        <w:separator/>
      </w:r>
    </w:p>
  </w:footnote>
  <w:footnote w:type="continuationSeparator" w:id="0">
    <w:p w:rsidR="00F931AD" w:rsidRDefault="00F931AD" w:rsidP="00FB1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DB28AA">
    <w:pPr>
      <w:pStyle w:val="Header"/>
    </w:pPr>
  </w:p>
  <w:p w:rsidR="008D551E" w:rsidRDefault="008D551E" w:rsidP="00AA612F">
    <w:pPr>
      <w:pStyle w:val="Header"/>
      <w:ind w:left="-142"/>
      <w:jc w:val="center"/>
    </w:pPr>
    <w:r>
      <w:rPr>
        <w:noProof/>
        <w:lang w:eastAsia="en-SG"/>
      </w:rPr>
      <w:drawing>
        <wp:inline distT="0" distB="0" distL="0" distR="0">
          <wp:extent cx="6538388" cy="133890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562443" cy="134383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6B3224">
    <w:pPr>
      <w:pStyle w:val="Header"/>
    </w:pPr>
    <w:r>
      <w:rPr>
        <w:noProof/>
        <w:lang w:eastAsia="en-SG"/>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676275</wp:posOffset>
              </wp:positionV>
              <wp:extent cx="3162300" cy="98107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pt;margin-top:53.25pt;width:249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j4tAIAALk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" filled="f" stroked="f">
              <v:textbo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v:textbox>
            </v:shape>
          </w:pict>
        </mc:Fallback>
      </mc:AlternateContent>
    </w:r>
    <w:r w:rsidR="008D551E" w:rsidRPr="00436A5F">
      <w:rPr>
        <w:noProof/>
        <w:lang w:eastAsia="en-SG"/>
      </w:rPr>
      <w:drawing>
        <wp:inline distT="0" distB="0" distL="0" distR="0">
          <wp:extent cx="6457950" cy="15144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57950" cy="1514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6F8D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2"/>
    <w:lvl w:ilvl="0">
      <w:start w:val="1"/>
      <w:numFmt w:val="bullet"/>
      <w:suff w:val="nothing"/>
      <w:lvlText w:val=""/>
      <w:lvlJc w:val="left"/>
      <w:pPr>
        <w:ind w:left="0" w:firstLine="0"/>
      </w:pPr>
      <w:rPr>
        <w:rFonts w:ascii="Symbol" w:hAnsi="Symbol"/>
      </w:rPr>
    </w:lvl>
    <w:lvl w:ilvl="1">
      <w:start w:val="1"/>
      <w:numFmt w:val="bullet"/>
      <w:suff w:val="nothing"/>
      <w:lvlText w:val="o"/>
      <w:lvlJc w:val="left"/>
      <w:pPr>
        <w:ind w:left="0" w:firstLine="0"/>
      </w:pPr>
      <w:rPr>
        <w:rFonts w:ascii="Courier New" w:hAnsi="Courier New"/>
      </w:rPr>
    </w:lvl>
    <w:lvl w:ilvl="2">
      <w:start w:val="1"/>
      <w:numFmt w:val="bullet"/>
      <w:suff w:val="nothing"/>
      <w:lvlText w:val=""/>
      <w:lvlJc w:val="left"/>
      <w:pPr>
        <w:ind w:left="0" w:firstLine="0"/>
      </w:pPr>
      <w:rPr>
        <w:rFonts w:ascii="Wingdings" w:hAnsi="Wingdings"/>
      </w:rPr>
    </w:lvl>
    <w:lvl w:ilvl="3">
      <w:start w:val="1"/>
      <w:numFmt w:val="bullet"/>
      <w:suff w:val="nothing"/>
      <w:lvlText w:val=""/>
      <w:lvlJc w:val="left"/>
      <w:pPr>
        <w:ind w:left="0" w:firstLine="0"/>
      </w:pPr>
      <w:rPr>
        <w:rFonts w:ascii="Symbol" w:hAnsi="Symbol"/>
      </w:rPr>
    </w:lvl>
    <w:lvl w:ilvl="4">
      <w:start w:val="1"/>
      <w:numFmt w:val="bullet"/>
      <w:suff w:val="nothing"/>
      <w:lvlText w:val="o"/>
      <w:lvlJc w:val="left"/>
      <w:pPr>
        <w:ind w:left="0" w:firstLine="0"/>
      </w:pPr>
      <w:rPr>
        <w:rFonts w:ascii="Courier New" w:hAnsi="Courier New"/>
      </w:rPr>
    </w:lvl>
    <w:lvl w:ilvl="5">
      <w:start w:val="1"/>
      <w:numFmt w:val="bullet"/>
      <w:suff w:val="nothing"/>
      <w:lvlText w:val=""/>
      <w:lvlJc w:val="left"/>
      <w:pPr>
        <w:ind w:left="0" w:firstLine="0"/>
      </w:pPr>
      <w:rPr>
        <w:rFonts w:ascii="Wingdings" w:hAnsi="Wingdings"/>
      </w:rPr>
    </w:lvl>
    <w:lvl w:ilvl="6">
      <w:start w:val="1"/>
      <w:numFmt w:val="bullet"/>
      <w:suff w:val="nothing"/>
      <w:lvlText w:val=""/>
      <w:lvlJc w:val="left"/>
      <w:pPr>
        <w:ind w:left="0" w:firstLine="0"/>
      </w:pPr>
      <w:rPr>
        <w:rFonts w:ascii="Symbol" w:hAnsi="Symbol"/>
      </w:rPr>
    </w:lvl>
    <w:lvl w:ilvl="7">
      <w:start w:val="1"/>
      <w:numFmt w:val="bullet"/>
      <w:suff w:val="nothing"/>
      <w:lvlText w:val="o"/>
      <w:lvlJc w:val="left"/>
      <w:pPr>
        <w:ind w:left="0" w:firstLine="0"/>
      </w:pPr>
      <w:rPr>
        <w:rFonts w:ascii="Courier New" w:hAnsi="Courier New"/>
      </w:rPr>
    </w:lvl>
    <w:lvl w:ilvl="8">
      <w:start w:val="1"/>
      <w:numFmt w:val="bullet"/>
      <w:suff w:val="nothing"/>
      <w:lvlText w:val=""/>
      <w:lvlJc w:val="left"/>
      <w:pPr>
        <w:ind w:left="0" w:firstLine="0"/>
      </w:pPr>
      <w:rPr>
        <w:rFonts w:ascii="Wingdings" w:hAnsi="Wingdings"/>
      </w:rPr>
    </w:lvl>
  </w:abstractNum>
  <w:abstractNum w:abstractNumId="2" w15:restartNumberingAfterBreak="0">
    <w:nsid w:val="00000002"/>
    <w:multiLevelType w:val="multilevel"/>
    <w:tmpl w:val="00000002"/>
    <w:name w:val="WW8Num4"/>
    <w:lvl w:ilvl="0">
      <w:start w:val="1"/>
      <w:numFmt w:val="bullet"/>
      <w:lvlText w:val=""/>
      <w:lvlJc w:val="left"/>
      <w:pPr>
        <w:tabs>
          <w:tab w:val="num" w:pos="360"/>
        </w:tabs>
        <w:ind w:left="340" w:hanging="34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sz w:val="22"/>
        <w:szCs w:val="22"/>
      </w:rPr>
    </w:lvl>
  </w:abstractNum>
  <w:abstractNum w:abstractNumId="5" w15:restartNumberingAfterBreak="0">
    <w:nsid w:val="00057BF5"/>
    <w:multiLevelType w:val="hybridMultilevel"/>
    <w:tmpl w:val="8F229A5E"/>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F97C1E"/>
    <w:multiLevelType w:val="hybridMultilevel"/>
    <w:tmpl w:val="C448887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2D55E57"/>
    <w:multiLevelType w:val="hybridMultilevel"/>
    <w:tmpl w:val="D2685C4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041E2B8E"/>
    <w:multiLevelType w:val="hybridMultilevel"/>
    <w:tmpl w:val="3F7836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0575767C"/>
    <w:multiLevelType w:val="hybridMultilevel"/>
    <w:tmpl w:val="96CEDCCE"/>
    <w:lvl w:ilvl="0" w:tplc="48090005">
      <w:start w:val="1"/>
      <w:numFmt w:val="bullet"/>
      <w:lvlText w:val=""/>
      <w:lvlJc w:val="left"/>
      <w:pPr>
        <w:ind w:left="1070" w:hanging="360"/>
      </w:pPr>
      <w:rPr>
        <w:rFonts w:ascii="Wingdings" w:hAnsi="Wingdings"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10" w15:restartNumberingAfterBreak="0">
    <w:nsid w:val="05CE634C"/>
    <w:multiLevelType w:val="hybridMultilevel"/>
    <w:tmpl w:val="1480BAF6"/>
    <w:lvl w:ilvl="0" w:tplc="2A3475D8">
      <w:start w:val="1"/>
      <w:numFmt w:val="bullet"/>
      <w:pStyle w:val="CompanyNam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AD3D10"/>
    <w:multiLevelType w:val="hybridMultilevel"/>
    <w:tmpl w:val="82045D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E371CC"/>
    <w:multiLevelType w:val="hybridMultilevel"/>
    <w:tmpl w:val="F98E778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0A6A3381"/>
    <w:multiLevelType w:val="hybridMultilevel"/>
    <w:tmpl w:val="2968F15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0ACE2E0B"/>
    <w:multiLevelType w:val="hybridMultilevel"/>
    <w:tmpl w:val="19AAD4B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1530EF"/>
    <w:multiLevelType w:val="hybridMultilevel"/>
    <w:tmpl w:val="0FE4DB2E"/>
    <w:lvl w:ilvl="0" w:tplc="EF542D7A">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13CB13B4"/>
    <w:multiLevelType w:val="hybridMultilevel"/>
    <w:tmpl w:val="1030499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15DC5D43"/>
    <w:multiLevelType w:val="hybridMultilevel"/>
    <w:tmpl w:val="310E64C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24231A"/>
    <w:multiLevelType w:val="hybridMultilevel"/>
    <w:tmpl w:val="0D167BDA"/>
    <w:lvl w:ilvl="0" w:tplc="4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F50EBF"/>
    <w:multiLevelType w:val="hybridMultilevel"/>
    <w:tmpl w:val="EDC07CB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E15EF9"/>
    <w:multiLevelType w:val="hybridMultilevel"/>
    <w:tmpl w:val="723A9318"/>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1BF77EF2"/>
    <w:multiLevelType w:val="hybridMultilevel"/>
    <w:tmpl w:val="CC08D4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1F0E0E98"/>
    <w:multiLevelType w:val="hybridMultilevel"/>
    <w:tmpl w:val="41F497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2EAD67BB"/>
    <w:multiLevelType w:val="hybridMultilevel"/>
    <w:tmpl w:val="83747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8A5F1A"/>
    <w:multiLevelType w:val="hybridMultilevel"/>
    <w:tmpl w:val="46102C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3546DF"/>
    <w:multiLevelType w:val="hybridMultilevel"/>
    <w:tmpl w:val="1BEEDE7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3FA905DA"/>
    <w:multiLevelType w:val="hybridMultilevel"/>
    <w:tmpl w:val="5D2E428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401E7BC6"/>
    <w:multiLevelType w:val="hybridMultilevel"/>
    <w:tmpl w:val="3684EC0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40AA0961"/>
    <w:multiLevelType w:val="hybridMultilevel"/>
    <w:tmpl w:val="F33E5B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36D739D"/>
    <w:multiLevelType w:val="hybridMultilevel"/>
    <w:tmpl w:val="3B8249D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5C72EB5"/>
    <w:multiLevelType w:val="hybridMultilevel"/>
    <w:tmpl w:val="5EBA7A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15:restartNumberingAfterBreak="0">
    <w:nsid w:val="463067A7"/>
    <w:multiLevelType w:val="hybridMultilevel"/>
    <w:tmpl w:val="5D7027B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475D03BE"/>
    <w:multiLevelType w:val="hybridMultilevel"/>
    <w:tmpl w:val="A356884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4C9D5DFD"/>
    <w:multiLevelType w:val="hybridMultilevel"/>
    <w:tmpl w:val="FB8CD0F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4FDB5DA9"/>
    <w:multiLevelType w:val="hybridMultilevel"/>
    <w:tmpl w:val="01F6AC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5" w15:restartNumberingAfterBreak="0">
    <w:nsid w:val="50970A3C"/>
    <w:multiLevelType w:val="hybridMultilevel"/>
    <w:tmpl w:val="80BAD970"/>
    <w:lvl w:ilvl="0" w:tplc="48090005">
      <w:start w:val="1"/>
      <w:numFmt w:val="bullet"/>
      <w:lvlText w:val=""/>
      <w:lvlJc w:val="left"/>
      <w:pPr>
        <w:ind w:left="1070" w:hanging="360"/>
      </w:pPr>
      <w:rPr>
        <w:rFonts w:ascii="Wingdings" w:hAnsi="Wingdings"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36" w15:restartNumberingAfterBreak="0">
    <w:nsid w:val="52D750D1"/>
    <w:multiLevelType w:val="hybridMultilevel"/>
    <w:tmpl w:val="36BE70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54D067F2"/>
    <w:multiLevelType w:val="hybridMultilevel"/>
    <w:tmpl w:val="D31094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5207152"/>
    <w:multiLevelType w:val="hybridMultilevel"/>
    <w:tmpl w:val="42D655E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5A54086E"/>
    <w:multiLevelType w:val="hybridMultilevel"/>
    <w:tmpl w:val="14BA8A54"/>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5B587E89"/>
    <w:multiLevelType w:val="hybridMultilevel"/>
    <w:tmpl w:val="3AF4ED0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5CEF18CD"/>
    <w:multiLevelType w:val="hybridMultilevel"/>
    <w:tmpl w:val="6638E06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2" w15:restartNumberingAfterBreak="0">
    <w:nsid w:val="60A6110A"/>
    <w:multiLevelType w:val="hybridMultilevel"/>
    <w:tmpl w:val="C6A088F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61A955A3"/>
    <w:multiLevelType w:val="hybridMultilevel"/>
    <w:tmpl w:val="09BCC5B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61D74788"/>
    <w:multiLevelType w:val="hybridMultilevel"/>
    <w:tmpl w:val="EF6217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24F3623"/>
    <w:multiLevelType w:val="hybridMultilevel"/>
    <w:tmpl w:val="2928565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3C66FE8"/>
    <w:multiLevelType w:val="hybridMultilevel"/>
    <w:tmpl w:val="BE28B97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7" w15:restartNumberingAfterBreak="0">
    <w:nsid w:val="65402777"/>
    <w:multiLevelType w:val="hybridMultilevel"/>
    <w:tmpl w:val="500AE61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8" w15:restartNumberingAfterBreak="0">
    <w:nsid w:val="6EC4354E"/>
    <w:multiLevelType w:val="hybridMultilevel"/>
    <w:tmpl w:val="FABA6B7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9" w15:restartNumberingAfterBreak="0">
    <w:nsid w:val="742A2F75"/>
    <w:multiLevelType w:val="multilevel"/>
    <w:tmpl w:val="C01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A77A53"/>
    <w:multiLevelType w:val="hybridMultilevel"/>
    <w:tmpl w:val="317A9D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1" w15:restartNumberingAfterBreak="0">
    <w:nsid w:val="79225BB1"/>
    <w:multiLevelType w:val="hybridMultilevel"/>
    <w:tmpl w:val="DD549EA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2" w15:restartNumberingAfterBreak="0">
    <w:nsid w:val="7F2C16EF"/>
    <w:multiLevelType w:val="hybridMultilevel"/>
    <w:tmpl w:val="FA60E27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1"/>
  </w:num>
  <w:num w:numId="4">
    <w:abstractNumId w:val="18"/>
  </w:num>
  <w:num w:numId="5">
    <w:abstractNumId w:val="25"/>
  </w:num>
  <w:num w:numId="6">
    <w:abstractNumId w:val="6"/>
  </w:num>
  <w:num w:numId="7">
    <w:abstractNumId w:val="9"/>
  </w:num>
  <w:num w:numId="8">
    <w:abstractNumId w:val="33"/>
  </w:num>
  <w:num w:numId="9">
    <w:abstractNumId w:val="30"/>
  </w:num>
  <w:num w:numId="10">
    <w:abstractNumId w:val="32"/>
  </w:num>
  <w:num w:numId="11">
    <w:abstractNumId w:val="35"/>
  </w:num>
  <w:num w:numId="12">
    <w:abstractNumId w:val="16"/>
  </w:num>
  <w:num w:numId="13">
    <w:abstractNumId w:val="51"/>
  </w:num>
  <w:num w:numId="14">
    <w:abstractNumId w:val="20"/>
  </w:num>
  <w:num w:numId="15">
    <w:abstractNumId w:val="39"/>
  </w:num>
  <w:num w:numId="16">
    <w:abstractNumId w:val="34"/>
  </w:num>
  <w:num w:numId="17">
    <w:abstractNumId w:val="5"/>
  </w:num>
  <w:num w:numId="18">
    <w:abstractNumId w:val="31"/>
  </w:num>
  <w:num w:numId="19">
    <w:abstractNumId w:val="13"/>
  </w:num>
  <w:num w:numId="20">
    <w:abstractNumId w:val="48"/>
  </w:num>
  <w:num w:numId="21">
    <w:abstractNumId w:val="44"/>
  </w:num>
  <w:num w:numId="22">
    <w:abstractNumId w:val="42"/>
  </w:num>
  <w:num w:numId="23">
    <w:abstractNumId w:val="17"/>
  </w:num>
  <w:num w:numId="24">
    <w:abstractNumId w:val="45"/>
  </w:num>
  <w:num w:numId="25">
    <w:abstractNumId w:val="37"/>
  </w:num>
  <w:num w:numId="26">
    <w:abstractNumId w:val="11"/>
  </w:num>
  <w:num w:numId="27">
    <w:abstractNumId w:val="26"/>
  </w:num>
  <w:num w:numId="28">
    <w:abstractNumId w:val="14"/>
  </w:num>
  <w:num w:numId="29">
    <w:abstractNumId w:val="19"/>
  </w:num>
  <w:num w:numId="30">
    <w:abstractNumId w:val="46"/>
  </w:num>
  <w:num w:numId="31">
    <w:abstractNumId w:val="50"/>
  </w:num>
  <w:num w:numId="32">
    <w:abstractNumId w:val="47"/>
  </w:num>
  <w:num w:numId="33">
    <w:abstractNumId w:val="8"/>
  </w:num>
  <w:num w:numId="34">
    <w:abstractNumId w:val="52"/>
  </w:num>
  <w:num w:numId="35">
    <w:abstractNumId w:val="43"/>
  </w:num>
  <w:num w:numId="36">
    <w:abstractNumId w:val="36"/>
  </w:num>
  <w:num w:numId="37">
    <w:abstractNumId w:val="27"/>
  </w:num>
  <w:num w:numId="38">
    <w:abstractNumId w:val="41"/>
  </w:num>
  <w:num w:numId="39">
    <w:abstractNumId w:val="29"/>
  </w:num>
  <w:num w:numId="40">
    <w:abstractNumId w:val="24"/>
  </w:num>
  <w:num w:numId="41">
    <w:abstractNumId w:val="23"/>
  </w:num>
  <w:num w:numId="4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9"/>
  </w:num>
  <w:num w:numId="44">
    <w:abstractNumId w:val="28"/>
  </w:num>
  <w:num w:numId="45">
    <w:abstractNumId w:val="38"/>
  </w:num>
  <w:num w:numId="46">
    <w:abstractNumId w:val="12"/>
  </w:num>
  <w:num w:numId="47">
    <w:abstractNumId w:val="40"/>
  </w:num>
  <w:num w:numId="48">
    <w:abstractNumId w:val="7"/>
  </w:num>
  <w:num w:numId="4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savePreviewPicture/>
  <w:hdrShapeDefaults>
    <o:shapedefaults v:ext="edit" spidmax="2049" fill="f" fillcolor="white" strokecolor="none [2412]">
      <v:fill color="white" on="f"/>
      <v:stroke color="none [241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4"/>
    <w:rsid w:val="000124FA"/>
    <w:rsid w:val="0001793C"/>
    <w:rsid w:val="0002364C"/>
    <w:rsid w:val="00031420"/>
    <w:rsid w:val="00031C64"/>
    <w:rsid w:val="00041CF1"/>
    <w:rsid w:val="00042919"/>
    <w:rsid w:val="000627C0"/>
    <w:rsid w:val="000777C4"/>
    <w:rsid w:val="00090508"/>
    <w:rsid w:val="00096F4A"/>
    <w:rsid w:val="000B20C9"/>
    <w:rsid w:val="000D0886"/>
    <w:rsid w:val="000D7A5E"/>
    <w:rsid w:val="001209A0"/>
    <w:rsid w:val="00125981"/>
    <w:rsid w:val="001449BB"/>
    <w:rsid w:val="00144BC5"/>
    <w:rsid w:val="00146E1C"/>
    <w:rsid w:val="00171B45"/>
    <w:rsid w:val="00174919"/>
    <w:rsid w:val="00176FED"/>
    <w:rsid w:val="00184400"/>
    <w:rsid w:val="001857DE"/>
    <w:rsid w:val="001860DE"/>
    <w:rsid w:val="00197021"/>
    <w:rsid w:val="001A778F"/>
    <w:rsid w:val="001C630A"/>
    <w:rsid w:val="001E52C8"/>
    <w:rsid w:val="0020597A"/>
    <w:rsid w:val="00220B64"/>
    <w:rsid w:val="00234307"/>
    <w:rsid w:val="00251638"/>
    <w:rsid w:val="00255A3C"/>
    <w:rsid w:val="00284384"/>
    <w:rsid w:val="002B1C90"/>
    <w:rsid w:val="002B75CE"/>
    <w:rsid w:val="002C0F1C"/>
    <w:rsid w:val="002C42A9"/>
    <w:rsid w:val="002D7338"/>
    <w:rsid w:val="002F7E8D"/>
    <w:rsid w:val="00316305"/>
    <w:rsid w:val="00322365"/>
    <w:rsid w:val="00322D11"/>
    <w:rsid w:val="003249C4"/>
    <w:rsid w:val="00343B41"/>
    <w:rsid w:val="00350691"/>
    <w:rsid w:val="00362501"/>
    <w:rsid w:val="00364CBC"/>
    <w:rsid w:val="00371CF6"/>
    <w:rsid w:val="00372BA5"/>
    <w:rsid w:val="00376150"/>
    <w:rsid w:val="003845D6"/>
    <w:rsid w:val="00387F06"/>
    <w:rsid w:val="003A00B7"/>
    <w:rsid w:val="003B7D1F"/>
    <w:rsid w:val="003C737F"/>
    <w:rsid w:val="004111DD"/>
    <w:rsid w:val="004112FF"/>
    <w:rsid w:val="004170B7"/>
    <w:rsid w:val="00436A5F"/>
    <w:rsid w:val="0044758F"/>
    <w:rsid w:val="00463AA1"/>
    <w:rsid w:val="0047651F"/>
    <w:rsid w:val="0047671B"/>
    <w:rsid w:val="00480221"/>
    <w:rsid w:val="004968E7"/>
    <w:rsid w:val="00497C15"/>
    <w:rsid w:val="004B15DD"/>
    <w:rsid w:val="00502463"/>
    <w:rsid w:val="00503104"/>
    <w:rsid w:val="00514AD6"/>
    <w:rsid w:val="00531080"/>
    <w:rsid w:val="005555EF"/>
    <w:rsid w:val="00557C7E"/>
    <w:rsid w:val="00561CD3"/>
    <w:rsid w:val="005663A1"/>
    <w:rsid w:val="00583864"/>
    <w:rsid w:val="0059402C"/>
    <w:rsid w:val="005D14FF"/>
    <w:rsid w:val="005D5BA8"/>
    <w:rsid w:val="005E4BE1"/>
    <w:rsid w:val="005F10C0"/>
    <w:rsid w:val="0062003F"/>
    <w:rsid w:val="006206B0"/>
    <w:rsid w:val="006330BC"/>
    <w:rsid w:val="006351FE"/>
    <w:rsid w:val="006454FB"/>
    <w:rsid w:val="00654750"/>
    <w:rsid w:val="0066228C"/>
    <w:rsid w:val="0067616C"/>
    <w:rsid w:val="00676606"/>
    <w:rsid w:val="006837B3"/>
    <w:rsid w:val="00692951"/>
    <w:rsid w:val="006A1448"/>
    <w:rsid w:val="006A16CA"/>
    <w:rsid w:val="006A2966"/>
    <w:rsid w:val="006B3224"/>
    <w:rsid w:val="006B6033"/>
    <w:rsid w:val="006C6408"/>
    <w:rsid w:val="006C771C"/>
    <w:rsid w:val="006C79F0"/>
    <w:rsid w:val="006E21B1"/>
    <w:rsid w:val="006E79C9"/>
    <w:rsid w:val="006F0208"/>
    <w:rsid w:val="006F6C64"/>
    <w:rsid w:val="006F6E50"/>
    <w:rsid w:val="0073130C"/>
    <w:rsid w:val="00733FD3"/>
    <w:rsid w:val="007617EE"/>
    <w:rsid w:val="00761AAD"/>
    <w:rsid w:val="00781A14"/>
    <w:rsid w:val="007866AF"/>
    <w:rsid w:val="007A7793"/>
    <w:rsid w:val="007B3157"/>
    <w:rsid w:val="007C16CE"/>
    <w:rsid w:val="007C4A31"/>
    <w:rsid w:val="007D657A"/>
    <w:rsid w:val="007E3CE1"/>
    <w:rsid w:val="007E5B81"/>
    <w:rsid w:val="007E628D"/>
    <w:rsid w:val="007F3E0D"/>
    <w:rsid w:val="00803B18"/>
    <w:rsid w:val="00814F64"/>
    <w:rsid w:val="00821048"/>
    <w:rsid w:val="008239B6"/>
    <w:rsid w:val="00824E8D"/>
    <w:rsid w:val="0085083B"/>
    <w:rsid w:val="00854A2D"/>
    <w:rsid w:val="0086106A"/>
    <w:rsid w:val="00872F39"/>
    <w:rsid w:val="0088495F"/>
    <w:rsid w:val="00887719"/>
    <w:rsid w:val="008B0A1C"/>
    <w:rsid w:val="008B33FF"/>
    <w:rsid w:val="008C5D08"/>
    <w:rsid w:val="008D0438"/>
    <w:rsid w:val="008D551E"/>
    <w:rsid w:val="00901473"/>
    <w:rsid w:val="00905028"/>
    <w:rsid w:val="0092165F"/>
    <w:rsid w:val="0092761A"/>
    <w:rsid w:val="00930576"/>
    <w:rsid w:val="00940EA2"/>
    <w:rsid w:val="00952C6B"/>
    <w:rsid w:val="0098767D"/>
    <w:rsid w:val="009B29B9"/>
    <w:rsid w:val="009B2AF0"/>
    <w:rsid w:val="009D1C64"/>
    <w:rsid w:val="009D3D84"/>
    <w:rsid w:val="009D6B21"/>
    <w:rsid w:val="009F0FFB"/>
    <w:rsid w:val="009F4686"/>
    <w:rsid w:val="00A012D4"/>
    <w:rsid w:val="00A1571D"/>
    <w:rsid w:val="00A2108C"/>
    <w:rsid w:val="00A26968"/>
    <w:rsid w:val="00A67B12"/>
    <w:rsid w:val="00A81CE9"/>
    <w:rsid w:val="00A93510"/>
    <w:rsid w:val="00AA612F"/>
    <w:rsid w:val="00AB0A03"/>
    <w:rsid w:val="00AB76FD"/>
    <w:rsid w:val="00AD521E"/>
    <w:rsid w:val="00AE1789"/>
    <w:rsid w:val="00B05A9B"/>
    <w:rsid w:val="00B2126C"/>
    <w:rsid w:val="00B40363"/>
    <w:rsid w:val="00B61910"/>
    <w:rsid w:val="00B67EC8"/>
    <w:rsid w:val="00B81A1D"/>
    <w:rsid w:val="00B945A3"/>
    <w:rsid w:val="00BB4AE4"/>
    <w:rsid w:val="00BB7A55"/>
    <w:rsid w:val="00BC29E7"/>
    <w:rsid w:val="00BD7EFE"/>
    <w:rsid w:val="00BE5371"/>
    <w:rsid w:val="00BF0B30"/>
    <w:rsid w:val="00C26719"/>
    <w:rsid w:val="00C47BF8"/>
    <w:rsid w:val="00C70557"/>
    <w:rsid w:val="00C71B76"/>
    <w:rsid w:val="00C8404D"/>
    <w:rsid w:val="00C871D1"/>
    <w:rsid w:val="00C90E97"/>
    <w:rsid w:val="00C91C28"/>
    <w:rsid w:val="00C957F3"/>
    <w:rsid w:val="00CA2C4A"/>
    <w:rsid w:val="00CA6EB1"/>
    <w:rsid w:val="00CB1C95"/>
    <w:rsid w:val="00CC18AF"/>
    <w:rsid w:val="00CC1DEE"/>
    <w:rsid w:val="00CC5A56"/>
    <w:rsid w:val="00CC5EEE"/>
    <w:rsid w:val="00CE561B"/>
    <w:rsid w:val="00CF3A06"/>
    <w:rsid w:val="00CF6B2C"/>
    <w:rsid w:val="00D22A61"/>
    <w:rsid w:val="00D23460"/>
    <w:rsid w:val="00D51768"/>
    <w:rsid w:val="00D615AD"/>
    <w:rsid w:val="00D83EE3"/>
    <w:rsid w:val="00D90D75"/>
    <w:rsid w:val="00DB28AA"/>
    <w:rsid w:val="00DE329E"/>
    <w:rsid w:val="00DF03B9"/>
    <w:rsid w:val="00E056FF"/>
    <w:rsid w:val="00E26C8C"/>
    <w:rsid w:val="00E276FA"/>
    <w:rsid w:val="00E428D4"/>
    <w:rsid w:val="00E52D22"/>
    <w:rsid w:val="00E815E2"/>
    <w:rsid w:val="00EA5A8E"/>
    <w:rsid w:val="00EA6D01"/>
    <w:rsid w:val="00EB667F"/>
    <w:rsid w:val="00EB67E1"/>
    <w:rsid w:val="00EC19B8"/>
    <w:rsid w:val="00EF6055"/>
    <w:rsid w:val="00EF7010"/>
    <w:rsid w:val="00EF7765"/>
    <w:rsid w:val="00F070E9"/>
    <w:rsid w:val="00F20103"/>
    <w:rsid w:val="00F23639"/>
    <w:rsid w:val="00F24187"/>
    <w:rsid w:val="00F50F14"/>
    <w:rsid w:val="00F54156"/>
    <w:rsid w:val="00F553D7"/>
    <w:rsid w:val="00F61B65"/>
    <w:rsid w:val="00F8314F"/>
    <w:rsid w:val="00F84BF2"/>
    <w:rsid w:val="00F872E4"/>
    <w:rsid w:val="00F931AD"/>
    <w:rsid w:val="00FB11F4"/>
    <w:rsid w:val="00FB23E4"/>
    <w:rsid w:val="00FB5FAD"/>
    <w:rsid w:val="00FC14BB"/>
    <w:rsid w:val="00FC169C"/>
    <w:rsid w:val="00FD11E6"/>
    <w:rsid w:val="00FD723C"/>
    <w:rsid w:val="00FE1F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2412]">
      <v:fill color="white" on="f"/>
      <v:stroke color="none [2412]"/>
    </o:shapedefaults>
    <o:shapelayout v:ext="edit">
      <o:idmap v:ext="edit" data="1"/>
    </o:shapelayout>
  </w:shapeDefaults>
  <w:decimalSymbol w:val="."/>
  <w:listSeparator w:val=","/>
  <w15:docId w15:val="{469FB13A-9A05-470F-A058-58D73D73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30A"/>
    <w:rPr>
      <w:rFonts w:eastAsiaTheme="minorEastAsia"/>
      <w:sz w:val="20"/>
      <w:lang w:val="en-US" w:eastAsia="zh-CN"/>
    </w:rPr>
  </w:style>
  <w:style w:type="paragraph" w:styleId="Heading1">
    <w:name w:val="heading 1"/>
    <w:basedOn w:val="Normal"/>
    <w:next w:val="Normal"/>
    <w:link w:val="Heading1Char"/>
    <w:uiPriority w:val="9"/>
    <w:qFormat/>
    <w:rsid w:val="008C5D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00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E4BE1"/>
    <w:pPr>
      <w:widowControl w:val="0"/>
      <w:autoSpaceDE w:val="0"/>
      <w:autoSpaceDN w:val="0"/>
      <w:adjustRightInd w:val="0"/>
      <w:outlineLvl w:val="2"/>
    </w:pPr>
    <w:rPr>
      <w:rFonts w:ascii="Times New Roman" w:eastAsia="SimSun" w:hAnsi="Times New Roman" w:cs="Times New Roman"/>
      <w:sz w:val="24"/>
      <w:szCs w:val="24"/>
      <w:lang w:eastAsia="en-US"/>
    </w:rPr>
  </w:style>
  <w:style w:type="paragraph" w:styleId="Heading4">
    <w:name w:val="heading 4"/>
    <w:basedOn w:val="Normal"/>
    <w:next w:val="Normal"/>
    <w:link w:val="Heading4Char"/>
    <w:uiPriority w:val="9"/>
    <w:semiHidden/>
    <w:unhideWhenUsed/>
    <w:qFormat/>
    <w:rsid w:val="0003142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2364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1F4"/>
    <w:pPr>
      <w:tabs>
        <w:tab w:val="center" w:pos="4513"/>
        <w:tab w:val="right" w:pos="9026"/>
      </w:tabs>
    </w:pPr>
    <w:rPr>
      <w:rFonts w:eastAsiaTheme="minorHAnsi"/>
      <w:lang w:val="en-SG" w:eastAsia="en-US"/>
    </w:rPr>
  </w:style>
  <w:style w:type="character" w:customStyle="1" w:styleId="HeaderChar">
    <w:name w:val="Header Char"/>
    <w:basedOn w:val="DefaultParagraphFont"/>
    <w:link w:val="Header"/>
    <w:uiPriority w:val="99"/>
    <w:rsid w:val="00FB11F4"/>
  </w:style>
  <w:style w:type="paragraph" w:styleId="Footer">
    <w:name w:val="footer"/>
    <w:basedOn w:val="Normal"/>
    <w:link w:val="FooterChar"/>
    <w:uiPriority w:val="99"/>
    <w:unhideWhenUsed/>
    <w:rsid w:val="00FB11F4"/>
    <w:pPr>
      <w:tabs>
        <w:tab w:val="center" w:pos="4513"/>
        <w:tab w:val="right" w:pos="9026"/>
      </w:tabs>
    </w:pPr>
    <w:rPr>
      <w:rFonts w:eastAsiaTheme="minorHAnsi"/>
      <w:lang w:val="en-SG" w:eastAsia="en-US"/>
    </w:rPr>
  </w:style>
  <w:style w:type="character" w:customStyle="1" w:styleId="FooterChar">
    <w:name w:val="Footer Char"/>
    <w:basedOn w:val="DefaultParagraphFont"/>
    <w:link w:val="Footer"/>
    <w:uiPriority w:val="99"/>
    <w:rsid w:val="00FB11F4"/>
  </w:style>
  <w:style w:type="paragraph" w:styleId="BalloonText">
    <w:name w:val="Balloon Text"/>
    <w:basedOn w:val="Normal"/>
    <w:link w:val="BalloonTextChar"/>
    <w:uiPriority w:val="99"/>
    <w:semiHidden/>
    <w:unhideWhenUsed/>
    <w:rsid w:val="00FB11F4"/>
    <w:rPr>
      <w:rFonts w:ascii="Tahoma" w:eastAsiaTheme="minorHAnsi" w:hAnsi="Tahoma" w:cs="Tahoma"/>
      <w:sz w:val="16"/>
      <w:szCs w:val="16"/>
      <w:lang w:val="en-SG" w:eastAsia="en-US"/>
    </w:rPr>
  </w:style>
  <w:style w:type="character" w:customStyle="1" w:styleId="BalloonTextChar">
    <w:name w:val="Balloon Text Char"/>
    <w:basedOn w:val="DefaultParagraphFont"/>
    <w:link w:val="BalloonText"/>
    <w:uiPriority w:val="99"/>
    <w:semiHidden/>
    <w:rsid w:val="00FB11F4"/>
    <w:rPr>
      <w:rFonts w:ascii="Tahoma" w:hAnsi="Tahoma" w:cs="Tahoma"/>
      <w:sz w:val="16"/>
      <w:szCs w:val="16"/>
    </w:rPr>
  </w:style>
  <w:style w:type="character" w:styleId="Hyperlink">
    <w:name w:val="Hyperlink"/>
    <w:basedOn w:val="DefaultParagraphFont"/>
    <w:uiPriority w:val="99"/>
    <w:unhideWhenUsed/>
    <w:rsid w:val="0098767D"/>
    <w:rPr>
      <w:color w:val="0000FF" w:themeColor="hyperlink"/>
      <w:u w:val="single"/>
    </w:rPr>
  </w:style>
  <w:style w:type="paragraph" w:customStyle="1" w:styleId="CandidateHeading">
    <w:name w:val="Candidate Heading"/>
    <w:basedOn w:val="Normal"/>
    <w:rsid w:val="00CC18AF"/>
    <w:pPr>
      <w:widowControl w:val="0"/>
      <w:tabs>
        <w:tab w:val="left" w:pos="1800"/>
        <w:tab w:val="left" w:pos="1980"/>
        <w:tab w:val="left" w:pos="2430"/>
      </w:tabs>
      <w:jc w:val="both"/>
    </w:pPr>
    <w:rPr>
      <w:rFonts w:ascii="Arial" w:eastAsia="Times New Roman" w:hAnsi="Arial" w:cs="Times New Roman"/>
      <w:b/>
      <w:snapToGrid w:val="0"/>
      <w:szCs w:val="20"/>
      <w:lang w:eastAsia="en-US"/>
    </w:rPr>
  </w:style>
  <w:style w:type="paragraph" w:styleId="NoSpacing">
    <w:name w:val="No Spacing"/>
    <w:uiPriority w:val="1"/>
    <w:qFormat/>
    <w:rsid w:val="00EC19B8"/>
    <w:rPr>
      <w:rFonts w:eastAsiaTheme="minorEastAsia"/>
      <w:lang w:val="en-US" w:eastAsia="zh-CN"/>
    </w:rPr>
  </w:style>
  <w:style w:type="paragraph" w:styleId="Title">
    <w:name w:val="Title"/>
    <w:basedOn w:val="Normal"/>
    <w:next w:val="Normal"/>
    <w:link w:val="TitleChar"/>
    <w:qFormat/>
    <w:rsid w:val="00EC19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9B8"/>
    <w:rPr>
      <w:rFonts w:asciiTheme="majorHAnsi" w:eastAsiaTheme="majorEastAsia" w:hAnsiTheme="majorHAnsi" w:cstheme="majorBidi"/>
      <w:color w:val="17365D" w:themeColor="text2" w:themeShade="BF"/>
      <w:spacing w:val="5"/>
      <w:kern w:val="28"/>
      <w:sz w:val="52"/>
      <w:szCs w:val="52"/>
      <w:lang w:val="en-US" w:eastAsia="zh-CN"/>
    </w:rPr>
  </w:style>
  <w:style w:type="paragraph" w:customStyle="1" w:styleId="Achievement">
    <w:name w:val="Achievement"/>
    <w:basedOn w:val="BodyText"/>
    <w:rsid w:val="00F24187"/>
    <w:pPr>
      <w:spacing w:after="60" w:line="240" w:lineRule="atLeast"/>
      <w:ind w:left="240" w:hanging="240"/>
      <w:jc w:val="both"/>
    </w:pPr>
    <w:rPr>
      <w:rFonts w:ascii="Garamond" w:eastAsia="Times New Roman" w:hAnsi="Garamond"/>
      <w:sz w:val="22"/>
      <w:szCs w:val="20"/>
      <w:lang w:val="en-GB" w:eastAsia="en-US"/>
    </w:rPr>
  </w:style>
  <w:style w:type="paragraph" w:customStyle="1" w:styleId="CityState">
    <w:name w:val="City/State"/>
    <w:basedOn w:val="BodyText"/>
    <w:next w:val="BodyText"/>
    <w:rsid w:val="00F24187"/>
    <w:pPr>
      <w:keepNext/>
      <w:spacing w:after="220" w:line="240" w:lineRule="atLeast"/>
      <w:jc w:val="both"/>
    </w:pPr>
    <w:rPr>
      <w:rFonts w:ascii="Garamond" w:eastAsia="Times New Roman" w:hAnsi="Garamond"/>
      <w:sz w:val="22"/>
      <w:szCs w:val="20"/>
      <w:lang w:val="en-GB" w:eastAsia="en-US"/>
    </w:rPr>
  </w:style>
  <w:style w:type="paragraph" w:styleId="BodyText">
    <w:name w:val="Body Text"/>
    <w:basedOn w:val="Normal"/>
    <w:link w:val="BodyTextChar"/>
    <w:rsid w:val="00F24187"/>
    <w:pPr>
      <w:spacing w:after="120"/>
    </w:pPr>
    <w:rPr>
      <w:rFonts w:ascii="Times New Roman" w:eastAsia="SimSun" w:hAnsi="Times New Roman" w:cs="Times New Roman"/>
      <w:sz w:val="24"/>
      <w:szCs w:val="24"/>
    </w:rPr>
  </w:style>
  <w:style w:type="character" w:customStyle="1" w:styleId="BodyTextChar">
    <w:name w:val="Body Text Char"/>
    <w:basedOn w:val="DefaultParagraphFont"/>
    <w:link w:val="BodyText"/>
    <w:rsid w:val="00F24187"/>
    <w:rPr>
      <w:rFonts w:ascii="Times New Roman" w:eastAsia="SimSun" w:hAnsi="Times New Roman" w:cs="Times New Roman"/>
      <w:sz w:val="24"/>
      <w:szCs w:val="24"/>
      <w:lang w:val="en-US" w:eastAsia="zh-CN"/>
    </w:rPr>
  </w:style>
  <w:style w:type="paragraph" w:customStyle="1" w:styleId="Institution">
    <w:name w:val="Institution"/>
    <w:basedOn w:val="Normal"/>
    <w:next w:val="Achievement"/>
    <w:rsid w:val="00F24187"/>
    <w:pPr>
      <w:tabs>
        <w:tab w:val="left" w:pos="1440"/>
        <w:tab w:val="right" w:pos="6149"/>
      </w:tabs>
      <w:spacing w:line="220" w:lineRule="atLeast"/>
    </w:pPr>
    <w:rPr>
      <w:rFonts w:ascii="Garamond" w:eastAsia="Times New Roman" w:hAnsi="Garamond" w:cs="Times New Roman"/>
      <w:szCs w:val="20"/>
      <w:lang w:val="en-GB" w:eastAsia="en-US"/>
    </w:rPr>
  </w:style>
  <w:style w:type="paragraph" w:customStyle="1" w:styleId="body">
    <w:name w:val="body"/>
    <w:basedOn w:val="Normal"/>
    <w:rsid w:val="00364CBC"/>
    <w:pPr>
      <w:suppressAutoHyphens/>
    </w:pPr>
    <w:rPr>
      <w:rFonts w:ascii="Arial" w:eastAsia="Times New Roman" w:hAnsi="Arial" w:cs="Times New Roman"/>
      <w:szCs w:val="20"/>
      <w:lang w:val="en-GB" w:eastAsia="en-US"/>
    </w:rPr>
  </w:style>
  <w:style w:type="paragraph" w:styleId="ListParagraph">
    <w:name w:val="List Paragraph"/>
    <w:basedOn w:val="Normal"/>
    <w:uiPriority w:val="34"/>
    <w:qFormat/>
    <w:rsid w:val="00364CBC"/>
    <w:pPr>
      <w:ind w:left="720"/>
      <w:contextualSpacing/>
    </w:pPr>
  </w:style>
  <w:style w:type="paragraph" w:customStyle="1" w:styleId="presentposition">
    <w:name w:val="present position"/>
    <w:basedOn w:val="Normal"/>
    <w:rsid w:val="00364CBC"/>
    <w:pPr>
      <w:suppressAutoHyphens/>
    </w:pPr>
    <w:rPr>
      <w:rFonts w:ascii="Arial" w:eastAsia="Times New Roman" w:hAnsi="Arial" w:cs="Times New Roman"/>
      <w:b/>
      <w:sz w:val="24"/>
      <w:szCs w:val="20"/>
      <w:lang w:val="en-GB" w:eastAsia="en-US"/>
    </w:rPr>
  </w:style>
  <w:style w:type="paragraph" w:customStyle="1" w:styleId="p0">
    <w:name w:val="p0"/>
    <w:basedOn w:val="Normal"/>
    <w:rsid w:val="005E4BE1"/>
    <w:pPr>
      <w:spacing w:after="200" w:line="273" w:lineRule="auto"/>
    </w:pPr>
    <w:rPr>
      <w:rFonts w:ascii="Calibri" w:eastAsia="SimSun" w:hAnsi="Calibri" w:cs="Times New Roman"/>
      <w:lang w:val="en-SG"/>
    </w:rPr>
  </w:style>
  <w:style w:type="character" w:customStyle="1" w:styleId="Heading3Char">
    <w:name w:val="Heading 3 Char"/>
    <w:basedOn w:val="DefaultParagraphFont"/>
    <w:link w:val="Heading3"/>
    <w:rsid w:val="005E4BE1"/>
    <w:rPr>
      <w:rFonts w:ascii="Times New Roman" w:eastAsia="SimSun" w:hAnsi="Times New Roman" w:cs="Times New Roman"/>
      <w:sz w:val="24"/>
      <w:szCs w:val="24"/>
      <w:lang w:val="en-US"/>
    </w:rPr>
  </w:style>
  <w:style w:type="paragraph" w:customStyle="1" w:styleId="Name">
    <w:name w:val="Name"/>
    <w:basedOn w:val="Normal"/>
    <w:link w:val="NameChar"/>
    <w:rsid w:val="00FD11E6"/>
    <w:pPr>
      <w:spacing w:before="240" w:after="240"/>
      <w:ind w:left="403"/>
    </w:pPr>
    <w:rPr>
      <w:rFonts w:ascii="Garamond" w:eastAsia="Times New Roman" w:hAnsi="Garamond" w:cs="Times New Roman"/>
      <w:b/>
      <w:spacing w:val="10"/>
      <w:sz w:val="48"/>
      <w:szCs w:val="20"/>
      <w:lang w:eastAsia="en-US"/>
    </w:rPr>
  </w:style>
  <w:style w:type="character" w:customStyle="1" w:styleId="NameChar">
    <w:name w:val="Name Char"/>
    <w:basedOn w:val="DefaultParagraphFont"/>
    <w:link w:val="Name"/>
    <w:rsid w:val="00FD11E6"/>
    <w:rPr>
      <w:rFonts w:ascii="Garamond" w:eastAsia="Times New Roman" w:hAnsi="Garamond" w:cs="Times New Roman"/>
      <w:b/>
      <w:spacing w:val="10"/>
      <w:sz w:val="48"/>
      <w:szCs w:val="20"/>
      <w:lang w:val="en-US"/>
    </w:rPr>
  </w:style>
  <w:style w:type="paragraph" w:styleId="Caption">
    <w:name w:val="caption"/>
    <w:basedOn w:val="Normal"/>
    <w:next w:val="Normal"/>
    <w:qFormat/>
    <w:rsid w:val="002C0F1C"/>
    <w:rPr>
      <w:rFonts w:ascii="Book Antiqua" w:eastAsia="MS Mincho" w:hAnsi="Book Antiqua" w:cs="Arial"/>
      <w:b/>
      <w:bCs/>
      <w:sz w:val="24"/>
      <w:szCs w:val="20"/>
      <w:lang w:eastAsia="en-US"/>
    </w:rPr>
  </w:style>
  <w:style w:type="paragraph" w:customStyle="1" w:styleId="EmpDetail">
    <w:name w:val="EmpDetail"/>
    <w:basedOn w:val="Normal"/>
    <w:rsid w:val="002C0F1C"/>
    <w:pPr>
      <w:tabs>
        <w:tab w:val="left" w:pos="-720"/>
        <w:tab w:val="right" w:pos="10080"/>
      </w:tabs>
      <w:suppressAutoHyphens/>
      <w:ind w:left="2160"/>
    </w:pPr>
    <w:rPr>
      <w:rFonts w:ascii="Arial" w:eastAsia="Times New Roman" w:hAnsi="Arial" w:cs="Times New Roman"/>
      <w:bCs/>
      <w:szCs w:val="20"/>
      <w:lang w:eastAsia="en-US"/>
    </w:rPr>
  </w:style>
  <w:style w:type="paragraph" w:styleId="HTMLPreformatted">
    <w:name w:val="HTML Preformatted"/>
    <w:basedOn w:val="Normal"/>
    <w:link w:val="HTMLPreformattedChar"/>
    <w:uiPriority w:val="99"/>
    <w:rsid w:val="0023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Cs w:val="20"/>
      <w:lang w:eastAsia="en-US"/>
    </w:rPr>
  </w:style>
  <w:style w:type="character" w:customStyle="1" w:styleId="HTMLPreformattedChar">
    <w:name w:val="HTML Preformatted Char"/>
    <w:basedOn w:val="DefaultParagraphFont"/>
    <w:link w:val="HTMLPreformatted"/>
    <w:uiPriority w:val="99"/>
    <w:rsid w:val="00234307"/>
    <w:rPr>
      <w:rFonts w:ascii="Courier New" w:eastAsia="Courier New" w:hAnsi="Courier New" w:cs="Times New Roman"/>
      <w:sz w:val="20"/>
      <w:szCs w:val="20"/>
      <w:lang w:val="en-US"/>
    </w:rPr>
  </w:style>
  <w:style w:type="character" w:customStyle="1" w:styleId="Heading5Char">
    <w:name w:val="Heading 5 Char"/>
    <w:basedOn w:val="DefaultParagraphFont"/>
    <w:link w:val="Heading5"/>
    <w:uiPriority w:val="9"/>
    <w:semiHidden/>
    <w:rsid w:val="0002364C"/>
    <w:rPr>
      <w:rFonts w:asciiTheme="majorHAnsi" w:eastAsiaTheme="majorEastAsia" w:hAnsiTheme="majorHAnsi" w:cstheme="majorBidi"/>
      <w:color w:val="243F60" w:themeColor="accent1" w:themeShade="7F"/>
      <w:lang w:val="en-US" w:eastAsia="zh-CN"/>
    </w:rPr>
  </w:style>
  <w:style w:type="character" w:customStyle="1" w:styleId="Heading1Char">
    <w:name w:val="Heading 1 Char"/>
    <w:basedOn w:val="DefaultParagraphFont"/>
    <w:link w:val="Heading1"/>
    <w:uiPriority w:val="9"/>
    <w:rsid w:val="008C5D08"/>
    <w:rPr>
      <w:rFonts w:asciiTheme="majorHAnsi" w:eastAsiaTheme="majorEastAsia" w:hAnsiTheme="majorHAnsi" w:cstheme="majorBidi"/>
      <w:b/>
      <w:bCs/>
      <w:color w:val="365F91" w:themeColor="accent1" w:themeShade="BF"/>
      <w:sz w:val="28"/>
      <w:szCs w:val="28"/>
      <w:lang w:val="en-US" w:eastAsia="zh-CN"/>
    </w:rPr>
  </w:style>
  <w:style w:type="paragraph" w:styleId="BodyText3">
    <w:name w:val="Body Text 3"/>
    <w:basedOn w:val="Normal"/>
    <w:link w:val="BodyText3Char"/>
    <w:uiPriority w:val="99"/>
    <w:semiHidden/>
    <w:unhideWhenUsed/>
    <w:rsid w:val="008C5D08"/>
    <w:pPr>
      <w:spacing w:after="120"/>
    </w:pPr>
    <w:rPr>
      <w:sz w:val="16"/>
      <w:szCs w:val="16"/>
    </w:rPr>
  </w:style>
  <w:style w:type="character" w:customStyle="1" w:styleId="BodyText3Char">
    <w:name w:val="Body Text 3 Char"/>
    <w:basedOn w:val="DefaultParagraphFont"/>
    <w:link w:val="BodyText3"/>
    <w:uiPriority w:val="99"/>
    <w:semiHidden/>
    <w:rsid w:val="008C5D08"/>
    <w:rPr>
      <w:rFonts w:eastAsiaTheme="minorEastAsia"/>
      <w:sz w:val="16"/>
      <w:szCs w:val="16"/>
      <w:lang w:val="en-US" w:eastAsia="zh-CN"/>
    </w:rPr>
  </w:style>
  <w:style w:type="character" w:customStyle="1" w:styleId="HighlightedVariable">
    <w:name w:val="Highlighted Variable"/>
    <w:rsid w:val="00CF3A06"/>
    <w:rPr>
      <w:rFonts w:ascii="BatangChe" w:eastAsia="BatangChe" w:hAnsi="BatangChe"/>
      <w:color w:val="0000FF"/>
    </w:rPr>
  </w:style>
  <w:style w:type="table" w:styleId="TableGrid">
    <w:name w:val="Table Grid"/>
    <w:basedOn w:val="TableNormal"/>
    <w:uiPriority w:val="59"/>
    <w:rsid w:val="00AA612F"/>
    <w:rPr>
      <w:rFonts w:eastAsiaTheme="minorEastAsia"/>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next w:val="Normal"/>
    <w:rsid w:val="001E52C8"/>
    <w:pPr>
      <w:widowControl w:val="0"/>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eastAsia="Times New Roman" w:hAnsi="Arial" w:cs="Times New Roman"/>
      <w:b/>
      <w:spacing w:val="-10"/>
      <w:position w:val="7"/>
      <w:szCs w:val="20"/>
      <w:lang w:eastAsia="en-US"/>
    </w:rPr>
  </w:style>
  <w:style w:type="character" w:styleId="Strong">
    <w:name w:val="Strong"/>
    <w:basedOn w:val="DefaultParagraphFont"/>
    <w:uiPriority w:val="22"/>
    <w:qFormat/>
    <w:rsid w:val="001E52C8"/>
    <w:rPr>
      <w:b/>
      <w:bCs/>
    </w:rPr>
  </w:style>
  <w:style w:type="paragraph" w:customStyle="1" w:styleId="CompanyName">
    <w:name w:val="Company Name"/>
    <w:basedOn w:val="Normal"/>
    <w:next w:val="Normal"/>
    <w:autoRedefine/>
    <w:rsid w:val="001E52C8"/>
    <w:pPr>
      <w:numPr>
        <w:numId w:val="1"/>
      </w:numPr>
      <w:tabs>
        <w:tab w:val="right" w:pos="6480"/>
      </w:tabs>
    </w:pPr>
    <w:rPr>
      <w:rFonts w:eastAsia="Times New Roman" w:cstheme="minorHAnsi"/>
      <w:b/>
      <w:bCs/>
      <w:sz w:val="22"/>
      <w:szCs w:val="20"/>
      <w:lang w:eastAsia="en-US"/>
    </w:rPr>
  </w:style>
  <w:style w:type="character" w:customStyle="1" w:styleId="Heading2Char">
    <w:name w:val="Heading 2 Char"/>
    <w:basedOn w:val="DefaultParagraphFont"/>
    <w:link w:val="Heading2"/>
    <w:uiPriority w:val="9"/>
    <w:semiHidden/>
    <w:rsid w:val="003A00B7"/>
    <w:rPr>
      <w:rFonts w:asciiTheme="majorHAnsi" w:eastAsiaTheme="majorEastAsia" w:hAnsiTheme="majorHAnsi" w:cstheme="majorBidi"/>
      <w:b/>
      <w:bCs/>
      <w:color w:val="4F81BD" w:themeColor="accent1"/>
      <w:sz w:val="26"/>
      <w:szCs w:val="26"/>
      <w:lang w:val="en-US" w:eastAsia="zh-CN"/>
    </w:rPr>
  </w:style>
  <w:style w:type="paragraph" w:styleId="BodyText2">
    <w:name w:val="Body Text 2"/>
    <w:basedOn w:val="Normal"/>
    <w:link w:val="BodyText2Char"/>
    <w:uiPriority w:val="99"/>
    <w:unhideWhenUsed/>
    <w:rsid w:val="003A00B7"/>
    <w:pPr>
      <w:spacing w:after="120" w:line="480" w:lineRule="auto"/>
    </w:pPr>
  </w:style>
  <w:style w:type="character" w:customStyle="1" w:styleId="BodyText2Char">
    <w:name w:val="Body Text 2 Char"/>
    <w:basedOn w:val="DefaultParagraphFont"/>
    <w:link w:val="BodyText2"/>
    <w:uiPriority w:val="99"/>
    <w:rsid w:val="003A00B7"/>
    <w:rPr>
      <w:rFonts w:eastAsiaTheme="minorEastAsia"/>
      <w:sz w:val="20"/>
      <w:lang w:val="en-US" w:eastAsia="zh-CN"/>
    </w:rPr>
  </w:style>
  <w:style w:type="character" w:customStyle="1" w:styleId="apple-converted-space">
    <w:name w:val="apple-converted-space"/>
    <w:basedOn w:val="DefaultParagraphFont"/>
    <w:rsid w:val="00146E1C"/>
  </w:style>
  <w:style w:type="paragraph" w:styleId="Quote">
    <w:name w:val="Quote"/>
    <w:basedOn w:val="Normal"/>
    <w:next w:val="Normal"/>
    <w:link w:val="QuoteChar"/>
    <w:uiPriority w:val="29"/>
    <w:qFormat/>
    <w:rsid w:val="00146E1C"/>
    <w:pPr>
      <w:spacing w:after="200" w:line="276" w:lineRule="auto"/>
    </w:pPr>
    <w:rPr>
      <w:rFonts w:eastAsiaTheme="minorHAnsi"/>
      <w:i/>
      <w:iCs/>
      <w:color w:val="000000" w:themeColor="text1"/>
      <w:sz w:val="22"/>
      <w:lang w:val="en-SG" w:eastAsia="en-US"/>
    </w:rPr>
  </w:style>
  <w:style w:type="character" w:customStyle="1" w:styleId="QuoteChar">
    <w:name w:val="Quote Char"/>
    <w:basedOn w:val="DefaultParagraphFont"/>
    <w:link w:val="Quote"/>
    <w:uiPriority w:val="29"/>
    <w:rsid w:val="00146E1C"/>
    <w:rPr>
      <w:i/>
      <w:iCs/>
      <w:color w:val="000000" w:themeColor="text1"/>
    </w:rPr>
  </w:style>
  <w:style w:type="paragraph" w:styleId="NormalWeb">
    <w:name w:val="Normal (Web)"/>
    <w:basedOn w:val="Normal"/>
    <w:uiPriority w:val="99"/>
    <w:semiHidden/>
    <w:unhideWhenUsed/>
    <w:rsid w:val="008B33FF"/>
    <w:pPr>
      <w:spacing w:before="100" w:beforeAutospacing="1" w:after="100" w:afterAutospacing="1"/>
    </w:pPr>
    <w:rPr>
      <w:rFonts w:ascii="Times New Roman" w:eastAsiaTheme="minorHAnsi" w:hAnsi="Times New Roman" w:cs="Times New Roman"/>
      <w:sz w:val="24"/>
      <w:szCs w:val="24"/>
      <w:lang w:val="en-SG" w:eastAsia="en-SG"/>
    </w:rPr>
  </w:style>
  <w:style w:type="table" w:styleId="TableGridLight">
    <w:name w:val="Grid Table Light"/>
    <w:basedOn w:val="TableNormal"/>
    <w:uiPriority w:val="40"/>
    <w:rsid w:val="00144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251638"/>
    <w:pPr>
      <w:autoSpaceDE w:val="0"/>
      <w:autoSpaceDN w:val="0"/>
      <w:adjustRightInd w:val="0"/>
    </w:pPr>
    <w:rPr>
      <w:rFonts w:ascii="Times New Roman" w:hAnsi="Times New Roman" w:cs="Times New Roman"/>
      <w:color w:val="000000"/>
      <w:sz w:val="24"/>
      <w:szCs w:val="24"/>
    </w:rPr>
  </w:style>
  <w:style w:type="paragraph" w:styleId="PlainText">
    <w:name w:val="Plain Text"/>
    <w:basedOn w:val="Normal"/>
    <w:link w:val="PlainTextChar"/>
    <w:uiPriority w:val="99"/>
    <w:semiHidden/>
    <w:unhideWhenUsed/>
    <w:rsid w:val="00251638"/>
    <w:rPr>
      <w:rFonts w:ascii="Calibri" w:eastAsiaTheme="minorHAnsi" w:hAnsi="Calibri" w:cs="Consolas"/>
      <w:sz w:val="22"/>
      <w:szCs w:val="21"/>
      <w:lang w:val="en-SG" w:eastAsia="en-US"/>
    </w:rPr>
  </w:style>
  <w:style w:type="character" w:customStyle="1" w:styleId="PlainTextChar">
    <w:name w:val="Plain Text Char"/>
    <w:basedOn w:val="DefaultParagraphFont"/>
    <w:link w:val="PlainText"/>
    <w:uiPriority w:val="99"/>
    <w:semiHidden/>
    <w:rsid w:val="00251638"/>
    <w:rPr>
      <w:rFonts w:ascii="Calibri" w:hAnsi="Calibri" w:cs="Consolas"/>
      <w:szCs w:val="21"/>
    </w:rPr>
  </w:style>
  <w:style w:type="paragraph" w:styleId="ListBullet">
    <w:name w:val="List Bullet"/>
    <w:basedOn w:val="Normal"/>
    <w:uiPriority w:val="99"/>
    <w:unhideWhenUsed/>
    <w:rsid w:val="00A1571D"/>
    <w:pPr>
      <w:numPr>
        <w:numId w:val="2"/>
      </w:numPr>
      <w:contextualSpacing/>
    </w:pPr>
  </w:style>
  <w:style w:type="paragraph" w:customStyle="1" w:styleId="Objective">
    <w:name w:val="Objective"/>
    <w:basedOn w:val="Normal"/>
    <w:next w:val="BodyText"/>
    <w:rsid w:val="006A1448"/>
    <w:pPr>
      <w:spacing w:before="220" w:after="220" w:line="220" w:lineRule="atLeast"/>
    </w:pPr>
    <w:rPr>
      <w:rFonts w:ascii="Times New Roman" w:eastAsia="SimSun" w:hAnsi="Times New Roman" w:cs="Times New Roman"/>
      <w:szCs w:val="20"/>
      <w:lang w:eastAsia="en-US"/>
    </w:rPr>
  </w:style>
  <w:style w:type="character" w:styleId="Emphasis">
    <w:name w:val="Emphasis"/>
    <w:qFormat/>
    <w:rsid w:val="00497C15"/>
    <w:rPr>
      <w:b/>
      <w:bCs/>
      <w:i w:val="0"/>
      <w:iCs w:val="0"/>
    </w:rPr>
  </w:style>
  <w:style w:type="character" w:customStyle="1" w:styleId="Heading4Char">
    <w:name w:val="Heading 4 Char"/>
    <w:basedOn w:val="DefaultParagraphFont"/>
    <w:link w:val="Heading4"/>
    <w:uiPriority w:val="9"/>
    <w:semiHidden/>
    <w:rsid w:val="00031420"/>
    <w:rPr>
      <w:rFonts w:asciiTheme="majorHAnsi" w:eastAsiaTheme="majorEastAsia" w:hAnsiTheme="majorHAnsi" w:cstheme="majorBidi"/>
      <w:i/>
      <w:iCs/>
      <w:color w:val="365F91" w:themeColor="accent1" w:themeShade="BF"/>
      <w:sz w:val="20"/>
      <w:lang w:val="en-US" w:eastAsia="zh-CN"/>
    </w:rPr>
  </w:style>
  <w:style w:type="character" w:customStyle="1" w:styleId="highlight">
    <w:name w:val="highlight"/>
    <w:basedOn w:val="DefaultParagraphFont"/>
    <w:rsid w:val="00031420"/>
  </w:style>
  <w:style w:type="paragraph" w:customStyle="1" w:styleId="NormalArial">
    <w:name w:val="Normal + Arial"/>
    <w:aliases w:val="11 pt"/>
    <w:basedOn w:val="Normal"/>
    <w:rsid w:val="00031420"/>
    <w:rPr>
      <w:rFonts w:ascii="CG Times (W1)" w:eastAsia="Times New Roman" w:hAnsi="CG Times (W1)" w:cs="Times New Roman"/>
      <w:b/>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5872">
      <w:bodyDiv w:val="1"/>
      <w:marLeft w:val="0"/>
      <w:marRight w:val="0"/>
      <w:marTop w:val="0"/>
      <w:marBottom w:val="0"/>
      <w:divBdr>
        <w:top w:val="none" w:sz="0" w:space="0" w:color="auto"/>
        <w:left w:val="none" w:sz="0" w:space="0" w:color="auto"/>
        <w:bottom w:val="none" w:sz="0" w:space="0" w:color="auto"/>
        <w:right w:val="none" w:sz="0" w:space="0" w:color="auto"/>
      </w:divBdr>
    </w:div>
    <w:div w:id="173618142">
      <w:bodyDiv w:val="1"/>
      <w:marLeft w:val="0"/>
      <w:marRight w:val="0"/>
      <w:marTop w:val="0"/>
      <w:marBottom w:val="0"/>
      <w:divBdr>
        <w:top w:val="none" w:sz="0" w:space="0" w:color="auto"/>
        <w:left w:val="none" w:sz="0" w:space="0" w:color="auto"/>
        <w:bottom w:val="none" w:sz="0" w:space="0" w:color="auto"/>
        <w:right w:val="none" w:sz="0" w:space="0" w:color="auto"/>
      </w:divBdr>
    </w:div>
    <w:div w:id="291835797">
      <w:bodyDiv w:val="1"/>
      <w:marLeft w:val="0"/>
      <w:marRight w:val="0"/>
      <w:marTop w:val="0"/>
      <w:marBottom w:val="0"/>
      <w:divBdr>
        <w:top w:val="none" w:sz="0" w:space="0" w:color="auto"/>
        <w:left w:val="none" w:sz="0" w:space="0" w:color="auto"/>
        <w:bottom w:val="none" w:sz="0" w:space="0" w:color="auto"/>
        <w:right w:val="none" w:sz="0" w:space="0" w:color="auto"/>
      </w:divBdr>
    </w:div>
    <w:div w:id="381710527">
      <w:bodyDiv w:val="1"/>
      <w:marLeft w:val="0"/>
      <w:marRight w:val="0"/>
      <w:marTop w:val="0"/>
      <w:marBottom w:val="0"/>
      <w:divBdr>
        <w:top w:val="none" w:sz="0" w:space="0" w:color="auto"/>
        <w:left w:val="none" w:sz="0" w:space="0" w:color="auto"/>
        <w:bottom w:val="none" w:sz="0" w:space="0" w:color="auto"/>
        <w:right w:val="none" w:sz="0" w:space="0" w:color="auto"/>
      </w:divBdr>
    </w:div>
    <w:div w:id="679434947">
      <w:bodyDiv w:val="1"/>
      <w:marLeft w:val="0"/>
      <w:marRight w:val="0"/>
      <w:marTop w:val="0"/>
      <w:marBottom w:val="0"/>
      <w:divBdr>
        <w:top w:val="none" w:sz="0" w:space="0" w:color="auto"/>
        <w:left w:val="none" w:sz="0" w:space="0" w:color="auto"/>
        <w:bottom w:val="none" w:sz="0" w:space="0" w:color="auto"/>
        <w:right w:val="none" w:sz="0" w:space="0" w:color="auto"/>
      </w:divBdr>
    </w:div>
    <w:div w:id="751271628">
      <w:bodyDiv w:val="1"/>
      <w:marLeft w:val="0"/>
      <w:marRight w:val="0"/>
      <w:marTop w:val="0"/>
      <w:marBottom w:val="0"/>
      <w:divBdr>
        <w:top w:val="none" w:sz="0" w:space="0" w:color="auto"/>
        <w:left w:val="none" w:sz="0" w:space="0" w:color="auto"/>
        <w:bottom w:val="none" w:sz="0" w:space="0" w:color="auto"/>
        <w:right w:val="none" w:sz="0" w:space="0" w:color="auto"/>
      </w:divBdr>
    </w:div>
    <w:div w:id="764107799">
      <w:bodyDiv w:val="1"/>
      <w:marLeft w:val="0"/>
      <w:marRight w:val="0"/>
      <w:marTop w:val="0"/>
      <w:marBottom w:val="0"/>
      <w:divBdr>
        <w:top w:val="none" w:sz="0" w:space="0" w:color="auto"/>
        <w:left w:val="none" w:sz="0" w:space="0" w:color="auto"/>
        <w:bottom w:val="none" w:sz="0" w:space="0" w:color="auto"/>
        <w:right w:val="none" w:sz="0" w:space="0" w:color="auto"/>
      </w:divBdr>
    </w:div>
    <w:div w:id="996494971">
      <w:bodyDiv w:val="1"/>
      <w:marLeft w:val="0"/>
      <w:marRight w:val="0"/>
      <w:marTop w:val="0"/>
      <w:marBottom w:val="0"/>
      <w:divBdr>
        <w:top w:val="none" w:sz="0" w:space="0" w:color="auto"/>
        <w:left w:val="none" w:sz="0" w:space="0" w:color="auto"/>
        <w:bottom w:val="none" w:sz="0" w:space="0" w:color="auto"/>
        <w:right w:val="none" w:sz="0" w:space="0" w:color="auto"/>
      </w:divBdr>
    </w:div>
    <w:div w:id="1049960801">
      <w:bodyDiv w:val="1"/>
      <w:marLeft w:val="0"/>
      <w:marRight w:val="0"/>
      <w:marTop w:val="0"/>
      <w:marBottom w:val="0"/>
      <w:divBdr>
        <w:top w:val="none" w:sz="0" w:space="0" w:color="auto"/>
        <w:left w:val="none" w:sz="0" w:space="0" w:color="auto"/>
        <w:bottom w:val="none" w:sz="0" w:space="0" w:color="auto"/>
        <w:right w:val="none" w:sz="0" w:space="0" w:color="auto"/>
      </w:divBdr>
    </w:div>
    <w:div w:id="1092627213">
      <w:bodyDiv w:val="1"/>
      <w:marLeft w:val="0"/>
      <w:marRight w:val="0"/>
      <w:marTop w:val="0"/>
      <w:marBottom w:val="0"/>
      <w:divBdr>
        <w:top w:val="none" w:sz="0" w:space="0" w:color="auto"/>
        <w:left w:val="none" w:sz="0" w:space="0" w:color="auto"/>
        <w:bottom w:val="none" w:sz="0" w:space="0" w:color="auto"/>
        <w:right w:val="none" w:sz="0" w:space="0" w:color="auto"/>
      </w:divBdr>
    </w:div>
    <w:div w:id="1322386598">
      <w:bodyDiv w:val="1"/>
      <w:marLeft w:val="0"/>
      <w:marRight w:val="0"/>
      <w:marTop w:val="0"/>
      <w:marBottom w:val="0"/>
      <w:divBdr>
        <w:top w:val="none" w:sz="0" w:space="0" w:color="auto"/>
        <w:left w:val="none" w:sz="0" w:space="0" w:color="auto"/>
        <w:bottom w:val="none" w:sz="0" w:space="0" w:color="auto"/>
        <w:right w:val="none" w:sz="0" w:space="0" w:color="auto"/>
      </w:divBdr>
    </w:div>
    <w:div w:id="1384213451">
      <w:bodyDiv w:val="1"/>
      <w:marLeft w:val="0"/>
      <w:marRight w:val="0"/>
      <w:marTop w:val="0"/>
      <w:marBottom w:val="0"/>
      <w:divBdr>
        <w:top w:val="none" w:sz="0" w:space="0" w:color="auto"/>
        <w:left w:val="none" w:sz="0" w:space="0" w:color="auto"/>
        <w:bottom w:val="none" w:sz="0" w:space="0" w:color="auto"/>
        <w:right w:val="none" w:sz="0" w:space="0" w:color="auto"/>
      </w:divBdr>
    </w:div>
    <w:div w:id="1404330709">
      <w:bodyDiv w:val="1"/>
      <w:marLeft w:val="0"/>
      <w:marRight w:val="0"/>
      <w:marTop w:val="0"/>
      <w:marBottom w:val="0"/>
      <w:divBdr>
        <w:top w:val="none" w:sz="0" w:space="0" w:color="auto"/>
        <w:left w:val="none" w:sz="0" w:space="0" w:color="auto"/>
        <w:bottom w:val="none" w:sz="0" w:space="0" w:color="auto"/>
        <w:right w:val="none" w:sz="0" w:space="0" w:color="auto"/>
      </w:divBdr>
    </w:div>
    <w:div w:id="1662273492">
      <w:bodyDiv w:val="1"/>
      <w:marLeft w:val="0"/>
      <w:marRight w:val="0"/>
      <w:marTop w:val="0"/>
      <w:marBottom w:val="0"/>
      <w:divBdr>
        <w:top w:val="none" w:sz="0" w:space="0" w:color="auto"/>
        <w:left w:val="none" w:sz="0" w:space="0" w:color="auto"/>
        <w:bottom w:val="none" w:sz="0" w:space="0" w:color="auto"/>
        <w:right w:val="none" w:sz="0" w:space="0" w:color="auto"/>
      </w:divBdr>
    </w:div>
    <w:div w:id="1704936421">
      <w:bodyDiv w:val="1"/>
      <w:marLeft w:val="0"/>
      <w:marRight w:val="0"/>
      <w:marTop w:val="0"/>
      <w:marBottom w:val="0"/>
      <w:divBdr>
        <w:top w:val="none" w:sz="0" w:space="0" w:color="auto"/>
        <w:left w:val="none" w:sz="0" w:space="0" w:color="auto"/>
        <w:bottom w:val="none" w:sz="0" w:space="0" w:color="auto"/>
        <w:right w:val="none" w:sz="0" w:space="0" w:color="auto"/>
      </w:divBdr>
    </w:div>
    <w:div w:id="1720208318">
      <w:bodyDiv w:val="1"/>
      <w:marLeft w:val="0"/>
      <w:marRight w:val="0"/>
      <w:marTop w:val="0"/>
      <w:marBottom w:val="0"/>
      <w:divBdr>
        <w:top w:val="none" w:sz="0" w:space="0" w:color="auto"/>
        <w:left w:val="none" w:sz="0" w:space="0" w:color="auto"/>
        <w:bottom w:val="none" w:sz="0" w:space="0" w:color="auto"/>
        <w:right w:val="none" w:sz="0" w:space="0" w:color="auto"/>
      </w:divBdr>
    </w:div>
    <w:div w:id="1736389007">
      <w:bodyDiv w:val="1"/>
      <w:marLeft w:val="0"/>
      <w:marRight w:val="0"/>
      <w:marTop w:val="0"/>
      <w:marBottom w:val="0"/>
      <w:divBdr>
        <w:top w:val="none" w:sz="0" w:space="0" w:color="auto"/>
        <w:left w:val="none" w:sz="0" w:space="0" w:color="auto"/>
        <w:bottom w:val="none" w:sz="0" w:space="0" w:color="auto"/>
        <w:right w:val="none" w:sz="0" w:space="0" w:color="auto"/>
      </w:divBdr>
    </w:div>
    <w:div w:id="1789858537">
      <w:bodyDiv w:val="1"/>
      <w:marLeft w:val="0"/>
      <w:marRight w:val="0"/>
      <w:marTop w:val="0"/>
      <w:marBottom w:val="0"/>
      <w:divBdr>
        <w:top w:val="none" w:sz="0" w:space="0" w:color="auto"/>
        <w:left w:val="none" w:sz="0" w:space="0" w:color="auto"/>
        <w:bottom w:val="none" w:sz="0" w:space="0" w:color="auto"/>
        <w:right w:val="none" w:sz="0" w:space="0" w:color="auto"/>
      </w:divBdr>
    </w:div>
    <w:div w:id="1901161886">
      <w:bodyDiv w:val="1"/>
      <w:marLeft w:val="0"/>
      <w:marRight w:val="0"/>
      <w:marTop w:val="0"/>
      <w:marBottom w:val="0"/>
      <w:divBdr>
        <w:top w:val="none" w:sz="0" w:space="0" w:color="auto"/>
        <w:left w:val="none" w:sz="0" w:space="0" w:color="auto"/>
        <w:bottom w:val="none" w:sz="0" w:space="0" w:color="auto"/>
        <w:right w:val="none" w:sz="0" w:space="0" w:color="auto"/>
      </w:divBdr>
    </w:div>
    <w:div w:id="1908029128">
      <w:bodyDiv w:val="1"/>
      <w:marLeft w:val="0"/>
      <w:marRight w:val="0"/>
      <w:marTop w:val="0"/>
      <w:marBottom w:val="0"/>
      <w:divBdr>
        <w:top w:val="none" w:sz="0" w:space="0" w:color="auto"/>
        <w:left w:val="none" w:sz="0" w:space="0" w:color="auto"/>
        <w:bottom w:val="none" w:sz="0" w:space="0" w:color="auto"/>
        <w:right w:val="none" w:sz="0" w:space="0" w:color="auto"/>
      </w:divBdr>
    </w:div>
    <w:div w:id="19588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ell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E0CF60-278B-458A-B46D-47971A73C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Kelly Services, Inc.</Company>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Joevinzel Yap</dc:creator>
  <cp:lastModifiedBy>Jerusha Lieow Lengse</cp:lastModifiedBy>
  <cp:revision>4</cp:revision>
  <cp:lastPrinted>2014-05-22T03:42:00Z</cp:lastPrinted>
  <dcterms:created xsi:type="dcterms:W3CDTF">2016-05-26T03:18:00Z</dcterms:created>
  <dcterms:modified xsi:type="dcterms:W3CDTF">2016-05-26T06:12:00Z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1737562234</vt:i4>
  </property>
  <property fmtid="{D5CDD505-2E9C-101B-9397-08002B2CF9AE}" pid="3" name="_NewReviewCycle">
    <vt:lpwstr/>
  </property>
  <property fmtid="{D5CDD505-2E9C-101B-9397-08002B2CF9AE}" pid="4" name="_EmailSubject">
    <vt:lpwstr>Shortlisted cdds for Inspection Engineer_ June 2016</vt:lpwstr>
  </property>
  <property fmtid="{D5CDD505-2E9C-101B-9397-08002B2CF9AE}" pid="5" name="_AuthorEmail">
    <vt:lpwstr>kai.meng@exxonmobil.com</vt:lpwstr>
  </property>
  <property fmtid="{D5CDD505-2E9C-101B-9397-08002B2CF9AE}" pid="6" name="_AuthorEmailDisplayName">
    <vt:lpwstr>Meng, Kai</vt:lpwstr>
  </property>
</Properties>
</file>