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E5" w:rsidRPr="00E124D7" w:rsidRDefault="009E7EE5" w:rsidP="009E7EE5">
      <w:pPr>
        <w:pStyle w:val="5"/>
      </w:pPr>
      <w:r w:rsidRPr="00E124D7">
        <w:rPr>
          <w:rFonts w:hint="eastAsia"/>
        </w:rPr>
        <w:t>统一消息处理</w:t>
      </w:r>
    </w:p>
    <w:p w:rsidR="009E7EE5" w:rsidRPr="00E124D7" w:rsidRDefault="009E7EE5" w:rsidP="009E7EE5">
      <w:r w:rsidRPr="00E124D7">
        <w:rPr>
          <w:rFonts w:hint="eastAsia"/>
        </w:rPr>
        <w:t>统一消息</w:t>
      </w:r>
      <w:r w:rsidRPr="00E124D7">
        <w:t>促进</w:t>
      </w:r>
      <w:r w:rsidRPr="00E124D7">
        <w:rPr>
          <w:rFonts w:hint="eastAsia"/>
        </w:rPr>
        <w:t>老师和学生</w:t>
      </w:r>
      <w:r w:rsidRPr="00E124D7">
        <w:t>更好的</w:t>
      </w:r>
      <w:r w:rsidRPr="00E124D7">
        <w:rPr>
          <w:rFonts w:hint="eastAsia"/>
        </w:rPr>
        <w:t>沟通</w:t>
      </w:r>
      <w:r w:rsidRPr="00E124D7">
        <w:t>和</w:t>
      </w:r>
      <w:r w:rsidRPr="00E124D7">
        <w:rPr>
          <w:rFonts w:hint="eastAsia"/>
        </w:rPr>
        <w:t>互动，提升课堂学习效率。通过平台的消息处理接口，平台可以接收所有应用模块的消息调用，通过应用生成消息，通过消息中心传递给用户。</w:t>
      </w:r>
    </w:p>
    <w:p w:rsidR="009E7EE5" w:rsidRPr="00E124D7" w:rsidRDefault="009E7EE5" w:rsidP="009E7EE5">
      <w:pPr>
        <w:pStyle w:val="5"/>
      </w:pPr>
      <w:r w:rsidRPr="00E124D7">
        <w:rPr>
          <w:rFonts w:hint="eastAsia"/>
        </w:rPr>
        <w:t>统一消息平台</w:t>
      </w:r>
    </w:p>
    <w:p w:rsidR="009E7EE5" w:rsidRPr="00E124D7" w:rsidRDefault="009E7EE5" w:rsidP="009E7EE5">
      <w:r w:rsidRPr="00E124D7">
        <w:rPr>
          <w:rFonts w:hint="eastAsia"/>
        </w:rPr>
        <w:t>统一消息平台可以向用户推送文本、邮件、图片、</w:t>
      </w:r>
      <w:r w:rsidRPr="00E124D7">
        <w:t>视频</w:t>
      </w:r>
      <w:r w:rsidRPr="00E124D7">
        <w:rPr>
          <w:rFonts w:hint="eastAsia"/>
        </w:rPr>
        <w:t>等，并可以有效到达任何一种接收终端（微信、短信、邮件、</w:t>
      </w:r>
      <w:r w:rsidRPr="00E124D7">
        <w:rPr>
          <w:rFonts w:hint="eastAsia"/>
        </w:rPr>
        <w:t>IM</w:t>
      </w:r>
      <w:r w:rsidRPr="00E124D7">
        <w:rPr>
          <w:rFonts w:hint="eastAsia"/>
        </w:rPr>
        <w:t>、各种</w:t>
      </w:r>
      <w:r w:rsidRPr="00E124D7">
        <w:rPr>
          <w:rFonts w:hint="eastAsia"/>
        </w:rPr>
        <w:t>APP</w:t>
      </w:r>
      <w:r w:rsidRPr="00E124D7">
        <w:rPr>
          <w:rFonts w:hint="eastAsia"/>
        </w:rPr>
        <w:t>等）的消息推送服务管理平台。</w:t>
      </w:r>
    </w:p>
    <w:p w:rsidR="009E7EE5" w:rsidRPr="00E124D7" w:rsidRDefault="009E7EE5" w:rsidP="009E7EE5">
      <w:pPr>
        <w:widowControl/>
        <w:jc w:val="center"/>
        <w:rPr>
          <w:rFonts w:cs="宋体"/>
          <w:kern w:val="0"/>
          <w:highlight w:val="yellow"/>
        </w:rPr>
      </w:pPr>
      <w:r w:rsidRPr="00E124D7">
        <w:rPr>
          <w:rFonts w:cs="宋体"/>
          <w:noProof/>
          <w:kern w:val="0"/>
        </w:rPr>
        <w:drawing>
          <wp:inline distT="0" distB="0" distL="0" distR="0" wp14:anchorId="2B94BD09" wp14:editId="0424DDD6">
            <wp:extent cx="5480826" cy="3657600"/>
            <wp:effectExtent l="0" t="0" r="5715" b="0"/>
            <wp:docPr id="59" name="图片 59" descr="C:\Users\lvhui\Documents\Tencent Files\635151619\Image\Group\Image1\DR5ITPR%K8G~{A@1W~UB`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vhui\Documents\Tencent Files\635151619\Image\Group\Image1\DR5ITPR%K8G~{A@1W~UB`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55" cy="367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E5" w:rsidRPr="00E124D7" w:rsidRDefault="009E7EE5" w:rsidP="009E7EE5">
      <w:pPr>
        <w:pStyle w:val="9"/>
        <w:rPr>
          <w:rFonts w:cs="宋体"/>
          <w:kern w:val="0"/>
        </w:rPr>
      </w:pPr>
      <w:r w:rsidRPr="00E124D7">
        <w:rPr>
          <w:rFonts w:hint="eastAsia"/>
        </w:rPr>
        <w:t>统一消息处理架构示意图</w:t>
      </w:r>
    </w:p>
    <w:p w:rsidR="009E7EE5" w:rsidRPr="00E124D7" w:rsidRDefault="009E7EE5" w:rsidP="009E7EE5">
      <w:pPr>
        <w:rPr>
          <w:rFonts w:cs="宋体"/>
          <w:kern w:val="0"/>
          <w:highlight w:val="yellow"/>
        </w:rPr>
      </w:pPr>
      <w:r w:rsidRPr="00E124D7">
        <w:rPr>
          <w:rFonts w:hint="eastAsia"/>
        </w:rPr>
        <w:t>消息中心系统，包含消息发送管理、消息审核管理、消息接收终端及用户管理、消息统计等功能，消息中心不仅有消息路由安全审核机制，而且具备消息收发统计报表，并提供统一的、标准的接口供第三方系统使用。</w:t>
      </w:r>
    </w:p>
    <w:p w:rsidR="009E7EE5" w:rsidRPr="00E124D7" w:rsidRDefault="009E7EE5" w:rsidP="009E7EE5">
      <w:r w:rsidRPr="00E124D7">
        <w:t>通讯录</w:t>
      </w:r>
      <w:r w:rsidRPr="00E124D7">
        <w:rPr>
          <w:rFonts w:hint="eastAsia"/>
        </w:rPr>
        <w:t>功能：提供完善的通讯录功能，支持单位通讯录、个人通讯录、家长通讯录分别按权限展现，并提供群</w:t>
      </w:r>
      <w:proofErr w:type="gramStart"/>
      <w:r w:rsidRPr="00E124D7">
        <w:rPr>
          <w:rFonts w:hint="eastAsia"/>
        </w:rPr>
        <w:t>组功能</w:t>
      </w:r>
      <w:proofErr w:type="gramEnd"/>
      <w:r w:rsidRPr="00E124D7">
        <w:rPr>
          <w:rFonts w:hint="eastAsia"/>
        </w:rPr>
        <w:t>还支持</w:t>
      </w:r>
      <w:r w:rsidRPr="00E124D7">
        <w:rPr>
          <w:rFonts w:hint="eastAsia"/>
        </w:rPr>
        <w:t>EXCEL</w:t>
      </w:r>
      <w:r w:rsidRPr="00E124D7">
        <w:rPr>
          <w:rFonts w:hint="eastAsia"/>
        </w:rPr>
        <w:t>导入。</w:t>
      </w:r>
    </w:p>
    <w:p w:rsidR="009E7EE5" w:rsidRPr="00E124D7" w:rsidRDefault="009E7EE5" w:rsidP="009E7EE5">
      <w:r w:rsidRPr="00E124D7">
        <w:t>消息发送：</w:t>
      </w:r>
      <w:r w:rsidRPr="00E124D7">
        <w:rPr>
          <w:rFonts w:hint="eastAsia"/>
        </w:rPr>
        <w:t>用户可选择单渠道、多渠道（微信、短信、邮件、</w:t>
      </w:r>
      <w:r w:rsidRPr="00E124D7">
        <w:rPr>
          <w:rFonts w:hint="eastAsia"/>
        </w:rPr>
        <w:t>A</w:t>
      </w:r>
      <w:r w:rsidRPr="00E124D7">
        <w:t>PP</w:t>
      </w:r>
      <w:r w:rsidRPr="00E124D7">
        <w:rPr>
          <w:rFonts w:hint="eastAsia"/>
        </w:rPr>
        <w:t>等）发送，支持定时发</w:t>
      </w:r>
      <w:r w:rsidRPr="00E124D7">
        <w:rPr>
          <w:rFonts w:hint="eastAsia"/>
        </w:rPr>
        <w:lastRenderedPageBreak/>
        <w:t>送，消息发送状态查询。</w:t>
      </w:r>
    </w:p>
    <w:p w:rsidR="009E7EE5" w:rsidRPr="00E124D7" w:rsidRDefault="009E7EE5" w:rsidP="009E7EE5">
      <w:r w:rsidRPr="00E124D7">
        <w:t>报表统计：</w:t>
      </w:r>
      <w:r w:rsidRPr="00E124D7">
        <w:rPr>
          <w:rFonts w:hint="eastAsia"/>
        </w:rPr>
        <w:t>提供“部门、用户、应用、发送通道、时间”等不同的参数进行统计并可导出</w:t>
      </w:r>
      <w:r w:rsidRPr="00E124D7">
        <w:rPr>
          <w:rFonts w:hint="eastAsia"/>
        </w:rPr>
        <w:t>EXCEL</w:t>
      </w:r>
      <w:r w:rsidRPr="00E124D7">
        <w:rPr>
          <w:rFonts w:hint="eastAsia"/>
        </w:rPr>
        <w:t>表格。</w:t>
      </w:r>
    </w:p>
    <w:p w:rsidR="009E7EE5" w:rsidRPr="00E124D7" w:rsidRDefault="009E7EE5" w:rsidP="009E7EE5">
      <w:r w:rsidRPr="00E124D7">
        <w:t>权限控制：根据不同的权限体系，可以设置系统管理员、部门管理员、普通用户等多个角色用户，不同角色对应的不同的功能。</w:t>
      </w:r>
    </w:p>
    <w:p w:rsidR="009E7EE5" w:rsidRPr="00E124D7" w:rsidRDefault="009E7EE5" w:rsidP="009E7EE5">
      <w:r w:rsidRPr="00E124D7">
        <w:t>安全监控：可设置联系人关键属性隐藏，可以对消息内容进行自动审计，可设置消息接收人数范围审计，可设置消息类型审核人，可对用户进行短信费用统计。</w:t>
      </w:r>
    </w:p>
    <w:p w:rsidR="009E7EE5" w:rsidRDefault="009E7EE5" w:rsidP="009E7EE5">
      <w:r w:rsidRPr="00E124D7">
        <w:t>集成接入：提供应用集成接入管理，方便管理其他系统的接入；提供标准的接口，可让接入的系统快速实现消息发送。</w:t>
      </w:r>
    </w:p>
    <w:p w:rsidR="009E7EE5" w:rsidRDefault="009E7EE5" w:rsidP="009E7EE5">
      <w:r>
        <w:rPr>
          <w:rFonts w:hint="eastAsia"/>
        </w:rPr>
        <w:t>日志管理：对消息的收发进行日志记录并提供查询，统计分析</w:t>
      </w:r>
    </w:p>
    <w:p w:rsidR="009E7EE5" w:rsidRPr="009831BA" w:rsidRDefault="009E7EE5" w:rsidP="009E7EE5">
      <w:pPr>
        <w:ind w:firstLine="420"/>
        <w:rPr>
          <w:sz w:val="21"/>
          <w:szCs w:val="21"/>
        </w:rPr>
      </w:pPr>
    </w:p>
    <w:p w:rsidR="00184680" w:rsidRPr="009E7EE5" w:rsidRDefault="00184680" w:rsidP="009E7EE5">
      <w:bookmarkStart w:id="0" w:name="_GoBack"/>
      <w:bookmarkEnd w:id="0"/>
    </w:p>
    <w:sectPr w:rsidR="00184680" w:rsidRPr="009E7EE5" w:rsidSect="007F54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287" w:bottom="1440" w:left="128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6DB" w:rsidRDefault="003506DB" w:rsidP="00650C52">
      <w:pPr>
        <w:spacing w:line="240" w:lineRule="auto"/>
      </w:pPr>
      <w:r>
        <w:separator/>
      </w:r>
    </w:p>
  </w:endnote>
  <w:endnote w:type="continuationSeparator" w:id="0">
    <w:p w:rsidR="003506DB" w:rsidRDefault="003506DB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81A" w:rsidRDefault="003506D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81A" w:rsidRDefault="003506D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81A" w:rsidRDefault="003506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6DB" w:rsidRDefault="003506DB" w:rsidP="00650C52">
      <w:pPr>
        <w:spacing w:line="240" w:lineRule="auto"/>
      </w:pPr>
      <w:r>
        <w:separator/>
      </w:r>
    </w:p>
  </w:footnote>
  <w:footnote w:type="continuationSeparator" w:id="0">
    <w:p w:rsidR="003506DB" w:rsidRDefault="003506DB" w:rsidP="00650C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81A" w:rsidRDefault="003506DB" w:rsidP="00F32410">
    <w:pPr>
      <w:pStyle w:val="a4"/>
      <w:spacing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81A" w:rsidRPr="00303255" w:rsidRDefault="003506DB" w:rsidP="00303255">
    <w:pPr>
      <w:pStyle w:val="a4"/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81A" w:rsidRDefault="003506DB" w:rsidP="00F32410">
    <w:pPr>
      <w:pStyle w:val="a4"/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06DB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E7EE5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9E7E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Char"/>
    <w:semiHidden/>
    <w:unhideWhenUsed/>
    <w:qFormat/>
    <w:rsid w:val="009E7EE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  <w:style w:type="character" w:customStyle="1" w:styleId="5Char">
    <w:name w:val="标题 5 Char"/>
    <w:basedOn w:val="a1"/>
    <w:link w:val="5"/>
    <w:semiHidden/>
    <w:rsid w:val="009E7EE5"/>
    <w:rPr>
      <w:b/>
      <w:bCs/>
      <w:kern w:val="2"/>
      <w:sz w:val="28"/>
      <w:szCs w:val="28"/>
    </w:rPr>
  </w:style>
  <w:style w:type="character" w:customStyle="1" w:styleId="9Char">
    <w:name w:val="标题 9 Char"/>
    <w:basedOn w:val="a1"/>
    <w:link w:val="9"/>
    <w:semiHidden/>
    <w:rsid w:val="009E7EE5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9E7E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Char"/>
    <w:semiHidden/>
    <w:unhideWhenUsed/>
    <w:qFormat/>
    <w:rsid w:val="009E7EE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  <w:style w:type="character" w:customStyle="1" w:styleId="5Char">
    <w:name w:val="标题 5 Char"/>
    <w:basedOn w:val="a1"/>
    <w:link w:val="5"/>
    <w:semiHidden/>
    <w:rsid w:val="009E7EE5"/>
    <w:rPr>
      <w:b/>
      <w:bCs/>
      <w:kern w:val="2"/>
      <w:sz w:val="28"/>
      <w:szCs w:val="28"/>
    </w:rPr>
  </w:style>
  <w:style w:type="character" w:customStyle="1" w:styleId="9Char">
    <w:name w:val="标题 9 Char"/>
    <w:basedOn w:val="a1"/>
    <w:link w:val="9"/>
    <w:semiHidden/>
    <w:rsid w:val="009E7EE5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97</Words>
  <Characters>556</Characters>
  <Application>Microsoft Office Word</Application>
  <DocSecurity>0</DocSecurity>
  <Lines>4</Lines>
  <Paragraphs>1</Paragraphs>
  <ScaleCrop>false</ScaleCrop>
  <Company>Sdcncsi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zangyanming</cp:lastModifiedBy>
  <cp:revision>1082</cp:revision>
  <dcterms:created xsi:type="dcterms:W3CDTF">2013-09-03T11:51:00Z</dcterms:created>
  <dcterms:modified xsi:type="dcterms:W3CDTF">2018-09-25T06:38:00Z</dcterms:modified>
</cp:coreProperties>
</file>