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A11EA">
      <w:pPr>
        <w:jc w:val="center"/>
        <w:rPr>
          <w:rFonts w:hint="default" w:ascii="Times New Roman" w:hAnsi="Times New Roman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36"/>
          <w:lang w:val="en-US" w:eastAsia="zh-CN"/>
        </w:rPr>
        <w:t>主从复合句</w:t>
      </w:r>
    </w:p>
    <w:p w14:paraId="70E7793F">
      <w:pPr>
        <w:rPr>
          <w:rFonts w:hint="default" w:ascii="Times New Roman" w:hAnsi="Times New Roman" w:cs="Times New Roman" w:eastAsiaTheme="minorEastAsia"/>
          <w:sz w:val="22"/>
          <w:szCs w:val="28"/>
          <w:lang w:eastAsia="zh-CN"/>
        </w:rPr>
      </w:pPr>
      <w:r>
        <w:rPr>
          <w:rFonts w:hint="default" w:ascii="Times New Roman" w:hAnsi="Times New Roman" w:cs="Times New Roman"/>
          <w:sz w:val="22"/>
          <w:szCs w:val="28"/>
          <w:lang w:val="en-US" w:eastAsia="zh-CN"/>
        </w:rPr>
        <w:t>一、</w:t>
      </w:r>
      <w:r>
        <w:rPr>
          <w:rFonts w:hint="default" w:ascii="Times New Roman" w:hAnsi="Times New Roman" w:cs="Times New Roman" w:eastAsiaTheme="minorEastAsia"/>
          <w:sz w:val="22"/>
          <w:szCs w:val="28"/>
          <w:lang w:eastAsia="zh-CN"/>
        </w:rPr>
        <w:t>定语从句</w:t>
      </w:r>
    </w:p>
    <w:p w14:paraId="195C000A">
      <w:pPr>
        <w:ind w:firstLine="420"/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 w:eastAsiaTheme="minorEastAsia"/>
          <w:lang w:eastAsia="zh-CN"/>
        </w:rPr>
        <w:t>定语从句在句子中起定语的作用,功能上相当于形容词,用于修饰名词</w:t>
      </w:r>
      <w:bookmarkStart w:id="0" w:name="_GoBack"/>
      <w:bookmarkEnd w:id="0"/>
      <w:r>
        <w:rPr>
          <w:rFonts w:hint="default" w:ascii="Times New Roman" w:hAnsi="Times New Roman" w:cs="Times New Roman" w:eastAsiaTheme="minorEastAsia"/>
          <w:lang w:eastAsia="zh-CN"/>
        </w:rPr>
        <w:t>或代词。定</w:t>
      </w:r>
      <w:r>
        <w:rPr>
          <w:rFonts w:hint="default" w:ascii="Times New Roman" w:hAnsi="Times New Roman" w:cs="Times New Roman" w:eastAsiaTheme="minorEastAsia"/>
          <w:lang w:eastAsia="zh-CN"/>
        </w:rPr>
        <w:br w:type="textWrapping"/>
      </w:r>
      <w:r>
        <w:rPr>
          <w:rFonts w:hint="default" w:ascii="Times New Roman" w:hAnsi="Times New Roman" w:cs="Times New Roman" w:eastAsiaTheme="minorEastAsia"/>
          <w:lang w:eastAsia="zh-CN"/>
        </w:rPr>
        <w:t>语从句的难点在于如何准确判断应该使用关系代词还是关系副词。</w:t>
      </w:r>
    </w:p>
    <w:p w14:paraId="36BA2F99">
      <w:pPr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175250" cy="3973195"/>
            <wp:effectExtent l="0" t="0" r="6350" b="1905"/>
            <wp:docPr id="11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46CB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1.限制性定语从句VS非限制性定语从句</w:t>
      </w:r>
    </w:p>
    <w:p w14:paraId="76C11C55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限制性定语从句：对先行词起修饰、限制作用,是先行词不可缺少的定语,如果省略,所修饰的先行词往往不明确,因此前面不用逗号。</w:t>
      </w:r>
    </w:p>
    <w:p w14:paraId="6B96B14D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非限制性定语从句：为先行词提供补充信息,起附加说明作用,即使去掉也不会影响先行词的明确性,常用逗号与主句隔开;除用于对具体事物补充信息外,还可以是针对整个主句内容的说明。</w:t>
      </w:r>
    </w:p>
    <w:p w14:paraId="112B26EF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We knew the scientist who had studied the problem. 我们知道那个研究过该问题的科学家。</w:t>
      </w:r>
    </w:p>
    <w:p w14:paraId="408377AE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(若把从句去掉,则不知道是哪位科学家)</w:t>
      </w:r>
    </w:p>
    <w:p w14:paraId="1FFDDA83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We knew the scientist Hawkins, who had studied the problem. 我们知道科学家霍金斯,他</w:t>
      </w:r>
      <w:r>
        <w:rPr>
          <w:rFonts w:hint="default" w:ascii="Times New Roman" w:hAnsi="Times New Roman" w:cs="Times New Roman"/>
          <w:lang w:eastAsia="zh-CN"/>
        </w:rPr>
        <w:br w:type="textWrapping"/>
      </w:r>
      <w:r>
        <w:rPr>
          <w:rFonts w:hint="default" w:ascii="Times New Roman" w:hAnsi="Times New Roman" w:cs="Times New Roman"/>
          <w:lang w:eastAsia="zh-CN"/>
        </w:rPr>
        <w:t>研究过该问题。(若把从句去掉,仍然知道是哪位科学家)</w:t>
      </w:r>
    </w:p>
    <w:p w14:paraId="308E7AEE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Laura couldn't come to our party, which was a pity. 劳拉不能来参加我们的聚会,这真遗憾。</w:t>
      </w:r>
    </w:p>
    <w:p w14:paraId="519069D4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(针对整个主句内容的说明)</w:t>
      </w:r>
    </w:p>
    <w:p w14:paraId="0D3EB87B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</w:p>
    <w:p w14:paraId="5A7E8908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2.常用that不用which的情况</w:t>
      </w:r>
    </w:p>
    <w:p w14:paraId="2F976D60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(1)当先行词是all、little、much、few、everything、nothing、none等不定代词或被</w:t>
      </w:r>
      <w:r>
        <w:rPr>
          <w:rFonts w:hint="default" w:ascii="Times New Roman" w:hAnsi="Times New Roman" w:cs="Times New Roman"/>
          <w:lang w:eastAsia="zh-CN"/>
        </w:rPr>
        <w:br w:type="textWrapping"/>
      </w:r>
      <w:r>
        <w:rPr>
          <w:rFonts w:hint="default" w:ascii="Times New Roman" w:hAnsi="Times New Roman" w:cs="Times New Roman"/>
          <w:lang w:eastAsia="zh-CN"/>
        </w:rPr>
        <w:t>all、little、much、few、every、no等修饰时</w:t>
      </w:r>
    </w:p>
    <w:p w14:paraId="688E0301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He did everything that he could to help us.</w:t>
      </w:r>
    </w:p>
    <w:p w14:paraId="3293807C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他竭尽全力帮助我们。</w:t>
      </w:r>
    </w:p>
    <w:p w14:paraId="10A686AA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(2)先行词前有形容词最高级或序数词修饰时</w:t>
      </w:r>
    </w:p>
    <w:p w14:paraId="3534B074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This is the most interesting film that I've ever seen. 这是我看过的最有趣的电影。</w:t>
      </w:r>
    </w:p>
    <w:p w14:paraId="5E9921FD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(3)先行词前有the last、the only、the very、the right、the same等词修饰时</w:t>
      </w:r>
    </w:p>
    <w:p w14:paraId="7C14500C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The only thing that we can do is to give you some practical advice. 我们唯一能做的事就</w:t>
      </w:r>
      <w:r>
        <w:rPr>
          <w:rFonts w:hint="default" w:ascii="Times New Roman" w:hAnsi="Times New Roman" w:cs="Times New Roman"/>
          <w:lang w:eastAsia="zh-CN"/>
        </w:rPr>
        <w:br w:type="textWrapping"/>
      </w:r>
      <w:r>
        <w:rPr>
          <w:rFonts w:hint="default" w:ascii="Times New Roman" w:hAnsi="Times New Roman" w:cs="Times New Roman"/>
          <w:lang w:eastAsia="zh-CN"/>
        </w:rPr>
        <w:t>是给你一些实用的建议。</w:t>
      </w:r>
    </w:p>
    <w:p w14:paraId="4C75E037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(4)当主句是what(about)引导的疑问句时</w:t>
      </w:r>
    </w:p>
    <w:p w14:paraId="1BFD87DE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 xml:space="preserve">What about using the tools that don't need power supply? </w:t>
      </w:r>
    </w:p>
    <w:p w14:paraId="39A64D2A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用那些不需要电源的工具怎么样?</w:t>
      </w:r>
    </w:p>
    <w:p w14:paraId="4B36F54E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(5)当先行词既有人又有物时</w:t>
      </w:r>
    </w:p>
    <w:p w14:paraId="2FB230C3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Later they talked of things and persons that they remembered in the school. 后来,他们谈论</w:t>
      </w:r>
      <w:r>
        <w:rPr>
          <w:rFonts w:hint="default" w:ascii="Times New Roman" w:hAnsi="Times New Roman" w:cs="Times New Roman"/>
          <w:lang w:eastAsia="zh-CN"/>
        </w:rPr>
        <w:br w:type="textWrapping"/>
      </w:r>
      <w:r>
        <w:rPr>
          <w:rFonts w:hint="default" w:ascii="Times New Roman" w:hAnsi="Times New Roman" w:cs="Times New Roman"/>
          <w:lang w:eastAsia="zh-CN"/>
        </w:rPr>
        <w:t>了他们记得的学校里的人和事。</w:t>
      </w:r>
    </w:p>
    <w:p w14:paraId="07B0C30B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(6)当关系代词在从句中作表语时(只限于限制性定语从句)</w:t>
      </w:r>
    </w:p>
    <w:p w14:paraId="0046958D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China is no longer the country that it used to be.中国不再是过去的那个国家了。</w:t>
      </w:r>
    </w:p>
    <w:p w14:paraId="189745DB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(7)为避免重复</w:t>
      </w:r>
    </w:p>
    <w:p w14:paraId="7C780CEB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 xml:space="preserve">The businessman built up a small factory, which produced things that were suitable for </w:t>
      </w:r>
      <w:r>
        <w:rPr>
          <w:rFonts w:hint="default" w:ascii="Times New Roman" w:hAnsi="Times New Roman" w:cs="Times New Roman"/>
          <w:lang w:eastAsia="zh-CN"/>
        </w:rPr>
        <w:br w:type="textWrapping"/>
      </w:r>
      <w:r>
        <w:rPr>
          <w:rFonts w:hint="default" w:ascii="Times New Roman" w:hAnsi="Times New Roman" w:cs="Times New Roman"/>
          <w:lang w:eastAsia="zh-CN"/>
        </w:rPr>
        <w:t>children.这个商人建了一家小工厂,生产适合孩子们用的东西。</w:t>
      </w:r>
    </w:p>
    <w:p w14:paraId="3F0DE1FC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</w:p>
    <w:p w14:paraId="3E5AD5F6">
      <w:pPr>
        <w:numPr>
          <w:ilvl w:val="0"/>
          <w:numId w:val="1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“介词+关系代词”结构</w:t>
      </w:r>
    </w:p>
    <w:p w14:paraId="3265F415">
      <w:pPr>
        <w:numPr>
          <w:numId w:val="0"/>
        </w:numPr>
        <w:ind w:left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(1)当介词放在关系代词前面时,关系代词常用which(指代物)或whom(指代人),并且不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能省略。</w:t>
      </w:r>
    </w:p>
    <w:p w14:paraId="0FBFAE56">
      <w:pPr>
        <w:numPr>
          <w:numId w:val="0"/>
        </w:numPr>
        <w:ind w:left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In the dark street, there wasn't a single person, to whom she could turn for help. </w:t>
      </w:r>
    </w:p>
    <w:p w14:paraId="27A48BC1">
      <w:pPr>
        <w:numPr>
          <w:numId w:val="0"/>
        </w:numPr>
        <w:ind w:left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在黑暗的街道上,没有一个她可以求助的人。</w:t>
      </w:r>
    </w:p>
    <w:p w14:paraId="5E4EE079">
      <w:pPr>
        <w:numPr>
          <w:numId w:val="0"/>
        </w:numPr>
        <w:ind w:left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(2)“介词+关系代词”引导定语从句时,可用与之意义对应的关系副词when、where、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why替换;“名词+of which”引导定语从句时,可用“whose+名词”替换。</w:t>
      </w:r>
    </w:p>
    <w:p w14:paraId="230AEFFB">
      <w:pPr>
        <w:numPr>
          <w:numId w:val="0"/>
        </w:numPr>
        <w:ind w:left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It dates back several thousand years to the use of longgu—animal bones and shells on 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which (=where) symbols were carved by ancient Chinese people.它可以追溯到数千年前使用龙骨——动物骨头和贝壳的时期,中国古人在其上雕刻符号。</w:t>
      </w:r>
    </w:p>
    <w:p w14:paraId="1F4996AF">
      <w:pPr>
        <w:numPr>
          <w:numId w:val="0"/>
        </w:numPr>
        <w:ind w:left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The house the window of which(=whose window) faces south is mine. </w:t>
      </w:r>
    </w:p>
    <w:p w14:paraId="405392AE">
      <w:pPr>
        <w:numPr>
          <w:numId w:val="0"/>
        </w:numPr>
        <w:ind w:left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窗户朝南的那所房子是我的。</w:t>
      </w:r>
    </w:p>
    <w:p w14:paraId="0B5BBB3A">
      <w:pPr>
        <w:numPr>
          <w:numId w:val="0"/>
        </w:numPr>
        <w:rPr>
          <w:rFonts w:hint="default" w:ascii="Times New Roman" w:hAnsi="Times New Roman" w:cs="Times New Roman"/>
          <w:lang w:val="en-US" w:eastAsia="zh-CN"/>
        </w:rPr>
      </w:pPr>
    </w:p>
    <w:p w14:paraId="5B5B89DC">
      <w:pPr>
        <w:numPr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4、where的用法</w:t>
      </w:r>
    </w:p>
    <w:p w14:paraId="1134FF65">
      <w:pPr>
        <w:numPr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　　关系副词where的先行词除了可以是表示具体地点的词外,还可以是case、condi-</w:t>
      </w:r>
    </w:p>
    <w:p w14:paraId="5E355B82">
      <w:pPr>
        <w:numPr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tion、part、point、situation、stage等表示抽象地点的词。</w:t>
      </w:r>
    </w:p>
    <w:p w14:paraId="21A734FC">
      <w:pPr>
        <w:numPr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It's helpful to put children in a situation where they can see themselves differently.</w:t>
      </w:r>
    </w:p>
    <w:p w14:paraId="5F10A50F">
      <w:pPr>
        <w:numPr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让孩子们处在他们能以不同的方式看待自己的状况中是有帮助的。</w:t>
      </w:r>
    </w:p>
    <w:p w14:paraId="14FF2012">
      <w:pPr>
        <w:numPr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注意    occasion作先行词时,若指“时候;时刻;时机”,要用关系副词when;若指“仪式;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庆典;场合”,则要用关系副词where。</w:t>
      </w:r>
    </w:p>
    <w:p w14:paraId="37EB2562">
      <w:pPr>
        <w:numPr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 can remember very few occasions when he had to cancel the meeting because of ill health.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 xml:space="preserve"> 我记得他因健康状况不佳而被迫取消会议的情况绝无仅有。</w:t>
      </w:r>
    </w:p>
    <w:p w14:paraId="451E6E38">
      <w:pPr>
        <w:numPr>
          <w:numId w:val="0"/>
        </w:numPr>
        <w:rPr>
          <w:rFonts w:hint="default" w:ascii="Times New Roman" w:hAnsi="Times New Roman" w:cs="Times New Roman"/>
          <w:lang w:val="en-US" w:eastAsia="zh-CN"/>
        </w:rPr>
      </w:pPr>
    </w:p>
    <w:p w14:paraId="203DD3EE">
      <w:pPr>
        <w:numPr>
          <w:ilvl w:val="0"/>
          <w:numId w:val="2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名词性从句</w:t>
      </w:r>
    </w:p>
    <w:p w14:paraId="184F30FA">
      <w:pPr>
        <w:numPr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名词性从句在句子中起名词的作用,功能上相当于名词(短语),可在主从复合句中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充当主语、宾语、表语、同位语。因此,名词性从句可分为主语从句、宾语从句、表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语从句、同位语从句。</w:t>
      </w:r>
    </w:p>
    <w:p w14:paraId="265DFF6E">
      <w:pPr>
        <w:numPr>
          <w:numId w:val="0"/>
        </w:numPr>
        <w:rPr>
          <w:rFonts w:hint="default" w:ascii="Times New Roman" w:hAnsi="Times New Roman" w:cs="Times New Roman"/>
          <w:lang w:val="en-US" w:eastAsia="zh-CN"/>
        </w:rPr>
      </w:pPr>
    </w:p>
    <w:p w14:paraId="13C6C591">
      <w:pPr>
        <w:numPr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188585" cy="4108450"/>
            <wp:effectExtent l="0" t="0" r="5715" b="6350"/>
            <wp:docPr id="12" name="图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8585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A5F9">
      <w:pPr>
        <w:numPr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名词性从句常用的引导词有以下三类:</w:t>
      </w:r>
    </w:p>
    <w:p w14:paraId="76E4E7B5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875530" cy="4251325"/>
            <wp:effectExtent l="0" t="0" r="1270" b="3175"/>
            <wp:docPr id="3" name="图片 3" descr="text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ext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553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eastAsia="zh-CN"/>
        </w:rPr>
        <w:tab/>
      </w:r>
    </w:p>
    <w:p w14:paraId="51760E4C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重难透析</w:t>
      </w:r>
    </w:p>
    <w:p w14:paraId="546F3132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1.that的用法</w:t>
      </w:r>
    </w:p>
    <w:p w14:paraId="2CDFE674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(1)that引导主语从句</w:t>
      </w:r>
    </w:p>
    <w:p w14:paraId="13F15713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　　that引导主语从句时,如果从句过长,为避免句子头重脚轻,我们常用it作形式主语,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而把主语从句放在句尾。常见的句型有:</w:t>
      </w:r>
    </w:p>
    <w:p w14:paraId="10AFD922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It+be+形容词+that 从句（obvious、true、natural、surprising、good、wonderful、funny、possible、likely、certain、probable等）</w:t>
      </w:r>
    </w:p>
    <w:p w14:paraId="758F55C6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Eg. It is certain that she will do well in her exam.她肯定会考得很好。</w:t>
      </w:r>
    </w:p>
    <w:p w14:paraId="0966A7B6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It+be+名词(短语)+that 从句（no wonder、an honor、a good thing、a pity、no surprise等）</w:t>
      </w:r>
    </w:p>
    <w:p w14:paraId="78C4B98C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Eg. It's no surprise that our team has won the game.我们队赢了那场比赛并不令人惊奇。</w:t>
      </w:r>
    </w:p>
    <w:p w14:paraId="6B8F35CF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It+be+过去分词+that从句(said、reported、thought、expected、decided、announced、arrange等)</w:t>
      </w:r>
    </w:p>
    <w:p w14:paraId="63AA5089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Eg. It is said that Mr. Green has arrived in Beijing.据说,格林先生已经到北京了。</w:t>
      </w:r>
    </w:p>
    <w:p w14:paraId="46FBBB8E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It+动词(短语)+that从句(seem、appear、happen、occur、turn out、make no difference等)</w:t>
      </w:r>
    </w:p>
    <w:p w14:paraId="0B6AA087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Eg. It happened that he was out. 他碰巧出去了。</w:t>
      </w:r>
    </w:p>
    <w:p w14:paraId="49ED5CCA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It turns out that he is silly. 事实证明他很愚蠢。</w:t>
      </w:r>
    </w:p>
    <w:p w14:paraId="3945DD6A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(2)that引导宾语从句</w:t>
      </w:r>
    </w:p>
    <w:p w14:paraId="4A71D9C0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that可引导宾语从句,作及物动词或介词的宾语。</w:t>
      </w:r>
    </w:p>
    <w:p w14:paraId="298E988A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Do you know (that) he has joined the army?</w:t>
      </w:r>
    </w:p>
    <w:p w14:paraId="50ADF7DB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你知道他参军了吗?</w:t>
      </w:r>
    </w:p>
    <w:p w14:paraId="6CAEFA6F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注意    以下两种情况,常用it作形式宾语:</w:t>
      </w:r>
    </w:p>
    <w:p w14:paraId="1CFABE27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①find、feel、think、consider、make、believe等后有宾语补足语时,需用it作形式宾语,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而将that引导的宾语从句后置。</w:t>
      </w:r>
    </w:p>
    <w:p w14:paraId="794FD288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He has made it clear that the meeting will not be postponed.</w:t>
      </w:r>
    </w:p>
    <w:p w14:paraId="1F10F979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他清楚地表明会议不会被推迟。</w:t>
      </w:r>
    </w:p>
    <w:p w14:paraId="723968D3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②一些动词短语,如see to、depend on、rely on 等常用it作形式宾语,而将宾语从句后置。</w:t>
      </w:r>
    </w:p>
    <w:p w14:paraId="5AF7336D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I shall see to it that he is taken good care of when you are absent. </w:t>
      </w:r>
    </w:p>
    <w:p w14:paraId="4DE9AC5B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你不在的时候,我保证会照顾好他。</w:t>
      </w:r>
    </w:p>
    <w:p w14:paraId="3D343B56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(3)that的省略</w:t>
      </w:r>
    </w:p>
    <w:p w14:paraId="408492EC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that引导主语从句、表语从句、同位语从句时一般不省略,但在口语中或用于引导及物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动词后的宾语从句时,that可以省略。</w:t>
      </w:r>
    </w:p>
    <w:p w14:paraId="770E4C12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注意    以下两种情况,that一定不省略:</w:t>
      </w:r>
    </w:p>
    <w:p w14:paraId="59A5BBC2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①that引导的从句位于句首时。</w:t>
      </w:r>
    </w:p>
    <w:p w14:paraId="0F3307ED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That different countries have different cultures is natural. </w:t>
      </w:r>
    </w:p>
    <w:p w14:paraId="7479D3BA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不同的国家有不同的文化是很自然的。</w:t>
      </w:r>
    </w:p>
    <w:p w14:paraId="7363AAC4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②动词后有多个that引导的宾语从句时,只有第一个that可以省略,从第二个从句开始,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that不可省略。</w:t>
      </w:r>
    </w:p>
    <w:p w14:paraId="39808027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He said (that) he would attend the party and that he would announce a piece of inspiring 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news.他说他将参加这个聚会,并将宣布一个鼓舞人心的消息。</w:t>
      </w:r>
    </w:p>
    <w:p w14:paraId="79C43EA6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2.whether与if的区别</w:t>
      </w:r>
    </w:p>
    <w:p w14:paraId="06F22EFA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　　whether可用于引导主语从句、宾语从句、表语从句和同位语从句。</w:t>
      </w:r>
    </w:p>
    <w:p w14:paraId="622D4ADD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if主要用于引导及物动词后的宾语从句,有时可用于引导主语从句(只能置于句末)。</w:t>
      </w:r>
    </w:p>
    <w:p w14:paraId="25A28C88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注意    常用whether不用if的情况</w:t>
      </w:r>
    </w:p>
    <w:p w14:paraId="5C59E423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①引导介词后的宾语从句、表语从句、同位语从句时。</w:t>
      </w:r>
    </w:p>
    <w:p w14:paraId="0A9A5E4F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It all depends on whether the sky will clear up. (介词后的宾语从句)</w:t>
      </w:r>
    </w:p>
    <w:p w14:paraId="546AE36C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这完全取决于天是否会放晴。</w:t>
      </w:r>
    </w:p>
    <w:p w14:paraId="306A2534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The question is whether the film is well worth seeing.(表语从句)</w:t>
      </w:r>
    </w:p>
    <w:p w14:paraId="334460E3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问题是这部电影是否很值得看。</w:t>
      </w:r>
    </w:p>
    <w:p w14:paraId="1900A85F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They raised the question whether we ought to call in a specialist. (同位语从句)</w:t>
      </w:r>
    </w:p>
    <w:p w14:paraId="06E91708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他们提出了我们是否应请专家来的问题。</w:t>
      </w:r>
    </w:p>
    <w:p w14:paraId="57431E17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②引导主语从句,且从句置于句首时。</w:t>
      </w:r>
    </w:p>
    <w:p w14:paraId="2DE89E9F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Whether it is true remains a problem. 这是否属实仍然是个问题。</w:t>
      </w:r>
    </w:p>
    <w:p w14:paraId="4B6C669F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③后紧跟or not时。</w:t>
      </w:r>
    </w:p>
    <w:p w14:paraId="0C75D869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Can you tell me whether or not the train has left?</w:t>
      </w:r>
    </w:p>
    <w:p w14:paraId="2973A159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你能告诉我火车是否已经开了吗?</w:t>
      </w:r>
    </w:p>
    <w:p w14:paraId="4898B881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注意:当or not不紧跟在后面时,whether与if可以互换。</w:t>
      </w:r>
    </w:p>
    <w:p w14:paraId="1D53E3BD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Please tell me if/whether you will go to the lecture tomorrow or not.</w:t>
      </w:r>
    </w:p>
    <w:p w14:paraId="440CCAE4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请告诉我你明天是否去听讲座。</w:t>
      </w:r>
    </w:p>
    <w:p w14:paraId="324490B0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④与动词不定式连用时。</w:t>
      </w:r>
    </w:p>
    <w:p w14:paraId="01A9ED5D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 don't know whether to refuse or accept. 我不知道是拒绝还是接受。</w:t>
      </w:r>
    </w:p>
    <w:p w14:paraId="37B12D0F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3.because的用法</w:t>
      </w:r>
    </w:p>
    <w:p w14:paraId="77D1DAF2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　　because常用于引导表语从句,且常用于“It/This/That is because...”结构。</w:t>
      </w:r>
    </w:p>
    <w:p w14:paraId="73458747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This is because people believe in the importance of carrying on space exploration despite 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the huge risks. 这是因为尽管有巨大的风险,人们还是相信进行太空探索的重要性。</w:t>
      </w:r>
    </w:p>
    <w:p w14:paraId="10824E54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4.as if/though的用法</w:t>
      </w:r>
    </w:p>
    <w:p w14:paraId="1B4BB95C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　　as if/though引导名词性从句时,只引导表语从句,意为“好像”。</w:t>
      </w:r>
    </w:p>
    <w:p w14:paraId="4575F352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She looked as if she had had some bad news.</w:t>
      </w:r>
    </w:p>
    <w:p w14:paraId="483430D8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她看上去好像听到了什么坏消息似的。</w:t>
      </w:r>
    </w:p>
    <w:p w14:paraId="37367798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It sounds as though he's been really ill.</w:t>
      </w:r>
    </w:p>
    <w:p w14:paraId="523D1BBB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听起来他好像真的病了。</w:t>
      </w:r>
    </w:p>
    <w:p w14:paraId="5E1FB6CA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5.连接代词的用法</w:t>
      </w:r>
    </w:p>
    <w:p w14:paraId="191F6B68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(1)what与who</w:t>
      </w:r>
    </w:p>
    <w:p w14:paraId="344DB30C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　　what一般指事物,而who一般指人物的身份或特征。</w:t>
      </w:r>
    </w:p>
    <w:p w14:paraId="7F14383F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He told us what had happened.(事情) 他告诉我们发生了什么事。</w:t>
      </w:r>
    </w:p>
    <w:p w14:paraId="670FD823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 firmly believe that what he said at the meeting is right.(他所说的话的内容)</w:t>
      </w:r>
    </w:p>
    <w:p w14:paraId="4A3ACE0B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我坚信他在会上说的是对的。</w:t>
      </w:r>
    </w:p>
    <w:p w14:paraId="1F174FE3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After what seemed a long time, the beggar left without a word.(时间)</w:t>
      </w:r>
    </w:p>
    <w:p w14:paraId="54F73B0A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似乎过了很长时间,乞丐一言不发地走了。</w:t>
      </w:r>
    </w:p>
    <w:p w14:paraId="4D243651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Nelson Mandela not only made South Africans feel good about being who they are, but he 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was also an amazing gift to humankind.(身份)纳尔逊·曼德拉不仅让南非人对自己的身份感到满意,他还是给人类的一件令人惊叹的礼物。</w:t>
      </w:r>
    </w:p>
    <w:p w14:paraId="73961680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Who is brave enough to face the challenge will be rewarded.(特征)敢于面对挑战的人将会得到奖励。</w:t>
      </w:r>
    </w:p>
    <w:p w14:paraId="2A56BEE8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(2)what与which</w:t>
      </w:r>
    </w:p>
    <w:p w14:paraId="2463C80E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　　what一般没有具体的范围,而which一般指在具体范围内进行选择。</w:t>
      </w:r>
    </w:p>
    <w:p w14:paraId="34878326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Can you tell me what coffee you would like to have?(没有给出选择范围)</w:t>
      </w:r>
    </w:p>
    <w:p w14:paraId="3D7C28B6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你能告诉我你想喝什么咖啡吗?</w:t>
      </w:r>
    </w:p>
    <w:p w14:paraId="4075DF67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Can you tell me which coffee you would like to have, black or white?</w:t>
      </w:r>
    </w:p>
    <w:p w14:paraId="0B318E0C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(在黑咖啡和加奶咖啡中选择)</w:t>
      </w:r>
    </w:p>
    <w:p w14:paraId="189124DF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你能告诉我你想喝哪种咖啡吗,黑咖啡还是加奶咖啡?</w:t>
      </w:r>
    </w:p>
    <w:p w14:paraId="59EC4B44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知识链接　定语从句与名词性从句</w:t>
      </w:r>
    </w:p>
    <w:p w14:paraId="68749149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①众所周知,地球绕着太阳转。</w:t>
      </w:r>
    </w:p>
    <w:p w14:paraId="770B379E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As is universally acknowledged, the earth runs around the sun.(As引导定语从句)</w:t>
      </w:r>
    </w:p>
    <w:p w14:paraId="3D9C0239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The earth runs around the sun, which is universally acknowledged.(which引导非限制性定语从句)</w:t>
      </w:r>
    </w:p>
    <w:p w14:paraId="2A71ED2B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That the earth runs around the sun is universally acknowledged.(That引导主语从句)</w:t>
      </w:r>
    </w:p>
    <w:p w14:paraId="485AFF96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=It is universally acknowledged that the earth runs around the sun.(that引导主语从句)</w:t>
      </w:r>
    </w:p>
    <w:p w14:paraId="3350C683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What is universally acknowledged is that the earth runs around the sun.(What引导主语从句,that引导表语从句)</w:t>
      </w:r>
    </w:p>
    <w:p w14:paraId="7DF51C9E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②that引导的同位语从句和定语从句的区别</w:t>
      </w:r>
    </w:p>
    <w:p w14:paraId="026D1428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The news that our football team won the game was encouraging.</w:t>
      </w:r>
    </w:p>
    <w:p w14:paraId="0EA8B86B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(that引导同位语从句,起连接作用,不充当句子成分)</w:t>
      </w:r>
    </w:p>
    <w:p w14:paraId="7A71EDF2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The news (that) we heard on the radio was not true.(that引导定语从句,在从句中作宾语,可省略)</w:t>
      </w:r>
    </w:p>
    <w:p w14:paraId="5CD9B239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</w:p>
    <w:p w14:paraId="7BCFECF8">
      <w:pPr>
        <w:numPr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三、状语从句</w:t>
      </w:r>
    </w:p>
    <w:p w14:paraId="0D04F1A9">
      <w:pPr>
        <w:numPr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状语从句在句子中起状语的作用,可用来修饰主句或主句中的动词、形容词或副词。与定语从句和名词性从句一样,状语从句通常有引导词。根据其意义和在句中作用的不同,状语从句可分为以下9种:</w:t>
      </w:r>
    </w:p>
    <w:p w14:paraId="68A23758">
      <w:pPr>
        <w:numPr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904740" cy="3216910"/>
            <wp:effectExtent l="0" t="0" r="10160" b="8890"/>
            <wp:docPr id="1" name="图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474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3AAE">
      <w:pPr>
        <w:numPr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时间状语从句</w:t>
      </w:r>
    </w:p>
    <w:p w14:paraId="5C71B263">
      <w:pPr>
        <w:numPr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1.when和while</w:t>
      </w:r>
    </w:p>
    <w:p w14:paraId="761D82D6">
      <w:pPr>
        <w:numPr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　　when和while都可以用于引导时间状语从句,两者用法有很多共同之处,但也有区别:</w:t>
      </w:r>
    </w:p>
    <w:p w14:paraId="19CE8ADA">
      <w:pPr>
        <w:numPr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(1)when引导时间状语从句可表示主句动作与从句动作同时发生,也可以表示从句动作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与主句动作先后发生。</w:t>
      </w:r>
    </w:p>
    <w:p w14:paraId="094A17D1">
      <w:pPr>
        <w:numPr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It was snowing when we arrived. 我们到达时,天正下着雪。</w:t>
      </w:r>
    </w:p>
    <w:p w14:paraId="07EAECB0">
      <w:pPr>
        <w:numPr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I'll let you know when it is arranged. 此事安排好后,我会告诉你。</w:t>
      </w:r>
    </w:p>
    <w:p w14:paraId="3D882B04">
      <w:pPr>
        <w:numPr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(2)while引导时间状语从句可表示主句动作与从句动作同时发生,意为“一边……一边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……”。</w:t>
      </w:r>
    </w:p>
    <w:p w14:paraId="0076147C">
      <w:pPr>
        <w:numPr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While she sang, she danced. 她边唱边跳。</w:t>
      </w:r>
    </w:p>
    <w:p w14:paraId="2A3A6DF4">
      <w:pPr>
        <w:numPr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注意   </w:t>
      </w:r>
    </w:p>
    <w:p w14:paraId="35584611">
      <w:pPr>
        <w:numPr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①while可置于句首,引导让步状语从句,意为“虽然,尽管”。(详见本专题“让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步状语从句”部分)</w:t>
      </w:r>
    </w:p>
    <w:p w14:paraId="6148DBF8">
      <w:pPr>
        <w:numPr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②while可用作并列连词,表示前后对比,意为“而”。(详见专题七“并列连词与并列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复合句”)</w:t>
      </w:r>
    </w:p>
    <w:p w14:paraId="2A9C9BA6">
      <w:pPr>
        <w:numPr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2.as引导时间状语从句的用法</w:t>
      </w:r>
    </w:p>
    <w:p w14:paraId="27E0AE0B">
      <w:pPr>
        <w:numPr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　　as可用于引导时间状语从句,常译为“当……时”,可与when或while互换,也可以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转化为with的复合结构。此外,as也有“随着”的意思。</w:t>
      </w:r>
    </w:p>
    <w:p w14:paraId="2B8B91F0">
      <w:pPr>
        <w:numPr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When/While/As the earth travels round the sun, it turns around on its own.</w:t>
      </w:r>
    </w:p>
    <w:p w14:paraId="7F062D4A">
      <w:pPr>
        <w:numPr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地球绕太阳转的同时还自转。</w:t>
      </w:r>
    </w:p>
    <w:p w14:paraId="56A5B729">
      <w:pPr>
        <w:numPr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As time goes by, private cars are more and more popular.</w:t>
      </w:r>
    </w:p>
    <w:p w14:paraId="22FD84DD">
      <w:pPr>
        <w:numPr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=With time going by, private cars are more and more popular.</w:t>
      </w:r>
    </w:p>
    <w:p w14:paraId="7068B80A">
      <w:pPr>
        <w:numPr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随着时间的推移,私家车越来越受欢迎。</w:t>
      </w:r>
    </w:p>
    <w:p w14:paraId="41C1ED8C">
      <w:pPr>
        <w:numPr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注意    as还可以引导原因状语从句(详见本专题“原因状语从句”部分)、让步状语从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句(详见本专题“让步状语从句”部分)、比较状语从句和方式状语从句。</w:t>
      </w:r>
    </w:p>
    <w:p w14:paraId="03D4ACD6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2.as引导时间状语从句的用法</w:t>
      </w:r>
    </w:p>
    <w:p w14:paraId="13B27C09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　　as可用于引导时间状语从句,常译为“当……时”,可与when或while互换,也可以</w:t>
      </w:r>
      <w:r>
        <w:rPr>
          <w:rFonts w:hint="default" w:ascii="Times New Roman" w:hAnsi="Times New Roman" w:cs="Times New Roman"/>
          <w:lang w:eastAsia="zh-CN"/>
        </w:rPr>
        <w:br w:type="textWrapping"/>
      </w:r>
      <w:r>
        <w:rPr>
          <w:rFonts w:hint="default" w:ascii="Times New Roman" w:hAnsi="Times New Roman" w:cs="Times New Roman"/>
          <w:lang w:eastAsia="zh-CN"/>
        </w:rPr>
        <w:t>转化为with的复合结构。此外,as也有“随着”的意思。</w:t>
      </w:r>
    </w:p>
    <w:p w14:paraId="4F7331DB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When/While/As the earth travels round the sun, it turns around on its own.</w:t>
      </w:r>
    </w:p>
    <w:p w14:paraId="48B39246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地球绕太阳转的同时还自转。</w:t>
      </w:r>
    </w:p>
    <w:p w14:paraId="48E3FE60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As time goes by, private cars are more and more popular.</w:t>
      </w:r>
    </w:p>
    <w:p w14:paraId="2DE4BBB3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=With time going by, private cars are more and more popular.</w:t>
      </w:r>
    </w:p>
    <w:p w14:paraId="4FFA2191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随着时间的推移,私家车越来越受欢迎。</w:t>
      </w:r>
    </w:p>
    <w:p w14:paraId="172139CA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注意    as还可以引导原因状语从句(详见本专题“原因状语从句”部分)、让步状语从</w:t>
      </w:r>
      <w:r>
        <w:rPr>
          <w:rFonts w:hint="default" w:ascii="Times New Roman" w:hAnsi="Times New Roman" w:cs="Times New Roman"/>
          <w:lang w:eastAsia="zh-CN"/>
        </w:rPr>
        <w:br w:type="textWrapping"/>
      </w:r>
      <w:r>
        <w:rPr>
          <w:rFonts w:hint="default" w:ascii="Times New Roman" w:hAnsi="Times New Roman" w:cs="Times New Roman"/>
          <w:lang w:eastAsia="zh-CN"/>
        </w:rPr>
        <w:t>句(详见本专题“让步状语从句”部分)、比较状语从句和方式状语从句。</w:t>
      </w:r>
    </w:p>
    <w:p w14:paraId="147801D6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3.since引导时间状语从句的用法</w:t>
      </w:r>
    </w:p>
    <w:p w14:paraId="718562C8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(1)since的基本用法</w:t>
      </w:r>
    </w:p>
    <w:p w14:paraId="151929CB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since意为“自从……以来/之后”,引导的时间状语从句的谓语动词一般是非延续性动</w:t>
      </w:r>
      <w:r>
        <w:rPr>
          <w:rFonts w:hint="default" w:ascii="Times New Roman" w:hAnsi="Times New Roman" w:cs="Times New Roman"/>
          <w:lang w:eastAsia="zh-CN"/>
        </w:rPr>
        <w:br w:type="textWrapping"/>
      </w:r>
      <w:r>
        <w:rPr>
          <w:rFonts w:hint="default" w:ascii="Times New Roman" w:hAnsi="Times New Roman" w:cs="Times New Roman"/>
          <w:lang w:eastAsia="zh-CN"/>
        </w:rPr>
        <w:t>词,用一般过去时;主句的谓语动词是延续性的或者是反复发生过的动作,其时态常用现</w:t>
      </w:r>
      <w:r>
        <w:rPr>
          <w:rFonts w:hint="default" w:ascii="Times New Roman" w:hAnsi="Times New Roman" w:cs="Times New Roman"/>
          <w:lang w:eastAsia="zh-CN"/>
        </w:rPr>
        <w:br w:type="textWrapping"/>
      </w:r>
      <w:r>
        <w:rPr>
          <w:rFonts w:hint="default" w:ascii="Times New Roman" w:hAnsi="Times New Roman" w:cs="Times New Roman"/>
          <w:lang w:eastAsia="zh-CN"/>
        </w:rPr>
        <w:t>在完成时或现在完成进行时。</w:t>
      </w:r>
    </w:p>
    <w:p w14:paraId="0891E4A5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I have written home four times since I came here.</w:t>
      </w:r>
    </w:p>
    <w:p w14:paraId="4ADF6D1D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自从来到这儿,我已经给家里写过四次信了。</w:t>
      </w:r>
    </w:p>
    <w:p w14:paraId="65CFDEA1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She has been working in this factory since she left school.</w:t>
      </w:r>
    </w:p>
    <w:p w14:paraId="221543FD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她离开学校以后就一直在这个工厂工作。</w:t>
      </w:r>
    </w:p>
    <w:p w14:paraId="23595119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(2)It+be+一段时间+since从句</w:t>
      </w:r>
    </w:p>
    <w:p w14:paraId="47FD7F82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在这个句型中,since引导的从句的谓语动词若是延续性动词,则时间从since从句的动作</w:t>
      </w:r>
      <w:r>
        <w:rPr>
          <w:rFonts w:hint="default" w:ascii="Times New Roman" w:hAnsi="Times New Roman" w:cs="Times New Roman"/>
          <w:lang w:eastAsia="zh-CN"/>
        </w:rPr>
        <w:br w:type="textWrapping"/>
      </w:r>
      <w:r>
        <w:rPr>
          <w:rFonts w:hint="default" w:ascii="Times New Roman" w:hAnsi="Times New Roman" w:cs="Times New Roman"/>
          <w:lang w:eastAsia="zh-CN"/>
        </w:rPr>
        <w:t>或状态结束时算起;若since引导的从句的谓语动词是非延续性动词,则时间从动作开始</w:t>
      </w:r>
      <w:r>
        <w:rPr>
          <w:rFonts w:hint="default" w:ascii="Times New Roman" w:hAnsi="Times New Roman" w:cs="Times New Roman"/>
          <w:lang w:eastAsia="zh-CN"/>
        </w:rPr>
        <w:br w:type="textWrapping"/>
      </w:r>
      <w:r>
        <w:rPr>
          <w:rFonts w:hint="default" w:ascii="Times New Roman" w:hAnsi="Times New Roman" w:cs="Times New Roman"/>
          <w:lang w:eastAsia="zh-CN"/>
        </w:rPr>
        <w:t>时算起。</w:t>
      </w:r>
    </w:p>
    <w:p w14:paraId="77088D11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It is three years since the young man joined the army. 那个年轻人已经参军三年了。</w:t>
      </w:r>
    </w:p>
    <w:p w14:paraId="6A4AF407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(join为非延续性动词,时间从动作开始时算起,即自“他参军”那一刻起已经有三年了)</w:t>
      </w:r>
    </w:p>
    <w:p w14:paraId="46E0739F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It is three years since the young man was in the army. 那个年轻人已经退伍三年了。</w:t>
      </w:r>
    </w:p>
    <w:p w14:paraId="6264CD6B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(be为延续性动词,时间从动作结束时算起,即自“他在军队”这件事结束已经有三年了)</w:t>
      </w:r>
    </w:p>
    <w:p w14:paraId="282F671B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注意    since还可以引导原因状语从句(详见本专题“原因状语从句”部分)。</w:t>
      </w:r>
    </w:p>
    <w:p w14:paraId="39D8EEF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before的用法</w:t>
      </w:r>
    </w:p>
    <w:p w14:paraId="145E46BD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(1)用在“It was/will be...before...”结构中,表示“要过……才……”</w:t>
      </w:r>
    </w:p>
    <w:p w14:paraId="2573B9C7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It will be another five days before we finish this task. </w:t>
      </w:r>
    </w:p>
    <w:p w14:paraId="5E387FFF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我们还需要五天才能完成这项任务。</w:t>
      </w:r>
    </w:p>
    <w:p w14:paraId="4F6586AA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(2)用在“It wasn't/won't be...before...”结构中,表示“没过……就……” </w:t>
      </w:r>
    </w:p>
    <w:p w14:paraId="5FC7D06E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It was not long before I forgot it all. 没过多久我就把这一切都忘了。</w:t>
      </w:r>
    </w:p>
    <w:p w14:paraId="4C01AF07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(3)before有时可以翻译为“还没来得及……就”或“以免” </w:t>
      </w:r>
    </w:p>
    <w:p w14:paraId="061F7FB0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The roof fell before he had time to dash into the room to save his baby. </w:t>
      </w:r>
    </w:p>
    <w:p w14:paraId="3618D32B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他还没来得及冲进房间救他的孩子,房顶就塌了。</w:t>
      </w:r>
    </w:p>
    <w:p w14:paraId="2F39444F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 must write it down before I forget it. 我必须把它记下来,以免忘了。</w:t>
      </w:r>
    </w:p>
    <w:p w14:paraId="563C90A5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3B62C2C4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原因状语从句</w:t>
      </w:r>
    </w:p>
    <w:p w14:paraId="5092EF84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　　because引导的原因状语从句语气最强,回答由why提出的问题通常用because引导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的句子。as、since和now (that)引导的原因状语从句语气较弱,通常表示已知的事实,且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since一般置于句首。</w:t>
      </w:r>
    </w:p>
    <w:p w14:paraId="222BC02D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The ground is wet because it rained last night.由于昨晚下雨,地面是湿的。</w:t>
      </w:r>
    </w:p>
    <w:p w14:paraId="73945B97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As/Since/Now (that) you are a student, I am strongly for the activity because it is very 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 xml:space="preserve">meaningful and helpful. </w:t>
      </w:r>
    </w:p>
    <w:p w14:paraId="1A8BCDE0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由于你是一名学生,我非常支持这个活动,因为它很有意义,也很有帮助。</w:t>
      </w:r>
    </w:p>
    <w:p w14:paraId="77BE64BF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139D1178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条件状语从句</w:t>
      </w:r>
    </w:p>
    <w:p w14:paraId="74A54D66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引导条件状语从句的词或词组有if(如果)、unless(除非)、as/so long as(只要)等。</w:t>
      </w:r>
    </w:p>
    <w:p w14:paraId="63CC1B86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He'll accept the job unless the salary is too low./He'll accept the job if the salary is not too 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low. 除非工资太低,否则他会将受这份工作的。</w:t>
      </w:r>
    </w:p>
    <w:p w14:paraId="24019CC9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/如果工资不是太低,他会接受这份工作的。</w:t>
      </w:r>
    </w:p>
    <w:p w14:paraId="39C6C441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As/So long as we don't lose heart, we'll find a way to overcome the difficulty. </w:t>
      </w:r>
    </w:p>
    <w:p w14:paraId="30150015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只要我们不灰心,我们将会找到克服困难的办法。</w:t>
      </w:r>
    </w:p>
    <w:p w14:paraId="45A5FBA9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02D59BC0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让步状语从句</w:t>
      </w:r>
    </w:p>
    <w:p w14:paraId="40FB712E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1.although与though</w:t>
      </w:r>
    </w:p>
    <w:p w14:paraId="4821EE15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Even though Tu Youyou is not interested in fame, she has become a scientist whose work is internationally renowned.</w:t>
      </w:r>
    </w:p>
    <w:p w14:paraId="2257B821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虽然屠呦呦对名望不感兴趣,但她已经成为一名研究成果享誉国际的科学家。</w:t>
      </w:r>
    </w:p>
    <w:p w14:paraId="2F0F251C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2.as引导让步状语从句的用法</w:t>
      </w:r>
    </w:p>
    <w:p w14:paraId="187807FA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　　as引导的让步状语从句一定要倒装。</w:t>
      </w:r>
    </w:p>
    <w:p w14:paraId="690B0059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Simple as/though the picture is, the underlying meaning cannot be ignored. </w:t>
      </w:r>
    </w:p>
    <w:p w14:paraId="0608DBA0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尽管图片很简单,但其隐含的意义不容忽视。</w:t>
      </w:r>
    </w:p>
    <w:p w14:paraId="3BBB4E21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3.while引导让步状语从句的用法</w:t>
      </w:r>
    </w:p>
    <w:p w14:paraId="198F7D8D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　　while引导让步状语从句时,一般置于句首,且不倒装。</w:t>
      </w:r>
    </w:p>
    <w:p w14:paraId="6EFE2A2F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While I admit that there are problems, I don't agree that they cannot be solved. </w:t>
      </w:r>
    </w:p>
    <w:p w14:paraId="3B39B2FB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尽管我承认有问题,但我认为这些问题不是不能解决。</w:t>
      </w:r>
    </w:p>
    <w:p w14:paraId="1F3ABD57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4.“疑问词+-ever”VS“no matter+疑问词”</w:t>
      </w:r>
    </w:p>
    <w:p w14:paraId="57A987C0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　　“no matter+疑问词”只能用于引导让步状语从句(此时可与“疑问词+-ever”互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换,从句谓语动词一般与情态动词may/might连用以加强语气)。</w:t>
      </w:r>
    </w:p>
    <w:p w14:paraId="17C614AD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“疑问词+-ever”除可以引导让步状语从句以外,还可以引导其他状语从句和名词性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从句。</w:t>
      </w:r>
    </w:p>
    <w:p w14:paraId="36425C71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If the baby is put into an unfamiliar playroom without its mother, the baby ignores the toys 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no matter how interesting they might be.(引导让步状语从句) 如果这个婴儿被放在一个陌生的没有妈妈在的游戏室,那么无论玩具多有趣,这个婴儿都会忽略这些玩具。</w:t>
      </w:r>
    </w:p>
    <w:p w14:paraId="0E27B1A4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Whichever and whatever you like, there is an incredible theme park that will appeal to you!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(引导让步状语从句)无论你喜欢哪一个或喜欢什么,都有一个非常棒的主题公园会吸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引你!</w:t>
      </w:r>
    </w:p>
    <w:p w14:paraId="7865B076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Studying hard isn't always fun, but I'll be well prepared for university or whatever else 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comes in the future. (引导介词后的宾语从句)努力学习并不总是有趣的,但我会为大学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或未来发生的其他任何事情做好充分准备。</w:t>
      </w:r>
    </w:p>
    <w:p w14:paraId="48DCAEA3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We can download software, documents, and images whenever we need them. (引导时间状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语从句)我们可以随时下载需要的软件、文档和图像。</w:t>
      </w:r>
    </w:p>
    <w:p w14:paraId="1949A0F1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5.whether...or的用法</w:t>
      </w:r>
    </w:p>
    <w:p w14:paraId="6D440098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　　whether...or意为“无论/不管/不论……还是”,其引导的让步状语从句有时可用虚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拟语气,动词用原形。</w:t>
      </w:r>
    </w:p>
    <w:p w14:paraId="01633180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Whether we beat them or they beat us, the match will be enjoyable. 不管是我们打赢他们,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还是他们打赢我们,这场比赛都将是好看的。</w:t>
      </w:r>
    </w:p>
    <w:p w14:paraId="57A00F14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注意    当whether...or引导的让步状语从句中谓语动词用虚拟语气,且动词为be时,可以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省略whether,将动词be移至句首,用动词命令式引导让步状语从句。</w:t>
      </w:r>
    </w:p>
    <w:p w14:paraId="73477048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Whether the figures be accurate or not, they have to be rechecked.</w:t>
      </w:r>
    </w:p>
    <w:p w14:paraId="4025D9AD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=Be the figures accurate or not, they have to be rechecked. 不管这些数字准确与否, 都必须重新检查。</w:t>
      </w:r>
    </w:p>
    <w:p w14:paraId="1E6B26E7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2567270B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目的状语从句</w:t>
      </w:r>
    </w:p>
    <w:p w14:paraId="3F26EDB8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　　so (that)、for fear that、in order that引导的目的状语从句常带有can、may、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could、might等情态动词。</w:t>
      </w:r>
    </w:p>
    <w:p w14:paraId="6C672F58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I am always attentive in all classes and think actively,so that I can have more free time to 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do other things that I'm interested in after school.</w:t>
      </w:r>
    </w:p>
    <w:p w14:paraId="5D452A79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在所有课上,我总是专心听讲,并积极思考,以便放学后我能有更多的空闲时间去做其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他我感兴趣的事情。</w:t>
      </w:r>
    </w:p>
    <w:p w14:paraId="13CDC75B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The traveller set off early for fear that he might miss the early bus. 这位旅客很早就出发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了,生怕赶不上早班车。</w:t>
      </w:r>
    </w:p>
    <w:p w14:paraId="6555020C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0684F26F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结果状语从句</w:t>
      </w:r>
    </w:p>
    <w:p w14:paraId="2AB8410C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so...that与such...that的区别</w:t>
      </w:r>
    </w:p>
    <w:p w14:paraId="3354B366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Mr. Moore is such a learned and wise person that we can never admire him too much. </w:t>
      </w:r>
    </w:p>
    <w:p w14:paraId="4E7550C9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=Mr. Moore is so learned and wise a person that we can never admire him too much. </w:t>
      </w:r>
    </w:p>
    <w:p w14:paraId="64161A67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摩尔先生是一位如此博学且睿智的人,我们对他再怎么钦佩也不为过。</w:t>
      </w:r>
    </w:p>
    <w:p w14:paraId="7FFB5703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2ABB8ECC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75073CB0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7FC844DE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383D54"/>
    <w:multiLevelType w:val="singleLevel"/>
    <w:tmpl w:val="04383D54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5D1B2BE9"/>
    <w:multiLevelType w:val="singleLevel"/>
    <w:tmpl w:val="5D1B2BE9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6E2C"/>
    <w:rsid w:val="0021260D"/>
    <w:rsid w:val="003E5F97"/>
    <w:rsid w:val="00F66E2C"/>
    <w:rsid w:val="011B1F32"/>
    <w:rsid w:val="05C81483"/>
    <w:rsid w:val="0AB205B1"/>
    <w:rsid w:val="0E695626"/>
    <w:rsid w:val="111156C1"/>
    <w:rsid w:val="12410EFF"/>
    <w:rsid w:val="12C41AD7"/>
    <w:rsid w:val="14E37374"/>
    <w:rsid w:val="1CBD27BF"/>
    <w:rsid w:val="24797C98"/>
    <w:rsid w:val="2C8A1501"/>
    <w:rsid w:val="2E2B3973"/>
    <w:rsid w:val="2F756F0F"/>
    <w:rsid w:val="305A71C9"/>
    <w:rsid w:val="31ED44EC"/>
    <w:rsid w:val="336D04EB"/>
    <w:rsid w:val="3AFB6AD1"/>
    <w:rsid w:val="3F202EC2"/>
    <w:rsid w:val="42C03726"/>
    <w:rsid w:val="48030BB8"/>
    <w:rsid w:val="4B5D78E5"/>
    <w:rsid w:val="4FFB4AB9"/>
    <w:rsid w:val="56891CB1"/>
    <w:rsid w:val="5B0F2C39"/>
    <w:rsid w:val="5B681A6A"/>
    <w:rsid w:val="616C3BC0"/>
    <w:rsid w:val="616C66F7"/>
    <w:rsid w:val="68F71C1C"/>
    <w:rsid w:val="6C313EC9"/>
    <w:rsid w:val="729A5C4C"/>
    <w:rsid w:val="73E57241"/>
    <w:rsid w:val="775E668B"/>
    <w:rsid w:val="788F1E71"/>
    <w:rsid w:val="7F037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2025-08-09T07:01:00Z</dcterms:created>
  <dc:creator>武瑛</dc:creator>
  <cp:lastModifiedBy>武瑛</cp:lastModifiedBy>
  <dcterms:modified xsi:type="dcterms:W3CDTF">2025-08-09T07:54:39Z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5BD5D40CC0414945B7828E9523373BEB_13</vt:lpwstr>
  </property>
  <property fmtid="{D5CDD505-2E9C-101B-9397-08002B2CF9AE}" pid="4" name="KSOTemplateDocerSaveRecord">
    <vt:lpwstr>eyJoZGlkIjoiYWE0ZjQ5ZjNlZjhhMTVjYmZjYzA3ZGE2ODY5NTAzODIiLCJ1c2VySWQiOiIzODQ2MjgwNzkifQ==</vt:lpwstr>
  </property>
</Properties>
</file>