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12420600</wp:posOffset>
            </wp:positionH>
            <wp:positionV relativeFrom="topMargin">
              <wp:posOffset>12674600</wp:posOffset>
            </wp:positionV>
            <wp:extent cx="444500" cy="2921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44500" cy="2921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年普通高等学校招生全国统一考试（北京卷）</w:t>
      </w:r>
    </w:p>
    <w:p w:rsidR="00FC5860" w:rsidRPr="00BE1BCD">
      <w:pPr>
        <w:spacing w:line="360" w:lineRule="auto"/>
        <w:jc w:val="center"/>
      </w:pPr>
      <w:r>
        <w:rPr>
          <w:rFonts w:ascii="宋体" w:eastAsia="宋体" w:hAnsi="宋体" w:cs="宋体"/>
          <w:b/>
          <w:color w:val="auto"/>
          <w:sz w:val="32"/>
        </w:rPr>
        <w:t>英语</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页，共</w:t>
      </w:r>
      <w:r>
        <w:rPr>
          <w:rFonts w:ascii="Times New Roman" w:eastAsia="Times New Roman" w:hAnsi="Times New Roman" w:cs="Times New Roman"/>
          <w:b/>
          <w:color w:val="auto"/>
          <w:sz w:val="24"/>
        </w:rPr>
        <w:t>100</w:t>
      </w:r>
      <w:r>
        <w:rPr>
          <w:rFonts w:ascii="宋体" w:eastAsia="宋体" w:hAnsi="宋体" w:cs="宋体"/>
          <w:b/>
          <w:color w:val="auto"/>
          <w:sz w:val="24"/>
        </w:rPr>
        <w:t>分。考试时长</w:t>
      </w:r>
      <w:r>
        <w:rPr>
          <w:rFonts w:ascii="Times New Roman" w:eastAsia="Times New Roman" w:hAnsi="Times New Roman" w:cs="Times New Roman"/>
          <w:b/>
          <w:color w:val="auto"/>
          <w:sz w:val="24"/>
        </w:rPr>
        <w:t>90</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考生务必在答题卡指定区域作答，在试卷上作答无效。</w:t>
      </w:r>
    </w:p>
    <w:p w:rsidR="00FC5860" w:rsidRPr="00BE1BCD">
      <w:pPr>
        <w:spacing w:line="360" w:lineRule="auto"/>
        <w:jc w:val="left"/>
      </w:pPr>
      <w:r>
        <w:rPr>
          <w:rFonts w:ascii="宋体" w:eastAsia="宋体" w:hAnsi="宋体" w:cs="宋体"/>
          <w:b/>
          <w:color w:val="auto"/>
          <w:sz w:val="24"/>
        </w:rPr>
        <w:t>考试结束后，将本试卷和答题卡一并交回。</w:t>
      </w:r>
    </w:p>
    <w:p w:rsidR="00FC5860" w:rsidRPr="00BE1BCD">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知识运用（共两节，</w:t>
      </w:r>
      <w:r>
        <w:rPr>
          <w:rFonts w:ascii="Times New Roman" w:eastAsia="Times New Roman" w:hAnsi="Times New Roman" w:cs="Times New Roman"/>
          <w:b/>
          <w:color w:val="auto"/>
          <w:sz w:val="24"/>
        </w:rPr>
        <w:t>30</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第一节（共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1.5</w:t>
      </w:r>
      <w:r>
        <w:rPr>
          <w:rFonts w:ascii="宋体" w:eastAsia="宋体" w:hAnsi="宋体" w:cs="宋体"/>
          <w:b/>
          <w:color w:val="auto"/>
          <w:sz w:val="24"/>
        </w:rPr>
        <w:t>分，共</w:t>
      </w:r>
      <w:r>
        <w:rPr>
          <w:rFonts w:ascii="Times New Roman" w:eastAsia="Times New Roman" w:hAnsi="Times New Roman" w:cs="Times New Roman"/>
          <w:b/>
          <w:color w:val="auto"/>
          <w:sz w:val="24"/>
        </w:rPr>
        <w:t>15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阅读下面短文，掌握其大意，从每题所给的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四个选项中，选出最佳选项，并在答题卡上将该项涂黑。</w:t>
      </w:r>
    </w:p>
    <w:p w:rsidR="00FC5860" w:rsidRPr="00BE1BCD">
      <w:pPr>
        <w:spacing w:line="360" w:lineRule="auto"/>
        <w:ind w:firstLine="420"/>
        <w:jc w:val="left"/>
      </w:pPr>
      <w:r>
        <w:rPr>
          <w:rFonts w:ascii="Times New Roman" w:eastAsia="Times New Roman" w:hAnsi="Times New Roman" w:cs="Times New Roman"/>
          <w:color w:val="auto"/>
        </w:rPr>
        <w:t xml:space="preserve">One Monday morning, while the children were enjoying “free play”, I stepped to the doorway of the classroom to take a break. Suddenly, I </w:t>
      </w:r>
      <w:r w:rsidRPr="00BE1BCD">
        <w:rPr>
          <w:u w:val="single"/>
        </w:rPr>
        <w:t>____1____</w:t>
      </w:r>
      <w:r>
        <w:rPr>
          <w:rFonts w:ascii="Times New Roman" w:eastAsia="Times New Roman" w:hAnsi="Times New Roman" w:cs="Times New Roman"/>
          <w:color w:val="auto"/>
        </w:rPr>
        <w:t xml:space="preserve"> a movement of the heavy wooden door. This was the very door I </w:t>
      </w:r>
      <w:r w:rsidRPr="00BE1BCD">
        <w:rPr>
          <w:u w:val="single"/>
        </w:rPr>
        <w:t>____2____</w:t>
      </w:r>
      <w:r>
        <w:rPr>
          <w:rFonts w:ascii="Times New Roman" w:eastAsia="Times New Roman" w:hAnsi="Times New Roman" w:cs="Times New Roman"/>
          <w:color w:val="auto"/>
        </w:rPr>
        <w:t xml:space="preserve"> guided the children through to ensure their safety from the bitter cold. I felt a chill (</w:t>
      </w:r>
      <w:r>
        <w:rPr>
          <w:rFonts w:ascii="宋体" w:eastAsia="宋体" w:hAnsi="宋体" w:cs="宋体"/>
          <w:color w:val="auto"/>
        </w:rPr>
        <w:t>寒意</w:t>
      </w:r>
      <w:r>
        <w:rPr>
          <w:rFonts w:ascii="Times New Roman" w:eastAsia="Times New Roman" w:hAnsi="Times New Roman" w:cs="Times New Roman"/>
          <w:color w:val="auto"/>
        </w:rPr>
        <w:t>) go through my body.</w:t>
      </w:r>
    </w:p>
    <w:p w:rsidR="00FC5860" w:rsidRPr="00BE1BCD">
      <w:pPr>
        <w:spacing w:line="360" w:lineRule="auto"/>
        <w:ind w:firstLine="420"/>
        <w:jc w:val="left"/>
      </w:pPr>
      <w:r>
        <w:rPr>
          <w:rFonts w:ascii="Times New Roman" w:eastAsia="Times New Roman" w:hAnsi="Times New Roman" w:cs="Times New Roman"/>
          <w:color w:val="auto"/>
        </w:rPr>
        <w:t>My legs carried me to that door</w:t>
      </w:r>
      <w:r>
        <w:rPr>
          <w:rFonts w:ascii="Times New Roman" w:eastAsia="Times New Roman" w:hAnsi="Times New Roman" w:cs="Times New Roman"/>
          <w:color w:val="auto"/>
          <w:position w:val="-22"/>
        </w:rPr>
        <w:drawing>
          <wp:inline>
            <wp:extent cx="5080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auto"/>
        </w:rPr>
        <w:t xml:space="preserve"> and I pushed it open. It was one of my kindergarteners who I thought was </w:t>
      </w:r>
      <w:r w:rsidRPr="00BE1BCD">
        <w:rPr>
          <w:u w:val="single"/>
        </w:rPr>
        <w:t>____3____</w:t>
      </w:r>
      <w:r>
        <w:rPr>
          <w:rFonts w:ascii="Times New Roman" w:eastAsia="Times New Roman" w:hAnsi="Times New Roman" w:cs="Times New Roman"/>
          <w:color w:val="auto"/>
        </w:rPr>
        <w:t xml:space="preserve"> that day. He had been dropped off at school late and was </w:t>
      </w:r>
      <w:r w:rsidRPr="00BE1BCD">
        <w:rPr>
          <w:u w:val="single"/>
        </w:rPr>
        <w:t>____4____</w:t>
      </w:r>
      <w:r>
        <w:rPr>
          <w:rFonts w:ascii="Times New Roman" w:eastAsia="Times New Roman" w:hAnsi="Times New Roman" w:cs="Times New Roman"/>
          <w:color w:val="auto"/>
        </w:rPr>
        <w:t xml:space="preserve"> to open the door.</w:t>
      </w:r>
    </w:p>
    <w:p w:rsidR="00FC5860" w:rsidRPr="00BE1BCD">
      <w:pPr>
        <w:spacing w:line="360" w:lineRule="auto"/>
        <w:ind w:firstLine="420"/>
        <w:jc w:val="left"/>
      </w:pPr>
      <w:r>
        <w:rPr>
          <w:rFonts w:ascii="Times New Roman" w:eastAsia="Times New Roman" w:hAnsi="Times New Roman" w:cs="Times New Roman"/>
          <w:color w:val="auto"/>
        </w:rPr>
        <w:t xml:space="preserve">He must have been waiting there for quite a while! Without a word, I rushed him to the hospital. He was treated for frostbite on his hands. He’d need time to </w:t>
      </w:r>
      <w:r w:rsidRPr="00BE1BCD">
        <w:rPr>
          <w:u w:val="single"/>
        </w:rPr>
        <w:t>____5____</w:t>
      </w:r>
      <w:r>
        <w:rPr>
          <w:rFonts w:ascii="Times New Roman" w:eastAsia="Times New Roman" w:hAnsi="Times New Roman" w:cs="Times New Roman"/>
          <w:color w:val="auto"/>
        </w:rPr>
        <w:t xml:space="preserve"> , and wouldn’t come for class the next day, I thought.</w:t>
      </w:r>
    </w:p>
    <w:p w:rsidR="00FC5860" w:rsidRPr="00BE1BCD">
      <w:pPr>
        <w:spacing w:line="360" w:lineRule="auto"/>
        <w:ind w:firstLine="420"/>
        <w:jc w:val="left"/>
      </w:pPr>
      <w:r>
        <w:rPr>
          <w:rFonts w:ascii="Times New Roman" w:eastAsia="Times New Roman" w:hAnsi="Times New Roman" w:cs="Times New Roman"/>
          <w:color w:val="auto"/>
        </w:rPr>
        <w:t xml:space="preserve">The next morning, one of the first to </w:t>
      </w:r>
      <w:r w:rsidRPr="00BE1BCD">
        <w:rPr>
          <w:u w:val="single"/>
        </w:rPr>
        <w:t>____6____</w:t>
      </w:r>
      <w:r>
        <w:rPr>
          <w:rFonts w:ascii="Times New Roman" w:eastAsia="Times New Roman" w:hAnsi="Times New Roman" w:cs="Times New Roman"/>
          <w:color w:val="auto"/>
        </w:rPr>
        <w:t xml:space="preserve"> was my little frostbitten boy. Not only did he run in with energy, but his </w:t>
      </w:r>
      <w:r w:rsidRPr="00BE1BCD">
        <w:rPr>
          <w:u w:val="single"/>
        </w:rPr>
        <w:t>____7____</w:t>
      </w:r>
      <w:r>
        <w:rPr>
          <w:rFonts w:ascii="Times New Roman" w:eastAsia="Times New Roman" w:hAnsi="Times New Roman" w:cs="Times New Roman"/>
          <w:color w:val="auto"/>
        </w:rPr>
        <w:t xml:space="preserve"> could be heard as loud as ever! I gave him a warm hug and told him how </w:t>
      </w:r>
      <w:r w:rsidRPr="00BE1BCD">
        <w:rPr>
          <w:u w:val="single"/>
        </w:rPr>
        <w:t>____8____</w:t>
      </w:r>
      <w:r>
        <w:rPr>
          <w:rFonts w:ascii="Times New Roman" w:eastAsia="Times New Roman" w:hAnsi="Times New Roman" w:cs="Times New Roman"/>
          <w:color w:val="auto"/>
        </w:rPr>
        <w:t xml:space="preserve"> I was to see him. His words have stayed with me all these years, “I knew you would open the door.”</w:t>
      </w:r>
    </w:p>
    <w:p w:rsidR="00FC5860" w:rsidRPr="00BE1BCD">
      <w:pPr>
        <w:spacing w:line="360" w:lineRule="auto"/>
        <w:ind w:firstLine="420"/>
        <w:jc w:val="left"/>
      </w:pPr>
      <w:r>
        <w:rPr>
          <w:rFonts w:ascii="Times New Roman" w:eastAsia="Times New Roman" w:hAnsi="Times New Roman" w:cs="Times New Roman"/>
          <w:color w:val="auto"/>
        </w:rPr>
        <w:t xml:space="preserve">That cold Monday morning, he waited a long, long while for adults to </w:t>
      </w:r>
      <w:r w:rsidRPr="00BE1BCD">
        <w:rPr>
          <w:u w:val="single"/>
        </w:rPr>
        <w:t>____9____</w:t>
      </w:r>
      <w:r>
        <w:rPr>
          <w:rFonts w:ascii="Times New Roman" w:eastAsia="Times New Roman" w:hAnsi="Times New Roman" w:cs="Times New Roman"/>
          <w:color w:val="auto"/>
        </w:rPr>
        <w:t xml:space="preserve">. To a child, every minute feels like forever. He didn’t attempt to walk back home; he waited and trusted. This five-year-old taught me a powerful lesson in </w:t>
      </w:r>
      <w:r w:rsidRPr="00BE1BCD">
        <w:rPr>
          <w:u w:val="single"/>
        </w:rPr>
        <w:t>_____10_____</w:t>
      </w:r>
      <w:r>
        <w:rPr>
          <w:rFonts w:ascii="Times New Roman" w:eastAsia="Times New Roman" w:hAnsi="Times New Roman" w:cs="Times New Roman"/>
          <w:color w:val="auto"/>
        </w:rPr>
        <w:t xml:space="preserve"> .</w:t>
      </w:r>
    </w:p>
    <w:p>
      <w:pPr>
        <w:tabs>
          <w:tab w:val="left" w:pos="2436"/>
          <w:tab w:val="left" w:pos="4873"/>
          <w:tab w:val="left" w:pos="7309"/>
        </w:tabs>
        <w:spacing w:line="360" w:lineRule="auto"/>
        <w:jc w:val="left"/>
        <w:textAlignment w:val="center"/>
        <w:rPr>
          <w:color w:val="auto"/>
        </w:rPr>
      </w:pPr>
      <w:r w:rsidRPr="00BE1BCD" w:rsidR="00FC5860">
        <w:t xml:space="preserve">1. </w:t>
      </w:r>
      <w:r w:rsidRPr="00BE1BCD" w:rsidR="00FC5860">
        <w:t xml:space="preserve">A. </w:t>
      </w:r>
      <w:r>
        <w:rPr>
          <w:rFonts w:ascii="Times New Roman" w:eastAsia="Times New Roman" w:hAnsi="Times New Roman" w:cs="Times New Roman"/>
          <w:color w:val="auto"/>
        </w:rPr>
        <w:t>caused</w:t>
      </w:r>
      <w:r w:rsidRPr="00BE1BCD" w:rsidR="00FC5860">
        <w:tab/>
      </w:r>
      <w:r w:rsidRPr="00BE1BCD" w:rsidR="00FC5860">
        <w:t xml:space="preserve">B. </w:t>
      </w:r>
      <w:r>
        <w:rPr>
          <w:rFonts w:ascii="Times New Roman" w:eastAsia="Times New Roman" w:hAnsi="Times New Roman" w:cs="Times New Roman"/>
          <w:color w:val="auto"/>
        </w:rPr>
        <w:t>spotted</w:t>
      </w:r>
      <w:r w:rsidRPr="00BE1BCD" w:rsidR="00FC5860">
        <w:tab/>
      </w:r>
      <w:r w:rsidRPr="00BE1BCD" w:rsidR="00FC5860">
        <w:t xml:space="preserve">C. </w:t>
      </w:r>
      <w:r>
        <w:rPr>
          <w:rFonts w:ascii="Times New Roman" w:eastAsia="Times New Roman" w:hAnsi="Times New Roman" w:cs="Times New Roman"/>
          <w:color w:val="auto"/>
        </w:rPr>
        <w:t>checked</w:t>
      </w:r>
      <w:r w:rsidRPr="00BE1BCD" w:rsidR="00FC5860">
        <w:tab/>
      </w:r>
      <w:r w:rsidRPr="00BE1BCD" w:rsidR="00FC5860">
        <w:t xml:space="preserve">D. </w:t>
      </w:r>
      <w:r>
        <w:rPr>
          <w:rFonts w:ascii="Times New Roman" w:eastAsia="Times New Roman" w:hAnsi="Times New Roman" w:cs="Times New Roman"/>
          <w:color w:val="auto"/>
        </w:rPr>
        <w:t>imagined</w:t>
      </w:r>
    </w:p>
    <w:p>
      <w:pPr>
        <w:tabs>
          <w:tab w:val="left" w:pos="2436"/>
          <w:tab w:val="left" w:pos="4873"/>
          <w:tab w:val="left" w:pos="7309"/>
        </w:tabs>
        <w:spacing w:line="360" w:lineRule="auto"/>
        <w:jc w:val="left"/>
        <w:textAlignment w:val="center"/>
        <w:rPr>
          <w:color w:val="auto"/>
        </w:rPr>
      </w:pPr>
      <w:r w:rsidRPr="00BE1BCD" w:rsidR="00FC5860">
        <w:t xml:space="preserve">2. </w:t>
      </w:r>
      <w:r w:rsidRPr="00BE1BCD" w:rsidR="00FC5860">
        <w:t xml:space="preserve">A. </w:t>
      </w:r>
      <w:r>
        <w:rPr>
          <w:rFonts w:ascii="Times New Roman" w:eastAsia="Times New Roman" w:hAnsi="Times New Roman" w:cs="Times New Roman"/>
          <w:color w:val="auto"/>
        </w:rPr>
        <w:t>hesitantly</w:t>
      </w:r>
      <w:r w:rsidRPr="00BE1BCD" w:rsidR="00FC5860">
        <w:tab/>
      </w:r>
      <w:r w:rsidRPr="00BE1BCD" w:rsidR="00FC5860">
        <w:t xml:space="preserve">B. </w:t>
      </w:r>
      <w:r>
        <w:rPr>
          <w:rFonts w:ascii="Times New Roman" w:eastAsia="Times New Roman" w:hAnsi="Times New Roman" w:cs="Times New Roman"/>
          <w:color w:val="auto"/>
        </w:rPr>
        <w:t>randomly</w:t>
      </w:r>
      <w:r w:rsidRPr="00BE1BCD" w:rsidR="00FC5860">
        <w:tab/>
      </w:r>
      <w:r w:rsidRPr="00BE1BCD" w:rsidR="00FC5860">
        <w:t xml:space="preserve">C. </w:t>
      </w:r>
      <w:r>
        <w:rPr>
          <w:rFonts w:ascii="Times New Roman" w:eastAsia="Times New Roman" w:hAnsi="Times New Roman" w:cs="Times New Roman"/>
          <w:color w:val="auto"/>
        </w:rPr>
        <w:t>dizzily</w:t>
      </w:r>
      <w:r w:rsidRPr="00BE1BCD" w:rsidR="00FC5860">
        <w:tab/>
      </w:r>
      <w:r w:rsidRPr="00BE1BCD" w:rsidR="00FC5860">
        <w:t xml:space="preserve">D. </w:t>
      </w:r>
      <w:r>
        <w:rPr>
          <w:rFonts w:ascii="Times New Roman" w:eastAsia="Times New Roman" w:hAnsi="Times New Roman" w:cs="Times New Roman"/>
          <w:color w:val="auto"/>
        </w:rPr>
        <w:t>carefully</w:t>
      </w:r>
    </w:p>
    <w:p>
      <w:pPr>
        <w:tabs>
          <w:tab w:val="left" w:pos="2436"/>
          <w:tab w:val="left" w:pos="4873"/>
          <w:tab w:val="left" w:pos="7309"/>
        </w:tabs>
        <w:spacing w:line="360" w:lineRule="auto"/>
        <w:jc w:val="left"/>
        <w:textAlignment w:val="center"/>
        <w:rPr>
          <w:color w:val="auto"/>
        </w:rPr>
      </w:pPr>
      <w:r w:rsidRPr="00BE1BCD" w:rsidR="00FC5860">
        <w:t xml:space="preserve">3. </w:t>
      </w:r>
      <w:r w:rsidRPr="00BE1BCD" w:rsidR="00FC5860">
        <w:t xml:space="preserve">A. </w:t>
      </w:r>
      <w:r>
        <w:rPr>
          <w:rFonts w:ascii="Times New Roman" w:eastAsia="Times New Roman" w:hAnsi="Times New Roman" w:cs="Times New Roman"/>
          <w:color w:val="auto"/>
        </w:rPr>
        <w:t>angry</w:t>
      </w:r>
      <w:r w:rsidRPr="00BE1BCD" w:rsidR="00FC5860">
        <w:tab/>
      </w:r>
      <w:r w:rsidRPr="00BE1BCD" w:rsidR="00FC5860">
        <w:t xml:space="preserve">B. </w:t>
      </w:r>
      <w:r>
        <w:rPr>
          <w:rFonts w:ascii="Times New Roman" w:eastAsia="Times New Roman" w:hAnsi="Times New Roman" w:cs="Times New Roman"/>
          <w:color w:val="auto"/>
        </w:rPr>
        <w:t>absent</w:t>
      </w:r>
      <w:r w:rsidRPr="00BE1BCD" w:rsidR="00FC5860">
        <w:tab/>
      </w:r>
      <w:r w:rsidRPr="00BE1BCD" w:rsidR="00FC5860">
        <w:t xml:space="preserve">C. </w:t>
      </w:r>
      <w:r>
        <w:rPr>
          <w:rFonts w:ascii="Times New Roman" w:eastAsia="Times New Roman" w:hAnsi="Times New Roman" w:cs="Times New Roman"/>
          <w:color w:val="auto"/>
        </w:rPr>
        <w:t>special</w:t>
      </w:r>
      <w:r w:rsidRPr="00BE1BCD" w:rsidR="00FC5860">
        <w:tab/>
      </w:r>
      <w:r w:rsidRPr="00BE1BCD" w:rsidR="00FC5860">
        <w:t xml:space="preserve">D. </w:t>
      </w:r>
      <w:r>
        <w:rPr>
          <w:rFonts w:ascii="Times New Roman" w:eastAsia="Times New Roman" w:hAnsi="Times New Roman" w:cs="Times New Roman"/>
          <w:color w:val="auto"/>
        </w:rPr>
        <w:t>noisy</w:t>
      </w:r>
    </w:p>
    <w:p>
      <w:pPr>
        <w:tabs>
          <w:tab w:val="left" w:pos="2436"/>
          <w:tab w:val="left" w:pos="4873"/>
          <w:tab w:val="left" w:pos="7309"/>
        </w:tabs>
        <w:spacing w:line="360" w:lineRule="auto"/>
        <w:jc w:val="left"/>
        <w:textAlignment w:val="center"/>
        <w:rPr>
          <w:color w:val="auto"/>
        </w:rPr>
      </w:pPr>
      <w:r w:rsidRPr="00BE1BCD" w:rsidR="00FC5860">
        <w:t xml:space="preserve">4. </w:t>
      </w:r>
      <w:r w:rsidRPr="00BE1BCD" w:rsidR="00FC5860">
        <w:t xml:space="preserve">A. </w:t>
      </w:r>
      <w:r>
        <w:rPr>
          <w:rFonts w:ascii="Times New Roman" w:eastAsia="Times New Roman" w:hAnsi="Times New Roman" w:cs="Times New Roman"/>
          <w:color w:val="auto"/>
        </w:rPr>
        <w:t>courageous</w:t>
      </w:r>
      <w:r w:rsidRPr="00BE1BCD" w:rsidR="00FC5860">
        <w:tab/>
      </w:r>
      <w:r w:rsidRPr="00BE1BCD" w:rsidR="00FC5860">
        <w:t xml:space="preserve">B. </w:t>
      </w:r>
      <w:r>
        <w:rPr>
          <w:rFonts w:ascii="Times New Roman" w:eastAsia="Times New Roman" w:hAnsi="Times New Roman" w:cs="Times New Roman"/>
          <w:color w:val="auto"/>
        </w:rPr>
        <w:t>content</w:t>
      </w:r>
      <w:r w:rsidRPr="00BE1BCD" w:rsidR="00FC5860">
        <w:tab/>
      </w:r>
      <w:r w:rsidRPr="00BE1BCD" w:rsidR="00FC5860">
        <w:t xml:space="preserve">C. </w:t>
      </w:r>
      <w:r>
        <w:rPr>
          <w:rFonts w:ascii="Times New Roman" w:eastAsia="Times New Roman" w:hAnsi="Times New Roman" w:cs="Times New Roman"/>
          <w:color w:val="auto"/>
        </w:rPr>
        <w:t>unable</w:t>
      </w:r>
      <w:r w:rsidRPr="00BE1BCD" w:rsidR="00FC5860">
        <w:tab/>
      </w:r>
      <w:r w:rsidRPr="00BE1BCD" w:rsidR="00FC5860">
        <w:t xml:space="preserve">D. </w:t>
      </w:r>
      <w:r>
        <w:rPr>
          <w:rFonts w:ascii="Times New Roman" w:eastAsia="Times New Roman" w:hAnsi="Times New Roman" w:cs="Times New Roman"/>
          <w:color w:val="auto"/>
        </w:rPr>
        <w:t>unwilling</w:t>
      </w:r>
    </w:p>
    <w:p>
      <w:pPr>
        <w:tabs>
          <w:tab w:val="left" w:pos="2436"/>
          <w:tab w:val="left" w:pos="4873"/>
          <w:tab w:val="left" w:pos="7309"/>
        </w:tabs>
        <w:spacing w:line="360" w:lineRule="auto"/>
        <w:jc w:val="left"/>
        <w:textAlignment w:val="center"/>
        <w:rPr>
          <w:color w:val="auto"/>
        </w:rPr>
      </w:pPr>
      <w:r w:rsidRPr="00BE1BCD" w:rsidR="00FC5860">
        <w:t xml:space="preserve">5. </w:t>
      </w:r>
      <w:r w:rsidRPr="00BE1BCD" w:rsidR="00FC5860">
        <w:t xml:space="preserve">A. </w:t>
      </w:r>
      <w:r>
        <w:rPr>
          <w:rFonts w:ascii="Times New Roman" w:eastAsia="Times New Roman" w:hAnsi="Times New Roman" w:cs="Times New Roman"/>
          <w:color w:val="auto"/>
        </w:rPr>
        <w:t>recover</w:t>
      </w:r>
      <w:r w:rsidRPr="00BE1BCD" w:rsidR="00FC5860">
        <w:tab/>
      </w:r>
      <w:r w:rsidRPr="00BE1BCD" w:rsidR="00FC5860">
        <w:t xml:space="preserve">B. </w:t>
      </w:r>
      <w:r>
        <w:rPr>
          <w:rFonts w:ascii="Times New Roman" w:eastAsia="Times New Roman" w:hAnsi="Times New Roman" w:cs="Times New Roman"/>
          <w:color w:val="auto"/>
        </w:rPr>
        <w:t>play</w:t>
      </w:r>
      <w:r w:rsidRPr="00BE1BCD" w:rsidR="00FC5860">
        <w:tab/>
      </w:r>
      <w:r w:rsidRPr="00BE1BCD" w:rsidR="00FC5860">
        <w:t xml:space="preserve">C. </w:t>
      </w:r>
      <w:r>
        <w:rPr>
          <w:rFonts w:ascii="Times New Roman" w:eastAsia="Times New Roman" w:hAnsi="Times New Roman" w:cs="Times New Roman"/>
          <w:color w:val="auto"/>
        </w:rPr>
        <w:t>change</w:t>
      </w:r>
      <w:r w:rsidRPr="00BE1BCD" w:rsidR="00FC5860">
        <w:tab/>
      </w:r>
      <w:r w:rsidRPr="00BE1BCD" w:rsidR="00FC5860">
        <w:t xml:space="preserve">D. </w:t>
      </w:r>
      <w:r>
        <w:rPr>
          <w:rFonts w:ascii="Times New Roman" w:eastAsia="Times New Roman" w:hAnsi="Times New Roman" w:cs="Times New Roman"/>
          <w:color w:val="auto"/>
        </w:rPr>
        <w:t>wait</w:t>
      </w:r>
    </w:p>
    <w:p>
      <w:pPr>
        <w:tabs>
          <w:tab w:val="left" w:pos="2436"/>
          <w:tab w:val="left" w:pos="4873"/>
          <w:tab w:val="left" w:pos="7309"/>
        </w:tabs>
        <w:spacing w:line="360" w:lineRule="auto"/>
        <w:jc w:val="left"/>
        <w:textAlignment w:val="center"/>
        <w:rPr>
          <w:color w:val="auto"/>
        </w:rPr>
      </w:pPr>
      <w:r w:rsidRPr="00BE1BCD" w:rsidR="00FC5860">
        <w:t xml:space="preserve">6. </w:t>
      </w:r>
      <w:r w:rsidRPr="00BE1BCD" w:rsidR="00FC5860">
        <w:t xml:space="preserve">A. </w:t>
      </w:r>
      <w:r>
        <w:rPr>
          <w:rFonts w:ascii="Times New Roman" w:eastAsia="Times New Roman" w:hAnsi="Times New Roman" w:cs="Times New Roman"/>
          <w:color w:val="auto"/>
        </w:rPr>
        <w:t>settle</w:t>
      </w:r>
      <w:r w:rsidRPr="00BE1BCD" w:rsidR="00FC5860">
        <w:tab/>
      </w:r>
      <w:r w:rsidRPr="00BE1BCD" w:rsidR="00FC5860">
        <w:t xml:space="preserve">B. </w:t>
      </w:r>
      <w:r>
        <w:rPr>
          <w:rFonts w:ascii="Times New Roman" w:eastAsia="Times New Roman" w:hAnsi="Times New Roman" w:cs="Times New Roman"/>
          <w:color w:val="auto"/>
        </w:rPr>
        <w:t>gather</w:t>
      </w:r>
      <w:r w:rsidRPr="00BE1BCD" w:rsidR="00FC5860">
        <w:tab/>
      </w:r>
      <w:r w:rsidRPr="00BE1BCD" w:rsidR="00FC5860">
        <w:t xml:space="preserve">C. </w:t>
      </w:r>
      <w:r>
        <w:rPr>
          <w:rFonts w:ascii="Times New Roman" w:eastAsia="Times New Roman" w:hAnsi="Times New Roman" w:cs="Times New Roman"/>
          <w:color w:val="auto"/>
        </w:rPr>
        <w:t>arrive</w:t>
      </w:r>
      <w:r w:rsidRPr="00BE1BCD" w:rsidR="00FC5860">
        <w:tab/>
      </w:r>
      <w:r w:rsidRPr="00BE1BCD" w:rsidR="00FC5860">
        <w:t xml:space="preserve">D. </w:t>
      </w:r>
      <w:r>
        <w:rPr>
          <w:rFonts w:ascii="Times New Roman" w:eastAsia="Times New Roman" w:hAnsi="Times New Roman" w:cs="Times New Roman"/>
          <w:color w:val="auto"/>
        </w:rPr>
        <w:t>react</w:t>
      </w:r>
    </w:p>
    <w:p>
      <w:pPr>
        <w:tabs>
          <w:tab w:val="left" w:pos="2436"/>
          <w:tab w:val="left" w:pos="4873"/>
          <w:tab w:val="left" w:pos="7309"/>
        </w:tabs>
        <w:spacing w:line="360" w:lineRule="auto"/>
        <w:jc w:val="left"/>
        <w:textAlignment w:val="center"/>
        <w:rPr>
          <w:color w:val="auto"/>
        </w:rPr>
      </w:pPr>
      <w:r w:rsidRPr="00BE1BCD" w:rsidR="00FC5860">
        <w:t xml:space="preserve">7. </w:t>
      </w:r>
      <w:r w:rsidRPr="00BE1BCD" w:rsidR="00FC5860">
        <w:t xml:space="preserve">A. </w:t>
      </w:r>
      <w:r>
        <w:rPr>
          <w:rFonts w:ascii="Times New Roman" w:eastAsia="Times New Roman" w:hAnsi="Times New Roman" w:cs="Times New Roman"/>
          <w:color w:val="auto"/>
        </w:rPr>
        <w:t>sneeze</w:t>
      </w:r>
      <w:r w:rsidRPr="00BE1BCD" w:rsidR="00FC5860">
        <w:tab/>
      </w:r>
      <w:r w:rsidRPr="00BE1BCD" w:rsidR="00FC5860">
        <w:t xml:space="preserve">B. </w:t>
      </w:r>
      <w:r>
        <w:rPr>
          <w:rFonts w:ascii="Times New Roman" w:eastAsia="Times New Roman" w:hAnsi="Times New Roman" w:cs="Times New Roman"/>
          <w:color w:val="auto"/>
        </w:rPr>
        <w:t>weep</w:t>
      </w:r>
      <w:r w:rsidRPr="00BE1BCD" w:rsidR="00FC5860">
        <w:tab/>
      </w:r>
      <w:r w:rsidRPr="00BE1BCD" w:rsidR="00FC5860">
        <w:t xml:space="preserve">C. </w:t>
      </w:r>
      <w:r>
        <w:rPr>
          <w:rFonts w:ascii="Times New Roman" w:eastAsia="Times New Roman" w:hAnsi="Times New Roman" w:cs="Times New Roman"/>
          <w:color w:val="auto"/>
        </w:rPr>
        <w:t>complaint</w:t>
      </w:r>
      <w:r w:rsidRPr="00BE1BCD" w:rsidR="00FC5860">
        <w:tab/>
      </w:r>
      <w:r w:rsidRPr="00BE1BCD" w:rsidR="00FC5860">
        <w:t xml:space="preserve">D. </w:t>
      </w:r>
      <w:r>
        <w:rPr>
          <w:rFonts w:ascii="Times New Roman" w:eastAsia="Times New Roman" w:hAnsi="Times New Roman" w:cs="Times New Roman"/>
          <w:color w:val="auto"/>
        </w:rPr>
        <w:t>laughter</w:t>
      </w:r>
    </w:p>
    <w:p>
      <w:pPr>
        <w:tabs>
          <w:tab w:val="left" w:pos="2436"/>
          <w:tab w:val="left" w:pos="4873"/>
          <w:tab w:val="left" w:pos="7309"/>
        </w:tabs>
        <w:spacing w:line="360" w:lineRule="auto"/>
        <w:jc w:val="left"/>
        <w:textAlignment w:val="center"/>
        <w:rPr>
          <w:color w:val="auto"/>
        </w:rPr>
      </w:pPr>
      <w:r w:rsidRPr="00BE1BCD" w:rsidR="00FC5860">
        <w:t xml:space="preserve">8. </w:t>
      </w:r>
      <w:r w:rsidRPr="00BE1BCD" w:rsidR="00FC5860">
        <w:t xml:space="preserve">A. </w:t>
      </w:r>
      <w:r>
        <w:rPr>
          <w:rFonts w:ascii="Times New Roman" w:eastAsia="Times New Roman" w:hAnsi="Times New Roman" w:cs="Times New Roman"/>
          <w:color w:val="auto"/>
        </w:rPr>
        <w:t>lucky</w:t>
      </w:r>
      <w:r w:rsidRPr="00BE1BCD" w:rsidR="00FC5860">
        <w:tab/>
      </w:r>
      <w:r w:rsidRPr="00BE1BCD" w:rsidR="00FC5860">
        <w:t xml:space="preserve">B. </w:t>
      </w:r>
      <w:r>
        <w:rPr>
          <w:rFonts w:ascii="Times New Roman" w:eastAsia="Times New Roman" w:hAnsi="Times New Roman" w:cs="Times New Roman"/>
          <w:color w:val="auto"/>
        </w:rPr>
        <w:t>happy</w:t>
      </w:r>
      <w:r w:rsidRPr="00BE1BCD" w:rsidR="00FC5860">
        <w:tab/>
      </w:r>
      <w:r w:rsidRPr="00BE1BCD" w:rsidR="00FC5860">
        <w:t xml:space="preserve">C. </w:t>
      </w:r>
      <w:r>
        <w:rPr>
          <w:rFonts w:ascii="Times New Roman" w:eastAsia="Times New Roman" w:hAnsi="Times New Roman" w:cs="Times New Roman"/>
          <w:color w:val="auto"/>
        </w:rPr>
        <w:t>curious</w:t>
      </w:r>
      <w:r w:rsidRPr="00BE1BCD" w:rsidR="00FC5860">
        <w:tab/>
      </w:r>
      <w:r w:rsidRPr="00BE1BCD" w:rsidR="00FC5860">
        <w:t xml:space="preserve">D. </w:t>
      </w:r>
      <w:r>
        <w:rPr>
          <w:rFonts w:ascii="Times New Roman" w:eastAsia="Times New Roman" w:hAnsi="Times New Roman" w:cs="Times New Roman"/>
          <w:color w:val="auto"/>
        </w:rPr>
        <w:t>nervous</w:t>
      </w:r>
    </w:p>
    <w:p>
      <w:pPr>
        <w:tabs>
          <w:tab w:val="left" w:pos="2436"/>
          <w:tab w:val="left" w:pos="4873"/>
          <w:tab w:val="left" w:pos="7309"/>
        </w:tabs>
        <w:spacing w:line="360" w:lineRule="auto"/>
        <w:jc w:val="left"/>
        <w:textAlignment w:val="center"/>
        <w:rPr>
          <w:color w:val="auto"/>
        </w:rPr>
      </w:pPr>
      <w:r w:rsidRPr="00BE1BCD" w:rsidR="00FC5860">
        <w:t xml:space="preserve">9. </w:t>
      </w:r>
      <w:r w:rsidRPr="00BE1BCD" w:rsidR="00FC5860">
        <w:t xml:space="preserve">A. </w:t>
      </w:r>
      <w:r>
        <w:rPr>
          <w:rFonts w:ascii="Times New Roman" w:eastAsia="Times New Roman" w:hAnsi="Times New Roman" w:cs="Times New Roman"/>
          <w:color w:val="auto"/>
        </w:rPr>
        <w:t>show up</w:t>
      </w:r>
      <w:r w:rsidRPr="00BE1BCD" w:rsidR="00FC5860">
        <w:tab/>
      </w:r>
      <w:r w:rsidRPr="00BE1BCD" w:rsidR="00FC5860">
        <w:t xml:space="preserve">B. </w:t>
      </w:r>
      <w:r>
        <w:rPr>
          <w:rFonts w:ascii="Times New Roman" w:eastAsia="Times New Roman" w:hAnsi="Times New Roman" w:cs="Times New Roman"/>
          <w:color w:val="auto"/>
        </w:rPr>
        <w:t>pull up</w:t>
      </w:r>
      <w:r w:rsidRPr="00BE1BCD" w:rsidR="00FC5860">
        <w:tab/>
      </w:r>
      <w:r w:rsidRPr="00BE1BCD" w:rsidR="00FC5860">
        <w:t xml:space="preserve">C. </w:t>
      </w:r>
      <w:r>
        <w:rPr>
          <w:rFonts w:ascii="Times New Roman" w:eastAsia="Times New Roman" w:hAnsi="Times New Roman" w:cs="Times New Roman"/>
          <w:color w:val="auto"/>
        </w:rPr>
        <w:t>hold up</w:t>
      </w:r>
      <w:r w:rsidRPr="00BE1BCD" w:rsidR="00FC5860">
        <w:tab/>
      </w:r>
      <w:r w:rsidRPr="00BE1BCD" w:rsidR="00FC5860">
        <w:t xml:space="preserve">D. </w:t>
      </w:r>
      <w:r>
        <w:rPr>
          <w:rFonts w:ascii="Times New Roman" w:eastAsia="Times New Roman" w:hAnsi="Times New Roman" w:cs="Times New Roman"/>
          <w:color w:val="auto"/>
        </w:rPr>
        <w:t>line up</w:t>
      </w:r>
    </w:p>
    <w:p>
      <w:pPr>
        <w:tabs>
          <w:tab w:val="left" w:pos="2436"/>
          <w:tab w:val="left" w:pos="4873"/>
          <w:tab w:val="left" w:pos="7309"/>
        </w:tabs>
        <w:spacing w:line="360" w:lineRule="auto"/>
        <w:jc w:val="left"/>
        <w:textAlignment w:val="center"/>
        <w:rPr>
          <w:color w:val="000000"/>
        </w:rPr>
      </w:pPr>
      <w:r w:rsidRPr="00BE1BCD" w:rsidR="00FC5860">
        <w:t xml:space="preserve">10. </w:t>
      </w:r>
      <w:r w:rsidRPr="00BE1BCD" w:rsidR="00FC5860">
        <w:t xml:space="preserve">A. </w:t>
      </w:r>
      <w:r>
        <w:rPr>
          <w:rFonts w:ascii="Times New Roman" w:eastAsia="Times New Roman" w:hAnsi="Times New Roman" w:cs="Times New Roman"/>
          <w:color w:val="auto"/>
        </w:rPr>
        <w:t>gratitude</w:t>
      </w:r>
      <w:r w:rsidRPr="00BE1BCD" w:rsidR="00FC5860">
        <w:tab/>
      </w:r>
      <w:r w:rsidRPr="00BE1BCD" w:rsidR="00FC5860">
        <w:t xml:space="preserve">B. </w:t>
      </w:r>
      <w:r>
        <w:rPr>
          <w:rFonts w:ascii="Times New Roman" w:eastAsia="Times New Roman" w:hAnsi="Times New Roman" w:cs="Times New Roman"/>
          <w:color w:val="auto"/>
        </w:rPr>
        <w:t>forgiveness</w:t>
      </w:r>
      <w:r w:rsidRPr="00BE1BCD" w:rsidR="00FC5860">
        <w:tab/>
      </w:r>
      <w:r w:rsidRPr="00BE1BCD" w:rsidR="00FC5860">
        <w:t xml:space="preserve">C. </w:t>
      </w:r>
      <w:r>
        <w:rPr>
          <w:rFonts w:ascii="Times New Roman" w:eastAsia="Times New Roman" w:hAnsi="Times New Roman" w:cs="Times New Roman"/>
          <w:color w:val="auto"/>
        </w:rPr>
        <w:t>faith</w:t>
      </w:r>
      <w:r w:rsidRPr="00BE1BCD" w:rsidR="00FC5860">
        <w:tab/>
      </w:r>
      <w:r w:rsidRPr="00BE1BCD" w:rsidR="00FC5860">
        <w:t xml:space="preserve">D. </w:t>
      </w:r>
      <w:r>
        <w:rPr>
          <w:rFonts w:ascii="Times New Roman" w:eastAsia="Times New Roman" w:hAnsi="Times New Roman" w:cs="Times New Roman"/>
          <w:color w:val="auto"/>
        </w:rPr>
        <w:t>kindness</w:t>
      </w:r>
    </w:p>
    <w:p>
      <w:pPr>
        <w:spacing w:line="360" w:lineRule="auto"/>
        <w:jc w:val="left"/>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10</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Helen was walking down the street late </w:t>
      </w:r>
      <w:r>
        <w:rPr>
          <w:color w:val="000000"/>
          <w:u w:val="single"/>
        </w:rPr>
        <w:t>____11____</w:t>
      </w:r>
      <w:r>
        <w:rPr>
          <w:rFonts w:ascii="Times New Roman" w:eastAsia="Times New Roman" w:hAnsi="Times New Roman" w:cs="Times New Roman"/>
          <w:color w:val="000000"/>
        </w:rPr>
        <w:t xml:space="preserve"> the evening, her arms filled with grocery bags. Focused on balancing the bags, she didn’t notice her wallet falling out of her pocket. As Helen walked on, she heard a man charging towards her. Fearful that he might have an intention </w:t>
      </w:r>
      <w:r>
        <w:rPr>
          <w:color w:val="000000"/>
          <w:u w:val="single"/>
        </w:rPr>
        <w:t>____12____</w:t>
      </w:r>
      <w:r>
        <w:rPr>
          <w:rFonts w:ascii="Times New Roman" w:eastAsia="Times New Roman" w:hAnsi="Times New Roman" w:cs="Times New Roman"/>
          <w:color w:val="000000"/>
        </w:rPr>
        <w:t xml:space="preserve"> (harm) her, Helen started to run. Eventually, the man </w:t>
      </w:r>
      <w:r>
        <w:rPr>
          <w:color w:val="000000"/>
          <w:u w:val="single"/>
        </w:rPr>
        <w:t>____13____</w:t>
      </w:r>
      <w:r>
        <w:rPr>
          <w:rFonts w:ascii="Times New Roman" w:eastAsia="Times New Roman" w:hAnsi="Times New Roman" w:cs="Times New Roman"/>
          <w:color w:val="000000"/>
        </w:rPr>
        <w:t xml:space="preserve"> (catch) up with her, and he was only trying to return her wallet!</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Why do humans prefer some smells over others? One theory, increasingly </w:t>
      </w:r>
      <w:r>
        <w:rPr>
          <w:color w:val="000000"/>
          <w:u w:val="single"/>
        </w:rPr>
        <w:t>____14____</w:t>
      </w:r>
      <w:r>
        <w:rPr>
          <w:rFonts w:ascii="Times New Roman" w:eastAsia="Times New Roman" w:hAnsi="Times New Roman" w:cs="Times New Roman"/>
          <w:color w:val="000000"/>
        </w:rPr>
        <w:t xml:space="preserve">  (support) by experts, suggests that smell preferences are learned. It’s easy to explain how we determine </w:t>
      </w:r>
      <w:r>
        <w:rPr>
          <w:color w:val="000000"/>
          <w:u w:val="single"/>
        </w:rPr>
        <w:t>____15____</w:t>
      </w:r>
      <w:r>
        <w:rPr>
          <w:rFonts w:ascii="Times New Roman" w:eastAsia="Times New Roman" w:hAnsi="Times New Roman" w:cs="Times New Roman"/>
          <w:color w:val="000000"/>
        </w:rPr>
        <w:t xml:space="preserve"> smells are dangerous or not: we learn. This has been adopted to ensure easier detection of gas leaks. Gas naturally </w:t>
      </w:r>
      <w:r>
        <w:rPr>
          <w:color w:val="000000"/>
          <w:u w:val="single"/>
        </w:rPr>
        <w:t>____16____</w:t>
      </w:r>
      <w:r>
        <w:rPr>
          <w:rFonts w:ascii="Times New Roman" w:eastAsia="Times New Roman" w:hAnsi="Times New Roman" w:cs="Times New Roman"/>
          <w:color w:val="000000"/>
        </w:rPr>
        <w:t xml:space="preserve"> (have) no recognisable smell. However, a strong smell is added so that we can raise the alarm when we detect the smell associated with danger.</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Since people can’t always eat out or cook for </w:t>
      </w:r>
      <w:r>
        <w:rPr>
          <w:color w:val="000000"/>
          <w:u w:val="single"/>
        </w:rPr>
        <w:t>____17____</w:t>
      </w:r>
      <w:r>
        <w:rPr>
          <w:rFonts w:ascii="Times New Roman" w:eastAsia="Times New Roman" w:hAnsi="Times New Roman" w:cs="Times New Roman"/>
          <w:color w:val="000000"/>
        </w:rPr>
        <w:t xml:space="preserve"> (they), they get takeout or order delivery. More takeout and more food delivery equal more waste, especially plastic waste. That includes cups, bottles, and bags, most of </w:t>
      </w:r>
      <w:r>
        <w:rPr>
          <w:color w:val="000000"/>
          <w:u w:val="single"/>
        </w:rPr>
        <w:t>____18____</w:t>
      </w:r>
      <w:r>
        <w:rPr>
          <w:rFonts w:ascii="Times New Roman" w:eastAsia="Times New Roman" w:hAnsi="Times New Roman" w:cs="Times New Roman"/>
          <w:color w:val="000000"/>
        </w:rPr>
        <w:t xml:space="preserve"> are only good for one use. That’s a big problem and it is getting even </w:t>
      </w:r>
      <w:r>
        <w:rPr>
          <w:color w:val="000000"/>
          <w:u w:val="single"/>
        </w:rPr>
        <w:t>____19____</w:t>
      </w:r>
      <w:r>
        <w:rPr>
          <w:rFonts w:ascii="Times New Roman" w:eastAsia="Times New Roman" w:hAnsi="Times New Roman" w:cs="Times New Roman"/>
          <w:color w:val="000000"/>
        </w:rPr>
        <w:t xml:space="preserve"> (bad). The use of those plastics </w:t>
      </w:r>
      <w:r>
        <w:rPr>
          <w:color w:val="000000"/>
          <w:u w:val="single"/>
        </w:rPr>
        <w:t>____20____</w:t>
      </w:r>
      <w:r>
        <w:rPr>
          <w:rFonts w:ascii="Times New Roman" w:eastAsia="Times New Roman" w:hAnsi="Times New Roman" w:cs="Times New Roman"/>
          <w:color w:val="000000"/>
        </w:rPr>
        <w:t xml:space="preserve"> (increase) by 300% since 2019. The world won’t survive if this situation continues.</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阅读理解（共两节，</w:t>
      </w:r>
      <w:r>
        <w:rPr>
          <w:rFonts w:ascii="Times New Roman" w:eastAsia="Times New Roman" w:hAnsi="Times New Roman" w:cs="Times New Roman"/>
          <w:b/>
          <w:color w:val="000000"/>
          <w:sz w:val="24"/>
        </w:rPr>
        <w:t>38</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14</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28</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四个选项中，选出最佳选项，并在答题卡上将该项涂黑。</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Peer ( </w:t>
      </w:r>
      <w:r>
        <w:rPr>
          <w:rFonts w:ascii="宋体" w:eastAsia="宋体" w:hAnsi="宋体" w:cs="宋体"/>
          <w:color w:val="000000"/>
        </w:rPr>
        <w:t>同伴</w:t>
      </w:r>
      <w:r>
        <w:rPr>
          <w:rFonts w:ascii="Times New Roman" w:eastAsia="Times New Roman" w:hAnsi="Times New Roman" w:cs="Times New Roman"/>
          <w:color w:val="000000"/>
        </w:rPr>
        <w:t xml:space="preserve"> ) Assisted Study Sessions (PASS) is a peer-facilitated learning programme available to students enrolled ( </w:t>
      </w:r>
      <w:r>
        <w:rPr>
          <w:rFonts w:ascii="宋体" w:eastAsia="宋体" w:hAnsi="宋体" w:cs="宋体"/>
          <w:color w:val="000000"/>
        </w:rPr>
        <w:t>注册</w:t>
      </w:r>
      <w:r>
        <w:rPr>
          <w:rFonts w:ascii="Times New Roman" w:eastAsia="Times New Roman" w:hAnsi="Times New Roman" w:cs="Times New Roman"/>
          <w:color w:val="000000"/>
        </w:rPr>
        <w:t xml:space="preserve"> ) in most core units of study in our business school.</w:t>
      </w:r>
    </w:p>
    <w:p>
      <w:pPr>
        <w:spacing w:line="360" w:lineRule="auto"/>
        <w:ind w:firstLine="420"/>
        <w:jc w:val="left"/>
        <w:textAlignment w:val="center"/>
        <w:rPr>
          <w:color w:val="000000"/>
        </w:rPr>
      </w:pPr>
      <w:r>
        <w:rPr>
          <w:rFonts w:ascii="Times New Roman" w:eastAsia="Times New Roman" w:hAnsi="Times New Roman" w:cs="Times New Roman"/>
          <w:color w:val="000000"/>
        </w:rPr>
        <w:t>PASS involves weekly sessions where you work in groups to tackle specially prepared problem sets, based around a unit of study you’re enrolled in.</w:t>
      </w:r>
    </w:p>
    <w:p>
      <w:pPr>
        <w:spacing w:line="360" w:lineRule="auto"/>
        <w:ind w:firstLine="420"/>
        <w:jc w:val="left"/>
        <w:textAlignment w:val="center"/>
        <w:rPr>
          <w:color w:val="000000"/>
        </w:rPr>
      </w:pPr>
      <w:r>
        <w:rPr>
          <w:rFonts w:ascii="Times New Roman" w:eastAsia="Times New Roman" w:hAnsi="Times New Roman" w:cs="Times New Roman"/>
          <w:color w:val="000000"/>
        </w:rPr>
        <w:t>PASS doesn’t re-teach or deliver new content</w:t>
      </w:r>
      <w:r>
        <w:rPr>
          <w:rFonts w:ascii="Times New Roman" w:eastAsia="Times New Roman" w:hAnsi="Times New Roman" w:cs="Times New Roman"/>
          <w:color w:val="000000"/>
          <w:position w:val="-22"/>
        </w:rPr>
        <w:drawing>
          <wp:inline>
            <wp:extent cx="31750" cy="889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It’s an opportunity to deepen your understanding of the key points from lecture materials while you are applying your skills to solve problems.</w:t>
      </w:r>
    </w:p>
    <w:p>
      <w:pPr>
        <w:spacing w:line="360" w:lineRule="auto"/>
        <w:ind w:firstLine="420"/>
        <w:jc w:val="left"/>
        <w:textAlignment w:val="center"/>
        <w:rPr>
          <w:color w:val="000000"/>
        </w:rPr>
      </w:pPr>
      <w:r>
        <w:rPr>
          <w:rFonts w:ascii="Times New Roman" w:eastAsia="Times New Roman" w:hAnsi="Times New Roman" w:cs="Times New Roman"/>
          <w:color w:val="000000"/>
        </w:rPr>
        <w:t>You work interactively with your peers. As a peer group, you decide what is covered in each session. That way, PASS directly responds to your needs and feedback.</w:t>
      </w:r>
    </w:p>
    <w:p>
      <w:pPr>
        <w:spacing w:line="360" w:lineRule="auto"/>
        <w:ind w:firstLine="420"/>
        <w:jc w:val="left"/>
        <w:textAlignment w:val="center"/>
        <w:rPr>
          <w:color w:val="000000"/>
        </w:rPr>
      </w:pPr>
      <w:r>
        <w:rPr>
          <w:rFonts w:ascii="Times New Roman" w:eastAsia="Times New Roman" w:hAnsi="Times New Roman" w:cs="Times New Roman"/>
          <w:color w:val="000000"/>
        </w:rPr>
        <w:t>Registration in Term 2 will open at 9 am, 21 September 2022.</w:t>
      </w:r>
    </w:p>
    <w:p>
      <w:pPr>
        <w:spacing w:line="360" w:lineRule="auto"/>
        <w:ind w:firstLine="420"/>
        <w:jc w:val="left"/>
        <w:textAlignment w:val="center"/>
        <w:rPr>
          <w:color w:val="000000"/>
        </w:rPr>
      </w:pPr>
      <w:r>
        <w:rPr>
          <w:rFonts w:ascii="Times New Roman" w:eastAsia="Times New Roman" w:hAnsi="Times New Roman" w:cs="Times New Roman"/>
          <w:b/>
          <w:color w:val="000000"/>
        </w:rPr>
        <w:t>Waiting lists</w:t>
      </w:r>
    </w:p>
    <w:p>
      <w:pPr>
        <w:spacing w:line="360" w:lineRule="auto"/>
        <w:ind w:firstLine="420"/>
        <w:jc w:val="left"/>
        <w:textAlignment w:val="center"/>
        <w:rPr>
          <w:color w:val="000000"/>
        </w:rPr>
      </w:pPr>
      <w:r>
        <w:rPr>
          <w:rFonts w:ascii="Times New Roman" w:eastAsia="Times New Roman" w:hAnsi="Times New Roman" w:cs="Times New Roman"/>
          <w:color w:val="000000"/>
        </w:rPr>
        <w:t>If a session is full, you can register for the waiting list. We will email you if a place becomes available or if a new session is to be held.</w:t>
      </w:r>
    </w:p>
    <w:p>
      <w:pPr>
        <w:spacing w:line="360" w:lineRule="auto"/>
        <w:ind w:firstLine="420"/>
        <w:jc w:val="left"/>
        <w:textAlignment w:val="center"/>
        <w:rPr>
          <w:color w:val="000000"/>
        </w:rPr>
      </w:pPr>
      <w:r>
        <w:rPr>
          <w:rFonts w:ascii="Times New Roman" w:eastAsia="Times New Roman" w:hAnsi="Times New Roman" w:cs="Times New Roman"/>
          <w:color w:val="000000"/>
        </w:rPr>
        <w:t>When you are placed on a waiting list, we will email you a number which tells you where you are on the list. If you are close to the front of the list, you have a good chance of gaining a place in the programme in the near future.</w:t>
      </w:r>
    </w:p>
    <w:p>
      <w:pPr>
        <w:spacing w:line="360" w:lineRule="auto"/>
        <w:ind w:firstLine="420"/>
        <w:jc w:val="left"/>
        <w:textAlignment w:val="center"/>
        <w:rPr>
          <w:color w:val="000000"/>
        </w:rPr>
      </w:pPr>
      <w:r>
        <w:rPr>
          <w:rFonts w:ascii="Times New Roman" w:eastAsia="Times New Roman" w:hAnsi="Times New Roman" w:cs="Times New Roman"/>
          <w:b/>
          <w:color w:val="000000"/>
        </w:rPr>
        <w:t>Deregistering</w:t>
      </w:r>
    </w:p>
    <w:p>
      <w:pPr>
        <w:spacing w:line="360" w:lineRule="auto"/>
        <w:ind w:firstLine="420"/>
        <w:jc w:val="left"/>
        <w:textAlignment w:val="center"/>
        <w:rPr>
          <w:color w:val="000000"/>
        </w:rPr>
      </w:pPr>
      <w:r>
        <w:rPr>
          <w:rFonts w:ascii="Times New Roman" w:eastAsia="Times New Roman" w:hAnsi="Times New Roman" w:cs="Times New Roman"/>
          <w:color w:val="000000"/>
        </w:rPr>
        <w:t>If you miss two PASS sessions in a row, you will be deregistered and your place will be given to someone on the waiting list. Make sure you fill in the attendance sheet at each session to record your attendance.</w:t>
      </w:r>
    </w:p>
    <w:p>
      <w:pPr>
        <w:spacing w:line="360" w:lineRule="auto"/>
        <w:ind w:firstLine="420"/>
        <w:jc w:val="left"/>
        <w:textAlignment w:val="center"/>
        <w:rPr>
          <w:color w:val="000000"/>
        </w:rPr>
      </w:pPr>
      <w:r>
        <w:rPr>
          <w:rFonts w:ascii="Times New Roman" w:eastAsia="Times New Roman" w:hAnsi="Times New Roman" w:cs="Times New Roman"/>
          <w:color w:val="000000"/>
        </w:rPr>
        <w:t>You’ll be informed by email if you are being deregistered as a result of missing sessions. If you believe you have received the email in error, email the PASS office at  passoffice@umbs. edu..</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In PASS, students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attend new lectures</w:t>
      </w:r>
      <w:r>
        <w:rPr>
          <w:color w:val="000000"/>
        </w:rPr>
        <w:tab/>
      </w:r>
      <w:r>
        <w:rPr>
          <w:color w:val="000000"/>
        </w:rPr>
        <w:t xml:space="preserve">B. </w:t>
      </w:r>
      <w:r>
        <w:rPr>
          <w:rFonts w:ascii="Times New Roman" w:eastAsia="Times New Roman" w:hAnsi="Times New Roman" w:cs="Times New Roman"/>
          <w:color w:val="000000"/>
        </w:rPr>
        <w:t>decide their own schedules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prepare problem sets in groups</w:t>
      </w:r>
      <w:r>
        <w:rPr>
          <w:color w:val="000000"/>
        </w:rPr>
        <w:tab/>
      </w:r>
      <w:r>
        <w:rPr>
          <w:color w:val="000000"/>
        </w:rPr>
        <w:t xml:space="preserve">D. </w:t>
      </w:r>
      <w:r>
        <w:rPr>
          <w:rFonts w:ascii="Times New Roman" w:eastAsia="Times New Roman" w:hAnsi="Times New Roman" w:cs="Times New Roman"/>
          <w:color w:val="000000"/>
        </w:rPr>
        <w:t>use their skills to solve problems</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What can students do if a session is full?</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Fill in the attendance sheet.</w:t>
      </w:r>
      <w:r>
        <w:rPr>
          <w:color w:val="000000"/>
        </w:rPr>
        <w:tab/>
      </w:r>
      <w:r>
        <w:rPr>
          <w:color w:val="000000"/>
        </w:rPr>
        <w:t xml:space="preserve">B. </w:t>
      </w:r>
      <w:r>
        <w:rPr>
          <w:rFonts w:ascii="Times New Roman" w:eastAsia="Times New Roman" w:hAnsi="Times New Roman" w:cs="Times New Roman"/>
          <w:color w:val="000000"/>
        </w:rPr>
        <w:t>Sign up for the waiting list.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Report their needs and feedback.</w:t>
      </w:r>
      <w:r>
        <w:rPr>
          <w:color w:val="000000"/>
        </w:rPr>
        <w:tab/>
      </w:r>
      <w:r>
        <w:rPr>
          <w:color w:val="000000"/>
        </w:rPr>
        <w:t xml:space="preserve">D. </w:t>
      </w:r>
      <w:r>
        <w:rPr>
          <w:rFonts w:ascii="Times New Roman" w:eastAsia="Times New Roman" w:hAnsi="Times New Roman" w:cs="Times New Roman"/>
          <w:color w:val="000000"/>
        </w:rPr>
        <w:t>Email the office their numbers on the list.</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Students will be deregistered if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send emails in error</w:t>
      </w:r>
      <w:r>
        <w:rPr>
          <w:color w:val="000000"/>
        </w:rPr>
        <w:tab/>
      </w:r>
      <w:r>
        <w:rPr>
          <w:color w:val="000000"/>
        </w:rPr>
        <w:t xml:space="preserve">B. </w:t>
      </w:r>
      <w:r>
        <w:rPr>
          <w:rFonts w:ascii="Times New Roman" w:eastAsia="Times New Roman" w:hAnsi="Times New Roman" w:cs="Times New Roman"/>
          <w:color w:val="000000"/>
        </w:rPr>
        <w:t>they fail to work interactively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give their places to others</w:t>
      </w:r>
      <w:r>
        <w:rPr>
          <w:color w:val="000000"/>
        </w:rPr>
        <w:tab/>
      </w:r>
      <w:r>
        <w:rPr>
          <w:color w:val="000000"/>
        </w:rPr>
        <w:t xml:space="preserve">D. </w:t>
      </w:r>
      <w:r>
        <w:rPr>
          <w:rFonts w:ascii="Times New Roman" w:eastAsia="Times New Roman" w:hAnsi="Times New Roman" w:cs="Times New Roman"/>
          <w:color w:val="000000"/>
        </w:rPr>
        <w:t>they miss two sessions in a row</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My name is Alice. Early last year, I was troubled by an anxiety that crippled ( </w:t>
      </w:r>
      <w:r>
        <w:rPr>
          <w:rFonts w:ascii="宋体" w:eastAsia="宋体" w:hAnsi="宋体" w:cs="宋体"/>
          <w:color w:val="000000"/>
        </w:rPr>
        <w:t>削弱</w:t>
      </w:r>
      <w:r>
        <w:rPr>
          <w:rFonts w:ascii="Times New Roman" w:eastAsia="Times New Roman" w:hAnsi="Times New Roman" w:cs="Times New Roman"/>
          <w:color w:val="000000"/>
        </w:rPr>
        <w:t xml:space="preserve">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pPr>
        <w:spacing w:line="360" w:lineRule="auto"/>
        <w:ind w:firstLine="420"/>
        <w:jc w:val="left"/>
        <w:textAlignment w:val="center"/>
        <w:rPr>
          <w:color w:val="000000"/>
        </w:rPr>
      </w:pPr>
      <w:r>
        <w:rPr>
          <w:rFonts w:ascii="Times New Roman" w:eastAsia="Times New Roman" w:hAnsi="Times New Roman" w:cs="Times New Roman"/>
          <w:color w:val="000000"/>
        </w:rP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pPr>
        <w:spacing w:line="360" w:lineRule="auto"/>
        <w:ind w:firstLine="420"/>
        <w:jc w:val="left"/>
        <w:textAlignment w:val="center"/>
        <w:rPr>
          <w:color w:val="000000"/>
        </w:rPr>
      </w:pPr>
      <w:r>
        <w:rPr>
          <w:rFonts w:ascii="Times New Roman" w:eastAsia="Times New Roman" w:hAnsi="Times New Roman" w:cs="Times New Roman"/>
          <w:color w:val="000000"/>
        </w:rP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 am writing this just six months since my journey began and I’ve realised that my biggest obstacle ( </w:t>
      </w:r>
      <w:r>
        <w:rPr>
          <w:rFonts w:ascii="宋体" w:eastAsia="宋体" w:hAnsi="宋体" w:cs="宋体"/>
          <w:color w:val="000000"/>
        </w:rPr>
        <w:t>障碍</w:t>
      </w:r>
      <w:r>
        <w:rPr>
          <w:rFonts w:ascii="Times New Roman" w:eastAsia="Times New Roman" w:hAnsi="Times New Roman" w:cs="Times New Roman"/>
          <w:color w:val="000000"/>
        </w:rPr>
        <w:t xml:space="preserve">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What was the main cause for Alice’s anxiety?</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Her inability to act her age.</w:t>
      </w:r>
      <w:r>
        <w:rPr>
          <w:color w:val="000000"/>
        </w:rPr>
        <w:tab/>
      </w:r>
      <w:r>
        <w:rPr>
          <w:color w:val="000000"/>
        </w:rPr>
        <w:t xml:space="preserve">B. </w:t>
      </w:r>
      <w:r>
        <w:rPr>
          <w:rFonts w:ascii="Times New Roman" w:eastAsia="Times New Roman" w:hAnsi="Times New Roman" w:cs="Times New Roman"/>
          <w:color w:val="000000"/>
        </w:rPr>
        <w:t>Her habit of consumption.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Her desire to be perfect.</w:t>
      </w:r>
      <w:r>
        <w:rPr>
          <w:color w:val="000000"/>
        </w:rPr>
        <w:tab/>
      </w:r>
      <w:r>
        <w:rPr>
          <w:color w:val="000000"/>
        </w:rPr>
        <w:t xml:space="preserve">D. </w:t>
      </w:r>
      <w:r>
        <w:rPr>
          <w:rFonts w:ascii="Times New Roman" w:eastAsia="Times New Roman" w:hAnsi="Times New Roman" w:cs="Times New Roman"/>
          <w:color w:val="000000"/>
        </w:rPr>
        <w:t>Her lack of inspiration.</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How did Grant Brown’s presentation influence Alice?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decided to do something for nature.</w:t>
      </w:r>
      <w:r>
        <w:rPr>
          <w:color w:val="000000"/>
        </w:rPr>
        <w:tab/>
      </w:r>
      <w:r>
        <w:rPr>
          <w:color w:val="000000"/>
        </w:rPr>
        <w:t xml:space="preserve">B. </w:t>
      </w:r>
      <w:r>
        <w:rPr>
          <w:rFonts w:ascii="Times New Roman" w:eastAsia="Times New Roman" w:hAnsi="Times New Roman" w:cs="Times New Roman"/>
          <w:color w:val="000000"/>
        </w:rPr>
        <w:t>She tasted the sweetness of friendship.</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learned about the harm of desire.</w:t>
      </w:r>
      <w:r>
        <w:rPr>
          <w:color w:val="000000"/>
        </w:rPr>
        <w:tab/>
      </w:r>
      <w:r>
        <w:rPr>
          <w:color w:val="000000"/>
        </w:rPr>
        <w:t xml:space="preserve">D. </w:t>
      </w:r>
      <w:r>
        <w:rPr>
          <w:rFonts w:ascii="Times New Roman" w:eastAsia="Times New Roman" w:hAnsi="Times New Roman" w:cs="Times New Roman"/>
          <w:color w:val="000000"/>
        </w:rPr>
        <w:t>She built up her courage to speak up.</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The activities Alice joined in helped her to become more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intelligent</w:t>
      </w:r>
      <w:r>
        <w:rPr>
          <w:color w:val="000000"/>
        </w:rPr>
        <w:tab/>
      </w:r>
      <w:r>
        <w:rPr>
          <w:color w:val="000000"/>
        </w:rPr>
        <w:t xml:space="preserve">B. </w:t>
      </w:r>
      <w:r>
        <w:rPr>
          <w:rFonts w:ascii="Times New Roman" w:eastAsia="Times New Roman" w:hAnsi="Times New Roman" w:cs="Times New Roman"/>
          <w:color w:val="000000"/>
        </w:rPr>
        <w:t>confident</w:t>
      </w:r>
      <w:r>
        <w:rPr>
          <w:color w:val="000000"/>
        </w:rPr>
        <w:tab/>
      </w:r>
      <w:r>
        <w:rPr>
          <w:color w:val="000000"/>
        </w:rPr>
        <w:t xml:space="preserve">C. </w:t>
      </w:r>
      <w:r>
        <w:rPr>
          <w:rFonts w:ascii="Times New Roman" w:eastAsia="Times New Roman" w:hAnsi="Times New Roman" w:cs="Times New Roman"/>
          <w:color w:val="000000"/>
        </w:rPr>
        <w:t>innovative</w:t>
      </w:r>
      <w:r>
        <w:rPr>
          <w:color w:val="000000"/>
        </w:rPr>
        <w:tab/>
      </w:r>
      <w:r>
        <w:rPr>
          <w:color w:val="000000"/>
        </w:rPr>
        <w:t xml:space="preserve">D. </w:t>
      </w:r>
      <w:r>
        <w:rPr>
          <w:rFonts w:ascii="Times New Roman" w:eastAsia="Times New Roman" w:hAnsi="Times New Roman" w:cs="Times New Roman"/>
          <w:color w:val="000000"/>
        </w:rPr>
        <w:t>critical</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Practice makes perfect.</w:t>
      </w:r>
      <w:r>
        <w:rPr>
          <w:color w:val="000000"/>
        </w:rPr>
        <w:tab/>
      </w:r>
      <w:r>
        <w:rPr>
          <w:color w:val="000000"/>
        </w:rPr>
        <w:t xml:space="preserve">B. </w:t>
      </w:r>
      <w:r>
        <w:rPr>
          <w:rFonts w:ascii="Times New Roman" w:eastAsia="Times New Roman" w:hAnsi="Times New Roman" w:cs="Times New Roman"/>
          <w:color w:val="000000"/>
        </w:rPr>
        <w:t>Patience is a cure of anxiety.</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Action is worry’s worst enemy.</w:t>
      </w:r>
      <w:r>
        <w:rPr>
          <w:color w:val="000000"/>
        </w:rPr>
        <w:tab/>
      </w:r>
      <w:r>
        <w:rPr>
          <w:color w:val="000000"/>
        </w:rPr>
        <w:t xml:space="preserve">D. </w:t>
      </w:r>
      <w:r>
        <w:rPr>
          <w:rFonts w:ascii="Times New Roman" w:eastAsia="Times New Roman" w:hAnsi="Times New Roman" w:cs="Times New Roman"/>
          <w:color w:val="000000"/>
        </w:rPr>
        <w:t>Everything comes to those who wait.</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u w:val="single"/>
        </w:rPr>
        <w:t>What would the world be if there were no hunger</w:t>
      </w:r>
      <w:r>
        <w:rPr>
          <w:rFonts w:ascii="Times New Roman" w:eastAsia="Times New Roman" w:hAnsi="Times New Roman" w:cs="Times New Roman"/>
          <w:color w:val="000000"/>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pPr>
        <w:spacing w:line="360" w:lineRule="auto"/>
        <w:ind w:firstLine="420"/>
        <w:jc w:val="left"/>
        <w:textAlignment w:val="center"/>
        <w:rPr>
          <w:color w:val="000000"/>
        </w:rPr>
      </w:pPr>
      <w:r>
        <w:rPr>
          <w:rFonts w:ascii="Times New Roman" w:eastAsia="Times New Roman" w:hAnsi="Times New Roman" w:cs="Times New Roman"/>
          <w:color w:val="000000"/>
        </w:rPr>
        <w:t>Systems thinking is crucial to achieving targets such as zero hunger and better nutrition because it requires considering the way in which food is produced, processed, delivered and consumed, and looking at how those things intersect (</w:t>
      </w:r>
      <w:r>
        <w:rPr>
          <w:rFonts w:ascii="宋体" w:eastAsia="宋体" w:hAnsi="宋体" w:cs="宋体"/>
          <w:color w:val="000000"/>
        </w:rPr>
        <w:t>交叉</w:t>
      </w:r>
      <w:r>
        <w:rPr>
          <w:rFonts w:ascii="Times New Roman" w:eastAsia="Times New Roman" w:hAnsi="Times New Roman" w:cs="Times New Roman"/>
          <w:color w:val="000000"/>
        </w:rPr>
        <w:t xml:space="preserve">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pPr>
        <w:spacing w:line="360" w:lineRule="auto"/>
        <w:ind w:firstLine="420"/>
        <w:jc w:val="left"/>
        <w:textAlignment w:val="center"/>
        <w:rPr>
          <w:color w:val="000000"/>
        </w:rPr>
      </w:pPr>
      <w:r>
        <w:rPr>
          <w:rFonts w:ascii="Times New Roman" w:eastAsia="Times New Roman" w:hAnsi="Times New Roman" w:cs="Times New Roman"/>
          <w:color w:val="000000"/>
        </w:rPr>
        <w:t>Take nutrition. In the latest UN report on global food security, the number of undernourished (</w:t>
      </w:r>
      <w:r>
        <w:rPr>
          <w:rFonts w:ascii="宋体" w:eastAsia="宋体" w:hAnsi="宋体" w:cs="宋体"/>
          <w:color w:val="000000"/>
        </w:rPr>
        <w:t xml:space="preserve">营养不良 </w:t>
      </w:r>
      <w:r>
        <w:rPr>
          <w:rFonts w:ascii="Times New Roman" w:eastAsia="Times New Roman" w:hAnsi="Times New Roman" w:cs="Times New Roman"/>
          <w:color w:val="000000"/>
        </w:rPr>
        <w:t>)people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 This shows that we have some way to travel before achieving the first objective of systems thinking - which,in this example, is to identify more constituent parts of the nutrition system.</w:t>
      </w:r>
    </w:p>
    <w:p>
      <w:pPr>
        <w:spacing w:line="360" w:lineRule="auto"/>
        <w:ind w:firstLine="420"/>
        <w:jc w:val="left"/>
        <w:textAlignment w:val="center"/>
        <w:rPr>
          <w:color w:val="000000"/>
        </w:rPr>
      </w:pPr>
      <w:r>
        <w:rPr>
          <w:rFonts w:ascii="Times New Roman" w:eastAsia="Times New Roman" w:hAnsi="Times New Roman" w:cs="Times New Roman"/>
          <w:color w:val="000000"/>
        </w:rPr>
        <w:t>A systems approach to creating change is also built on the assumption that everyone in the system has equal power. But as some researchers find, the food system is not an equal one. A good way to redress (</w:t>
      </w:r>
      <w:r>
        <w:rPr>
          <w:rFonts w:ascii="宋体" w:eastAsia="宋体" w:hAnsi="宋体" w:cs="宋体"/>
          <w:color w:val="000000"/>
        </w:rPr>
        <w:t xml:space="preserve">修正 </w:t>
      </w:r>
      <w:r>
        <w:rPr>
          <w:rFonts w:ascii="Times New Roman" w:eastAsia="Times New Roman" w:hAnsi="Times New Roman" w:cs="Times New Roman"/>
          <w:color w:val="000000"/>
        </w:rPr>
        <w:t>) such power imbalance is for more universities to do what Crystal did and teach students how to think using a systems approach.</w:t>
      </w:r>
    </w:p>
    <w:p>
      <w:pPr>
        <w:spacing w:line="360" w:lineRule="auto"/>
        <w:ind w:firstLine="420"/>
        <w:jc w:val="left"/>
        <w:textAlignment w:val="center"/>
        <w:rPr>
          <w:color w:val="000000"/>
        </w:rPr>
      </w:pPr>
      <w:r>
        <w:rPr>
          <w:rFonts w:ascii="Times New Roman" w:eastAsia="Times New Roman" w:hAnsi="Times New Roman" w:cs="Times New Roman"/>
          <w:color w:val="000000"/>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The author uses the question underlined in Paragraph 1 to 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illustrate an argument</w:t>
      </w:r>
      <w:r>
        <w:rPr>
          <w:color w:val="000000"/>
        </w:rPr>
        <w:tab/>
      </w:r>
      <w:r>
        <w:rPr>
          <w:color w:val="000000"/>
        </w:rPr>
        <w:t xml:space="preserve">B. </w:t>
      </w:r>
      <w:r>
        <w:rPr>
          <w:rFonts w:ascii="Times New Roman" w:eastAsia="Times New Roman" w:hAnsi="Times New Roman" w:cs="Times New Roman"/>
          <w:color w:val="000000"/>
        </w:rPr>
        <w:t>highlight an opinion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introduce the topic</w:t>
      </w:r>
      <w:r>
        <w:rPr>
          <w:color w:val="000000"/>
        </w:rPr>
        <w:tab/>
      </w:r>
      <w:r>
        <w:rPr>
          <w:color w:val="000000"/>
        </w:rPr>
        <w:t xml:space="preserve">D. </w:t>
      </w:r>
      <w:r>
        <w:rPr>
          <w:rFonts w:ascii="Times New Roman" w:eastAsia="Times New Roman" w:hAnsi="Times New Roman" w:cs="Times New Roman"/>
          <w:color w:val="000000"/>
        </w:rPr>
        <w:t>predict the ending</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What can be inferred about the field of nutrition?</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first objective of systems thinking hasn’t been achieved.</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 relationships among players have been clarified.</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Machine learning can solve the nutrition problem.</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 impact of nutrition cannot be quantified.</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As for systems thinking, which would the author agree with?</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may be used to justify power imbalance.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 can be applied to tackle challenges.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helps to prove why hunger exists.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It goes beyond human imagination.</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Quantum ( </w:t>
      </w:r>
      <w:r>
        <w:rPr>
          <w:rFonts w:ascii="宋体" w:eastAsia="宋体" w:hAnsi="宋体" w:cs="宋体"/>
          <w:color w:val="000000"/>
        </w:rPr>
        <w:t>量子</w:t>
      </w:r>
      <w:r>
        <w:rPr>
          <w:rFonts w:ascii="Times New Roman" w:eastAsia="Times New Roman" w:hAnsi="Times New Roman" w:cs="Times New Roman"/>
          <w:color w:val="000000"/>
        </w:rPr>
        <w:t xml:space="preserve"> ) computers have been on my mind a lot lately</w:t>
      </w:r>
      <w:r>
        <w:rPr>
          <w:rFonts w:ascii="Times New Roman" w:eastAsia="Times New Roman" w:hAnsi="Times New Roman" w:cs="Times New Roman"/>
          <w:color w:val="000000"/>
          <w:position w:val="-22"/>
        </w:rPr>
        <w:drawing>
          <wp:inline>
            <wp:extent cx="31750" cy="889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A friend has been sending me articles on how quantum computers might help solve some of the biggest challenges we face as humans. I’ve also had exchanges with two quantum-computing experts. One is computer scientist Chris Johnson who I see as someone who helps keep the field honest. The other is physicist Philip Taylor.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For decades, quantum computing has been little more than a laboratory curiosity. Now, big tech companies have invested in quantum computing, as have many smaller ones. According to Business Weekly, quantum machines could help us “cure cancer, and even take steps to turn climate change in the opposite direction.” This is the sort of hype ( </w:t>
      </w:r>
      <w:r>
        <w:rPr>
          <w:rFonts w:ascii="宋体" w:eastAsia="宋体" w:hAnsi="宋体" w:cs="宋体"/>
          <w:color w:val="000000"/>
        </w:rPr>
        <w:t>炒作</w:t>
      </w:r>
      <w:r>
        <w:rPr>
          <w:rFonts w:ascii="Times New Roman" w:eastAsia="Times New Roman" w:hAnsi="Times New Roman" w:cs="Times New Roman"/>
          <w:color w:val="000000"/>
        </w:rPr>
        <w:t xml:space="preserve"> ) that annoys Johnson. He worries that researchers are making promises they can’t keep. “What’s new,” Johnson wrote, “is that millions of dollars are now potentially available to quantum computing researchers.”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quantum computing attracts more attention and funding, researchers may mislead investors, journalists, the public and, worst of all, themselves about their work’s potential. If researchers can’t keep their promises, excitement might give way to doubt, disappointment and anger, Johnson warns. Lots of other technologies have gone through stages of excitement. But something about quantum computing makes it especially </w:t>
      </w:r>
      <w:r>
        <w:rPr>
          <w:rFonts w:ascii="Times New Roman" w:eastAsia="Times New Roman" w:hAnsi="Times New Roman" w:cs="Times New Roman"/>
          <w:color w:val="000000"/>
          <w:u w:val="single"/>
        </w:rPr>
        <w:t>prone</w:t>
      </w:r>
      <w:r>
        <w:rPr>
          <w:rFonts w:ascii="Times New Roman" w:eastAsia="Times New Roman" w:hAnsi="Times New Roman" w:cs="Times New Roman"/>
          <w:color w:val="000000"/>
        </w:rPr>
        <w:t xml:space="preserve"> to hype, Johnson suggests, perhaps because “‘quantum’ stands for something cool you shouldn’t be able to understand.” And that brings me back to Taylor, who suggested that I read his book </w:t>
      </w:r>
      <w:r>
        <w:rPr>
          <w:rFonts w:ascii="Times New Roman" w:eastAsia="Times New Roman" w:hAnsi="Times New Roman" w:cs="Times New Roman"/>
          <w:i/>
          <w:color w:val="000000"/>
        </w:rPr>
        <w:t>Q for Quantum.</w:t>
      </w:r>
    </w:p>
    <w:p>
      <w:pPr>
        <w:spacing w:line="360" w:lineRule="auto"/>
        <w:ind w:firstLine="420"/>
        <w:jc w:val="left"/>
        <w:textAlignment w:val="center"/>
        <w:rPr>
          <w:color w:val="000000"/>
        </w:rPr>
      </w:pPr>
      <w:r>
        <w:rPr>
          <w:rFonts w:ascii="Times New Roman" w:eastAsia="Times New Roman" w:hAnsi="Times New Roman" w:cs="Times New Roman"/>
          <w:color w:val="000000"/>
        </w:rPr>
        <w:t>After I read the book, Taylor patiently answered my questions about it. He also answered my questions about PyQuantum, the firm he co-founded in 2016. Taylor shares Johnson’s concerns about hype, but he says those concerns do not apply to PyQuantum.</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company, he says, is closer than any other firm “by a very large margin ( </w:t>
      </w:r>
      <w:r>
        <w:rPr>
          <w:rFonts w:ascii="宋体" w:eastAsia="宋体" w:hAnsi="宋体" w:cs="宋体"/>
          <w:color w:val="000000"/>
        </w:rPr>
        <w:t>幅度</w:t>
      </w:r>
      <w:r>
        <w:rPr>
          <w:rFonts w:ascii="Times New Roman" w:eastAsia="Times New Roman" w:hAnsi="Times New Roman" w:cs="Times New Roman"/>
          <w:color w:val="000000"/>
        </w:rPr>
        <w:t xml:space="preserve"> )” to building a “useful” quantum computer, one that “solves an impactful problem that we would not have been able to solve otherwise.” He adds, “People will naturally discount my opinions, but I have spent a lot of time quantitatively comparing what we are doing with others.”</w:t>
      </w:r>
    </w:p>
    <w:p>
      <w:pPr>
        <w:spacing w:line="360" w:lineRule="auto"/>
        <w:ind w:firstLine="420"/>
        <w:jc w:val="left"/>
        <w:textAlignment w:val="center"/>
        <w:rPr>
          <w:color w:val="000000"/>
        </w:rPr>
      </w:pPr>
      <w:r>
        <w:rPr>
          <w:rFonts w:ascii="Times New Roman" w:eastAsia="Times New Roman" w:hAnsi="Times New Roman" w:cs="Times New Roman"/>
          <w:color w:val="000000"/>
        </w:rPr>
        <w:t>Could PyQuantum really be leading all the competition “by a wide margin”, as Taylor claims? I don’t know. I’m certainly not going to advise my friend or anyone else to invest in quantum computers. But I trust Taylor, just as I trust Johnson.</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Regarding Johnson’s concerns, the author feels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sympathetic</w:t>
      </w:r>
      <w:r>
        <w:rPr>
          <w:color w:val="000000"/>
        </w:rPr>
        <w:tab/>
      </w:r>
      <w:r>
        <w:rPr>
          <w:color w:val="000000"/>
        </w:rPr>
        <w:t xml:space="preserve">B. </w:t>
      </w:r>
      <w:r>
        <w:rPr>
          <w:rFonts w:ascii="Times New Roman" w:eastAsia="Times New Roman" w:hAnsi="Times New Roman" w:cs="Times New Roman"/>
          <w:color w:val="000000"/>
        </w:rPr>
        <w:t>unconcerned</w:t>
      </w:r>
      <w:r>
        <w:rPr>
          <w:color w:val="000000"/>
        </w:rPr>
        <w:tab/>
      </w:r>
      <w:r>
        <w:rPr>
          <w:color w:val="000000"/>
        </w:rPr>
        <w:t xml:space="preserve">C. </w:t>
      </w:r>
      <w:r>
        <w:rPr>
          <w:rFonts w:ascii="Times New Roman" w:eastAsia="Times New Roman" w:hAnsi="Times New Roman" w:cs="Times New Roman"/>
          <w:color w:val="000000"/>
        </w:rPr>
        <w:t>doubtful</w:t>
      </w:r>
      <w:r>
        <w:rPr>
          <w:color w:val="000000"/>
        </w:rPr>
        <w:tab/>
      </w:r>
      <w:r>
        <w:rPr>
          <w:color w:val="000000"/>
        </w:rPr>
        <w:t xml:space="preserve">D. </w:t>
      </w:r>
      <w:r>
        <w:rPr>
          <w:rFonts w:ascii="Times New Roman" w:eastAsia="Times New Roman" w:hAnsi="Times New Roman" w:cs="Times New Roman"/>
          <w:color w:val="000000"/>
        </w:rPr>
        <w:t>excited</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leads to Taylor’s optimism about quantum computing?</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His dominance in physics.</w:t>
      </w:r>
      <w:r>
        <w:rPr>
          <w:color w:val="000000"/>
        </w:rPr>
        <w:tab/>
      </w:r>
      <w:r>
        <w:rPr>
          <w:color w:val="000000"/>
        </w:rPr>
        <w:t xml:space="preserve">B. </w:t>
      </w:r>
      <w:r>
        <w:rPr>
          <w:rFonts w:ascii="Times New Roman" w:eastAsia="Times New Roman" w:hAnsi="Times New Roman" w:cs="Times New Roman"/>
          <w:color w:val="000000"/>
        </w:rPr>
        <w:t>The competition in the field.</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His confidence in PyQuantum.</w:t>
      </w:r>
      <w:r>
        <w:rPr>
          <w:color w:val="000000"/>
        </w:rPr>
        <w:tab/>
      </w:r>
      <w:r>
        <w:rPr>
          <w:color w:val="000000"/>
        </w:rPr>
        <w:t xml:space="preserve">D. </w:t>
      </w:r>
      <w:r>
        <w:rPr>
          <w:rFonts w:ascii="Times New Roman" w:eastAsia="Times New Roman" w:hAnsi="Times New Roman" w:cs="Times New Roman"/>
          <w:color w:val="000000"/>
        </w:rPr>
        <w:t>The investment of tech companies.</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does the underlined word “prone” in Paragraph 3 most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Open.</w:t>
      </w:r>
      <w:r>
        <w:rPr>
          <w:color w:val="000000"/>
        </w:rPr>
        <w:tab/>
      </w:r>
      <w:r>
        <w:rPr>
          <w:color w:val="000000"/>
        </w:rPr>
        <w:t xml:space="preserve">B. </w:t>
      </w:r>
      <w:r>
        <w:rPr>
          <w:rFonts w:ascii="Times New Roman" w:eastAsia="Times New Roman" w:hAnsi="Times New Roman" w:cs="Times New Roman"/>
          <w:color w:val="000000"/>
        </w:rPr>
        <w:t>Cool.</w:t>
      </w:r>
      <w:r>
        <w:rPr>
          <w:color w:val="000000"/>
        </w:rPr>
        <w:tab/>
      </w:r>
      <w:r>
        <w:rPr>
          <w:color w:val="000000"/>
        </w:rPr>
        <w:t xml:space="preserve">C. </w:t>
      </w:r>
      <w:r>
        <w:rPr>
          <w:rFonts w:ascii="Times New Roman" w:eastAsia="Times New Roman" w:hAnsi="Times New Roman" w:cs="Times New Roman"/>
          <w:color w:val="000000"/>
        </w:rPr>
        <w:t>Useful.</w:t>
      </w:r>
      <w:r>
        <w:rPr>
          <w:color w:val="000000"/>
        </w:rPr>
        <w:tab/>
      </w:r>
      <w:r>
        <w:rPr>
          <w:color w:val="000000"/>
        </w:rPr>
        <w:t xml:space="preserve">D. </w:t>
      </w:r>
      <w:r>
        <w:rPr>
          <w:rFonts w:ascii="Times New Roman" w:eastAsia="Times New Roman" w:hAnsi="Times New Roman" w:cs="Times New Roman"/>
          <w:color w:val="000000"/>
        </w:rPr>
        <w:t>Resistant.</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Which would be the best title for the passage?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Is Johnson More Competent Than Taylor?</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Is Quantum Computing Redefining Technology?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Will Quantum Computers Ever Come into Being?</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Will Quantum Computing Ever Live Up to Its Hype?</w:t>
      </w:r>
    </w:p>
    <w:p>
      <w:pPr>
        <w:spacing w:line="360" w:lineRule="auto"/>
        <w:jc w:val="left"/>
        <w:textAlignment w:val="center"/>
        <w:rPr>
          <w:color w:val="000000"/>
        </w:rPr>
      </w:pPr>
      <w:r>
        <w:rPr>
          <w:rFonts w:ascii="宋体" w:eastAsia="宋体" w:hAnsi="宋体" w:cs="宋体"/>
          <w:b/>
          <w:color w:val="000000"/>
          <w:sz w:val="24"/>
        </w:rPr>
        <w:t>第二节（共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根据短文内容，从短文后的七个选项中选出能填入空白处的最佳选项，并在答题卡上将该项涂黑。选项中有两项为多余选项。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Health and fitness help a person live a good and healthy life. Often due to various pressures, we tend to ignore our health. </w:t>
      </w:r>
      <w:r>
        <w:rPr>
          <w:color w:val="000000"/>
          <w:u w:val="single"/>
        </w:rPr>
        <w:t>____35____</w:t>
      </w:r>
      <w:r>
        <w:rPr>
          <w:rFonts w:ascii="Times New Roman" w:eastAsia="Times New Roman" w:hAnsi="Times New Roman" w:cs="Times New Roman"/>
          <w:color w:val="000000"/>
        </w:rPr>
        <w:t xml:space="preserve"> It is the fitness level of our body that helps us fight these diseases.</w:t>
      </w:r>
    </w:p>
    <w:p>
      <w:pPr>
        <w:spacing w:line="360" w:lineRule="auto"/>
        <w:ind w:firstLine="420"/>
        <w:jc w:val="left"/>
        <w:textAlignment w:val="center"/>
        <w:rPr>
          <w:color w:val="000000"/>
        </w:rPr>
      </w:pPr>
      <w:r>
        <w:rPr>
          <w:color w:val="000000"/>
          <w:u w:val="single"/>
        </w:rPr>
        <w:t>____36____</w:t>
      </w:r>
      <w:r>
        <w:rPr>
          <w:rFonts w:ascii="Times New Roman" w:eastAsia="Times New Roman" w:hAnsi="Times New Roman" w:cs="Times New Roman"/>
          <w:color w:val="000000"/>
        </w:rPr>
        <w:t xml:space="preserve"> We need to be fit to have a healthy body. Similarly, if we are healthy we shall naturally be attracted towards maintaining the fitness of our body. Health is the state of our body at a given time. We may not have any disease but still have a weak body, which is ready to be targeted by viruses. </w:t>
      </w:r>
      <w:r>
        <w:rPr>
          <w:color w:val="000000"/>
          <w:u w:val="single"/>
        </w:rPr>
        <w:t>____37____</w:t>
      </w:r>
      <w:r>
        <w:rPr>
          <w:rFonts w:ascii="Times New Roman" w:eastAsia="Times New Roman" w:hAnsi="Times New Roman" w:cs="Times New Roman"/>
          <w:color w:val="000000"/>
        </w:rPr>
        <w:t xml:space="preserve"> This does not definitely mean that we are not healthy. It means the fitness level is not in accordance with our age and the climatic conditions we live in.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It is important for everyone to devote some time to health and fitness. </w:t>
      </w:r>
      <w:r>
        <w:rPr>
          <w:color w:val="000000"/>
          <w:u w:val="single"/>
        </w:rPr>
        <w:t>____38____</w:t>
      </w:r>
      <w:r>
        <w:rPr>
          <w:rFonts w:ascii="Times New Roman" w:eastAsia="Times New Roman" w:hAnsi="Times New Roman" w:cs="Times New Roman"/>
          <w:color w:val="000000"/>
        </w:rPr>
        <w:t xml:space="preserve"> For instance, we must exercise daily regardless of our age and working style. There are different levels of exercises for different age groups and we must do them according to our own health and age.</w:t>
      </w:r>
    </w:p>
    <w:p>
      <w:pPr>
        <w:spacing w:line="360" w:lineRule="auto"/>
        <w:ind w:firstLine="420"/>
        <w:jc w:val="left"/>
        <w:textAlignment w:val="center"/>
        <w:rPr>
          <w:color w:val="000000"/>
        </w:rPr>
      </w:pPr>
      <w:r>
        <w:rPr>
          <w:rFonts w:ascii="Times New Roman" w:eastAsia="Times New Roman" w:hAnsi="Times New Roman" w:cs="Times New Roman"/>
          <w:color w:val="000000"/>
        </w:rPr>
        <w:t>Additionally, it is important to relax our body. We should have at least six to eight hours of sleep every day. It helps in improving our immune (</w:t>
      </w:r>
      <w:r>
        <w:rPr>
          <w:rFonts w:ascii="宋体" w:eastAsia="宋体" w:hAnsi="宋体" w:cs="宋体"/>
          <w:color w:val="000000"/>
        </w:rPr>
        <w:t>免疫</w:t>
      </w:r>
      <w:r>
        <w:rPr>
          <w:rFonts w:ascii="Times New Roman" w:eastAsia="Times New Roman" w:hAnsi="Times New Roman" w:cs="Times New Roman"/>
          <w:color w:val="000000"/>
        </w:rPr>
        <w:t xml:space="preserve">) system and protects us against diseases. </w:t>
      </w:r>
      <w:r>
        <w:rPr>
          <w:color w:val="000000"/>
          <w:u w:val="single"/>
        </w:rPr>
        <w:t>____39____</w:t>
      </w:r>
      <w:r>
        <w:rPr>
          <w:rFonts w:ascii="Times New Roman" w:eastAsia="Times New Roman" w:hAnsi="Times New Roman" w:cs="Times New Roman"/>
          <w:color w:val="000000"/>
        </w:rPr>
        <w:t xml:space="preserve"> This, in turn, gives us new goals of health and fitness.</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Fitness levels decide the quality of life.</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Health and fitness are interrelated to each other.</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also helps in keeping us calm and relaxes our mind.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For instance, we may have a tendency to catch a cold easily.</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If we keep our body fit, we can enjoy life in a better manner.</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There are some activities which everyone should do in our life.</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This makes our body suffer and we will catch other diseases.</w:t>
      </w:r>
    </w:p>
    <w:p>
      <w:pPr>
        <w:spacing w:line="360" w:lineRule="auto"/>
        <w:jc w:val="left"/>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书面表达（共两节，</w:t>
      </w:r>
      <w:r>
        <w:rPr>
          <w:rFonts w:ascii="Times New Roman" w:eastAsia="Times New Roman" w:hAnsi="Times New Roman" w:cs="Times New Roman"/>
          <w:b/>
          <w:color w:val="000000"/>
          <w:sz w:val="24"/>
        </w:rPr>
        <w:t>32</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第一节（共</w:t>
      </w:r>
      <w:r>
        <w:rPr>
          <w:rFonts w:ascii="Times New Roman" w:eastAsia="Times New Roman" w:hAnsi="Times New Roman" w:cs="Times New Roman"/>
          <w:b/>
          <w:color w:val="000000"/>
          <w:sz w:val="24"/>
        </w:rPr>
        <w:t>4</w:t>
      </w:r>
      <w:r>
        <w:rPr>
          <w:rFonts w:ascii="宋体" w:eastAsia="宋体" w:hAnsi="宋体" w:cs="宋体"/>
          <w:b/>
          <w:color w:val="000000"/>
          <w:sz w:val="24"/>
        </w:rPr>
        <w:t>小题；第</w:t>
      </w:r>
      <w:r>
        <w:rPr>
          <w:rFonts w:ascii="Times New Roman" w:eastAsia="Times New Roman" w:hAnsi="Times New Roman" w:cs="Times New Roman"/>
          <w:b/>
          <w:color w:val="000000"/>
          <w:sz w:val="24"/>
        </w:rPr>
        <w:t>40</w:t>
      </w:r>
      <w:r>
        <w:rPr>
          <w:rFonts w:ascii="宋体" w:eastAsia="宋体" w:hAnsi="宋体" w:cs="宋体"/>
          <w:b/>
          <w:color w:val="000000"/>
          <w:sz w:val="24"/>
        </w:rPr>
        <w:t>、</w:t>
      </w:r>
      <w:r>
        <w:rPr>
          <w:rFonts w:ascii="Times New Roman" w:eastAsia="Times New Roman" w:hAnsi="Times New Roman" w:cs="Times New Roman"/>
          <w:b/>
          <w:color w:val="000000"/>
          <w:sz w:val="24"/>
        </w:rPr>
        <w:t>41</w:t>
      </w:r>
      <w:r>
        <w:rPr>
          <w:rFonts w:ascii="宋体" w:eastAsia="宋体" w:hAnsi="宋体" w:cs="宋体"/>
          <w:b/>
          <w:color w:val="000000"/>
          <w:sz w:val="24"/>
        </w:rPr>
        <w:t>题各</w:t>
      </w:r>
      <w:r>
        <w:rPr>
          <w:rFonts w:ascii="Times New Roman" w:eastAsia="Times New Roman" w:hAnsi="Times New Roman" w:cs="Times New Roman"/>
          <w:b/>
          <w:color w:val="000000"/>
          <w:sz w:val="24"/>
        </w:rPr>
        <w:t>2</w:t>
      </w:r>
      <w:r>
        <w:rPr>
          <w:rFonts w:ascii="宋体" w:eastAsia="宋体" w:hAnsi="宋体" w:cs="宋体"/>
          <w:b/>
          <w:color w:val="000000"/>
          <w:sz w:val="24"/>
        </w:rPr>
        <w:t>分，第</w:t>
      </w:r>
      <w:r>
        <w:rPr>
          <w:rFonts w:ascii="Times New Roman" w:eastAsia="Times New Roman" w:hAnsi="Times New Roman" w:cs="Times New Roman"/>
          <w:b/>
          <w:color w:val="000000"/>
          <w:sz w:val="24"/>
        </w:rPr>
        <w:t>42</w:t>
      </w:r>
      <w:r>
        <w:rPr>
          <w:rFonts w:ascii="宋体" w:eastAsia="宋体" w:hAnsi="宋体" w:cs="宋体"/>
          <w:b/>
          <w:color w:val="000000"/>
          <w:sz w:val="24"/>
        </w:rPr>
        <w:t>题</w:t>
      </w:r>
      <w:r>
        <w:rPr>
          <w:rFonts w:ascii="Times New Roman" w:eastAsia="Times New Roman" w:hAnsi="Times New Roman" w:cs="Times New Roman"/>
          <w:b/>
          <w:color w:val="000000"/>
          <w:sz w:val="24"/>
        </w:rPr>
        <w:t>3</w:t>
      </w:r>
      <w:r>
        <w:rPr>
          <w:rFonts w:ascii="宋体" w:eastAsia="宋体" w:hAnsi="宋体" w:cs="宋体"/>
          <w:b/>
          <w:color w:val="000000"/>
          <w:sz w:val="24"/>
        </w:rPr>
        <w:t>分，第</w:t>
      </w:r>
      <w:r>
        <w:rPr>
          <w:rFonts w:ascii="Times New Roman" w:eastAsia="Times New Roman" w:hAnsi="Times New Roman" w:cs="Times New Roman"/>
          <w:b/>
          <w:color w:val="000000"/>
          <w:sz w:val="24"/>
        </w:rPr>
        <w:t>43</w:t>
      </w:r>
      <w:r>
        <w:rPr>
          <w:rFonts w:ascii="宋体" w:eastAsia="宋体" w:hAnsi="宋体" w:cs="宋体"/>
          <w:b/>
          <w:color w:val="000000"/>
          <w:sz w:val="24"/>
        </w:rPr>
        <w:t>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12</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color w:val="000000"/>
        </w:rPr>
        <w:t>阅读下面短文，根据题目要求用英文回答问题。</w:t>
      </w:r>
    </w:p>
    <w:p>
      <w:pPr>
        <w:spacing w:line="360" w:lineRule="auto"/>
        <w:ind w:firstLine="420"/>
        <w:jc w:val="left"/>
        <w:textAlignment w:val="center"/>
        <w:rPr>
          <w:color w:val="000000"/>
        </w:rPr>
      </w:pPr>
      <w:r>
        <w:rPr>
          <w:rFonts w:ascii="Times New Roman" w:eastAsia="Times New Roman" w:hAnsi="Times New Roman" w:cs="Times New Roman"/>
          <w:color w:val="000000"/>
        </w:rPr>
        <w:t>Tom, a 15-year-old inventor and entrepreneur (</w:t>
      </w:r>
      <w:r>
        <w:rPr>
          <w:rFonts w:ascii="宋体" w:eastAsia="宋体" w:hAnsi="宋体" w:cs="宋体"/>
          <w:color w:val="000000"/>
        </w:rPr>
        <w:t>创业者</w:t>
      </w:r>
      <w:r>
        <w:rPr>
          <w:rFonts w:ascii="Times New Roman" w:eastAsia="Times New Roman" w:hAnsi="Times New Roman" w:cs="Times New Roman"/>
          <w:color w:val="000000"/>
        </w:rPr>
        <w:t>), witnessed at his own school the widespread consumption of sugary drinks by kids. He knew there had to be a better portable drink solution and decided to innovate from something he saw in his own home: fruit infused (</w:t>
      </w:r>
      <w:r>
        <w:rPr>
          <w:rFonts w:ascii="宋体" w:eastAsia="宋体" w:hAnsi="宋体" w:cs="宋体"/>
          <w:color w:val="000000"/>
        </w:rPr>
        <w:t>浸泡</w:t>
      </w:r>
      <w:r>
        <w:rPr>
          <w:rFonts w:ascii="Times New Roman" w:eastAsia="Times New Roman" w:hAnsi="Times New Roman" w:cs="Times New Roman"/>
          <w:color w:val="000000"/>
        </w:rPr>
        <w:t>) water.</w:t>
      </w:r>
    </w:p>
    <w:p>
      <w:pPr>
        <w:spacing w:line="360" w:lineRule="auto"/>
        <w:ind w:firstLine="420"/>
        <w:jc w:val="left"/>
        <w:textAlignment w:val="center"/>
        <w:rPr>
          <w:color w:val="000000"/>
        </w:rPr>
      </w:pPr>
      <w:r>
        <w:rPr>
          <w:rFonts w:ascii="Times New Roman" w:eastAsia="Times New Roman" w:hAnsi="Times New Roman" w:cs="Times New Roman"/>
          <w:color w:val="000000"/>
        </w:rPr>
        <w:t>Tom watched his mum make healthy fruit infusions but then struggle for a take-along option. From observing his mum and from his desire to give kids better drink options, he came up with his original model for the Fun Bottle. “I wanted to come up with a healthy, natural way for people to drink when on the go. A big part of my mission is to get people of all ages off sugary drinks,” Tom explains.</w:t>
      </w:r>
    </w:p>
    <w:p>
      <w:pPr>
        <w:spacing w:line="360" w:lineRule="auto"/>
        <w:ind w:firstLine="420"/>
        <w:jc w:val="left"/>
        <w:textAlignment w:val="center"/>
        <w:rPr>
          <w:color w:val="000000"/>
        </w:rPr>
      </w:pPr>
      <w:r>
        <w:rPr>
          <w:rFonts w:ascii="Times New Roman" w:eastAsia="Times New Roman" w:hAnsi="Times New Roman" w:cs="Times New Roman"/>
          <w:color w:val="000000"/>
        </w:rPr>
        <w:t>The bottle is made with a strainer (</w:t>
      </w:r>
      <w:r>
        <w:rPr>
          <w:rFonts w:ascii="宋体" w:eastAsia="宋体" w:hAnsi="宋体" w:cs="宋体"/>
          <w:color w:val="000000"/>
        </w:rPr>
        <w:t>滤网</w:t>
      </w:r>
      <w:r>
        <w:rPr>
          <w:rFonts w:ascii="Times New Roman" w:eastAsia="Times New Roman" w:hAnsi="Times New Roman" w:cs="Times New Roman"/>
          <w:color w:val="000000"/>
        </w:rPr>
        <w:t>) that allows the great tastes and natural sugars of the various fruits and vegetables you choose to come through the water, without any of the seeds or skins flowing through.</w:t>
      </w:r>
    </w:p>
    <w:p>
      <w:pPr>
        <w:spacing w:line="360" w:lineRule="auto"/>
        <w:ind w:firstLine="420"/>
        <w:jc w:val="left"/>
        <w:textAlignment w:val="center"/>
        <w:rPr>
          <w:color w:val="000000"/>
        </w:rPr>
      </w:pPr>
      <w:r>
        <w:rPr>
          <w:rFonts w:ascii="Times New Roman" w:eastAsia="Times New Roman" w:hAnsi="Times New Roman" w:cs="Times New Roman"/>
          <w:color w:val="000000"/>
        </w:rPr>
        <w:t>Tom is proud of his design and excited to be selling the Fun Bottle on his website and in stores, but this 15-year-old is most proud of the opportunities that Fun Bottle presents to others. It helps to provide healthy alternatives to sugary drinks; and also Tom donates part of the profits to the Organisation for a Healthier Generation (OHG).</w:t>
      </w:r>
    </w:p>
    <w:p>
      <w:pPr>
        <w:spacing w:line="360" w:lineRule="auto"/>
        <w:ind w:firstLine="420"/>
        <w:jc w:val="left"/>
        <w:textAlignment w:val="center"/>
        <w:rPr>
          <w:color w:val="000000"/>
        </w:rPr>
      </w:pPr>
      <w:r>
        <w:rPr>
          <w:rFonts w:ascii="Times New Roman" w:eastAsia="Times New Roman" w:hAnsi="Times New Roman" w:cs="Times New Roman"/>
          <w:color w:val="000000"/>
        </w:rPr>
        <w:t>Tom has been awarded several prizes, but this teenage innovator remains humble. When asked what advice he’d give other entrepreneurial youth, he says, “Prepare and have your family’s support. It is important to know from the beginning that there are a lot of highs and lows, and there is no such thing as overnight success.”</w:t>
      </w:r>
    </w:p>
    <w:p>
      <w:pPr>
        <w:spacing w:line="360" w:lineRule="auto"/>
        <w:jc w:val="left"/>
        <w:textAlignment w:val="center"/>
        <w:rPr>
          <w:color w:val="000000"/>
        </w:rPr>
      </w:pPr>
      <w:r>
        <w:rPr>
          <w:color w:val="000000"/>
        </w:rPr>
        <w:t xml:space="preserve">40. </w:t>
      </w:r>
      <w:r>
        <w:rPr>
          <w:rFonts w:ascii="Times New Roman" w:eastAsia="Times New Roman" w:hAnsi="Times New Roman" w:cs="Times New Roman"/>
          <w:color w:val="000000"/>
        </w:rPr>
        <w:t>What did Tom witness at his own school?</w:t>
      </w:r>
    </w:p>
    <w:p>
      <w:pPr>
        <w:spacing w:line="360" w:lineRule="auto"/>
        <w:jc w:val="left"/>
        <w:textAlignment w:val="center"/>
        <w:rPr>
          <w:color w:val="000000"/>
        </w:rPr>
      </w:pPr>
      <w:r>
        <w:rPr>
          <w:color w:val="000000"/>
        </w:rPr>
        <w:t>41</w:t>
      </w:r>
      <w:r>
        <w:rPr>
          <w:color w:val="000000"/>
          <w:position w:val="-22"/>
        </w:rPr>
        <w:drawing>
          <wp:inline>
            <wp:extent cx="3175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Where did Tom get the idea for the original model for the Fun Bottle?</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Please decide which part is false in the following statement, then underline it and explain why.</w:t>
      </w:r>
    </w:p>
    <w:p>
      <w:pPr>
        <w:spacing w:line="360" w:lineRule="auto"/>
        <w:jc w:val="left"/>
        <w:textAlignment w:val="center"/>
        <w:rPr>
          <w:color w:val="000000"/>
        </w:rPr>
      </w:pPr>
      <w:r>
        <w:rPr>
          <w:rFonts w:ascii="Times New Roman" w:eastAsia="Times New Roman" w:hAnsi="Times New Roman" w:cs="Times New Roman"/>
          <w:b/>
          <w:i/>
          <w:color w:val="000000"/>
        </w:rPr>
        <w:t>Tom is most proud of the opportunities that Fun Bottle presents to others because he not only provides healthy alternatives to sugary drinks but also donates all the profits to the OHG.</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Among Tom’s qualities, which one(s) do you think will be important for us? Why?(In about 40 words)</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20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44. </w:t>
      </w:r>
      <w:r>
        <w:rPr>
          <w:rFonts w:ascii="宋体" w:eastAsia="宋体" w:hAnsi="宋体" w:cs="宋体"/>
          <w:color w:val="000000"/>
        </w:rPr>
        <w:t>假设你是红星中学高三学生李华。你打算邀请英国好友</w:t>
      </w:r>
      <w:r>
        <w:rPr>
          <w:rFonts w:ascii="Times New Roman" w:eastAsia="Times New Roman" w:hAnsi="Times New Roman" w:cs="Times New Roman"/>
          <w:color w:val="000000"/>
        </w:rPr>
        <w:t>Jim</w:t>
      </w:r>
      <w:r>
        <w:rPr>
          <w:rFonts w:ascii="宋体" w:eastAsia="宋体" w:hAnsi="宋体" w:cs="宋体"/>
          <w:color w:val="000000"/>
        </w:rPr>
        <w:t>为你们班做一次关于英语写作的线上经验交流。请你用英文给他写一封电子邮件，内容包括：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．建议交流的具体内容及其原因；</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．交流时间和其他相关事项。</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．开头和结尾已给出，不计入总词数。</w:t>
      </w:r>
    </w:p>
    <w:p>
      <w:pPr>
        <w:spacing w:line="360" w:lineRule="auto"/>
        <w:jc w:val="left"/>
        <w:textAlignment w:val="center"/>
        <w:rPr>
          <w:color w:val="000000"/>
        </w:rPr>
      </w:pPr>
      <w:r>
        <w:rPr>
          <w:rFonts w:ascii="Times New Roman" w:eastAsia="Times New Roman" w:hAnsi="Times New Roman" w:cs="Times New Roman"/>
          <w:i/>
          <w:color w:val="000000"/>
        </w:rPr>
        <w:t>Dear Jim,</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i/>
          <w:color w:val="000000"/>
        </w:rPr>
        <w:t>Yours</w:t>
      </w:r>
      <w:r>
        <w:rPr>
          <w:rFonts w:ascii="Times New Roman" w:eastAsia="Times New Roman" w:hAnsi="Times New Roman" w:cs="Times New Roman"/>
          <w:i/>
          <w:color w:val="000000"/>
          <w:position w:val="-22"/>
        </w:rPr>
        <w:drawing>
          <wp:inline>
            <wp:extent cx="5080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50800" cy="88900"/>
                    </a:xfrm>
                    <a:prstGeom prst="rect">
                      <a:avLst/>
                    </a:prstGeom>
                  </pic:spPr>
                </pic:pic>
              </a:graphicData>
            </a:graphic>
          </wp:inline>
        </w:drawing>
      </w:r>
    </w:p>
    <w:p>
      <w:pPr>
        <w:spacing w:line="360" w:lineRule="auto"/>
        <w:jc w:val="right"/>
        <w:textAlignment w:val="center"/>
        <w:rPr>
          <w:color w:val="000000"/>
        </w:rPr>
      </w:pPr>
      <w:r>
        <w:rPr>
          <w:rFonts w:ascii="Times New Roman" w:eastAsia="Times New Roman" w:hAnsi="Times New Roman" w:cs="Times New Roman"/>
          <w:i/>
          <w:color w:val="000000"/>
        </w:rPr>
        <w:t>Li Hua</w:t>
      </w:r>
    </w:p>
    <w:sectPr w:rsidSect="00C321EB">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