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7F2" w:rsidRPr="002B47F2" w:rsidRDefault="002B47F2" w:rsidP="002B47F2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2B47F2">
        <w:rPr>
          <w:rFonts w:ascii="Times New Roman" w:hAnsi="Times New Roman" w:cs="Times New Roman"/>
          <w:b/>
        </w:rPr>
        <w:t>体系透视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人称代词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</w:t>
      </w:r>
      <w:r w:rsidRPr="002B47F2">
        <w:rPr>
          <w:rFonts w:ascii="Times New Roman" w:hAnsi="Times New Roman" w:cs="Times New Roman"/>
        </w:rPr>
        <w:t>主格：第一人称</w:t>
      </w:r>
      <w:r w:rsidRPr="002B47F2">
        <w:rPr>
          <w:rFonts w:ascii="Times New Roman" w:hAnsi="Times New Roman" w:cs="Times New Roman"/>
        </w:rPr>
        <w:t xml:space="preserve"> I, we</w:t>
      </w:r>
      <w:r w:rsidRPr="002B47F2">
        <w:rPr>
          <w:rFonts w:ascii="Times New Roman" w:hAnsi="Times New Roman" w:cs="Times New Roman"/>
        </w:rPr>
        <w:t>；第二人称</w:t>
      </w:r>
      <w:r w:rsidRPr="002B47F2">
        <w:rPr>
          <w:rFonts w:ascii="Times New Roman" w:hAnsi="Times New Roman" w:cs="Times New Roman"/>
        </w:rPr>
        <w:t xml:space="preserve"> you, you</w:t>
      </w:r>
      <w:r w:rsidRPr="002B47F2">
        <w:rPr>
          <w:rFonts w:ascii="Times New Roman" w:hAnsi="Times New Roman" w:cs="Times New Roman"/>
        </w:rPr>
        <w:t>；第三人称</w:t>
      </w:r>
      <w:r w:rsidRPr="002B47F2">
        <w:rPr>
          <w:rFonts w:ascii="Times New Roman" w:hAnsi="Times New Roman" w:cs="Times New Roman"/>
        </w:rPr>
        <w:t xml:space="preserve"> he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she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it, they </w:t>
      </w:r>
      <w:r w:rsidRPr="002B47F2">
        <w:rPr>
          <w:rFonts w:ascii="Times New Roman" w:hAnsi="Times New Roman" w:cs="Times New Roman"/>
        </w:rPr>
        <w:t>（作主语）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└─</w:t>
      </w:r>
      <w:r w:rsidRPr="002B47F2">
        <w:rPr>
          <w:rFonts w:ascii="Times New Roman" w:hAnsi="Times New Roman" w:cs="Times New Roman"/>
        </w:rPr>
        <w:t>宾格：第一人称</w:t>
      </w:r>
      <w:r w:rsidRPr="002B47F2">
        <w:rPr>
          <w:rFonts w:ascii="Times New Roman" w:hAnsi="Times New Roman" w:cs="Times New Roman"/>
        </w:rPr>
        <w:t xml:space="preserve"> me, us</w:t>
      </w:r>
      <w:r w:rsidRPr="002B47F2">
        <w:rPr>
          <w:rFonts w:ascii="Times New Roman" w:hAnsi="Times New Roman" w:cs="Times New Roman"/>
        </w:rPr>
        <w:t>；第二人称</w:t>
      </w:r>
      <w:r w:rsidRPr="002B47F2">
        <w:rPr>
          <w:rFonts w:ascii="Times New Roman" w:hAnsi="Times New Roman" w:cs="Times New Roman"/>
        </w:rPr>
        <w:t xml:space="preserve"> you, you</w:t>
      </w:r>
      <w:r w:rsidRPr="002B47F2">
        <w:rPr>
          <w:rFonts w:ascii="Times New Roman" w:hAnsi="Times New Roman" w:cs="Times New Roman"/>
        </w:rPr>
        <w:t>；第三人称</w:t>
      </w:r>
      <w:r w:rsidRPr="002B47F2">
        <w:rPr>
          <w:rFonts w:ascii="Times New Roman" w:hAnsi="Times New Roman" w:cs="Times New Roman"/>
        </w:rPr>
        <w:t xml:space="preserve"> him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it, them </w:t>
      </w:r>
      <w:r w:rsidRPr="002B47F2">
        <w:rPr>
          <w:rFonts w:ascii="Times New Roman" w:hAnsi="Times New Roman" w:cs="Times New Roman"/>
        </w:rPr>
        <w:t>（作宾语，表语）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物主代词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</w:t>
      </w:r>
      <w:r w:rsidRPr="002B47F2">
        <w:rPr>
          <w:rFonts w:ascii="Times New Roman" w:hAnsi="Times New Roman" w:cs="Times New Roman"/>
        </w:rPr>
        <w:t>形容词性物主代词：第一人称</w:t>
      </w:r>
      <w:r w:rsidRPr="002B47F2">
        <w:rPr>
          <w:rFonts w:ascii="Times New Roman" w:hAnsi="Times New Roman" w:cs="Times New Roman"/>
        </w:rPr>
        <w:t xml:space="preserve"> my, our</w:t>
      </w:r>
      <w:r w:rsidRPr="002B47F2">
        <w:rPr>
          <w:rFonts w:ascii="Times New Roman" w:hAnsi="Times New Roman" w:cs="Times New Roman"/>
        </w:rPr>
        <w:t>；第二人称</w:t>
      </w:r>
      <w:r w:rsidRPr="002B47F2">
        <w:rPr>
          <w:rFonts w:ascii="Times New Roman" w:hAnsi="Times New Roman" w:cs="Times New Roman"/>
        </w:rPr>
        <w:t xml:space="preserve"> your, your</w:t>
      </w:r>
      <w:r w:rsidRPr="002B47F2">
        <w:rPr>
          <w:rFonts w:ascii="Times New Roman" w:hAnsi="Times New Roman" w:cs="Times New Roman"/>
        </w:rPr>
        <w:t>；第三人称</w:t>
      </w:r>
      <w:r w:rsidRPr="002B47F2">
        <w:rPr>
          <w:rFonts w:ascii="Times New Roman" w:hAnsi="Times New Roman" w:cs="Times New Roman"/>
        </w:rPr>
        <w:t xml:space="preserve"> his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its, their </w:t>
      </w:r>
      <w:r w:rsidRPr="002B47F2">
        <w:rPr>
          <w:rFonts w:ascii="Times New Roman" w:hAnsi="Times New Roman" w:cs="Times New Roman"/>
        </w:rPr>
        <w:t>（作定语）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└─</w:t>
      </w:r>
      <w:r w:rsidRPr="002B47F2">
        <w:rPr>
          <w:rFonts w:ascii="Times New Roman" w:hAnsi="Times New Roman" w:cs="Times New Roman"/>
        </w:rPr>
        <w:t>名词性物主代词：第一人称</w:t>
      </w:r>
      <w:r w:rsidRPr="002B47F2">
        <w:rPr>
          <w:rFonts w:ascii="Times New Roman" w:hAnsi="Times New Roman" w:cs="Times New Roman"/>
        </w:rPr>
        <w:t xml:space="preserve"> mine, ours</w:t>
      </w:r>
      <w:r w:rsidRPr="002B47F2">
        <w:rPr>
          <w:rFonts w:ascii="Times New Roman" w:hAnsi="Times New Roman" w:cs="Times New Roman"/>
        </w:rPr>
        <w:t>；第二人称</w:t>
      </w:r>
      <w:r w:rsidRPr="002B47F2">
        <w:rPr>
          <w:rFonts w:ascii="Times New Roman" w:hAnsi="Times New Roman" w:cs="Times New Roman"/>
        </w:rPr>
        <w:t xml:space="preserve"> yours, yours</w:t>
      </w:r>
      <w:r w:rsidRPr="002B47F2">
        <w:rPr>
          <w:rFonts w:ascii="Times New Roman" w:hAnsi="Times New Roman" w:cs="Times New Roman"/>
        </w:rPr>
        <w:t>；第三人称</w:t>
      </w:r>
      <w:r w:rsidRPr="002B47F2">
        <w:rPr>
          <w:rFonts w:ascii="Times New Roman" w:hAnsi="Times New Roman" w:cs="Times New Roman"/>
        </w:rPr>
        <w:t xml:space="preserve"> his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hers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its, theirs </w:t>
      </w:r>
      <w:r w:rsidRPr="002B47F2">
        <w:rPr>
          <w:rFonts w:ascii="Times New Roman" w:hAnsi="Times New Roman" w:cs="Times New Roman"/>
        </w:rPr>
        <w:t>（作主语，宾语，表语）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反身代词</w:t>
      </w:r>
      <w:r w:rsidRPr="002B47F2">
        <w:rPr>
          <w:rFonts w:ascii="Times New Roman" w:hAnsi="Times New Roman" w:cs="Times New Roman"/>
        </w:rPr>
        <w:t>：第一人称</w:t>
      </w:r>
      <w:r w:rsidRPr="002B47F2">
        <w:rPr>
          <w:rFonts w:ascii="Times New Roman" w:hAnsi="Times New Roman" w:cs="Times New Roman"/>
        </w:rPr>
        <w:t xml:space="preserve"> myself, ourselves</w:t>
      </w:r>
      <w:r w:rsidRPr="002B47F2">
        <w:rPr>
          <w:rFonts w:ascii="Times New Roman" w:hAnsi="Times New Roman" w:cs="Times New Roman"/>
        </w:rPr>
        <w:t>；第二人称</w:t>
      </w:r>
      <w:r w:rsidRPr="002B47F2">
        <w:rPr>
          <w:rFonts w:ascii="Times New Roman" w:hAnsi="Times New Roman" w:cs="Times New Roman"/>
        </w:rPr>
        <w:t xml:space="preserve"> yourself, yourselves</w:t>
      </w:r>
      <w:r w:rsidRPr="002B47F2">
        <w:rPr>
          <w:rFonts w:ascii="Times New Roman" w:hAnsi="Times New Roman" w:cs="Times New Roman"/>
        </w:rPr>
        <w:t>；第三人称</w:t>
      </w:r>
      <w:r w:rsidRPr="002B47F2">
        <w:rPr>
          <w:rFonts w:ascii="Times New Roman" w:hAnsi="Times New Roman" w:cs="Times New Roman"/>
        </w:rPr>
        <w:t xml:space="preserve"> himself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herself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itself, themselves </w:t>
      </w:r>
      <w:r w:rsidRPr="002B47F2">
        <w:rPr>
          <w:rFonts w:ascii="Times New Roman" w:hAnsi="Times New Roman" w:cs="Times New Roman"/>
        </w:rPr>
        <w:t>（作宾语，表语，同位语）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指示代词</w:t>
      </w:r>
      <w:r w:rsidRPr="002B47F2">
        <w:rPr>
          <w:rFonts w:ascii="Times New Roman" w:hAnsi="Times New Roman" w:cs="Times New Roman"/>
        </w:rPr>
        <w:t>：</w:t>
      </w:r>
      <w:r w:rsidRPr="002B47F2">
        <w:rPr>
          <w:rFonts w:ascii="Times New Roman" w:hAnsi="Times New Roman" w:cs="Times New Roman"/>
        </w:rPr>
        <w:t>this, that, these, those</w:t>
      </w:r>
      <w:r w:rsidRPr="002B47F2">
        <w:rPr>
          <w:rFonts w:ascii="Times New Roman" w:hAnsi="Times New Roman" w:cs="Times New Roman"/>
        </w:rPr>
        <w:t>；</w:t>
      </w:r>
      <w:r w:rsidRPr="002B47F2">
        <w:rPr>
          <w:rFonts w:ascii="Times New Roman" w:hAnsi="Times New Roman" w:cs="Times New Roman"/>
        </w:rPr>
        <w:t xml:space="preserve">such, same </w:t>
      </w:r>
      <w:r w:rsidRPr="002B47F2">
        <w:rPr>
          <w:rFonts w:ascii="Times New Roman" w:hAnsi="Times New Roman" w:cs="Times New Roman"/>
        </w:rPr>
        <w:t>（作主语，宾语，表语）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不定代词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  both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all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either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any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neither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none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  each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  one(s)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the one(s)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other(s)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the other(s)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another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│  ├─  many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much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(a) few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(a) little, some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│  └─ </w:t>
      </w:r>
      <w:r w:rsidRPr="002B47F2">
        <w:rPr>
          <w:rFonts w:ascii="Times New Roman" w:hAnsi="Times New Roman" w:cs="Times New Roman"/>
        </w:rPr>
        <w:t>复合不定代词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相互代词</w:t>
      </w:r>
      <w:r w:rsidRPr="002B47F2">
        <w:rPr>
          <w:rFonts w:ascii="Times New Roman" w:hAnsi="Times New Roman" w:cs="Times New Roman"/>
        </w:rPr>
        <w:t>：</w:t>
      </w:r>
      <w:r w:rsidRPr="002B47F2">
        <w:rPr>
          <w:rFonts w:ascii="Times New Roman" w:hAnsi="Times New Roman" w:cs="Times New Roman"/>
        </w:rPr>
        <w:t>each other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one another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疑问代词</w:t>
      </w:r>
      <w:r w:rsidRPr="002B47F2">
        <w:rPr>
          <w:rFonts w:ascii="Times New Roman" w:hAnsi="Times New Roman" w:cs="Times New Roman"/>
        </w:rPr>
        <w:t>：指人</w:t>
      </w:r>
      <w:r w:rsidRPr="002B47F2">
        <w:rPr>
          <w:rFonts w:ascii="Times New Roman" w:hAnsi="Times New Roman" w:cs="Times New Roman"/>
        </w:rPr>
        <w:t xml:space="preserve"> — who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whom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whose</w:t>
      </w:r>
      <w:r w:rsidRPr="002B47F2">
        <w:rPr>
          <w:rFonts w:ascii="Times New Roman" w:hAnsi="Times New Roman" w:cs="Times New Roman"/>
        </w:rPr>
        <w:t>；指物</w:t>
      </w:r>
      <w:r w:rsidRPr="002B47F2">
        <w:rPr>
          <w:rFonts w:ascii="Times New Roman" w:hAnsi="Times New Roman" w:cs="Times New Roman"/>
        </w:rPr>
        <w:t xml:space="preserve"> — which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what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├─</w:t>
      </w:r>
      <w:r w:rsidRPr="002B47F2">
        <w:rPr>
          <w:rFonts w:ascii="Times New Roman" w:hAnsi="Times New Roman" w:cs="Times New Roman"/>
          <w:highlight w:val="yellow"/>
        </w:rPr>
        <w:t>关系代词</w:t>
      </w:r>
      <w:r w:rsidRPr="002B47F2">
        <w:rPr>
          <w:rFonts w:ascii="Times New Roman" w:hAnsi="Times New Roman" w:cs="Times New Roman"/>
        </w:rPr>
        <w:t>：详见专题八</w:t>
      </w:r>
      <w:r w:rsidRPr="002B47F2">
        <w:rPr>
          <w:rFonts w:ascii="Times New Roman" w:hAnsi="Times New Roman" w:cs="Times New Roman"/>
        </w:rPr>
        <w:t xml:space="preserve"> “</w:t>
      </w:r>
      <w:r w:rsidRPr="002B47F2">
        <w:rPr>
          <w:rFonts w:ascii="Times New Roman" w:hAnsi="Times New Roman" w:cs="Times New Roman"/>
        </w:rPr>
        <w:t>主从复合句</w:t>
      </w:r>
      <w:r w:rsidRPr="002B47F2">
        <w:rPr>
          <w:rFonts w:ascii="Times New Roman" w:hAnsi="Times New Roman" w:cs="Times New Roman"/>
        </w:rPr>
        <w:t>”</w:t>
      </w:r>
    </w:p>
    <w:p w:rsidR="003C4A9C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└─</w:t>
      </w:r>
      <w:r w:rsidRPr="002B47F2">
        <w:rPr>
          <w:rFonts w:ascii="Times New Roman" w:hAnsi="Times New Roman" w:cs="Times New Roman"/>
          <w:highlight w:val="yellow"/>
        </w:rPr>
        <w:t>连接代词</w:t>
      </w:r>
      <w:r w:rsidRPr="002B47F2">
        <w:rPr>
          <w:rFonts w:ascii="Times New Roman" w:hAnsi="Times New Roman" w:cs="Times New Roman"/>
        </w:rPr>
        <w:t>：详见专题八</w:t>
      </w:r>
      <w:r w:rsidRPr="002B47F2">
        <w:rPr>
          <w:rFonts w:ascii="Times New Roman" w:hAnsi="Times New Roman" w:cs="Times New Roman"/>
        </w:rPr>
        <w:t xml:space="preserve"> “</w:t>
      </w:r>
      <w:r w:rsidRPr="002B47F2">
        <w:rPr>
          <w:rFonts w:ascii="Times New Roman" w:hAnsi="Times New Roman" w:cs="Times New Roman"/>
        </w:rPr>
        <w:t>主从复合句</w:t>
      </w:r>
      <w:r w:rsidRPr="002B47F2">
        <w:rPr>
          <w:rFonts w:ascii="Times New Roman" w:hAnsi="Times New Roman" w:cs="Times New Roman"/>
        </w:rPr>
        <w:t>”</w:t>
      </w:r>
    </w:p>
    <w:p w:rsid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jc w:val="center"/>
        <w:rPr>
          <w:rFonts w:ascii="Times New Roman" w:hAnsi="Times New Roman" w:cs="Times New Roman"/>
          <w:b/>
        </w:rPr>
      </w:pPr>
      <w:r w:rsidRPr="002B47F2">
        <w:rPr>
          <w:rFonts w:ascii="Times New Roman" w:hAnsi="Times New Roman" w:cs="Times New Roman" w:hint="eastAsia"/>
          <w:b/>
        </w:rPr>
        <w:t>重难透析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  <w:highlight w:val="yellow"/>
        </w:rPr>
        <w:t xml:space="preserve">1 </w:t>
      </w:r>
      <w:r w:rsidRPr="002B47F2">
        <w:rPr>
          <w:rFonts w:ascii="Times New Roman" w:hAnsi="Times New Roman" w:cs="Times New Roman"/>
          <w:highlight w:val="yellow"/>
        </w:rPr>
        <w:t>物主代词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1</w:t>
      </w:r>
      <w:r w:rsidRPr="002B47F2">
        <w:rPr>
          <w:rFonts w:ascii="Times New Roman" w:hAnsi="Times New Roman" w:cs="Times New Roman"/>
        </w:rPr>
        <w:t>）形容词性物主代词不能单独使用，可用在名词前作定语或在动名词前作逻辑主语。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He raised</w:t>
      </w:r>
      <w:r w:rsidRPr="00F65CCC">
        <w:rPr>
          <w:rFonts w:ascii="Times New Roman" w:hAnsi="Times New Roman" w:cs="Times New Roman"/>
          <w:u w:val="single"/>
        </w:rPr>
        <w:t xml:space="preserve"> his</w:t>
      </w:r>
      <w:r w:rsidRPr="002B47F2">
        <w:rPr>
          <w:rFonts w:ascii="Times New Roman" w:hAnsi="Times New Roman" w:cs="Times New Roman"/>
        </w:rPr>
        <w:t xml:space="preserve"> hat in salute as the lady approached. 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当那位女士走近时，他举帽致意。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Would you mind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opening the window? 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你介意我开窗吗？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2</w:t>
      </w:r>
      <w:r w:rsidRPr="002B47F2">
        <w:rPr>
          <w:rFonts w:ascii="Times New Roman" w:hAnsi="Times New Roman" w:cs="Times New Roman"/>
        </w:rPr>
        <w:t>）形容词性物主代词还可与</w:t>
      </w:r>
      <w:r w:rsidRPr="002B47F2">
        <w:rPr>
          <w:rFonts w:ascii="Times New Roman" w:hAnsi="Times New Roman" w:cs="Times New Roman"/>
        </w:rPr>
        <w:t xml:space="preserve"> own </w:t>
      </w:r>
      <w:r w:rsidRPr="002B47F2">
        <w:rPr>
          <w:rFonts w:ascii="Times New Roman" w:hAnsi="Times New Roman" w:cs="Times New Roman"/>
        </w:rPr>
        <w:t>连用，表示强调。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 saw it with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eyes. 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那是我亲眼看见的。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3</w:t>
      </w:r>
      <w:r w:rsidRPr="002B47F2">
        <w:rPr>
          <w:rFonts w:ascii="Times New Roman" w:hAnsi="Times New Roman" w:cs="Times New Roman"/>
        </w:rPr>
        <w:t>）</w:t>
      </w:r>
      <w:r w:rsidRPr="00F65CCC">
        <w:rPr>
          <w:rFonts w:ascii="Times New Roman" w:hAnsi="Times New Roman" w:cs="Times New Roman"/>
          <w:u w:val="single"/>
        </w:rPr>
        <w:t>名词性物主代词</w:t>
      </w:r>
      <w:r w:rsidRPr="002B47F2">
        <w:rPr>
          <w:rFonts w:ascii="Times New Roman" w:hAnsi="Times New Roman" w:cs="Times New Roman"/>
        </w:rPr>
        <w:t>相当于</w:t>
      </w:r>
      <w:r w:rsidRPr="002B47F2">
        <w:rPr>
          <w:rFonts w:ascii="Times New Roman" w:hAnsi="Times New Roman" w:cs="Times New Roman"/>
        </w:rPr>
        <w:t>“</w:t>
      </w:r>
      <w:r w:rsidRPr="002B47F2">
        <w:rPr>
          <w:rFonts w:ascii="Times New Roman" w:hAnsi="Times New Roman" w:cs="Times New Roman"/>
        </w:rPr>
        <w:t>形容词性物主代词</w:t>
      </w:r>
      <w:r w:rsidRPr="002B47F2">
        <w:rPr>
          <w:rFonts w:ascii="Times New Roman" w:hAnsi="Times New Roman" w:cs="Times New Roman"/>
        </w:rPr>
        <w:t xml:space="preserve"> + </w:t>
      </w:r>
      <w:r w:rsidRPr="002B47F2">
        <w:rPr>
          <w:rFonts w:ascii="Times New Roman" w:hAnsi="Times New Roman" w:cs="Times New Roman"/>
        </w:rPr>
        <w:t>名词</w:t>
      </w:r>
      <w:r w:rsidRPr="002B47F2">
        <w:rPr>
          <w:rFonts w:ascii="Times New Roman" w:hAnsi="Times New Roman" w:cs="Times New Roman"/>
        </w:rPr>
        <w:t>”</w:t>
      </w:r>
      <w:r w:rsidRPr="002B47F2">
        <w:rPr>
          <w:rFonts w:ascii="Times New Roman" w:hAnsi="Times New Roman" w:cs="Times New Roman"/>
        </w:rPr>
        <w:t>，可用作主语、宾语或表语。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We'll have to separate his things from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. 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我们得把他的东西同你的分开。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4</w:t>
      </w:r>
      <w:r w:rsidRPr="002B47F2">
        <w:rPr>
          <w:rFonts w:ascii="Times New Roman" w:hAnsi="Times New Roman" w:cs="Times New Roman"/>
        </w:rPr>
        <w:t>）名词性物主代词还可与</w:t>
      </w:r>
      <w:r w:rsidRPr="002B47F2">
        <w:rPr>
          <w:rFonts w:ascii="Times New Roman" w:hAnsi="Times New Roman" w:cs="Times New Roman"/>
        </w:rPr>
        <w:t xml:space="preserve"> of </w:t>
      </w:r>
      <w:r w:rsidRPr="002B47F2">
        <w:rPr>
          <w:rFonts w:ascii="Times New Roman" w:hAnsi="Times New Roman" w:cs="Times New Roman"/>
        </w:rPr>
        <w:t>连用，构成双重所有格。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 know each brother of his. 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我认识他的每个兄弟。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  <w:highlight w:val="yellow"/>
        </w:rPr>
        <w:t xml:space="preserve">2 </w:t>
      </w:r>
      <w:r w:rsidRPr="002B47F2">
        <w:rPr>
          <w:rFonts w:ascii="Times New Roman" w:hAnsi="Times New Roman" w:cs="Times New Roman"/>
          <w:highlight w:val="yellow"/>
        </w:rPr>
        <w:t>反身代词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1</w:t>
      </w:r>
      <w:r w:rsidRPr="002B47F2">
        <w:rPr>
          <w:rFonts w:ascii="Times New Roman" w:hAnsi="Times New Roman" w:cs="Times New Roman"/>
        </w:rPr>
        <w:t>）反身代词可以在句中作宾语、表语或同位语。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By being positive about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and my body, I became both happier and healthier.</w:t>
      </w:r>
      <w:r w:rsidRPr="002B47F2">
        <w:rPr>
          <w:rFonts w:ascii="Times New Roman" w:hAnsi="Times New Roman" w:cs="Times New Roman"/>
        </w:rPr>
        <w:t>（作介词的</w:t>
      </w:r>
      <w:r w:rsidRPr="002B47F2">
        <w:rPr>
          <w:rFonts w:ascii="Times New Roman" w:hAnsi="Times New Roman" w:cs="Times New Roman"/>
        </w:rPr>
        <w:lastRenderedPageBreak/>
        <w:t>宾语）通过积极看待自我和自己的身体，我变得更加快乐，也更加健康了。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Can you drag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>away from playing the mobile phone?</w:t>
      </w:r>
      <w:r w:rsidRPr="002B47F2">
        <w:rPr>
          <w:rFonts w:ascii="Times New Roman" w:hAnsi="Times New Roman" w:cs="Times New Roman"/>
        </w:rPr>
        <w:t>（作动词的宾语）你能停止玩手机吗？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 haven't been feeling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>lately.</w:t>
      </w:r>
      <w:r w:rsidRPr="002B47F2">
        <w:rPr>
          <w:rFonts w:ascii="Times New Roman" w:hAnsi="Times New Roman" w:cs="Times New Roman"/>
        </w:rPr>
        <w:t>（作表语）我近来一直感觉不舒服。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Communication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is probably best understood as a dialogue process.</w:t>
      </w:r>
      <w:r w:rsidRPr="002B47F2">
        <w:rPr>
          <w:rFonts w:ascii="Times New Roman" w:hAnsi="Times New Roman" w:cs="Times New Roman"/>
        </w:rPr>
        <w:t>（作同位语，表示强调）沟通本身可能最好被理解为一个对话过程。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2</w:t>
      </w:r>
      <w:r w:rsidRPr="002B47F2">
        <w:rPr>
          <w:rFonts w:ascii="Times New Roman" w:hAnsi="Times New Roman" w:cs="Times New Roman"/>
        </w:rPr>
        <w:t>）含有反身代词的固定搭配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①与介词搭配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独自地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为自己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本身，本质上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自动地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独享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②与动词搭配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to </w:t>
      </w:r>
      <w:r w:rsidR="002B47F2" w:rsidRPr="002B47F2">
        <w:rPr>
          <w:rFonts w:ascii="Times New Roman" w:hAnsi="Times New Roman" w:cs="Times New Roman"/>
        </w:rPr>
        <w:t>习惯于，适应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自娱自乐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oneself to </w:t>
      </w:r>
      <w:r w:rsidR="002B47F2" w:rsidRPr="002B47F2">
        <w:rPr>
          <w:rFonts w:ascii="Times New Roman" w:hAnsi="Times New Roman" w:cs="Times New Roman"/>
        </w:rPr>
        <w:t>专心于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表现得体，有礼貌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to </w:t>
      </w:r>
      <w:r w:rsidR="002B47F2" w:rsidRPr="002B47F2">
        <w:rPr>
          <w:rFonts w:ascii="Times New Roman" w:hAnsi="Times New Roman" w:cs="Times New Roman"/>
        </w:rPr>
        <w:t>致力于，献身于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</w:t>
      </w:r>
      <w:r w:rsidR="002B47F2" w:rsidRPr="002B47F2">
        <w:rPr>
          <w:rFonts w:ascii="Times New Roman" w:hAnsi="Times New Roman" w:cs="Times New Roman"/>
        </w:rPr>
        <w:t>给某人自己穿衣服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to </w:t>
      </w:r>
      <w:r w:rsidR="002B47F2" w:rsidRPr="002B47F2">
        <w:rPr>
          <w:rFonts w:ascii="Times New Roman" w:hAnsi="Times New Roman" w:cs="Times New Roman"/>
        </w:rPr>
        <w:t>为自己取用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oneself at home </w:t>
      </w:r>
      <w:r w:rsidR="002B47F2" w:rsidRPr="002B47F2">
        <w:rPr>
          <w:rFonts w:ascii="Times New Roman" w:hAnsi="Times New Roman" w:cs="Times New Roman"/>
        </w:rPr>
        <w:t>舒适自在；无拘无束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 xml:space="preserve"> </w:t>
      </w:r>
      <w:r w:rsidR="002B47F2" w:rsidRPr="002B47F2">
        <w:rPr>
          <w:rFonts w:ascii="Times New Roman" w:hAnsi="Times New Roman" w:cs="Times New Roman"/>
        </w:rPr>
        <w:t xml:space="preserve">oneself </w:t>
      </w:r>
      <w:r w:rsidR="002B47F2" w:rsidRPr="002B47F2">
        <w:rPr>
          <w:rFonts w:ascii="Times New Roman" w:hAnsi="Times New Roman" w:cs="Times New Roman"/>
        </w:rPr>
        <w:t>就座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  <w:highlight w:val="yellow"/>
        </w:rPr>
        <w:t xml:space="preserve">3 </w:t>
      </w:r>
      <w:r w:rsidRPr="002B47F2">
        <w:rPr>
          <w:rFonts w:ascii="Times New Roman" w:hAnsi="Times New Roman" w:cs="Times New Roman"/>
          <w:highlight w:val="yellow"/>
        </w:rPr>
        <w:t>指示代词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1</w:t>
      </w:r>
      <w:r w:rsidRPr="002B47F2">
        <w:rPr>
          <w:rFonts w:ascii="Times New Roman" w:hAnsi="Times New Roman" w:cs="Times New Roman"/>
        </w:rPr>
        <w:t>）指示代词可用作主语、宾语或表语。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2</w:t>
      </w:r>
      <w:r w:rsidRPr="002B47F2">
        <w:rPr>
          <w:rFonts w:ascii="Times New Roman" w:hAnsi="Times New Roman" w:cs="Times New Roman"/>
        </w:rPr>
        <w:t>）</w:t>
      </w:r>
      <w:r w:rsidRPr="002B47F2">
        <w:rPr>
          <w:rFonts w:ascii="Times New Roman" w:hAnsi="Times New Roman" w:cs="Times New Roman"/>
        </w:rPr>
        <w:t xml:space="preserve">this </w:t>
      </w:r>
      <w:r w:rsidRPr="002B47F2">
        <w:rPr>
          <w:rFonts w:ascii="Times New Roman" w:hAnsi="Times New Roman" w:cs="Times New Roman"/>
        </w:rPr>
        <w:t>和</w:t>
      </w:r>
      <w:r w:rsidRPr="002B47F2">
        <w:rPr>
          <w:rFonts w:ascii="Times New Roman" w:hAnsi="Times New Roman" w:cs="Times New Roman"/>
        </w:rPr>
        <w:t xml:space="preserve"> these </w:t>
      </w:r>
      <w:r w:rsidRPr="002B47F2">
        <w:rPr>
          <w:rFonts w:ascii="Times New Roman" w:hAnsi="Times New Roman" w:cs="Times New Roman"/>
        </w:rPr>
        <w:t>一般用来指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>将要讲到的事物，而</w:t>
      </w:r>
      <w:r w:rsidRPr="002B47F2">
        <w:rPr>
          <w:rFonts w:ascii="Times New Roman" w:hAnsi="Times New Roman" w:cs="Times New Roman"/>
        </w:rPr>
        <w:t xml:space="preserve"> that </w:t>
      </w:r>
      <w:r w:rsidRPr="002B47F2">
        <w:rPr>
          <w:rFonts w:ascii="Times New Roman" w:hAnsi="Times New Roman" w:cs="Times New Roman"/>
        </w:rPr>
        <w:t>和</w:t>
      </w:r>
      <w:r w:rsidRPr="002B47F2">
        <w:rPr>
          <w:rFonts w:ascii="Times New Roman" w:hAnsi="Times New Roman" w:cs="Times New Roman"/>
        </w:rPr>
        <w:t xml:space="preserve"> those </w:t>
      </w:r>
      <w:r w:rsidRPr="002B47F2">
        <w:rPr>
          <w:rFonts w:ascii="Times New Roman" w:hAnsi="Times New Roman" w:cs="Times New Roman"/>
        </w:rPr>
        <w:t>则指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>已经讲过的事物。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How about </w:t>
      </w:r>
      <w:r w:rsidR="00F65CCC">
        <w:rPr>
          <w:rFonts w:ascii="Times New Roman" w:hAnsi="Times New Roman" w:cs="Times New Roman"/>
        </w:rPr>
        <w:t>____</w:t>
      </w:r>
      <w:r w:rsidR="00F65CCC">
        <w:rPr>
          <w:rFonts w:ascii="Times New Roman" w:hAnsi="Times New Roman" w:cs="Times New Roman"/>
        </w:rPr>
        <w:t>__</w:t>
      </w:r>
      <w:r w:rsidRPr="002B47F2">
        <w:rPr>
          <w:rFonts w:ascii="Times New Roman" w:hAnsi="Times New Roman" w:cs="Times New Roman"/>
        </w:rPr>
        <w:t xml:space="preserve">: you stay here while I go to the store? </w:t>
      </w:r>
      <w:r w:rsidRPr="002B47F2">
        <w:rPr>
          <w:rFonts w:ascii="Times New Roman" w:hAnsi="Times New Roman" w:cs="Times New Roman"/>
        </w:rPr>
        <w:t>你待在这里，我去商店，这样好不好？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He didn't come. </w:t>
      </w:r>
      <w:r w:rsidR="00F65CCC">
        <w:rPr>
          <w:rFonts w:ascii="Times New Roman" w:hAnsi="Times New Roman" w:cs="Times New Roman"/>
        </w:rPr>
        <w:t>___</w:t>
      </w:r>
      <w:r w:rsidR="00F65CCC">
        <w:rPr>
          <w:rFonts w:ascii="Times New Roman" w:hAnsi="Times New Roman" w:cs="Times New Roman"/>
        </w:rPr>
        <w:t>___</w:t>
      </w:r>
      <w:r w:rsidRPr="002B47F2">
        <w:rPr>
          <w:rFonts w:ascii="Times New Roman" w:hAnsi="Times New Roman" w:cs="Times New Roman"/>
        </w:rPr>
        <w:t xml:space="preserve"> is why he didn't know. </w:t>
      </w:r>
      <w:r w:rsidRPr="002B47F2">
        <w:rPr>
          <w:rFonts w:ascii="Times New Roman" w:hAnsi="Times New Roman" w:cs="Times New Roman"/>
        </w:rPr>
        <w:t>他没来，那就是他不知道的原因。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[</w:t>
      </w:r>
      <w:r w:rsidRPr="002B47F2">
        <w:rPr>
          <w:rFonts w:ascii="Times New Roman" w:hAnsi="Times New Roman" w:cs="Times New Roman"/>
        </w:rPr>
        <w:t>注</w:t>
      </w:r>
      <w:r w:rsidRPr="002B47F2">
        <w:rPr>
          <w:rFonts w:ascii="Times New Roman" w:hAnsi="Times New Roman" w:cs="Times New Roman"/>
        </w:rPr>
        <w:t xml:space="preserve">] </w:t>
      </w:r>
      <w:r w:rsidRPr="002B47F2">
        <w:rPr>
          <w:rFonts w:ascii="宋体" w:eastAsia="宋体" w:hAnsi="宋体" w:cs="宋体" w:hint="eastAsia"/>
        </w:rPr>
        <w:t>①</w:t>
      </w:r>
      <w:r w:rsidRPr="002B47F2">
        <w:rPr>
          <w:rFonts w:ascii="Times New Roman" w:hAnsi="Times New Roman" w:cs="Times New Roman"/>
        </w:rPr>
        <w:t xml:space="preserve"> this </w:t>
      </w:r>
      <w:r w:rsidRPr="002B47F2">
        <w:rPr>
          <w:rFonts w:ascii="Times New Roman" w:hAnsi="Times New Roman" w:cs="Times New Roman"/>
        </w:rPr>
        <w:t>和</w:t>
      </w:r>
      <w:r w:rsidRPr="002B47F2">
        <w:rPr>
          <w:rFonts w:ascii="Times New Roman" w:hAnsi="Times New Roman" w:cs="Times New Roman"/>
        </w:rPr>
        <w:t xml:space="preserve"> that </w:t>
      </w:r>
      <w:r w:rsidRPr="002B47F2">
        <w:rPr>
          <w:rFonts w:ascii="Times New Roman" w:hAnsi="Times New Roman" w:cs="Times New Roman"/>
        </w:rPr>
        <w:t>也可用于表示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>，此时用作副词，相当于</w:t>
      </w:r>
      <w:r w:rsidRPr="002B47F2">
        <w:rPr>
          <w:rFonts w:ascii="Times New Roman" w:hAnsi="Times New Roman" w:cs="Times New Roman"/>
        </w:rPr>
        <w:t xml:space="preserve"> so</w:t>
      </w:r>
      <w:r w:rsidRPr="002B47F2">
        <w:rPr>
          <w:rFonts w:ascii="Times New Roman" w:hAnsi="Times New Roman" w:cs="Times New Roman"/>
        </w:rPr>
        <w:t>，意为</w:t>
      </w:r>
      <w:r w:rsidRPr="002B47F2">
        <w:rPr>
          <w:rFonts w:ascii="Times New Roman" w:hAnsi="Times New Roman" w:cs="Times New Roman"/>
        </w:rPr>
        <w:t>“</w:t>
      </w:r>
      <w:r w:rsidRPr="002B47F2">
        <w:rPr>
          <w:rFonts w:ascii="Times New Roman" w:hAnsi="Times New Roman" w:cs="Times New Roman"/>
        </w:rPr>
        <w:t>如此，那么</w:t>
      </w:r>
      <w:r w:rsidRPr="002B47F2">
        <w:rPr>
          <w:rFonts w:ascii="Times New Roman" w:hAnsi="Times New Roman" w:cs="Times New Roman"/>
        </w:rPr>
        <w:t>”</w:t>
      </w:r>
      <w:r w:rsidRPr="002B47F2">
        <w:rPr>
          <w:rFonts w:ascii="Times New Roman" w:hAnsi="Times New Roman" w:cs="Times New Roman"/>
        </w:rPr>
        <w:t>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They never expected to be quite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successful. </w:t>
      </w:r>
      <w:r w:rsidRPr="002B47F2">
        <w:rPr>
          <w:rFonts w:ascii="Times New Roman" w:hAnsi="Times New Roman" w:cs="Times New Roman"/>
        </w:rPr>
        <w:t>他们从未想到会如此成功。</w:t>
      </w:r>
    </w:p>
    <w:p w:rsid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 can't solve the problem. I am not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clever. </w:t>
      </w:r>
      <w:r w:rsidRPr="002B47F2">
        <w:rPr>
          <w:rFonts w:ascii="Times New Roman" w:hAnsi="Times New Roman" w:cs="Times New Roman"/>
        </w:rPr>
        <w:t>这个问题我解决不了。我没那么聪明。</w:t>
      </w:r>
    </w:p>
    <w:p w:rsid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3</w:t>
      </w:r>
      <w:r w:rsidRPr="002B47F2">
        <w:rPr>
          <w:rFonts w:ascii="Times New Roman" w:hAnsi="Times New Roman" w:cs="Times New Roman"/>
        </w:rPr>
        <w:t>）</w:t>
      </w:r>
      <w:r w:rsidRPr="002B47F2">
        <w:rPr>
          <w:rFonts w:ascii="Times New Roman" w:hAnsi="Times New Roman" w:cs="Times New Roman"/>
        </w:rPr>
        <w:t xml:space="preserve">such </w:t>
      </w:r>
      <w:r w:rsidRPr="002B47F2">
        <w:rPr>
          <w:rFonts w:ascii="Times New Roman" w:hAnsi="Times New Roman" w:cs="Times New Roman"/>
        </w:rPr>
        <w:t>可用作指示代词，指代上文所述的人或事物。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If you retained a receipt, please enclose a copy of </w:t>
      </w:r>
      <w:r w:rsidR="00F65CCC">
        <w:rPr>
          <w:rFonts w:ascii="Times New Roman" w:hAnsi="Times New Roman" w:cs="Times New Roman"/>
        </w:rPr>
        <w:t>_______</w:t>
      </w:r>
      <w:r w:rsidRPr="002B47F2">
        <w:rPr>
          <w:rFonts w:ascii="Times New Roman" w:hAnsi="Times New Roman" w:cs="Times New Roman"/>
        </w:rPr>
        <w:t xml:space="preserve">. </w:t>
      </w:r>
      <w:r w:rsidRPr="002B47F2">
        <w:rPr>
          <w:rFonts w:ascii="Times New Roman" w:hAnsi="Times New Roman" w:cs="Times New Roman"/>
        </w:rPr>
        <w:t>如果你留有收据，请附上收据副本。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[</w:t>
      </w:r>
      <w:r w:rsidRPr="002B47F2">
        <w:rPr>
          <w:rFonts w:ascii="Times New Roman" w:hAnsi="Times New Roman" w:cs="Times New Roman"/>
        </w:rPr>
        <w:t>注</w:t>
      </w:r>
      <w:r w:rsidRPr="002B47F2">
        <w:rPr>
          <w:rFonts w:ascii="Times New Roman" w:hAnsi="Times New Roman" w:cs="Times New Roman"/>
        </w:rPr>
        <w:t xml:space="preserve">] such </w:t>
      </w:r>
      <w:r w:rsidRPr="002B47F2">
        <w:rPr>
          <w:rFonts w:ascii="Times New Roman" w:hAnsi="Times New Roman" w:cs="Times New Roman"/>
        </w:rPr>
        <w:t>可也用作限定词，与名词连用作定语，意为</w:t>
      </w:r>
      <w:r w:rsidRPr="002B47F2">
        <w:rPr>
          <w:rFonts w:ascii="Times New Roman" w:hAnsi="Times New Roman" w:cs="Times New Roman"/>
        </w:rPr>
        <w:t>“</w:t>
      </w:r>
      <w:r w:rsidRPr="002B47F2">
        <w:rPr>
          <w:rFonts w:ascii="Times New Roman" w:hAnsi="Times New Roman" w:cs="Times New Roman"/>
        </w:rPr>
        <w:t>这样的</w:t>
      </w:r>
      <w:r w:rsidRPr="002B47F2">
        <w:rPr>
          <w:rFonts w:ascii="Times New Roman" w:hAnsi="Times New Roman" w:cs="Times New Roman"/>
        </w:rPr>
        <w:t>”</w:t>
      </w:r>
      <w:r w:rsidRPr="002B47F2">
        <w:rPr>
          <w:rFonts w:ascii="Times New Roman" w:hAnsi="Times New Roman" w:cs="Times New Roman"/>
        </w:rPr>
        <w:t>。其前也可加不定代词。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There's no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thing as a free lunch. </w:t>
      </w:r>
      <w:r w:rsidRPr="002B47F2">
        <w:rPr>
          <w:rFonts w:ascii="Times New Roman" w:hAnsi="Times New Roman" w:cs="Times New Roman"/>
        </w:rPr>
        <w:t>天下没有免费的午餐。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Any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request is sure to be turned down. </w:t>
      </w:r>
      <w:r w:rsidRPr="002B47F2">
        <w:rPr>
          <w:rFonts w:ascii="Times New Roman" w:hAnsi="Times New Roman" w:cs="Times New Roman"/>
        </w:rPr>
        <w:t>任何这类要求肯定会被拒绝。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  <w:highlight w:val="yellow"/>
        </w:rPr>
        <w:t xml:space="preserve">4 </w:t>
      </w:r>
      <w:r w:rsidRPr="002B47F2">
        <w:rPr>
          <w:rFonts w:ascii="Times New Roman" w:hAnsi="Times New Roman" w:cs="Times New Roman"/>
          <w:highlight w:val="yellow"/>
        </w:rPr>
        <w:t>不定代词</w:t>
      </w:r>
    </w:p>
    <w:p w:rsidR="002B47F2" w:rsidRPr="002B47F2" w:rsidRDefault="002B47F2" w:rsidP="002B47F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both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all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either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any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neither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>none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2B47F2" w:rsidTr="002B47F2"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都</w:t>
            </w: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任何一个</w:t>
            </w: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都不</w:t>
            </w:r>
          </w:p>
        </w:tc>
      </w:tr>
      <w:tr w:rsidR="002B47F2" w:rsidTr="002B47F2"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两者</w:t>
            </w: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2B47F2" w:rsidTr="002B47F2"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  <w:r w:rsidRPr="002B47F2">
              <w:rPr>
                <w:rFonts w:ascii="Times New Roman" w:hAnsi="Times New Roman" w:cs="Times New Roman"/>
              </w:rPr>
              <w:t>三者或三者以上</w:t>
            </w: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:rsidR="002B47F2" w:rsidRDefault="002B47F2" w:rsidP="002B47F2">
            <w:pPr>
              <w:pStyle w:val="a3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</w:tbl>
    <w:p w:rsidR="002B47F2" w:rsidRPr="002B47F2" w:rsidRDefault="002B47F2" w:rsidP="002B47F2">
      <w:pPr>
        <w:rPr>
          <w:rFonts w:ascii="Times New Roman" w:hAnsi="Times New Roman" w:cs="Times New Roman" w:hint="eastAsia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I've bought two books; you can have </w:t>
      </w:r>
      <w:r w:rsidR="00F65CCC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. </w:t>
      </w:r>
      <w:r w:rsidRPr="002B47F2">
        <w:rPr>
          <w:rFonts w:ascii="Times New Roman" w:hAnsi="Times New Roman" w:cs="Times New Roman"/>
        </w:rPr>
        <w:t>我买了两本书，你要哪本都行。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child who breaks the rules will be punished. </w:t>
      </w:r>
      <w:r w:rsidR="002B47F2" w:rsidRPr="002B47F2">
        <w:rPr>
          <w:rFonts w:ascii="Times New Roman" w:hAnsi="Times New Roman" w:cs="Times New Roman"/>
        </w:rPr>
        <w:t>凡违反规定的孩子都要受罚。</w:t>
      </w:r>
    </w:p>
    <w:p w:rsidR="002B47F2" w:rsidRPr="002B47F2" w:rsidRDefault="00F65CCC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of these pens works. </w:t>
      </w:r>
      <w:r w:rsidR="002B47F2" w:rsidRPr="002B47F2">
        <w:rPr>
          <w:rFonts w:ascii="Times New Roman" w:hAnsi="Times New Roman" w:cs="Times New Roman"/>
        </w:rPr>
        <w:t>这些钢笔没有一支能用。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△</w:t>
      </w:r>
      <w:r w:rsidRPr="002B47F2">
        <w:rPr>
          <w:rFonts w:ascii="Times New Roman" w:hAnsi="Times New Roman" w:cs="Times New Roman"/>
        </w:rPr>
        <w:t xml:space="preserve"> </w:t>
      </w:r>
      <w:r w:rsidRPr="002B47F2">
        <w:rPr>
          <w:rFonts w:ascii="Times New Roman" w:hAnsi="Times New Roman" w:cs="Times New Roman"/>
        </w:rPr>
        <w:t>易混易错</w:t>
      </w:r>
      <w:r w:rsidRPr="002B47F2">
        <w:rPr>
          <w:rFonts w:ascii="Times New Roman" w:hAnsi="Times New Roman" w:cs="Times New Roman"/>
        </w:rPr>
        <w:t xml:space="preserve"> </w:t>
      </w:r>
      <w:r w:rsidRPr="002B47F2">
        <w:rPr>
          <w:rFonts w:ascii="Times New Roman" w:hAnsi="Times New Roman" w:cs="Times New Roman"/>
        </w:rPr>
        <w:t>部分否定与全部否定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all</w:t>
      </w:r>
      <w:r w:rsidRPr="002B47F2">
        <w:rPr>
          <w:rFonts w:ascii="Times New Roman" w:hAnsi="Times New Roman" w:cs="Times New Roman"/>
        </w:rPr>
        <w:t>、</w:t>
      </w:r>
      <w:r w:rsidRPr="002B47F2">
        <w:rPr>
          <w:rFonts w:ascii="Times New Roman" w:hAnsi="Times New Roman" w:cs="Times New Roman"/>
        </w:rPr>
        <w:t xml:space="preserve">both </w:t>
      </w:r>
      <w:r w:rsidRPr="002B47F2">
        <w:rPr>
          <w:rFonts w:ascii="Times New Roman" w:hAnsi="Times New Roman" w:cs="Times New Roman"/>
        </w:rPr>
        <w:t>与</w:t>
      </w:r>
      <w:r w:rsidRPr="002B47F2">
        <w:rPr>
          <w:rFonts w:ascii="Times New Roman" w:hAnsi="Times New Roman" w:cs="Times New Roman"/>
        </w:rPr>
        <w:t xml:space="preserve"> not </w:t>
      </w:r>
      <w:r w:rsidRPr="002B47F2">
        <w:rPr>
          <w:rFonts w:ascii="Times New Roman" w:hAnsi="Times New Roman" w:cs="Times New Roman"/>
        </w:rPr>
        <w:t>连用时，表示部分否定；如果表示全部否定，需用</w:t>
      </w:r>
      <w:r w:rsidRPr="002B47F2">
        <w:rPr>
          <w:rFonts w:ascii="Times New Roman" w:hAnsi="Times New Roman" w:cs="Times New Roman"/>
        </w:rPr>
        <w:t xml:space="preserve"> none </w:t>
      </w:r>
      <w:r w:rsidRPr="002B47F2">
        <w:rPr>
          <w:rFonts w:ascii="Times New Roman" w:hAnsi="Times New Roman" w:cs="Times New Roman"/>
        </w:rPr>
        <w:t>或</w:t>
      </w:r>
      <w:r w:rsidRPr="002B47F2">
        <w:rPr>
          <w:rFonts w:ascii="Times New Roman" w:hAnsi="Times New Roman" w:cs="Times New Roman"/>
        </w:rPr>
        <w:t xml:space="preserve"> neither</w:t>
      </w:r>
      <w:r w:rsidRPr="002B47F2">
        <w:rPr>
          <w:rFonts w:ascii="Times New Roman" w:hAnsi="Times New Roman" w:cs="Times New Roman"/>
        </w:rPr>
        <w:t>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2</w:t>
      </w:r>
      <w:r w:rsidRPr="002B47F2">
        <w:rPr>
          <w:rFonts w:ascii="Times New Roman" w:hAnsi="Times New Roman" w:cs="Times New Roman"/>
        </w:rPr>
        <w:t>）</w:t>
      </w:r>
      <w:r w:rsidRPr="002B47F2">
        <w:rPr>
          <w:rFonts w:ascii="Times New Roman" w:hAnsi="Times New Roman" w:cs="Times New Roman"/>
        </w:rPr>
        <w:t>each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each </w:t>
      </w:r>
      <w:r w:rsidRPr="002B47F2">
        <w:rPr>
          <w:rFonts w:ascii="Times New Roman" w:hAnsi="Times New Roman" w:cs="Times New Roman"/>
        </w:rPr>
        <w:t>作不定代词，表示</w:t>
      </w:r>
      <w:r w:rsidRPr="00F6737F">
        <w:rPr>
          <w:rFonts w:ascii="Times New Roman" w:hAnsi="Times New Roman" w:cs="Times New Roman"/>
          <w:u w:val="single"/>
        </w:rPr>
        <w:t>两个或两个以上</w:t>
      </w:r>
      <w:r w:rsidRPr="002B47F2">
        <w:rPr>
          <w:rFonts w:ascii="Times New Roman" w:hAnsi="Times New Roman" w:cs="Times New Roman"/>
        </w:rPr>
        <w:t>中的每一个，侧重</w:t>
      </w:r>
      <w:r w:rsidRPr="00F65CCC">
        <w:rPr>
          <w:rFonts w:ascii="Times New Roman" w:hAnsi="Times New Roman" w:cs="Times New Roman"/>
          <w:u w:val="single"/>
        </w:rPr>
        <w:t>个体</w:t>
      </w:r>
      <w:r w:rsidRPr="002B47F2">
        <w:rPr>
          <w:rFonts w:ascii="Times New Roman" w:hAnsi="Times New Roman" w:cs="Times New Roman"/>
        </w:rPr>
        <w:t>，强调</w:t>
      </w:r>
      <w:r w:rsidRPr="002B47F2">
        <w:rPr>
          <w:rFonts w:ascii="Times New Roman" w:hAnsi="Times New Roman" w:cs="Times New Roman"/>
        </w:rPr>
        <w:t>“</w:t>
      </w:r>
      <w:r w:rsidRPr="00F65CCC">
        <w:rPr>
          <w:rFonts w:ascii="Times New Roman" w:hAnsi="Times New Roman" w:cs="Times New Roman"/>
          <w:u w:val="single"/>
        </w:rPr>
        <w:t>每一个</w:t>
      </w:r>
      <w:r w:rsidRPr="002B47F2">
        <w:rPr>
          <w:rFonts w:ascii="Times New Roman" w:hAnsi="Times New Roman" w:cs="Times New Roman"/>
        </w:rPr>
        <w:t>”</w:t>
      </w:r>
      <w:r w:rsidRPr="002B47F2">
        <w:rPr>
          <w:rFonts w:ascii="Times New Roman" w:hAnsi="Times New Roman" w:cs="Times New Roman"/>
        </w:rPr>
        <w:t>，可在句中作主语、宾语或同位语，也可用作定语。作定语时，常考查与</w:t>
      </w:r>
      <w:r w:rsidRPr="002B47F2">
        <w:rPr>
          <w:rFonts w:ascii="Times New Roman" w:hAnsi="Times New Roman" w:cs="Times New Roman"/>
        </w:rPr>
        <w:t xml:space="preserve"> every </w:t>
      </w:r>
      <w:r w:rsidRPr="002B47F2">
        <w:rPr>
          <w:rFonts w:ascii="Times New Roman" w:hAnsi="Times New Roman" w:cs="Times New Roman"/>
        </w:rPr>
        <w:t>的区别。</w:t>
      </w:r>
      <w:r w:rsidRPr="002B47F2">
        <w:rPr>
          <w:rFonts w:ascii="Times New Roman" w:hAnsi="Times New Roman" w:cs="Times New Roman"/>
        </w:rPr>
        <w:t xml:space="preserve">every </w:t>
      </w:r>
      <w:r w:rsidRPr="002B47F2">
        <w:rPr>
          <w:rFonts w:ascii="Times New Roman" w:hAnsi="Times New Roman" w:cs="Times New Roman"/>
        </w:rPr>
        <w:t>表示</w:t>
      </w:r>
      <w:r w:rsidRPr="00F65CCC">
        <w:rPr>
          <w:rFonts w:ascii="Times New Roman" w:hAnsi="Times New Roman" w:cs="Times New Roman"/>
          <w:u w:val="single"/>
        </w:rPr>
        <w:t>三个或三个以上</w:t>
      </w:r>
      <w:r w:rsidRPr="002B47F2">
        <w:rPr>
          <w:rFonts w:ascii="Times New Roman" w:hAnsi="Times New Roman" w:cs="Times New Roman"/>
        </w:rPr>
        <w:t>中的每一个，侧重</w:t>
      </w:r>
      <w:r w:rsidRPr="00F65CCC">
        <w:rPr>
          <w:rFonts w:ascii="Times New Roman" w:hAnsi="Times New Roman" w:cs="Times New Roman"/>
          <w:u w:val="single"/>
        </w:rPr>
        <w:t>整体</w:t>
      </w:r>
      <w:r w:rsidRPr="002B47F2">
        <w:rPr>
          <w:rFonts w:ascii="Times New Roman" w:hAnsi="Times New Roman" w:cs="Times New Roman"/>
        </w:rPr>
        <w:t>，强调</w:t>
      </w:r>
      <w:r w:rsidRPr="00F65CCC">
        <w:rPr>
          <w:rFonts w:ascii="Times New Roman" w:hAnsi="Times New Roman" w:cs="Times New Roman"/>
          <w:u w:val="single"/>
        </w:rPr>
        <w:t>全部</w:t>
      </w:r>
      <w:r w:rsidRPr="002B47F2">
        <w:rPr>
          <w:rFonts w:ascii="Times New Roman" w:hAnsi="Times New Roman" w:cs="Times New Roman"/>
        </w:rPr>
        <w:t>。</w:t>
      </w:r>
    </w:p>
    <w:p w:rsidR="002B47F2" w:rsidRPr="002B47F2" w:rsidRDefault="00F6737F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of my children goes to a different school. </w:t>
      </w:r>
      <w:r w:rsidR="002B47F2" w:rsidRPr="002B47F2">
        <w:rPr>
          <w:rFonts w:ascii="Times New Roman" w:hAnsi="Times New Roman" w:cs="Times New Roman"/>
        </w:rPr>
        <w:t>我的几个孩子各自在不同的学校上学。</w:t>
      </w:r>
    </w:p>
    <w:p w:rsidR="002B47F2" w:rsidRPr="002B47F2" w:rsidRDefault="00F6737F" w:rsidP="002B4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2B47F2" w:rsidRPr="002B47F2">
        <w:rPr>
          <w:rFonts w:ascii="Times New Roman" w:hAnsi="Times New Roman" w:cs="Times New Roman"/>
        </w:rPr>
        <w:t xml:space="preserve"> student has to take the examination. = All students have to take the examination. </w:t>
      </w:r>
      <w:r w:rsidR="002B47F2" w:rsidRPr="002B47F2">
        <w:rPr>
          <w:rFonts w:ascii="Times New Roman" w:hAnsi="Times New Roman" w:cs="Times New Roman"/>
        </w:rPr>
        <w:t>每个学生都必须参加考试。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>[</w:t>
      </w:r>
      <w:r w:rsidRPr="002B47F2">
        <w:rPr>
          <w:rFonts w:ascii="Times New Roman" w:hAnsi="Times New Roman" w:cs="Times New Roman"/>
        </w:rPr>
        <w:t>注</w:t>
      </w:r>
      <w:r w:rsidRPr="002B47F2">
        <w:rPr>
          <w:rFonts w:ascii="Times New Roman" w:hAnsi="Times New Roman" w:cs="Times New Roman"/>
        </w:rPr>
        <w:t xml:space="preserve">] </w:t>
      </w:r>
      <w:r w:rsidRPr="002B47F2">
        <w:rPr>
          <w:rFonts w:ascii="宋体" w:eastAsia="宋体" w:hAnsi="宋体" w:cs="宋体" w:hint="eastAsia"/>
        </w:rPr>
        <w:t>①</w:t>
      </w:r>
      <w:r w:rsidRPr="002B47F2">
        <w:rPr>
          <w:rFonts w:ascii="Times New Roman" w:hAnsi="Times New Roman" w:cs="Times New Roman"/>
        </w:rPr>
        <w:t xml:space="preserve"> each </w:t>
      </w:r>
      <w:r w:rsidRPr="002B47F2">
        <w:rPr>
          <w:rFonts w:ascii="Times New Roman" w:hAnsi="Times New Roman" w:cs="Times New Roman"/>
        </w:rPr>
        <w:t>作主语的同位语时，谓语动词仍与句子主语保持一致。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We each have a different point of view. </w:t>
      </w:r>
      <w:r w:rsidRPr="002B47F2">
        <w:rPr>
          <w:rFonts w:ascii="Times New Roman" w:hAnsi="Times New Roman" w:cs="Times New Roman"/>
        </w:rPr>
        <w:t>我们每个人都有不同的观点。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②</w:t>
      </w:r>
      <w:r w:rsidRPr="002B47F2">
        <w:rPr>
          <w:rFonts w:ascii="Times New Roman" w:hAnsi="Times New Roman" w:cs="Times New Roman"/>
        </w:rPr>
        <w:t xml:space="preserve"> each </w:t>
      </w:r>
      <w:r w:rsidRPr="002B47F2">
        <w:rPr>
          <w:rFonts w:ascii="Times New Roman" w:hAnsi="Times New Roman" w:cs="Times New Roman"/>
        </w:rPr>
        <w:t>可与</w:t>
      </w:r>
      <w:r w:rsidRPr="002B47F2">
        <w:rPr>
          <w:rFonts w:ascii="Times New Roman" w:hAnsi="Times New Roman" w:cs="Times New Roman"/>
        </w:rPr>
        <w:t xml:space="preserve"> of </w:t>
      </w:r>
      <w:r w:rsidRPr="002B47F2">
        <w:rPr>
          <w:rFonts w:ascii="Times New Roman" w:hAnsi="Times New Roman" w:cs="Times New Roman"/>
        </w:rPr>
        <w:t>连用，后接名词复数；而</w:t>
      </w:r>
      <w:r w:rsidRPr="002B47F2">
        <w:rPr>
          <w:rFonts w:ascii="Times New Roman" w:hAnsi="Times New Roman" w:cs="Times New Roman"/>
        </w:rPr>
        <w:t xml:space="preserve"> every </w:t>
      </w:r>
      <w:r w:rsidRPr="002B47F2">
        <w:rPr>
          <w:rFonts w:ascii="Times New Roman" w:hAnsi="Times New Roman" w:cs="Times New Roman"/>
        </w:rPr>
        <w:t>不能与</w:t>
      </w:r>
      <w:r w:rsidRPr="002B47F2">
        <w:rPr>
          <w:rFonts w:ascii="Times New Roman" w:hAnsi="Times New Roman" w:cs="Times New Roman"/>
        </w:rPr>
        <w:t xml:space="preserve"> of </w:t>
      </w:r>
      <w:r w:rsidRPr="002B47F2">
        <w:rPr>
          <w:rFonts w:ascii="Times New Roman" w:hAnsi="Times New Roman" w:cs="Times New Roman"/>
        </w:rPr>
        <w:t>连用。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Each of the answers is worth 20 points. </w:t>
      </w:r>
      <w:r w:rsidRPr="002B47F2">
        <w:rPr>
          <w:rFonts w:ascii="Times New Roman" w:hAnsi="Times New Roman" w:cs="Times New Roman"/>
        </w:rPr>
        <w:t>每题为</w:t>
      </w:r>
      <w:r w:rsidRPr="002B47F2">
        <w:rPr>
          <w:rFonts w:ascii="Times New Roman" w:hAnsi="Times New Roman" w:cs="Times New Roman"/>
        </w:rPr>
        <w:t xml:space="preserve"> 20 </w:t>
      </w:r>
      <w:r w:rsidRPr="002B47F2">
        <w:rPr>
          <w:rFonts w:ascii="Times New Roman" w:hAnsi="Times New Roman" w:cs="Times New Roman"/>
        </w:rPr>
        <w:t>分。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③</w:t>
      </w:r>
      <w:r w:rsidRPr="002B47F2">
        <w:rPr>
          <w:rFonts w:ascii="Times New Roman" w:hAnsi="Times New Roman" w:cs="Times New Roman"/>
        </w:rPr>
        <w:t xml:space="preserve"> every </w:t>
      </w:r>
      <w:r w:rsidRPr="002B47F2">
        <w:rPr>
          <w:rFonts w:ascii="Times New Roman" w:hAnsi="Times New Roman" w:cs="Times New Roman"/>
        </w:rPr>
        <w:t>可与</w:t>
      </w:r>
      <w:r w:rsidRPr="002B47F2">
        <w:rPr>
          <w:rFonts w:ascii="Times New Roman" w:hAnsi="Times New Roman" w:cs="Times New Roman"/>
        </w:rPr>
        <w:t xml:space="preserve"> not </w:t>
      </w:r>
      <w:r w:rsidRPr="002B47F2">
        <w:rPr>
          <w:rFonts w:ascii="Times New Roman" w:hAnsi="Times New Roman" w:cs="Times New Roman"/>
        </w:rPr>
        <w:t>连用表示部分否定，意为</w:t>
      </w:r>
      <w:r w:rsidRPr="002B47F2">
        <w:rPr>
          <w:rFonts w:ascii="Times New Roman" w:hAnsi="Times New Roman" w:cs="Times New Roman"/>
        </w:rPr>
        <w:t>“</w:t>
      </w:r>
      <w:r w:rsidRPr="002B47F2">
        <w:rPr>
          <w:rFonts w:ascii="Times New Roman" w:hAnsi="Times New Roman" w:cs="Times New Roman"/>
        </w:rPr>
        <w:t>并非每一个</w:t>
      </w:r>
      <w:r w:rsidRPr="002B47F2">
        <w:rPr>
          <w:rFonts w:ascii="Times New Roman" w:hAnsi="Times New Roman" w:cs="Times New Roman"/>
        </w:rPr>
        <w:t>”</w:t>
      </w:r>
      <w:r w:rsidRPr="002B47F2">
        <w:rPr>
          <w:rFonts w:ascii="Times New Roman" w:hAnsi="Times New Roman" w:cs="Times New Roman"/>
        </w:rPr>
        <w:t>；而</w:t>
      </w:r>
      <w:r w:rsidRPr="002B47F2">
        <w:rPr>
          <w:rFonts w:ascii="Times New Roman" w:hAnsi="Times New Roman" w:cs="Times New Roman"/>
        </w:rPr>
        <w:t xml:space="preserve"> each </w:t>
      </w:r>
      <w:r w:rsidRPr="002B47F2">
        <w:rPr>
          <w:rFonts w:ascii="Times New Roman" w:hAnsi="Times New Roman" w:cs="Times New Roman"/>
        </w:rPr>
        <w:t>通常不用于否定句。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I couldn't hear every word of his speech. </w:t>
      </w:r>
      <w:r w:rsidRPr="002B47F2">
        <w:rPr>
          <w:rFonts w:ascii="Times New Roman" w:hAnsi="Times New Roman" w:cs="Times New Roman"/>
        </w:rPr>
        <w:t>他的演讲并非每一句我都能听见。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one </w:t>
      </w:r>
      <w:r w:rsidRPr="002B47F2">
        <w:rPr>
          <w:rFonts w:ascii="Times New Roman" w:hAnsi="Times New Roman" w:cs="Times New Roman"/>
        </w:rPr>
        <w:t>用于指代可数名词，既可以指人，又可以指物。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950"/>
        <w:gridCol w:w="3198"/>
      </w:tblGrid>
      <w:tr w:rsidR="002B47F2" w:rsidTr="00D67CB5">
        <w:tc>
          <w:tcPr>
            <w:tcW w:w="2074" w:type="dxa"/>
          </w:tcPr>
          <w:p w:rsidR="002B47F2" w:rsidRDefault="002B47F2" w:rsidP="002B47F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用法</w:t>
            </w:r>
          </w:p>
        </w:tc>
        <w:tc>
          <w:tcPr>
            <w:tcW w:w="2074" w:type="dxa"/>
          </w:tcPr>
          <w:p w:rsidR="002B47F2" w:rsidRDefault="002B47F2" w:rsidP="002B47F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不定代词</w:t>
            </w:r>
          </w:p>
        </w:tc>
        <w:tc>
          <w:tcPr>
            <w:tcW w:w="950" w:type="dxa"/>
          </w:tcPr>
          <w:p w:rsidR="002B47F2" w:rsidRDefault="002B47F2" w:rsidP="002B47F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表示</w:t>
            </w:r>
          </w:p>
        </w:tc>
        <w:tc>
          <w:tcPr>
            <w:tcW w:w="3198" w:type="dxa"/>
          </w:tcPr>
          <w:p w:rsidR="002B47F2" w:rsidRDefault="002B47F2" w:rsidP="002B47F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替换词</w:t>
            </w:r>
          </w:p>
        </w:tc>
      </w:tr>
      <w:tr w:rsidR="00D67CB5" w:rsidTr="00D67CB5">
        <w:tc>
          <w:tcPr>
            <w:tcW w:w="2074" w:type="dxa"/>
            <w:vMerge w:val="restart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  <w:r w:rsidRPr="002B47F2">
              <w:rPr>
                <w:rFonts w:ascii="Times New Roman" w:hAnsi="Times New Roman" w:cs="Times New Roman"/>
              </w:rPr>
              <w:t>代替上文出现的单数名词</w:t>
            </w:r>
          </w:p>
        </w:tc>
        <w:tc>
          <w:tcPr>
            <w:tcW w:w="2074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950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3198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</w:tr>
      <w:tr w:rsidR="00D67CB5" w:rsidTr="00D67CB5">
        <w:tc>
          <w:tcPr>
            <w:tcW w:w="2074" w:type="dxa"/>
            <w:vMerge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2074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950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3198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</w:tr>
      <w:tr w:rsidR="00D67CB5" w:rsidTr="00D67CB5">
        <w:tc>
          <w:tcPr>
            <w:tcW w:w="2074" w:type="dxa"/>
            <w:vMerge w:val="restart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  <w:r w:rsidRPr="002B47F2">
              <w:rPr>
                <w:rFonts w:ascii="Times New Roman" w:hAnsi="Times New Roman" w:cs="Times New Roman"/>
              </w:rPr>
              <w:t>代替上文出现的复数名词</w:t>
            </w:r>
          </w:p>
        </w:tc>
        <w:tc>
          <w:tcPr>
            <w:tcW w:w="2074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950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3198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</w:tr>
      <w:tr w:rsidR="00D67CB5" w:rsidTr="00D67CB5">
        <w:tc>
          <w:tcPr>
            <w:tcW w:w="2074" w:type="dxa"/>
            <w:vMerge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2074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950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3198" w:type="dxa"/>
          </w:tcPr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:rsidR="002B47F2" w:rsidRPr="002B47F2" w:rsidRDefault="002B47F2" w:rsidP="002B47F2">
      <w:pPr>
        <w:rPr>
          <w:rFonts w:ascii="Times New Roman" w:hAnsi="Times New Roman" w:cs="Times New Roman" w:hint="eastAsia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The books on the desk are better than the </w:t>
      </w:r>
      <w:r w:rsidR="00F6737F">
        <w:rPr>
          <w:rFonts w:ascii="Times New Roman" w:hAnsi="Times New Roman" w:cs="Times New Roman"/>
        </w:rPr>
        <w:t>________</w:t>
      </w:r>
      <w:r w:rsidRPr="002B47F2">
        <w:rPr>
          <w:rFonts w:ascii="Times New Roman" w:hAnsi="Times New Roman" w:cs="Times New Roman"/>
        </w:rPr>
        <w:t xml:space="preserve"> under the desk. </w:t>
      </w:r>
      <w:r w:rsidRPr="002B47F2">
        <w:rPr>
          <w:rFonts w:ascii="Times New Roman" w:hAnsi="Times New Roman" w:cs="Times New Roman"/>
        </w:rPr>
        <w:t>桌子上面的书比桌子下面的那些好。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/>
        </w:rPr>
        <w:t xml:space="preserve">5 it </w:t>
      </w:r>
      <w:r w:rsidRPr="002B47F2">
        <w:rPr>
          <w:rFonts w:ascii="Times New Roman" w:hAnsi="Times New Roman" w:cs="Times New Roman"/>
        </w:rPr>
        <w:t>的用法</w:t>
      </w:r>
    </w:p>
    <w:p w:rsidR="002B47F2" w:rsidRPr="002B47F2" w:rsidRDefault="002B47F2" w:rsidP="002B47F2">
      <w:pPr>
        <w:rPr>
          <w:rFonts w:ascii="Times New Roman" w:hAnsi="Times New Roman" w:cs="Times New Roman"/>
        </w:rPr>
      </w:pPr>
      <w:r w:rsidRPr="002B47F2">
        <w:rPr>
          <w:rFonts w:ascii="Times New Roman" w:hAnsi="Times New Roman" w:cs="Times New Roman" w:hint="eastAsia"/>
        </w:rPr>
        <w:t>（</w:t>
      </w:r>
      <w:r w:rsidRPr="002B47F2">
        <w:rPr>
          <w:rFonts w:ascii="Times New Roman" w:hAnsi="Times New Roman" w:cs="Times New Roman"/>
        </w:rPr>
        <w:t>1</w:t>
      </w:r>
      <w:r w:rsidRPr="002B47F2">
        <w:rPr>
          <w:rFonts w:ascii="Times New Roman" w:hAnsi="Times New Roman" w:cs="Times New Roman"/>
        </w:rPr>
        <w:t>）基本用法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D67CB5" w:rsidTr="00D67CB5">
        <w:tc>
          <w:tcPr>
            <w:tcW w:w="2547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用法</w:t>
            </w:r>
          </w:p>
        </w:tc>
        <w:tc>
          <w:tcPr>
            <w:tcW w:w="5749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例句</w:t>
            </w:r>
          </w:p>
        </w:tc>
      </w:tr>
      <w:tr w:rsidR="00D67CB5" w:rsidTr="00D67CB5">
        <w:tc>
          <w:tcPr>
            <w:tcW w:w="2547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 w:rsidRPr="002B47F2">
              <w:rPr>
                <w:rFonts w:ascii="Times New Roman" w:hAnsi="Times New Roman" w:cs="Times New Roman"/>
              </w:rPr>
              <w:t>指代上文提及的事物</w:t>
            </w:r>
          </w:p>
        </w:tc>
        <w:tc>
          <w:tcPr>
            <w:tcW w:w="5749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 w:rsidRPr="002B47F2">
              <w:rPr>
                <w:rFonts w:ascii="Times New Roman" w:hAnsi="Times New Roman" w:cs="Times New Roman"/>
              </w:rPr>
              <w:t xml:space="preserve">The other room has two beds in it. </w:t>
            </w:r>
            <w:r w:rsidRPr="002B47F2">
              <w:rPr>
                <w:rFonts w:ascii="Times New Roman" w:hAnsi="Times New Roman" w:cs="Times New Roman"/>
              </w:rPr>
              <w:t>另一个房间里有两张床。</w:t>
            </w:r>
          </w:p>
        </w:tc>
      </w:tr>
      <w:tr w:rsidR="00D67CB5" w:rsidTr="00D67CB5">
        <w:tc>
          <w:tcPr>
            <w:tcW w:w="2547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 w:rsidRPr="002B47F2">
              <w:rPr>
                <w:rFonts w:ascii="Times New Roman" w:hAnsi="Times New Roman" w:cs="Times New Roman"/>
              </w:rPr>
              <w:t>用以明确身份或指身代不明性别的婴儿</w:t>
            </w:r>
          </w:p>
        </w:tc>
        <w:tc>
          <w:tcPr>
            <w:tcW w:w="5749" w:type="dxa"/>
          </w:tcPr>
          <w:p w:rsidR="00D67CB5" w:rsidRDefault="00D67CB5" w:rsidP="002B47F2">
            <w:pPr>
              <w:rPr>
                <w:rFonts w:ascii="Times New Roman" w:hAnsi="Times New Roman" w:cs="Times New Roman"/>
              </w:rPr>
            </w:pPr>
            <w:r w:rsidRPr="002B47F2">
              <w:rPr>
                <w:rFonts w:ascii="Times New Roman" w:hAnsi="Times New Roman" w:cs="Times New Roman"/>
              </w:rPr>
              <w:t xml:space="preserve">It's your mother on the phone. </w:t>
            </w:r>
            <w:r w:rsidRPr="002B47F2">
              <w:rPr>
                <w:rFonts w:ascii="Times New Roman" w:hAnsi="Times New Roman" w:cs="Times New Roman"/>
              </w:rPr>
              <w:t>你母亲来的电话。</w:t>
            </w:r>
          </w:p>
          <w:p w:rsidR="00D67CB5" w:rsidRDefault="00D67CB5" w:rsidP="002B47F2">
            <w:pPr>
              <w:rPr>
                <w:rFonts w:ascii="Times New Roman" w:hAnsi="Times New Roman" w:cs="Times New Roman" w:hint="eastAsia"/>
              </w:rPr>
            </w:pPr>
            <w:r w:rsidRPr="002B47F2">
              <w:rPr>
                <w:rFonts w:ascii="Times New Roman" w:hAnsi="Times New Roman" w:cs="Times New Roman"/>
              </w:rPr>
              <w:t xml:space="preserve">The baby cried because it was hungry. </w:t>
            </w:r>
            <w:r w:rsidRPr="002B47F2">
              <w:rPr>
                <w:rFonts w:ascii="Times New Roman" w:hAnsi="Times New Roman" w:cs="Times New Roman"/>
              </w:rPr>
              <w:t>这个婴儿因饥饿而啼哭。</w:t>
            </w:r>
          </w:p>
        </w:tc>
      </w:tr>
      <w:tr w:rsidR="00D67CB5" w:rsidTr="00D67CB5">
        <w:tc>
          <w:tcPr>
            <w:tcW w:w="2547" w:type="dxa"/>
          </w:tcPr>
          <w:p w:rsidR="00D67CB5" w:rsidRPr="002B47F2" w:rsidRDefault="00D67CB5" w:rsidP="002B47F2">
            <w:pPr>
              <w:rPr>
                <w:rFonts w:ascii="Times New Roman" w:hAnsi="Times New Roman" w:cs="Times New Roman"/>
              </w:rPr>
            </w:pPr>
            <w:r w:rsidRPr="00D67CB5">
              <w:rPr>
                <w:rFonts w:ascii="Times New Roman" w:hAnsi="Times New Roman" w:cs="Times New Roman" w:hint="eastAsia"/>
              </w:rPr>
              <w:t>指代天气、距离、环境、季节、温度、地点、日期等</w:t>
            </w:r>
          </w:p>
        </w:tc>
        <w:tc>
          <w:tcPr>
            <w:tcW w:w="5749" w:type="dxa"/>
          </w:tcPr>
          <w:p w:rsidR="00D67CB5" w:rsidRPr="00D67CB5" w:rsidRDefault="00D67CB5" w:rsidP="00D67CB5">
            <w:pPr>
              <w:rPr>
                <w:rFonts w:ascii="Times New Roman" w:hAnsi="Times New Roman" w:cs="Times New Roman"/>
              </w:rPr>
            </w:pPr>
            <w:r w:rsidRPr="00D67CB5">
              <w:rPr>
                <w:rFonts w:ascii="Times New Roman" w:hAnsi="Times New Roman" w:cs="Times New Roman"/>
              </w:rPr>
              <w:t>It is nine o'clock sharp now.</w:t>
            </w:r>
          </w:p>
          <w:p w:rsidR="00D67CB5" w:rsidRPr="00D67CB5" w:rsidRDefault="00D67CB5" w:rsidP="00D67CB5">
            <w:pPr>
              <w:rPr>
                <w:rFonts w:ascii="Times New Roman" w:hAnsi="Times New Roman" w:cs="Times New Roman"/>
              </w:rPr>
            </w:pPr>
            <w:r w:rsidRPr="00D67CB5">
              <w:rPr>
                <w:rFonts w:ascii="Times New Roman" w:hAnsi="Times New Roman" w:cs="Times New Roman" w:hint="eastAsia"/>
              </w:rPr>
              <w:t>现在是</w:t>
            </w:r>
            <w:r w:rsidRPr="00D67CB5">
              <w:rPr>
                <w:rFonts w:ascii="Times New Roman" w:hAnsi="Times New Roman" w:cs="Times New Roman"/>
              </w:rPr>
              <w:t>9</w:t>
            </w:r>
            <w:r w:rsidRPr="00D67CB5">
              <w:rPr>
                <w:rFonts w:ascii="Times New Roman" w:hAnsi="Times New Roman" w:cs="Times New Roman"/>
              </w:rPr>
              <w:t>点整。（指时间）</w:t>
            </w:r>
          </w:p>
          <w:p w:rsidR="00D67CB5" w:rsidRPr="00D67CB5" w:rsidRDefault="00D67CB5" w:rsidP="00D67CB5">
            <w:pPr>
              <w:rPr>
                <w:rFonts w:ascii="Times New Roman" w:hAnsi="Times New Roman" w:cs="Times New Roman"/>
              </w:rPr>
            </w:pPr>
            <w:r w:rsidRPr="00D67CB5">
              <w:rPr>
                <w:rFonts w:ascii="Times New Roman" w:hAnsi="Times New Roman" w:cs="Times New Roman"/>
              </w:rPr>
              <w:t>It is raining hard outside.</w:t>
            </w:r>
          </w:p>
          <w:p w:rsidR="00D67CB5" w:rsidRPr="00D67CB5" w:rsidRDefault="00D67CB5" w:rsidP="00D67CB5">
            <w:pPr>
              <w:rPr>
                <w:rFonts w:ascii="Times New Roman" w:hAnsi="Times New Roman" w:cs="Times New Roman"/>
              </w:rPr>
            </w:pPr>
            <w:r w:rsidRPr="00D67CB5">
              <w:rPr>
                <w:rFonts w:ascii="Times New Roman" w:hAnsi="Times New Roman" w:cs="Times New Roman" w:hint="eastAsia"/>
              </w:rPr>
              <w:t>外面雨下得正大。（指天气）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D67CB5">
              <w:rPr>
                <w:rFonts w:ascii="Times New Roman" w:hAnsi="Times New Roman" w:cs="Times New Roman"/>
              </w:rPr>
              <w:t>特有两百多英里。（指距离）</w:t>
            </w:r>
          </w:p>
          <w:p w:rsidR="00D67CB5" w:rsidRPr="002B47F2" w:rsidRDefault="00D67CB5" w:rsidP="002B47F2">
            <w:pPr>
              <w:rPr>
                <w:rFonts w:ascii="Times New Roman" w:hAnsi="Times New Roman" w:cs="Times New Roman" w:hint="eastAsia"/>
              </w:rPr>
            </w:pPr>
            <w:r w:rsidRPr="00D67CB5">
              <w:rPr>
                <w:rFonts w:ascii="Times New Roman" w:hAnsi="Times New Roman" w:cs="Times New Roman"/>
              </w:rPr>
              <w:t xml:space="preserve">It's over 200 miles from London to Manchester. </w:t>
            </w:r>
            <w:r w:rsidRPr="00D67CB5">
              <w:rPr>
                <w:rFonts w:ascii="Times New Roman" w:hAnsi="Times New Roman" w:cs="Times New Roman"/>
              </w:rPr>
              <w:t>从伦敦到曼彻斯</w:t>
            </w:r>
          </w:p>
        </w:tc>
      </w:tr>
    </w:tbl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lastRenderedPageBreak/>
        <w:t>（</w:t>
      </w:r>
      <w:r w:rsidRPr="00D67CB5">
        <w:rPr>
          <w:rFonts w:ascii="Times New Roman" w:hAnsi="Times New Roman" w:cs="Times New Roman"/>
        </w:rPr>
        <w:t>2</w:t>
      </w:r>
      <w:r w:rsidRPr="00D67CB5">
        <w:rPr>
          <w:rFonts w:ascii="Times New Roman" w:hAnsi="Times New Roman" w:cs="Times New Roman"/>
        </w:rPr>
        <w:t>）特殊用法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①作形式主语</w:t>
      </w:r>
    </w:p>
    <w:p w:rsidR="00D67CB5" w:rsidRPr="00D67CB5" w:rsidRDefault="00D67CB5" w:rsidP="00D67CB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代替不定式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It+be+</w:t>
      </w:r>
      <w:r w:rsidRPr="00D67CB5">
        <w:rPr>
          <w:rFonts w:ascii="Times New Roman" w:hAnsi="Times New Roman" w:cs="Times New Roman"/>
        </w:rPr>
        <w:t>名词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takes/took sb.+some time +to do sth.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It+be+</w:t>
      </w:r>
      <w:r w:rsidRPr="00D67CB5">
        <w:rPr>
          <w:rFonts w:ascii="Times New Roman" w:hAnsi="Times New Roman" w:cs="Times New Roman"/>
        </w:rPr>
        <w:t>形容词</w:t>
      </w:r>
      <w:r w:rsidRPr="00D67CB5">
        <w:rPr>
          <w:rFonts w:ascii="Times New Roman" w:hAnsi="Times New Roman" w:cs="Times New Roman"/>
        </w:rPr>
        <w:t>(+for/of sb.)</w:t>
      </w:r>
    </w:p>
    <w:p w:rsidR="00D67CB5" w:rsidRPr="00D67CB5" w:rsidRDefault="00D67CB5" w:rsidP="00D67CB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代替动名词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It+be+no use/good</w:t>
      </w:r>
      <w:r w:rsidR="00F65CCC">
        <w:rPr>
          <w:rFonts w:ascii="Times New Roman" w:hAnsi="Times New Roman" w:cs="Times New Roman"/>
        </w:rPr>
        <w:t>/</w:t>
      </w:r>
      <w:r w:rsidRPr="00D67CB5">
        <w:rPr>
          <w:rFonts w:ascii="Times New Roman" w:hAnsi="Times New Roman" w:cs="Times New Roman"/>
        </w:rPr>
        <w:t>not any help</w:t>
      </w:r>
      <w:r w:rsidR="00F65CCC">
        <w:rPr>
          <w:rFonts w:ascii="Times New Roman" w:hAnsi="Times New Roman" w:cs="Times New Roman"/>
        </w:rPr>
        <w:t>/</w:t>
      </w:r>
      <w:r w:rsidRPr="00D67CB5">
        <w:rPr>
          <w:rFonts w:ascii="Times New Roman" w:hAnsi="Times New Roman" w:cs="Times New Roman"/>
        </w:rPr>
        <w:t>worth+doing sth.</w:t>
      </w:r>
    </w:p>
    <w:p w:rsidR="00D67CB5" w:rsidRPr="00D67CB5" w:rsidRDefault="00D67CB5" w:rsidP="00D67CB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代替主语从句</w:t>
      </w:r>
    </w:p>
    <w:p w:rsidR="00F65CCC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It+be+</w:t>
      </w:r>
      <w:r w:rsidRPr="00D67CB5">
        <w:rPr>
          <w:rFonts w:ascii="Times New Roman" w:hAnsi="Times New Roman" w:cs="Times New Roman"/>
        </w:rPr>
        <w:t>形容词</w:t>
      </w:r>
      <w:r w:rsidRPr="00D67CB5">
        <w:rPr>
          <w:rFonts w:ascii="Times New Roman" w:hAnsi="Times New Roman" w:cs="Times New Roman"/>
        </w:rPr>
        <w:t>+</w:t>
      </w:r>
      <w:r w:rsidRPr="00D67CB5">
        <w:rPr>
          <w:rFonts w:ascii="Times New Roman" w:hAnsi="Times New Roman" w:cs="Times New Roman"/>
        </w:rPr>
        <w:t>主语从句</w:t>
      </w:r>
      <w:r w:rsidR="00F65CCC">
        <w:rPr>
          <w:rFonts w:ascii="Times New Roman" w:hAnsi="Times New Roman" w:cs="Times New Roman" w:hint="eastAsia"/>
        </w:rPr>
        <w:t xml:space="preserve"> </w:t>
      </w:r>
      <w:r w:rsidR="00F65CCC">
        <w:rPr>
          <w:rFonts w:ascii="Times New Roman" w:hAnsi="Times New Roman" w:cs="Times New Roman"/>
        </w:rPr>
        <w:t xml:space="preserve">   </w:t>
      </w:r>
      <w:r w:rsidRPr="00D67CB5">
        <w:rPr>
          <w:rFonts w:ascii="Times New Roman" w:hAnsi="Times New Roman" w:cs="Times New Roman"/>
        </w:rPr>
        <w:t>It+be+</w:t>
      </w:r>
      <w:r w:rsidRPr="00D67CB5">
        <w:rPr>
          <w:rFonts w:ascii="Times New Roman" w:hAnsi="Times New Roman" w:cs="Times New Roman"/>
        </w:rPr>
        <w:t>名词</w:t>
      </w:r>
      <w:r w:rsidRPr="00D67CB5">
        <w:rPr>
          <w:rFonts w:ascii="Times New Roman" w:hAnsi="Times New Roman" w:cs="Times New Roman"/>
        </w:rPr>
        <w:t>(</w:t>
      </w:r>
      <w:r w:rsidRPr="00D67CB5">
        <w:rPr>
          <w:rFonts w:ascii="Times New Roman" w:hAnsi="Times New Roman" w:cs="Times New Roman"/>
        </w:rPr>
        <w:t>短语</w:t>
      </w:r>
      <w:r w:rsidRPr="00D67CB5">
        <w:rPr>
          <w:rFonts w:ascii="Times New Roman" w:hAnsi="Times New Roman" w:cs="Times New Roman"/>
        </w:rPr>
        <w:t>)+</w:t>
      </w:r>
      <w:r w:rsidRPr="00D67CB5">
        <w:rPr>
          <w:rFonts w:ascii="Times New Roman" w:hAnsi="Times New Roman" w:cs="Times New Roman"/>
        </w:rPr>
        <w:t>主语从句</w:t>
      </w:r>
    </w:p>
    <w:p w:rsidR="00F65CCC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It+be+</w:t>
      </w:r>
      <w:r w:rsidRPr="00D67CB5">
        <w:rPr>
          <w:rFonts w:ascii="Times New Roman" w:hAnsi="Times New Roman" w:cs="Times New Roman"/>
        </w:rPr>
        <w:t>过去分词</w:t>
      </w:r>
      <w:r w:rsidRPr="00D67CB5">
        <w:rPr>
          <w:rFonts w:ascii="Times New Roman" w:hAnsi="Times New Roman" w:cs="Times New Roman"/>
        </w:rPr>
        <w:t>+</w:t>
      </w:r>
      <w:r w:rsidRPr="00D67CB5">
        <w:rPr>
          <w:rFonts w:ascii="Times New Roman" w:hAnsi="Times New Roman" w:cs="Times New Roman"/>
        </w:rPr>
        <w:t>主语从句</w:t>
      </w:r>
      <w:r w:rsidR="00F65CCC">
        <w:rPr>
          <w:rFonts w:ascii="Times New Roman" w:hAnsi="Times New Roman" w:cs="Times New Roman" w:hint="eastAsia"/>
        </w:rPr>
        <w:t xml:space="preserve"> </w:t>
      </w:r>
      <w:r w:rsidR="00F65CCC">
        <w:rPr>
          <w:rFonts w:ascii="Times New Roman" w:hAnsi="Times New Roman" w:cs="Times New Roman"/>
        </w:rPr>
        <w:t xml:space="preserve"> </w:t>
      </w:r>
      <w:r w:rsidRPr="00D67CB5">
        <w:rPr>
          <w:rFonts w:ascii="Times New Roman" w:hAnsi="Times New Roman" w:cs="Times New Roman"/>
        </w:rPr>
        <w:t>It+</w:t>
      </w:r>
      <w:r w:rsidRPr="00D67CB5">
        <w:rPr>
          <w:rFonts w:ascii="Times New Roman" w:hAnsi="Times New Roman" w:cs="Times New Roman"/>
        </w:rPr>
        <w:t>动词</w:t>
      </w:r>
      <w:r w:rsidRPr="00D67CB5">
        <w:rPr>
          <w:rFonts w:ascii="Times New Roman" w:hAnsi="Times New Roman" w:cs="Times New Roman"/>
        </w:rPr>
        <w:t>(</w:t>
      </w:r>
      <w:r w:rsidRPr="00D67CB5">
        <w:rPr>
          <w:rFonts w:ascii="Times New Roman" w:hAnsi="Times New Roman" w:cs="Times New Roman"/>
        </w:rPr>
        <w:t>短语</w:t>
      </w:r>
      <w:r w:rsidRPr="00D67CB5">
        <w:rPr>
          <w:rFonts w:ascii="Times New Roman" w:hAnsi="Times New Roman" w:cs="Times New Roman"/>
        </w:rPr>
        <w:t>)+</w:t>
      </w:r>
      <w:r w:rsidRPr="00D67CB5">
        <w:rPr>
          <w:rFonts w:ascii="Times New Roman" w:hAnsi="Times New Roman" w:cs="Times New Roman"/>
        </w:rPr>
        <w:t>主语从句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②作形式宾语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动词</w:t>
      </w:r>
      <w:r w:rsidRPr="00D67CB5">
        <w:rPr>
          <w:rFonts w:ascii="Times New Roman" w:hAnsi="Times New Roman" w:cs="Times New Roman"/>
        </w:rPr>
        <w:t>+it+</w:t>
      </w:r>
      <w:r w:rsidRPr="00D67CB5">
        <w:rPr>
          <w:rFonts w:ascii="Times New Roman" w:hAnsi="Times New Roman" w:cs="Times New Roman"/>
        </w:rPr>
        <w:t>宾补</w:t>
      </w:r>
      <w:r w:rsidRPr="00D67CB5">
        <w:rPr>
          <w:rFonts w:ascii="Times New Roman" w:hAnsi="Times New Roman" w:cs="Times New Roman"/>
        </w:rPr>
        <w:t>+</w:t>
      </w:r>
      <w:r w:rsidRPr="00D67CB5">
        <w:rPr>
          <w:rFonts w:ascii="Times New Roman" w:hAnsi="Times New Roman" w:cs="Times New Roman"/>
        </w:rPr>
        <w:t>动名词</w:t>
      </w:r>
      <w:r w:rsidRPr="00D67CB5">
        <w:rPr>
          <w:rFonts w:ascii="Times New Roman" w:hAnsi="Times New Roman" w:cs="Times New Roman"/>
        </w:rPr>
        <w:t>/</w:t>
      </w:r>
      <w:r w:rsidRPr="00D67CB5">
        <w:rPr>
          <w:rFonts w:ascii="Times New Roman" w:hAnsi="Times New Roman" w:cs="Times New Roman"/>
        </w:rPr>
        <w:t>不定式</w:t>
      </w:r>
      <w:r w:rsidRPr="00D67CB5">
        <w:rPr>
          <w:rFonts w:ascii="Times New Roman" w:hAnsi="Times New Roman" w:cs="Times New Roman"/>
        </w:rPr>
        <w:t>/that</w:t>
      </w:r>
      <w:r w:rsidRPr="00D67CB5">
        <w:rPr>
          <w:rFonts w:ascii="Times New Roman" w:hAnsi="Times New Roman" w:cs="Times New Roman"/>
        </w:rPr>
        <w:t>从句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F6737F" w:rsidP="00D6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</w:t>
      </w:r>
      <w:r w:rsidR="00D67CB5" w:rsidRPr="00D67CB5">
        <w:rPr>
          <w:rFonts w:ascii="Times New Roman" w:hAnsi="Times New Roman" w:cs="Times New Roman"/>
        </w:rPr>
        <w:t xml:space="preserve">no use crying.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我认为哭是没有用的。</w:t>
      </w:r>
    </w:p>
    <w:p w:rsidR="00D67CB5" w:rsidRPr="00D67CB5" w:rsidRDefault="00F6737F" w:rsidP="00D6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</w:t>
      </w:r>
      <w:r w:rsidR="00D67CB5" w:rsidRPr="00D67CB5">
        <w:rPr>
          <w:rFonts w:ascii="Times New Roman" w:hAnsi="Times New Roman" w:cs="Times New Roman"/>
        </w:rPr>
        <w:t xml:space="preserve"> to get along with the newcomer.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我发现和新来的人相处很容易。</w:t>
      </w:r>
    </w:p>
    <w:p w:rsidR="00D67CB5" w:rsidRPr="00D67CB5" w:rsidRDefault="00F6737F" w:rsidP="00D6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</w:t>
      </w:r>
      <w:r w:rsidR="00D67CB5" w:rsidRPr="00D67CB5">
        <w:rPr>
          <w:rFonts w:ascii="Times New Roman" w:hAnsi="Times New Roman" w:cs="Times New Roman"/>
        </w:rPr>
        <w:t xml:space="preserve"> of great importance that theory must be combined with practice. </w:t>
      </w:r>
      <w:r w:rsidR="00D67CB5" w:rsidRPr="00D67CB5">
        <w:rPr>
          <w:rFonts w:ascii="Times New Roman" w:hAnsi="Times New Roman" w:cs="Times New Roman"/>
        </w:rPr>
        <w:t>我们认为理论与实践相结合是极为重要的。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③用于固定短语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as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 xml:space="preserve"> is</w:t>
      </w:r>
      <w:r w:rsidRPr="00D67CB5">
        <w:rPr>
          <w:rFonts w:ascii="Times New Roman" w:hAnsi="Times New Roman" w:cs="Times New Roman"/>
        </w:rPr>
        <w:t>事实上；照目前情况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be worth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>值得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call it a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>到此为止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(all)</w:t>
      </w:r>
      <w:r w:rsidR="00F6737F" w:rsidRPr="00F6737F">
        <w:rPr>
          <w:rFonts w:ascii="Times New Roman" w:hAnsi="Times New Roman" w:cs="Times New Roman"/>
        </w:rPr>
        <w:t xml:space="preserve">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>视情况而定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F6737F" w:rsidP="00D6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</w:t>
      </w:r>
      <w:r w:rsidR="00D67CB5" w:rsidRPr="00D67CB5">
        <w:rPr>
          <w:rFonts w:ascii="Times New Roman" w:hAnsi="Times New Roman" w:cs="Times New Roman"/>
        </w:rPr>
        <w:t xml:space="preserve"> it</w:t>
      </w:r>
      <w:r w:rsidR="00D67CB5" w:rsidRPr="00D67CB5">
        <w:rPr>
          <w:rFonts w:ascii="Times New Roman" w:hAnsi="Times New Roman" w:cs="Times New Roman"/>
        </w:rPr>
        <w:t>准时到达；获得成功</w:t>
      </w:r>
      <w:r w:rsidR="00D67CB5"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take it </w:t>
      </w:r>
      <w:r w:rsidR="00F6737F">
        <w:rPr>
          <w:rFonts w:ascii="Times New Roman" w:hAnsi="Times New Roman" w:cs="Times New Roman"/>
        </w:rPr>
        <w:t>________</w:t>
      </w:r>
      <w:r w:rsidR="00F6737F">
        <w:rPr>
          <w:rFonts w:ascii="Times New Roman" w:hAnsi="Times New Roman" w:cs="Times New Roman"/>
        </w:rPr>
        <w:t xml:space="preserve"> </w:t>
      </w:r>
      <w:r w:rsidRPr="00D67CB5">
        <w:rPr>
          <w:rFonts w:ascii="Times New Roman" w:hAnsi="Times New Roman" w:cs="Times New Roman"/>
        </w:rPr>
        <w:t>放轻松；别着急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when it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 xml:space="preserve"> to...</w:t>
      </w:r>
      <w:r w:rsidRPr="00D67CB5">
        <w:rPr>
          <w:rFonts w:ascii="Times New Roman" w:hAnsi="Times New Roman" w:cs="Times New Roman"/>
        </w:rPr>
        <w:t>说到</w:t>
      </w:r>
      <w:r w:rsidRPr="00D67CB5">
        <w:rPr>
          <w:rFonts w:ascii="Times New Roman" w:hAnsi="Times New Roman" w:cs="Times New Roman"/>
        </w:rPr>
        <w:t>……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④用于固定句型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强调句型</w:t>
      </w:r>
      <w:r w:rsidRPr="00D67CB5">
        <w:rPr>
          <w:rFonts w:ascii="Times New Roman" w:hAnsi="Times New Roman" w:cs="Times New Roman"/>
        </w:rPr>
        <w:t>:It be+</w:t>
      </w:r>
      <w:r w:rsidRPr="00D67CB5">
        <w:rPr>
          <w:rFonts w:ascii="Times New Roman" w:hAnsi="Times New Roman" w:cs="Times New Roman"/>
        </w:rPr>
        <w:t>被强调部分</w:t>
      </w:r>
      <w:r w:rsidRPr="00D67CB5">
        <w:rPr>
          <w:rFonts w:ascii="Times New Roman" w:hAnsi="Times New Roman" w:cs="Times New Roman"/>
        </w:rPr>
        <w:t>+that/who+</w:t>
      </w:r>
      <w:r w:rsidRPr="00D67CB5">
        <w:rPr>
          <w:rFonts w:ascii="Times New Roman" w:hAnsi="Times New Roman" w:cs="Times New Roman"/>
        </w:rPr>
        <w:t>其他成分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It was </w:t>
      </w:r>
      <w:r w:rsidR="00F6737F">
        <w:rPr>
          <w:rFonts w:ascii="Times New Roman" w:hAnsi="Times New Roman" w:cs="Times New Roman"/>
        </w:rPr>
        <w:t>________________</w:t>
      </w:r>
      <w:r w:rsidRPr="00D67CB5">
        <w:rPr>
          <w:rFonts w:ascii="Times New Roman" w:hAnsi="Times New Roman" w:cs="Times New Roman"/>
        </w:rPr>
        <w:t xml:space="preserve"> the rescue team arrived at the disaster - stricken area.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 w:hint="eastAsia"/>
        </w:rPr>
        <w:t>救援队是在</w:t>
      </w:r>
      <w:r w:rsidRPr="00D67CB5">
        <w:rPr>
          <w:rFonts w:ascii="Times New Roman" w:hAnsi="Times New Roman" w:cs="Times New Roman"/>
        </w:rPr>
        <w:t>3</w:t>
      </w:r>
      <w:r w:rsidRPr="00D67CB5">
        <w:rPr>
          <w:rFonts w:ascii="Times New Roman" w:hAnsi="Times New Roman" w:cs="Times New Roman"/>
        </w:rPr>
        <w:t>点钟到达受灾地区的。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It's (high) time+that</w:t>
      </w:r>
      <w:r w:rsidRPr="00D67CB5">
        <w:rPr>
          <w:rFonts w:ascii="Times New Roman" w:hAnsi="Times New Roman" w:cs="Times New Roman"/>
        </w:rPr>
        <w:t>从句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It's high t</w:t>
      </w:r>
      <w:r w:rsidR="00F6737F">
        <w:rPr>
          <w:rFonts w:ascii="Times New Roman" w:hAnsi="Times New Roman" w:cs="Times New Roman"/>
        </w:rPr>
        <w:t xml:space="preserve">ime that the meeting was over. </w:t>
      </w:r>
      <w:r w:rsidRPr="00D67CB5">
        <w:rPr>
          <w:rFonts w:ascii="Times New Roman" w:hAnsi="Times New Roman" w:cs="Times New Roman" w:hint="eastAsia"/>
        </w:rPr>
        <w:t>会议早该结束了。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be+the+</w:t>
      </w:r>
      <w:r w:rsidRPr="00D67CB5">
        <w:rPr>
          <w:rFonts w:ascii="Times New Roman" w:hAnsi="Times New Roman" w:cs="Times New Roman"/>
        </w:rPr>
        <w:t>序数词</w:t>
      </w:r>
      <w:r w:rsidRPr="00D67CB5">
        <w:rPr>
          <w:rFonts w:ascii="Times New Roman" w:hAnsi="Times New Roman" w:cs="Times New Roman"/>
        </w:rPr>
        <w:t>+time+that</w:t>
      </w:r>
      <w:r w:rsidRPr="00D67CB5">
        <w:rPr>
          <w:rFonts w:ascii="Times New Roman" w:hAnsi="Times New Roman" w:cs="Times New Roman"/>
        </w:rPr>
        <w:t>从句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It's the second time that he</w:t>
      </w:r>
      <w:r w:rsidR="00F6737F">
        <w:rPr>
          <w:rFonts w:ascii="Times New Roman" w:hAnsi="Times New Roman" w:cs="Times New Roman"/>
        </w:rPr>
        <w:t>________________</w:t>
      </w:r>
      <w:r w:rsidR="00F6737F">
        <w:rPr>
          <w:rFonts w:ascii="Times New Roman" w:hAnsi="Times New Roman" w:cs="Times New Roman"/>
        </w:rPr>
        <w:t xml:space="preserve">the driving test. </w:t>
      </w:r>
      <w:r w:rsidRPr="00D67CB5">
        <w:rPr>
          <w:rFonts w:ascii="Times New Roman" w:hAnsi="Times New Roman" w:cs="Times New Roman" w:hint="eastAsia"/>
        </w:rPr>
        <w:t>这是他第二次没能通过驾照考试。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is/has been+</w:t>
      </w:r>
      <w:r w:rsidRPr="00D67CB5">
        <w:rPr>
          <w:rFonts w:ascii="Times New Roman" w:hAnsi="Times New Roman" w:cs="Times New Roman"/>
        </w:rPr>
        <w:t>时间段</w:t>
      </w:r>
      <w:r w:rsidRPr="00D67CB5">
        <w:rPr>
          <w:rFonts w:ascii="Times New Roman" w:hAnsi="Times New Roman" w:cs="Times New Roman"/>
        </w:rPr>
        <w:t>+since</w:t>
      </w:r>
      <w:r w:rsidRPr="00D67CB5">
        <w:rPr>
          <w:rFonts w:ascii="Times New Roman" w:hAnsi="Times New Roman" w:cs="Times New Roman"/>
        </w:rPr>
        <w:t>从句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is/h</w:t>
      </w:r>
      <w:r w:rsidR="00F6737F">
        <w:rPr>
          <w:rFonts w:ascii="Times New Roman" w:hAnsi="Times New Roman" w:cs="Times New Roman"/>
        </w:rPr>
        <w:t xml:space="preserve">as been years since we parted. </w:t>
      </w:r>
      <w:r w:rsidRPr="00D67CB5">
        <w:rPr>
          <w:rFonts w:ascii="Times New Roman" w:hAnsi="Times New Roman" w:cs="Times New Roman" w:hint="eastAsia"/>
        </w:rPr>
        <w:t>自从我们分别以来已经有很多年了。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is seve</w:t>
      </w:r>
      <w:r w:rsidR="00F6737F">
        <w:rPr>
          <w:rFonts w:ascii="Times New Roman" w:hAnsi="Times New Roman" w:cs="Times New Roman"/>
        </w:rPr>
        <w:t xml:space="preserve">ral years since he </w:t>
      </w:r>
      <w:r w:rsidR="00F6737F">
        <w:rPr>
          <w:rFonts w:ascii="Times New Roman" w:hAnsi="Times New Roman" w:cs="Times New Roman"/>
        </w:rPr>
        <w:t>________</w:t>
      </w:r>
      <w:r w:rsidR="00F6737F">
        <w:rPr>
          <w:rFonts w:ascii="Times New Roman" w:hAnsi="Times New Roman" w:cs="Times New Roman"/>
        </w:rPr>
        <w:t xml:space="preserve">. </w:t>
      </w:r>
      <w:r w:rsidRPr="00D67CB5">
        <w:rPr>
          <w:rFonts w:ascii="Times New Roman" w:hAnsi="Times New Roman" w:cs="Times New Roman" w:hint="eastAsia"/>
        </w:rPr>
        <w:t>他不住在这里已经好多年了。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be+</w:t>
      </w:r>
      <w:r w:rsidRPr="00D67CB5">
        <w:rPr>
          <w:rFonts w:ascii="Times New Roman" w:hAnsi="Times New Roman" w:cs="Times New Roman"/>
        </w:rPr>
        <w:t>时间段</w:t>
      </w:r>
      <w:r w:rsidRPr="00D67CB5">
        <w:rPr>
          <w:rFonts w:ascii="Times New Roman" w:hAnsi="Times New Roman" w:cs="Times New Roman"/>
        </w:rPr>
        <w:t>+before</w:t>
      </w:r>
      <w:r w:rsidRPr="00D67CB5">
        <w:rPr>
          <w:rFonts w:ascii="Times New Roman" w:hAnsi="Times New Roman" w:cs="Times New Roman"/>
        </w:rPr>
        <w:t>从句</w:t>
      </w:r>
      <w:r w:rsidRPr="00D67CB5">
        <w:rPr>
          <w:rFonts w:ascii="Times New Roman" w:hAnsi="Times New Roman" w:cs="Times New Roman"/>
        </w:rPr>
        <w:t xml:space="preserve"> </w:t>
      </w:r>
    </w:p>
    <w:p w:rsidR="00D67CB5" w:rsidRP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 xml:space="preserve">It will be years before </w:t>
      </w:r>
      <w:r w:rsidR="00F6737F">
        <w:rPr>
          <w:rFonts w:ascii="Times New Roman" w:hAnsi="Times New Roman" w:cs="Times New Roman"/>
        </w:rPr>
        <w:t>________</w:t>
      </w:r>
      <w:r w:rsidRPr="00D67CB5">
        <w:rPr>
          <w:rFonts w:ascii="Times New Roman" w:hAnsi="Times New Roman" w:cs="Times New Roman"/>
        </w:rPr>
        <w:t xml:space="preserve">. </w:t>
      </w:r>
      <w:r w:rsidRPr="00D67CB5">
        <w:rPr>
          <w:rFonts w:ascii="Times New Roman" w:hAnsi="Times New Roman" w:cs="Times New Roman" w:hint="eastAsia"/>
        </w:rPr>
        <w:t>要过几年我们才能重逢。</w:t>
      </w:r>
    </w:p>
    <w:p w:rsidR="00D67CB5" w:rsidRDefault="00D67CB5" w:rsidP="00D67CB5">
      <w:pPr>
        <w:rPr>
          <w:rFonts w:ascii="Times New Roman" w:hAnsi="Times New Roman" w:cs="Times New Roman"/>
        </w:rPr>
      </w:pPr>
      <w:r w:rsidRPr="00D67CB5">
        <w:rPr>
          <w:rFonts w:ascii="Times New Roman" w:hAnsi="Times New Roman" w:cs="Times New Roman"/>
        </w:rPr>
        <w:t>It was</w:t>
      </w:r>
      <w:r w:rsidR="00F6737F">
        <w:rPr>
          <w:rFonts w:ascii="Times New Roman" w:hAnsi="Times New Roman" w:cs="Times New Roman"/>
        </w:rPr>
        <w:t xml:space="preserve"> not long before </w:t>
      </w:r>
      <w:r w:rsidR="00F6737F">
        <w:rPr>
          <w:rFonts w:ascii="Times New Roman" w:hAnsi="Times New Roman" w:cs="Times New Roman"/>
        </w:rPr>
        <w:t>________</w:t>
      </w:r>
      <w:r w:rsidR="00F6737F">
        <w:rPr>
          <w:rFonts w:ascii="Times New Roman" w:hAnsi="Times New Roman" w:cs="Times New Roman"/>
        </w:rPr>
        <w:t xml:space="preserve">. </w:t>
      </w:r>
      <w:r w:rsidRPr="00D67CB5">
        <w:rPr>
          <w:rFonts w:ascii="Times New Roman" w:hAnsi="Times New Roman" w:cs="Times New Roman" w:hint="eastAsia"/>
        </w:rPr>
        <w:t>没过多久他就回来了。</w:t>
      </w:r>
    </w:p>
    <w:p w:rsidR="00D67CB5" w:rsidRDefault="00D67CB5" w:rsidP="00D67CB5">
      <w:pPr>
        <w:rPr>
          <w:rFonts w:ascii="Times New Roman" w:hAnsi="Times New Roman" w:cs="Times New Roman"/>
        </w:rPr>
      </w:pPr>
    </w:p>
    <w:p w:rsidR="00D67CB5" w:rsidRDefault="00D67CB5" w:rsidP="00D67CB5">
      <w:pPr>
        <w:rPr>
          <w:rFonts w:ascii="Times New Roman" w:hAnsi="Times New Roman" w:cs="Times New Roman"/>
        </w:rPr>
      </w:pPr>
    </w:p>
    <w:p w:rsidR="00D67CB5" w:rsidRPr="002B47F2" w:rsidRDefault="00D67CB5" w:rsidP="00D67CB5">
      <w:pPr>
        <w:rPr>
          <w:rFonts w:ascii="Times New Roman" w:hAnsi="Times New Roman" w:cs="Times New Roman" w:hint="eastAsia"/>
        </w:rPr>
      </w:pPr>
    </w:p>
    <w:sectPr w:rsidR="00D67CB5" w:rsidRPr="002B4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191" w:rsidRDefault="00B57191" w:rsidP="00FD38C9">
      <w:r>
        <w:separator/>
      </w:r>
    </w:p>
  </w:endnote>
  <w:endnote w:type="continuationSeparator" w:id="0">
    <w:p w:rsidR="00B57191" w:rsidRDefault="00B57191" w:rsidP="00FD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191" w:rsidRDefault="00B57191" w:rsidP="00FD38C9">
      <w:r>
        <w:separator/>
      </w:r>
    </w:p>
  </w:footnote>
  <w:footnote w:type="continuationSeparator" w:id="0">
    <w:p w:rsidR="00B57191" w:rsidRDefault="00B57191" w:rsidP="00FD3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7D3B37"/>
    <w:multiLevelType w:val="hybridMultilevel"/>
    <w:tmpl w:val="78864D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952409"/>
    <w:multiLevelType w:val="hybridMultilevel"/>
    <w:tmpl w:val="FFECCEF2"/>
    <w:lvl w:ilvl="0" w:tplc="3EDE2F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262"/>
    <w:rsid w:val="002B47F2"/>
    <w:rsid w:val="003C4A9C"/>
    <w:rsid w:val="003E5262"/>
    <w:rsid w:val="00B57191"/>
    <w:rsid w:val="00D67CB5"/>
    <w:rsid w:val="00F65CCC"/>
    <w:rsid w:val="00F6737F"/>
    <w:rsid w:val="00F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D64B1"/>
  <w15:chartTrackingRefBased/>
  <w15:docId w15:val="{38DB3CB0-BD6E-41B8-A616-A7E9093E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7F2"/>
    <w:pPr>
      <w:ind w:firstLineChars="200" w:firstLine="420"/>
    </w:pPr>
  </w:style>
  <w:style w:type="table" w:styleId="a4">
    <w:name w:val="Table Grid"/>
    <w:basedOn w:val="a1"/>
    <w:uiPriority w:val="39"/>
    <w:rsid w:val="002B4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D38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D38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D3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D38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4</cp:revision>
  <dcterms:created xsi:type="dcterms:W3CDTF">2025-07-12T02:07:00Z</dcterms:created>
  <dcterms:modified xsi:type="dcterms:W3CDTF">2025-07-12T02:09:00Z</dcterms:modified>
</cp:coreProperties>
</file>