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24EA9">
      <w:pPr>
        <w:rPr>
          <w:rFonts w:hint="eastAsia" w:asciiTheme="minorEastAsia" w:hAnsiTheme="minorEastAsia" w:eastAsiaTheme="minorEastAsia" w:cstheme="minorEastAsia"/>
          <w:sz w:val="42"/>
          <w:szCs w:val="42"/>
        </w:rPr>
      </w:pPr>
      <w:r>
        <w:rPr>
          <w:rFonts w:hint="eastAsia" w:asciiTheme="minorEastAsia" w:hAnsiTheme="minorEastAsia" w:eastAsiaTheme="minorEastAsia" w:cstheme="minorEastAsia"/>
          <w:sz w:val="42"/>
          <w:szCs w:val="42"/>
        </w:rPr>
        <w:t>写作思路:</w:t>
      </w:r>
    </w:p>
    <w:p w14:paraId="03064DE1">
      <w:pPr>
        <w:rPr>
          <w:rFonts w:hint="eastAsia" w:asciiTheme="minorEastAsia" w:hAnsiTheme="minorEastAsia" w:eastAsiaTheme="minorEastAsia" w:cstheme="minorEastAsia"/>
          <w:sz w:val="42"/>
          <w:szCs w:val="42"/>
        </w:rPr>
      </w:pPr>
      <w:r>
        <w:rPr>
          <w:rFonts w:hint="eastAsia" w:asciiTheme="minorEastAsia" w:hAnsiTheme="minorEastAsia" w:eastAsiaTheme="minorEastAsia" w:cstheme="minorEastAsia"/>
          <w:sz w:val="42"/>
          <w:szCs w:val="42"/>
        </w:rPr>
        <w:t>1、认知是什</w:t>
      </w:r>
      <w:commentRangeStart w:id="0"/>
      <w:r>
        <w:rPr>
          <w:rFonts w:hint="eastAsia" w:asciiTheme="minorEastAsia" w:hAnsiTheme="minorEastAsia" w:cstheme="minorEastAsia"/>
          <w:sz w:val="42"/>
          <w:szCs w:val="42"/>
          <w:lang w:eastAsia="zh-CN"/>
        </w:rPr>
        <w:fldChar w:fldCharType="begin"/>
      </w:r>
      <w:r>
        <w:rPr>
          <w:rFonts w:hint="eastAsia" w:asciiTheme="minorEastAsia" w:hAnsiTheme="minorEastAsia" w:cstheme="minorEastAsia"/>
          <w:sz w:val="42"/>
          <w:szCs w:val="42"/>
          <w:lang w:eastAsia="zh-CN"/>
        </w:rPr>
        <w:instrText xml:space="preserve"> EQ \* jc0 \* "Font:微软雅黑" \* hps20 \o \ad(\s \up 20(yāo),幺)</w:instrText>
      </w:r>
      <w:r>
        <w:rPr>
          <w:rFonts w:hint="eastAsia" w:asciiTheme="minorEastAsia" w:hAnsiTheme="minorEastAsia" w:cstheme="minorEastAsia"/>
          <w:sz w:val="42"/>
          <w:szCs w:val="42"/>
          <w:lang w:eastAsia="zh-CN"/>
        </w:rPr>
        <w:fldChar w:fldCharType="end"/>
      </w:r>
      <w:commentRangeEnd w:id="0"/>
      <w:r>
        <w:commentReference w:id="0"/>
      </w:r>
      <w:r>
        <w:rPr>
          <w:rFonts w:hint="eastAsia" w:asciiTheme="minorEastAsia" w:hAnsiTheme="minorEastAsia" w:eastAsiaTheme="minorEastAsia" w:cstheme="minorEastAsia"/>
          <w:sz w:val="42"/>
          <w:szCs w:val="42"/>
        </w:rPr>
        <w:t>:认识是个人因客观因素的影响改变了主观认识的过程。</w:t>
      </w:r>
    </w:p>
    <w:p w14:paraId="7C93C6D1">
      <w:pPr>
        <w:rPr>
          <w:rFonts w:hint="eastAsia" w:asciiTheme="minorEastAsia" w:hAnsiTheme="minorEastAsia" w:eastAsiaTheme="minorEastAsia" w:cstheme="minorEastAsia"/>
          <w:sz w:val="42"/>
          <w:szCs w:val="42"/>
        </w:rPr>
      </w:pPr>
      <w:r>
        <w:rPr>
          <w:rFonts w:hint="eastAsia" w:asciiTheme="minorEastAsia" w:hAnsiTheme="minorEastAsia" w:eastAsiaTheme="minorEastAsia" w:cstheme="minorEastAsia"/>
          <w:sz w:val="42"/>
          <w:szCs w:val="42"/>
        </w:rPr>
        <w:t>2、影响认知的因素(主观+客观:井底之蛙)</w:t>
      </w:r>
    </w:p>
    <w:p w14:paraId="0612CC24">
      <w:pPr>
        <w:rPr>
          <w:rFonts w:hint="eastAsia" w:asciiTheme="minorEastAsia" w:hAnsiTheme="minorEastAsia" w:eastAsiaTheme="minorEastAsia" w:cstheme="minorEastAsia"/>
          <w:sz w:val="42"/>
          <w:szCs w:val="42"/>
        </w:rPr>
      </w:pPr>
      <w:r>
        <w:rPr>
          <w:rFonts w:hint="eastAsia" w:asciiTheme="minorEastAsia" w:hAnsiTheme="minorEastAsia" w:eastAsiaTheme="minorEastAsia" w:cstheme="minorEastAsia"/>
          <w:sz w:val="42"/>
          <w:szCs w:val="42"/>
        </w:rPr>
        <w:t>3、认知的对象(内容):认自己+认世界</w:t>
      </w:r>
    </w:p>
    <w:p w14:paraId="7287291A">
      <w:pPr>
        <w:rPr>
          <w:rFonts w:hint="eastAsia" w:asciiTheme="minorEastAsia" w:hAnsiTheme="minorEastAsia" w:eastAsiaTheme="minorEastAsia" w:cstheme="minorEastAsia"/>
          <w:sz w:val="42"/>
          <w:szCs w:val="42"/>
        </w:rPr>
      </w:pPr>
      <w:r>
        <w:rPr>
          <w:rFonts w:hint="eastAsia" w:asciiTheme="minorEastAsia" w:hAnsiTheme="minorEastAsia" w:eastAsiaTheme="minorEastAsia" w:cstheme="minorEastAsia"/>
          <w:sz w:val="42"/>
          <w:szCs w:val="42"/>
        </w:rPr>
        <w:t>4、如何提高认知水平</w:t>
      </w:r>
    </w:p>
    <w:p w14:paraId="211BF774">
      <w:pPr>
        <w:rPr>
          <w:rFonts w:hint="eastAsia" w:asciiTheme="minorEastAsia" w:hAnsiTheme="minorEastAsia" w:eastAsiaTheme="minorEastAsia" w:cstheme="minorEastAsia"/>
          <w:sz w:val="42"/>
          <w:szCs w:val="42"/>
        </w:rPr>
      </w:pPr>
      <w:r>
        <w:rPr>
          <w:rFonts w:hint="eastAsia" w:asciiTheme="minorEastAsia" w:hAnsiTheme="minorEastAsia" w:eastAsiaTheme="minorEastAsia" w:cstheme="minorEastAsia"/>
          <w:sz w:val="42"/>
          <w:szCs w:val="42"/>
        </w:rPr>
        <w:t>(1)以谦虚的态度</w:t>
      </w:r>
    </w:p>
    <w:p w14:paraId="7B019BD9">
      <w:pPr>
        <w:rPr>
          <w:rFonts w:hint="eastAsia" w:asciiTheme="minorEastAsia" w:hAnsiTheme="minorEastAsia" w:eastAsiaTheme="minorEastAsia" w:cstheme="minorEastAsia"/>
          <w:sz w:val="42"/>
          <w:szCs w:val="42"/>
        </w:rPr>
      </w:pPr>
      <w:r>
        <w:rPr>
          <w:rFonts w:hint="eastAsia" w:asciiTheme="minorEastAsia" w:hAnsiTheme="minorEastAsia" w:eastAsiaTheme="minorEastAsia" w:cstheme="minorEastAsia"/>
          <w:sz w:val="42"/>
          <w:szCs w:val="42"/>
        </w:rPr>
        <w:t>(2)破圈——环境</w:t>
      </w:r>
    </w:p>
    <w:p w14:paraId="50776081">
      <w:pPr>
        <w:rPr>
          <w:rFonts w:hint="eastAsia" w:asciiTheme="minorEastAsia" w:hAnsiTheme="minorEastAsia" w:eastAsiaTheme="minorEastAsia" w:cstheme="minorEastAsia"/>
          <w:sz w:val="42"/>
          <w:szCs w:val="42"/>
        </w:rPr>
      </w:pPr>
      <w:r>
        <w:rPr>
          <w:rFonts w:hint="eastAsia" w:asciiTheme="minorEastAsia" w:hAnsiTheme="minorEastAsia" w:eastAsiaTheme="minorEastAsia" w:cstheme="minorEastAsia"/>
          <w:sz w:val="42"/>
          <w:szCs w:val="42"/>
        </w:rPr>
        <w:t>(3)主动接触新事物</w:t>
      </w:r>
    </w:p>
    <w:p w14:paraId="41C03E08">
      <w:pPr>
        <w:rPr>
          <w:rFonts w:hint="eastAsia" w:asciiTheme="minorEastAsia" w:hAnsiTheme="minorEastAsia" w:eastAsiaTheme="minorEastAsia" w:cstheme="minorEastAsia"/>
          <w:sz w:val="42"/>
          <w:szCs w:val="42"/>
        </w:rPr>
      </w:pPr>
      <w:r>
        <w:rPr>
          <w:rFonts w:hint="eastAsia" w:asciiTheme="minorEastAsia" w:hAnsiTheme="minorEastAsia" w:eastAsiaTheme="minorEastAsia" w:cstheme="minorEastAsia"/>
          <w:sz w:val="42"/>
          <w:szCs w:val="42"/>
        </w:rPr>
        <w:t>词语辨析:认知  VS  认识</w:t>
      </w:r>
    </w:p>
    <w:p w14:paraId="410E7A55">
      <w:pPr>
        <w:rPr>
          <w:rFonts w:hint="eastAsia" w:asciiTheme="minorEastAsia" w:hAnsiTheme="minorEastAsia" w:eastAsiaTheme="minorEastAsia" w:cstheme="minorEastAsia"/>
          <w:sz w:val="42"/>
          <w:szCs w:val="42"/>
        </w:rPr>
      </w:pPr>
      <w:r>
        <w:rPr>
          <w:rFonts w:hint="eastAsia" w:asciiTheme="minorEastAsia" w:hAnsiTheme="minorEastAsia" w:eastAsiaTheme="minorEastAsia" w:cstheme="minorEastAsia"/>
          <w:sz w:val="42"/>
          <w:szCs w:val="42"/>
        </w:rPr>
        <w:t>认知:深层次的、理性的认识</w:t>
      </w:r>
    </w:p>
    <w:p w14:paraId="766FC725">
      <w:pPr>
        <w:rPr>
          <w:rFonts w:hint="eastAsia" w:asciiTheme="minorEastAsia" w:hAnsiTheme="minorEastAsia" w:eastAsiaTheme="minorEastAsia" w:cstheme="minorEastAsia"/>
          <w:sz w:val="42"/>
          <w:szCs w:val="42"/>
        </w:rPr>
      </w:pPr>
      <w:r>
        <w:rPr>
          <w:rFonts w:hint="eastAsia" w:asciiTheme="minorEastAsia" w:hAnsiTheme="minorEastAsia" w:eastAsiaTheme="minorEastAsia" w:cstheme="minorEastAsia"/>
          <w:sz w:val="42"/>
          <w:szCs w:val="42"/>
        </w:rPr>
        <w:t>认识:浅层的主观判断</w:t>
      </w:r>
    </w:p>
    <w:p w14:paraId="085C0017">
      <w:pPr>
        <w:rPr>
          <w:rFonts w:hint="eastAsia" w:asciiTheme="minorEastAsia" w:hAnsiTheme="minorEastAsia" w:eastAsiaTheme="minorEastAsia" w:cstheme="minorEastAsia"/>
          <w:sz w:val="42"/>
          <w:szCs w:val="42"/>
        </w:rPr>
      </w:pPr>
    </w:p>
    <w:p w14:paraId="2043DD7D">
      <w:pPr>
        <w:rPr>
          <w:rFonts w:hint="eastAsia" w:asciiTheme="minorEastAsia" w:hAnsiTheme="minorEastAsia" w:eastAsiaTheme="minorEastAsia" w:cstheme="minorEastAsia"/>
          <w:sz w:val="42"/>
          <w:szCs w:val="42"/>
        </w:rPr>
      </w:pPr>
    </w:p>
    <w:p w14:paraId="3044135B">
      <w:pPr>
        <w:rPr>
          <w:rFonts w:hint="eastAsia" w:asciiTheme="minorEastAsia" w:hAnsiTheme="minorEastAsia" w:eastAsiaTheme="minorEastAsia" w:cstheme="minorEastAsia"/>
          <w:sz w:val="42"/>
          <w:szCs w:val="42"/>
        </w:rPr>
      </w:pPr>
      <w:r>
        <w:rPr>
          <w:rFonts w:hint="eastAsia" w:asciiTheme="minorEastAsia" w:hAnsiTheme="minorEastAsia" w:eastAsiaTheme="minorEastAsia" w:cstheme="minorEastAsia"/>
          <w:sz w:val="42"/>
          <w:szCs w:val="42"/>
        </w:rPr>
        <w:t>2、《庄子·秋水》中有这样的故事：黄河水神河伯认为自己包罗万象，天下之美都在自己这里，直到他看到汪洋大海，才知道曾经的认知多么可笑。生活中常有这样受认知局限的现象。认知直接影响着我们的行为、抉择甚至人生轨迹。</w:t>
      </w:r>
    </w:p>
    <w:p w14:paraId="5F0F89FC">
      <w:pPr>
        <w:rPr>
          <w:rFonts w:hint="eastAsia" w:asciiTheme="minorEastAsia" w:hAnsiTheme="minorEastAsia" w:eastAsiaTheme="minorEastAsia" w:cstheme="minorEastAsia"/>
          <w:sz w:val="42"/>
          <w:szCs w:val="42"/>
        </w:rPr>
      </w:pPr>
      <w:r>
        <w:rPr>
          <w:rFonts w:hint="eastAsia" w:asciiTheme="minorEastAsia" w:hAnsiTheme="minorEastAsia" w:eastAsiaTheme="minorEastAsia" w:cstheme="minorEastAsia"/>
          <w:sz w:val="42"/>
          <w:szCs w:val="42"/>
        </w:rPr>
        <w:t>请以“谈认知”为题，写一篇议论文。</w:t>
      </w:r>
    </w:p>
    <w:p w14:paraId="458C7921">
      <w:pPr>
        <w:rPr>
          <w:rFonts w:hint="eastAsia" w:asciiTheme="minorEastAsia" w:hAnsiTheme="minorEastAsia" w:eastAsiaTheme="minorEastAsia" w:cstheme="minorEastAsia"/>
          <w:sz w:val="42"/>
          <w:szCs w:val="42"/>
        </w:rPr>
      </w:pPr>
      <w:r>
        <w:rPr>
          <w:rFonts w:hint="eastAsia" w:asciiTheme="minorEastAsia" w:hAnsiTheme="minorEastAsia" w:eastAsiaTheme="minorEastAsia" w:cstheme="minorEastAsia"/>
          <w:sz w:val="42"/>
          <w:szCs w:val="42"/>
        </w:rPr>
        <w:t>要求：论点明确，论据充实，论证合理；语言流畅，书写清晰。</w:t>
      </w:r>
    </w:p>
    <w:p w14:paraId="309C49CF">
      <w:pPr>
        <w:rPr>
          <w:rFonts w:hint="eastAsia" w:asciiTheme="minorEastAsia" w:hAnsiTheme="minorEastAsia" w:eastAsiaTheme="minorEastAsia" w:cstheme="minorEastAsia"/>
          <w:sz w:val="42"/>
          <w:szCs w:val="42"/>
        </w:rPr>
      </w:pPr>
    </w:p>
    <w:p w14:paraId="75CDB6FC">
      <w:pPr>
        <w:jc w:val="center"/>
        <w:rPr>
          <w:rFonts w:hint="eastAsia" w:asciiTheme="minorEastAsia" w:hAnsiTheme="minorEastAsia" w:cstheme="minorEastAsia"/>
          <w:b/>
          <w:bCs/>
          <w:sz w:val="72"/>
          <w:szCs w:val="7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72"/>
          <w:szCs w:val="72"/>
          <w:lang w:val="en-US" w:eastAsia="zh-CN"/>
        </w:rPr>
        <w:t>谈认知</w:t>
      </w:r>
    </w:p>
    <w:p w14:paraId="58C5AA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42"/>
          <w:szCs w:val="42"/>
        </w:rPr>
      </w:pPr>
      <w:r>
        <w:rPr>
          <w:rFonts w:hint="eastAsia" w:asciiTheme="minorEastAsia" w:hAnsiTheme="minorEastAsia" w:cstheme="minorEastAsia"/>
          <w:sz w:val="42"/>
          <w:szCs w:val="42"/>
          <w:lang w:val="en-US" w:eastAsia="zh-CN"/>
        </w:rPr>
        <w:t>《庄子》中的河伯在看到汪洋大海之前认为天下之美尽在我手，而看到大海之后才意识到自己的认知多么狭隘。河伯的故事告诉我们，人的认知经常有局限性，</w:t>
      </w:r>
      <w:r>
        <w:rPr>
          <w:rFonts w:hint="eastAsia" w:asciiTheme="minorEastAsia" w:hAnsiTheme="minorEastAsia" w:cstheme="minorEastAsia"/>
          <w:sz w:val="42"/>
          <w:szCs w:val="42"/>
          <w:lang w:val="en-US" w:eastAsia="zh-CN"/>
        </w:rPr>
        <w:t>以谦卑的态度，知世界，认自己</w:t>
      </w:r>
      <w:r>
        <w:rPr>
          <w:rFonts w:hint="eastAsia" w:asciiTheme="minorEastAsia" w:hAnsiTheme="minorEastAsia" w:cstheme="minorEastAsia"/>
          <w:sz w:val="42"/>
          <w:szCs w:val="42"/>
          <w:lang w:val="en-US" w:eastAsia="zh-CN"/>
        </w:rPr>
        <w:t>。由此可见，行于天地之间，正确的认知何其重要，</w:t>
      </w:r>
      <w:r>
        <w:rPr>
          <w:rFonts w:hint="eastAsia" w:asciiTheme="minorEastAsia" w:hAnsiTheme="minorEastAsia" w:cstheme="minorEastAsia"/>
          <w:strike w:val="0"/>
          <w:dstrike w:val="0"/>
          <w:sz w:val="42"/>
          <w:szCs w:val="42"/>
          <w:lang w:val="en-US" w:eastAsia="zh-CN"/>
        </w:rPr>
        <w:t>应以谦逊之姿认知自我，方能向世界与宇宙投去目光</w:t>
      </w:r>
      <w:r>
        <w:rPr>
          <w:rFonts w:hint="eastAsia" w:asciiTheme="minorEastAsia" w:hAnsiTheme="minorEastAsia" w:cstheme="minorEastAsia"/>
          <w:sz w:val="42"/>
          <w:szCs w:val="42"/>
          <w:lang w:eastAsia="zh-CN"/>
        </w:rPr>
        <w:t>。</w:t>
      </w:r>
    </w:p>
    <w:p w14:paraId="5415F1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42"/>
          <w:szCs w:val="42"/>
        </w:rPr>
      </w:pPr>
      <w:r>
        <w:rPr>
          <w:rFonts w:hint="eastAsia" w:asciiTheme="minorEastAsia" w:hAnsiTheme="minorEastAsia" w:eastAsiaTheme="minorEastAsia" w:cstheme="minorEastAsia"/>
          <w:sz w:val="42"/>
          <w:szCs w:val="42"/>
        </w:rPr>
        <w:t>认识是个人因客观因素的影响改变了主观认识的过程</w:t>
      </w:r>
      <w:r>
        <w:rPr>
          <w:rFonts w:hint="eastAsia" w:asciiTheme="minorEastAsia" w:hAnsiTheme="minorEastAsia" w:cstheme="minorEastAsia"/>
          <w:sz w:val="42"/>
          <w:szCs w:val="42"/>
          <w:lang w:eastAsia="zh-CN"/>
        </w:rPr>
        <w:t>。</w:t>
      </w:r>
      <w:r>
        <w:rPr>
          <w:rFonts w:hint="eastAsia" w:asciiTheme="minorEastAsia" w:hAnsiTheme="minorEastAsia" w:cstheme="minorEastAsia"/>
          <w:sz w:val="42"/>
          <w:szCs w:val="42"/>
          <w:lang w:val="en-US" w:eastAsia="zh-CN"/>
        </w:rPr>
        <w:t>在这个过程当中，要清晰深刻的知道自身的渺小，从而认识自己真正独特的价值</w:t>
      </w:r>
      <w:bookmarkStart w:id="0" w:name="_GoBack"/>
      <w:bookmarkEnd w:id="0"/>
      <w:r>
        <w:rPr>
          <w:rFonts w:hint="eastAsia" w:asciiTheme="minorEastAsia" w:hAnsiTheme="minorEastAsia" w:cstheme="minorEastAsia"/>
          <w:sz w:val="42"/>
          <w:szCs w:val="42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42"/>
          <w:szCs w:val="42"/>
        </w:rPr>
        <w:t>在古希腊哲学中，“无知之知”指因为人生短暂</w:t>
      </w:r>
      <w:r>
        <w:rPr>
          <w:rFonts w:hint="eastAsia" w:asciiTheme="minorEastAsia" w:hAnsiTheme="minorEastAsia" w:cstheme="minorEastAsia"/>
          <w:sz w:val="42"/>
          <w:szCs w:val="42"/>
          <w:lang w:val="en-US" w:eastAsia="zh-CN"/>
        </w:rPr>
        <w:t>等</w:t>
      </w:r>
      <w:r>
        <w:rPr>
          <w:rFonts w:hint="eastAsia" w:asciiTheme="minorEastAsia" w:hAnsiTheme="minorEastAsia" w:eastAsiaTheme="minorEastAsia" w:cstheme="minorEastAsia"/>
          <w:sz w:val="42"/>
          <w:szCs w:val="42"/>
        </w:rPr>
        <w:t>因素阻碍了这种认知</w:t>
      </w:r>
      <w:r>
        <w:rPr>
          <w:rFonts w:hint="eastAsia" w:asciiTheme="minorEastAsia" w:hAnsiTheme="minorEastAsia" w:cstheme="minorEastAsia"/>
          <w:sz w:val="42"/>
          <w:szCs w:val="42"/>
          <w:lang w:val="en-US" w:eastAsia="zh-CN"/>
        </w:rPr>
        <w:t>,使得</w:t>
      </w:r>
      <w:r>
        <w:rPr>
          <w:rFonts w:hint="eastAsia" w:asciiTheme="minorEastAsia" w:hAnsiTheme="minorEastAsia" w:eastAsiaTheme="minorEastAsia" w:cstheme="minorEastAsia"/>
          <w:sz w:val="42"/>
          <w:szCs w:val="42"/>
        </w:rPr>
        <w:t>人不可能认识神明；以苏格拉底为首</w:t>
      </w:r>
      <w:r>
        <w:rPr>
          <w:rFonts w:hint="eastAsia" w:asciiTheme="minorEastAsia" w:hAnsiTheme="minorEastAsia" w:cstheme="minorEastAsia"/>
          <w:sz w:val="42"/>
          <w:szCs w:val="42"/>
          <w:lang w:val="en-US" w:eastAsia="zh-CN"/>
        </w:rPr>
        <w:t>的一批人，</w:t>
      </w:r>
      <w:r>
        <w:rPr>
          <w:rFonts w:hint="eastAsia" w:asciiTheme="minorEastAsia" w:hAnsiTheme="minorEastAsia" w:eastAsiaTheme="minorEastAsia" w:cstheme="minorEastAsia"/>
          <w:sz w:val="42"/>
          <w:szCs w:val="42"/>
        </w:rPr>
        <w:t>通过自我认识而承认“我知我无知”</w:t>
      </w:r>
      <w:r>
        <w:rPr>
          <w:rFonts w:hint="eastAsia" w:asciiTheme="minorEastAsia" w:hAnsiTheme="minorEastAsia" w:cstheme="minorEastAsia"/>
          <w:sz w:val="42"/>
          <w:szCs w:val="42"/>
          <w:lang w:eastAsia="zh-CN"/>
        </w:rPr>
        <w:t>，</w:t>
      </w:r>
      <w:r>
        <w:rPr>
          <w:rFonts w:hint="eastAsia" w:asciiTheme="minorEastAsia" w:hAnsiTheme="minorEastAsia" w:cstheme="minorEastAsia"/>
          <w:sz w:val="42"/>
          <w:szCs w:val="42"/>
          <w:lang w:val="en-US" w:eastAsia="zh-CN"/>
        </w:rPr>
        <w:t>发扬了这种谦卑的态度</w:t>
      </w:r>
      <w:r>
        <w:rPr>
          <w:rFonts w:hint="eastAsia" w:asciiTheme="minorEastAsia" w:hAnsiTheme="minorEastAsia" w:eastAsiaTheme="minorEastAsia" w:cstheme="minorEastAsia"/>
          <w:sz w:val="42"/>
          <w:szCs w:val="42"/>
        </w:rPr>
        <w:t>。</w:t>
      </w:r>
    </w:p>
    <w:p w14:paraId="46B192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Theme="minorEastAsia" w:hAnsiTheme="minorEastAsia" w:cstheme="minorEastAsia"/>
          <w:sz w:val="42"/>
          <w:szCs w:val="42"/>
          <w:lang w:eastAsia="zh-CN"/>
        </w:rPr>
      </w:pPr>
    </w:p>
    <w:p w14:paraId="2A85D6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Theme="minorEastAsia" w:hAnsiTheme="minorEastAsia" w:cstheme="minorEastAsia"/>
          <w:sz w:val="42"/>
          <w:szCs w:val="42"/>
          <w:lang w:eastAsia="zh-CN"/>
        </w:rPr>
      </w:pPr>
      <w:r>
        <w:rPr>
          <w:rFonts w:hint="eastAsia" w:asciiTheme="minorEastAsia" w:hAnsiTheme="minorEastAsia" w:cstheme="minorEastAsia"/>
          <w:sz w:val="42"/>
          <w:szCs w:val="42"/>
          <w:lang w:eastAsia="zh-CN"/>
        </w:rPr>
        <w:t>【】</w:t>
      </w:r>
    </w:p>
    <w:p w14:paraId="372F6CA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Theme="minorEastAsia" w:hAnsiTheme="minorEastAsia" w:cstheme="minorEastAsia"/>
          <w:sz w:val="42"/>
          <w:szCs w:val="42"/>
          <w:lang w:eastAsia="zh-CN"/>
        </w:rPr>
      </w:pPr>
      <w:r>
        <w:rPr>
          <w:rFonts w:hint="eastAsia" w:asciiTheme="minorEastAsia" w:hAnsiTheme="minorEastAsia" w:cstheme="minorEastAsia"/>
          <w:sz w:val="42"/>
          <w:szCs w:val="42"/>
          <w:lang w:eastAsia="zh-CN"/>
        </w:rPr>
        <w:t>【】</w:t>
      </w:r>
    </w:p>
    <w:p w14:paraId="1AB97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200"/>
        <w:textAlignment w:val="auto"/>
        <w:rPr>
          <w:rFonts w:hint="eastAsia" w:asciiTheme="minorEastAsia" w:hAnsiTheme="minorEastAsia" w:cstheme="minorEastAsia"/>
          <w:sz w:val="10"/>
          <w:szCs w:val="10"/>
          <w:lang w:val="en-US" w:eastAsia="zh-CN"/>
        </w:rPr>
      </w:pPr>
      <w:r>
        <w:rPr>
          <w:rFonts w:hint="eastAsia" w:asciiTheme="minorEastAsia" w:hAnsiTheme="minorEastAsia" w:cstheme="minorEastAsia"/>
          <w:sz w:val="42"/>
          <w:szCs w:val="42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10"/>
          <w:szCs w:val="10"/>
          <w:lang w:val="en-US" w:eastAsia="zh-CN"/>
        </w:rPr>
        <w:t>且每个人的认识不同。认识可以在人接触到客观世界后被改变</w:t>
      </w:r>
    </w:p>
    <w:p w14:paraId="1C704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00" w:firstLineChars="200"/>
        <w:textAlignment w:val="auto"/>
        <w:rPr>
          <w:rFonts w:hint="eastAsia" w:asciiTheme="minorEastAsia" w:hAnsiTheme="minorEastAsia" w:eastAsiaTheme="minorEastAsia" w:cstheme="minorEastAsia"/>
          <w:sz w:val="10"/>
          <w:szCs w:val="10"/>
        </w:rPr>
      </w:pPr>
      <w:r>
        <w:rPr>
          <w:rFonts w:hint="eastAsia" w:asciiTheme="minorEastAsia" w:hAnsiTheme="minorEastAsia" w:eastAsiaTheme="minorEastAsia" w:cstheme="minorEastAsia"/>
          <w:sz w:val="10"/>
          <w:szCs w:val="10"/>
        </w:rPr>
        <w:t>认识是个人因客观因素的影响改变了主观认识的过程</w:t>
      </w:r>
    </w:p>
    <w:p w14:paraId="58F4D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00" w:firstLineChars="200"/>
        <w:textAlignment w:val="auto"/>
        <w:rPr>
          <w:rFonts w:hint="eastAsia" w:asciiTheme="minorEastAsia" w:hAnsiTheme="minorEastAsia" w:eastAsiaTheme="minorEastAsia" w:cstheme="minorEastAsia"/>
          <w:sz w:val="10"/>
          <w:szCs w:val="10"/>
        </w:rPr>
      </w:pPr>
      <w:r>
        <w:rPr>
          <w:rFonts w:hint="eastAsia" w:asciiTheme="minorEastAsia" w:hAnsiTheme="minorEastAsia" w:eastAsiaTheme="minorEastAsia" w:cstheme="minorEastAsia"/>
          <w:sz w:val="10"/>
          <w:szCs w:val="10"/>
        </w:rPr>
        <w:t>人类的认知是我们思考、理解和感知世界的方式。它影响着我们对自己、他人和环境的看法，塑造着我们的行为和决策。</w:t>
      </w:r>
    </w:p>
    <w:p w14:paraId="781FA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200"/>
        <w:textAlignment w:val="auto"/>
        <w:rPr>
          <w:rFonts w:hint="eastAsia" w:asciiTheme="minorEastAsia" w:hAnsiTheme="minorEastAsia" w:eastAsiaTheme="minorEastAsia" w:cstheme="minorEastAsia"/>
          <w:sz w:val="42"/>
          <w:szCs w:val="42"/>
        </w:rPr>
      </w:pPr>
    </w:p>
    <w:p w14:paraId="33FAB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200"/>
        <w:textAlignment w:val="auto"/>
        <w:rPr>
          <w:rFonts w:hint="eastAsia" w:asciiTheme="minorEastAsia" w:hAnsiTheme="minorEastAsia" w:eastAsiaTheme="minorEastAsia" w:cstheme="minorEastAsia"/>
          <w:sz w:val="42"/>
          <w:szCs w:val="4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zyc" w:date="2025-02-11T16:13:07Z" w:initials="z">
    <w:p w14:paraId="13A26A39">
      <w:pPr>
        <w:pStyle w:val="7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xswl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3A26A3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SC-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89AD08"/>
    <w:multiLevelType w:val="singleLevel"/>
    <w:tmpl w:val="5689AD08"/>
    <w:lvl w:ilvl="0" w:tentative="0">
      <w:start w:val="1"/>
      <w:numFmt w:val="decimalEnclosedCircleChinese"/>
      <w:suff w:val="nothing"/>
      <w:lvlText w:val="%1　"/>
      <w:lvlJc w:val="left"/>
      <w:pPr>
        <w:ind w:left="0" w:firstLine="40"/>
      </w:pPr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yc">
    <w15:presenceInfo w15:providerId="None" w15:userId="zy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77A46"/>
    <w:rsid w:val="00363EED"/>
    <w:rsid w:val="0A726071"/>
    <w:rsid w:val="160E21CF"/>
    <w:rsid w:val="25C226DA"/>
    <w:rsid w:val="3A5A2A5C"/>
    <w:rsid w:val="4D8F1098"/>
    <w:rsid w:val="52D65B23"/>
    <w:rsid w:val="63FC771D"/>
    <w:rsid w:val="6C015C68"/>
    <w:rsid w:val="79F7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uiPriority w:val="0"/>
    <w:pPr>
      <w:jc w:val="left"/>
    </w:p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basedOn w:val="10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2025-02-11T08:11:00Z</dcterms:created>
  <dc:creator>zyc</dc:creator>
  <cp:lastModifiedBy>zyc</cp:lastModifiedBy>
  <dcterms:modified xsi:type="dcterms:W3CDTF">2025-02-11T09:09:48Z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79421F9227F94320BFD9E05822F57041_11</vt:lpwstr>
  </property>
</Properties>
</file>