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B7EBF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好是指优点多的，使人满意的，感觉不错的，更加偏向于主观的感受。</w:t>
      </w:r>
    </w:p>
    <w:p w14:paraId="2E249E8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对是指符合要求的，正确的，遵守法律法规规章制度，顺应社会与自然规律，符合正确价值观的，更加偏向于客观的法律条文。</w:t>
      </w:r>
    </w:p>
    <w:p w14:paraId="06393DF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一道野生的题目：</w:t>
      </w:r>
    </w:p>
    <w:p w14:paraId="69DCF25B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“对”是“好”的（）条件。</w:t>
      </w:r>
    </w:p>
    <w:p w14:paraId="6C9C583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A.充要</w:t>
      </w:r>
    </w:p>
    <w:p w14:paraId="005C2B2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B.充分不必要</w:t>
      </w:r>
    </w:p>
    <w:p w14:paraId="0002ACE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C.</w:t>
      </w:r>
      <w:r>
        <w:rPr>
          <w:rFonts w:hint="eastAsia"/>
          <w:sz w:val="42"/>
          <w:szCs w:val="42"/>
          <w:lang w:val="en-US" w:eastAsia="zh-CN"/>
        </w:rPr>
        <w:fldChar w:fldCharType="begin"/>
      </w:r>
      <w:r>
        <w:rPr>
          <w:rFonts w:hint="eastAsia"/>
          <w:sz w:val="42"/>
          <w:szCs w:val="42"/>
          <w:lang w:val="en-US" w:eastAsia="zh-CN"/>
        </w:rPr>
        <w:instrText xml:space="preserve"> HYPERLINK "https://baike.baidu.com/item/%E5%BF%85%E8%A6%81%E4%B8%8D%E5%85%85%E5%88%86%E6%9D%A1%E4%BB%B6/2587759" </w:instrText>
      </w:r>
      <w:r>
        <w:rPr>
          <w:rFonts w:hint="eastAsia"/>
          <w:sz w:val="42"/>
          <w:szCs w:val="42"/>
          <w:lang w:val="en-US" w:eastAsia="zh-CN"/>
        </w:rPr>
        <w:fldChar w:fldCharType="separate"/>
      </w:r>
      <w:r>
        <w:rPr>
          <w:rStyle w:val="6"/>
          <w:rFonts w:hint="eastAsia"/>
          <w:sz w:val="42"/>
          <w:szCs w:val="42"/>
          <w:lang w:val="en-US" w:eastAsia="zh-CN"/>
        </w:rPr>
        <w:t>必要不充分</w:t>
      </w:r>
      <w:r>
        <w:rPr>
          <w:rFonts w:hint="eastAsia"/>
          <w:sz w:val="42"/>
          <w:szCs w:val="42"/>
          <w:lang w:val="en-US" w:eastAsia="zh-CN"/>
        </w:rPr>
        <w:fldChar w:fldCharType="end"/>
      </w:r>
    </w:p>
    <w:p w14:paraId="096B4920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D.既不充分也不必要</w:t>
      </w:r>
    </w:p>
    <w:p w14:paraId="559D77DC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sz w:val="42"/>
          <w:szCs w:val="42"/>
          <w:lang w:val="en-US" w:eastAsia="zh-CN"/>
        </w:rPr>
      </w:pPr>
    </w:p>
    <w:p w14:paraId="5F94DBA8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答案：D/C</w:t>
      </w:r>
    </w:p>
    <w:p w14:paraId="5AB6FB8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</w:p>
    <w:p w14:paraId="5CF12AE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评判标准不一样|站在了不同的立场</w:t>
      </w:r>
    </w:p>
    <w:p w14:paraId="745F4D5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辩证分析（？</w:t>
      </w:r>
    </w:p>
    <w:p w14:paraId="546E0A2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对自己和对他人的负责</w:t>
      </w:r>
    </w:p>
    <w:p w14:paraId="60CD29F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警察执法是正确的（了解一下就行awa</w:t>
      </w:r>
    </w:p>
    <w:p w14:paraId="2694A5C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备选</w:t>
      </w:r>
    </w:p>
    <w:p w14:paraId="2FAD756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坚守对的，才能成其好C</w:t>
      </w:r>
    </w:p>
    <w:p w14:paraId="59DC080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对是好的前提条件C</w:t>
      </w:r>
    </w:p>
    <w:p w14:paraId="443CB9F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？</w:t>
      </w:r>
    </w:p>
    <w:p w14:paraId="0D941FF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21:00---22:10    70min.</w:t>
      </w:r>
    </w:p>
    <w:p w14:paraId="00E4F15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中心论点</w:t>
      </w:r>
    </w:p>
    <w:p w14:paraId="2310D5D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A</w:t>
      </w:r>
      <w:r>
        <w:rPr>
          <w:rFonts w:hint="default" w:ascii="Arial" w:hAnsi="Arial" w:cs="Arial"/>
          <w:sz w:val="42"/>
          <w:szCs w:val="42"/>
          <w:lang w:val="en-US" w:eastAsia="zh-CN"/>
        </w:rPr>
        <w:t>→</w:t>
      </w:r>
      <w:r>
        <w:rPr>
          <w:rFonts w:hint="eastAsia"/>
          <w:sz w:val="42"/>
          <w:szCs w:val="42"/>
          <w:lang w:val="en-US" w:eastAsia="zh-CN"/>
        </w:rPr>
        <w:t>B</w:t>
      </w:r>
    </w:p>
    <w:p w14:paraId="0B0549F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B</w:t>
      </w:r>
      <w:r>
        <w:rPr>
          <w:rFonts w:hint="default" w:ascii="Arial" w:hAnsi="Arial" w:cs="Arial"/>
          <w:sz w:val="42"/>
          <w:szCs w:val="42"/>
          <w:lang w:val="en-US" w:eastAsia="zh-CN"/>
        </w:rPr>
        <w:t>→</w:t>
      </w:r>
      <w:r>
        <w:rPr>
          <w:rFonts w:hint="eastAsia"/>
          <w:sz w:val="42"/>
          <w:szCs w:val="42"/>
          <w:lang w:val="en-US" w:eastAsia="zh-CN"/>
        </w:rPr>
        <w:t>A</w:t>
      </w:r>
    </w:p>
    <w:p w14:paraId="2C147F3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AB</w:t>
      </w:r>
    </w:p>
    <w:p w14:paraId="4FE05E9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fldChar w:fldCharType="begin"/>
      </w:r>
      <w:r>
        <w:rPr>
          <w:rFonts w:hint="eastAsia"/>
          <w:sz w:val="42"/>
          <w:szCs w:val="42"/>
          <w:lang w:val="en-US" w:eastAsia="zh-CN"/>
        </w:rPr>
        <w:instrText xml:space="preserve"> HYPERLINK "https://www.bilibili.com/video/BV1Jw4m127M2/" </w:instrText>
      </w:r>
      <w:r>
        <w:rPr>
          <w:rFonts w:hint="eastAsia"/>
          <w:sz w:val="42"/>
          <w:szCs w:val="42"/>
          <w:lang w:val="en-US" w:eastAsia="zh-CN"/>
        </w:rPr>
        <w:fldChar w:fldCharType="separate"/>
      </w:r>
      <w:r>
        <w:rPr>
          <w:rStyle w:val="6"/>
          <w:rFonts w:hint="eastAsia"/>
          <w:sz w:val="42"/>
          <w:szCs w:val="42"/>
          <w:lang w:val="en-US" w:eastAsia="zh-CN"/>
        </w:rPr>
        <w:t>该罚！</w:t>
      </w:r>
      <w:r>
        <w:rPr>
          <w:rFonts w:hint="eastAsia"/>
          <w:sz w:val="42"/>
          <w:szCs w:val="42"/>
          <w:lang w:val="en-US" w:eastAsia="zh-CN"/>
        </w:rPr>
        <w:fldChar w:fldCharType="end"/>
      </w:r>
    </w:p>
    <w:p w14:paraId="1E10958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</w:p>
    <w:p w14:paraId="65964AB3">
      <w:pPr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br w:type="page"/>
      </w:r>
    </w:p>
    <w:p w14:paraId="55B5033C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center"/>
        <w:textAlignment w:val="auto"/>
        <w:rPr>
          <w:rFonts w:hint="eastAsia" w:ascii="Arial" w:hAnsi="Arial" w:cs="Arial"/>
          <w:sz w:val="42"/>
          <w:szCs w:val="42"/>
          <w:lang w:val="en-US" w:eastAsia="zh-CN"/>
        </w:rPr>
      </w:pPr>
      <w:r>
        <w:rPr>
          <w:rFonts w:hint="default" w:ascii="Arial" w:hAnsi="Arial" w:cs="Arial"/>
          <w:b/>
          <w:bCs/>
          <w:sz w:val="72"/>
          <w:szCs w:val="72"/>
          <w:lang w:val="en-US" w:eastAsia="zh-CN"/>
        </w:rPr>
        <w:t>对与好</w:t>
      </w:r>
    </w:p>
    <w:p w14:paraId="1053C07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t>梦想难免与理性冲撞，欲望总是被桎梏包围。每个人都在“好”与“对”的绳结中丈量自己的脚步，小心翼翼踏在人生的索道。但有一道理要谨记——</w:t>
      </w:r>
      <w:r>
        <w:rPr>
          <w:rFonts w:hint="default" w:ascii="Arial" w:hAnsi="Arial" w:cs="Arial"/>
          <w:sz w:val="22"/>
          <w:szCs w:val="22"/>
          <w:highlight w:val="yellow"/>
          <w:lang w:val="en-US" w:eastAsia="zh-CN"/>
        </w:rPr>
        <w:t>坚守对的，才能成其好。</w:t>
      </w:r>
    </w:p>
    <w:p w14:paraId="204FBBC7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</w:p>
    <w:p w14:paraId="5C5323B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t>脚踏滑轮，“长途刷街”，青春飞扬梦想绽放，不能不为他们叫好，但在交通要道上飞驰，违反规则，引来交警的劝阻。若是驰骋赛场，则会引来阵阵喝彩。遵守交通规则，飞扬青春梦想，互不冲撞，何其美哉！无规矩不成方圆，</w:t>
      </w:r>
      <w:r>
        <w:rPr>
          <w:rFonts w:hint="default" w:ascii="Arial" w:hAnsi="Arial" w:cs="Arial"/>
          <w:sz w:val="22"/>
          <w:szCs w:val="22"/>
          <w:highlight w:val="green"/>
          <w:lang w:val="en-US" w:eastAsia="zh-CN"/>
        </w:rPr>
        <w:t>坚持对的法则是成其好的前提</w:t>
      </w:r>
      <w:r>
        <w:rPr>
          <w:rFonts w:hint="default" w:ascii="Arial" w:hAnsi="Arial" w:cs="Arial"/>
          <w:sz w:val="22"/>
          <w:szCs w:val="22"/>
          <w:lang w:val="en-US" w:eastAsia="zh-CN"/>
        </w:rPr>
        <w:t>。</w:t>
      </w:r>
    </w:p>
    <w:p w14:paraId="22BF6C6F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</w:p>
    <w:p w14:paraId="0547F79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t>早几年的广场舞，逐渐殷实的中国大妈们走出厨房抛开家务，扭动腰肢翩翩起舞，从自家小区舞到公共广场乃至国际都市，活力四射激情澎湃，美吗？美！进步吧？进步！但邻里纠纷噪音污染等问题随之而来，岂能因锻炼“好”就不顾邻里关系的和睦相处？岂能因群民健身进步就丝毫不顾忌社会秩序的“对”？学校是一个小社会，培养人的独特个性是教育的一个目标。解题有自己独到的见解，发言有自己独特的思维，创作更有自己独有的灵感，这是教育的“好”，是我们愿意看到希望看到的，这样的教育才能解放人的天性释放人的灵感，使校园百花齐放欣欣向荣。但在鸦雀无声的教室里，你可以毫无顾忌肆意表达吗？在人人聚精会神的图书馆里，你能高谈阔论口若悬河吗？在别人精彩陈词时，你可以贸然打断，发表高见吗？结果当然是否定的。</w:t>
      </w:r>
      <w:r>
        <w:rPr>
          <w:rFonts w:hint="default" w:ascii="Arial" w:hAnsi="Arial" w:cs="Arial"/>
          <w:sz w:val="22"/>
          <w:szCs w:val="22"/>
          <w:highlight w:val="cyan"/>
          <w:lang w:val="en-US" w:eastAsia="zh-CN"/>
        </w:rPr>
        <w:t>因为你再是张扬个性，也要守住对的纪律和对的规则。</w:t>
      </w:r>
    </w:p>
    <w:p w14:paraId="614803CC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</w:p>
    <w:p w14:paraId="6012A58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t>那将这一规则扩大，由学校到社会，同理，你的精彩纷呈以不打扰到他人甚至社会良性规则为底线。</w:t>
      </w:r>
      <w:r>
        <w:rPr>
          <w:rFonts w:hint="default" w:ascii="Arial" w:hAnsi="Arial" w:cs="Arial"/>
          <w:sz w:val="22"/>
          <w:szCs w:val="22"/>
          <w:highlight w:val="green"/>
          <w:lang w:val="en-US" w:eastAsia="zh-CN"/>
        </w:rPr>
        <w:t>你坚守了对的，才能让自己的所为更好，让这个社会更美。</w:t>
      </w:r>
    </w:p>
    <w:p w14:paraId="67964643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</w:p>
    <w:p w14:paraId="509F2E0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t>你想养猫养狗养宠物，但你不能让宠物半夜三更吠叫影响邻居休息；你想学习优美舞蹈，但你不能在楼板上咚咚直响而让楼下人没法生活；你想吃香的喝辣的，过锦衣玉食的生活，但你不能去偷去抢来满足口体之奉；你想子女成龙成凤，但你不能违规侵占他人利益来让自己的孩子变好。</w:t>
      </w:r>
    </w:p>
    <w:p w14:paraId="0B9979C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</w:p>
    <w:p w14:paraId="47DDE23B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t>心有多大，梦想的舞台就有多大，有理想有才情有毅力的人必定越走越远越走越宽，很多时代精英给我们树立了标杆。他们一边展现自我风采，一方面谨遵良性规则，让梦想在规则的河流内自由前行。如若施展好才情，破坏了良好的社会规则，那么必将裹足难前甚至头破血流。比如我们昨天还听闻某某官员出访，今天可能就已落马；昨天谁谁在荧屏前灿烂露面，今天就可能人设崩塌。</w:t>
      </w:r>
      <w:r>
        <w:rPr>
          <w:rFonts w:hint="default" w:ascii="Arial" w:hAnsi="Arial" w:cs="Arial"/>
          <w:sz w:val="22"/>
          <w:szCs w:val="22"/>
          <w:highlight w:val="green"/>
          <w:lang w:val="en-US" w:eastAsia="zh-CN"/>
        </w:rPr>
        <w:t>请时刻谨记，“好”的不一定是“对”的，</w:t>
      </w:r>
      <w:r>
        <w:rPr>
          <w:rFonts w:hint="default" w:ascii="Arial" w:hAnsi="Arial" w:cs="Arial"/>
          <w:sz w:val="22"/>
          <w:szCs w:val="22"/>
          <w:lang w:val="en-US" w:eastAsia="zh-CN"/>
        </w:rPr>
        <w:t>为了实现你的“好”，也请恪守“对”的规则。这是国家的倡导，也是百姓的呼声。</w:t>
      </w:r>
    </w:p>
    <w:p w14:paraId="4DE39B7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</w:p>
    <w:p w14:paraId="2D9E886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highlight w:val="lightGray"/>
          <w:lang w:val="en-US" w:eastAsia="zh-CN"/>
        </w:rPr>
        <w:t>愿你一脚踏轮滑，双眼顾规则，滑出完美和谐的人生轨迹。</w:t>
      </w:r>
    </w:p>
    <w:p w14:paraId="2979663F">
      <w:pPr>
        <w:rPr>
          <w:rFonts w:hint="default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br w:type="page"/>
      </w:r>
    </w:p>
    <w:p w14:paraId="7B24B8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exact"/>
        <w:textAlignment w:val="auto"/>
        <w:rPr>
          <w:rFonts w:hint="eastAsia" w:ascii="Arial" w:hAnsi="Arial" w:cs="Arial"/>
          <w:sz w:val="22"/>
          <w:szCs w:val="22"/>
          <w:lang w:val="en-US" w:eastAsia="zh-CN"/>
        </w:rPr>
      </w:pPr>
      <w:r>
        <w:rPr>
          <w:rFonts w:ascii="宋体" w:hAnsi="宋体" w:eastAsia="宋体" w:cs="宋体"/>
          <w:sz w:val="11"/>
          <w:szCs w:val="11"/>
        </w:rPr>
        <w:t>对与好 所谓“对”与“好”都是一种独特的判断标准。“好”是个人根据自己的情感体验、审美意趣、价值 认同等不同的审视角度对客观事物作出的主观判断；而“对”则是人们由于共同的文化背景、道德观念、 法律法规等因素形成的共同判断准则。只有是对的，才可能是好的。 因为生长环境、个人经历、所处立场的不同，人们判断事物的感情倾向也不尽相同。因此，每个人对 于“好”的判断标准都是不一样的。在物质极大丰富的今天，我们在热情拥抱现代化的同时，也放松了对 时代嬗变所引发的种种社会病的警惕和防范。“世人熙熙皆为利来，世人攘攘皆为利往”，这句充满无奈 与讽刺的话语不知何时已成为了新时代的真实写照。在波诡云谲、尔虞我诈的商战中，黑心的不法商家用 地沟油充当食用油，用三聚氰胺勾兑奶粉……在消费者眼中，不良商家的卑劣行径绝对达不 到“好”的标准的，可是，在黑心商家的眼中，用他们唯利益至上的眼光来看，用地沟油、三聚氰胺以次 充好，满足了自己的利益需求，便可称其为“好”。 “对”则与之不同，“对”是基于绝大多数人共同的利益需求而形成的判断准则。无论是法律条文， 还是道德规范，都是“对”的外在表现形式，也是人们作出判断的尺度和标准。“对”的标准是和谐统一 的，不因判断者自身的因素起而有所不同。黑心商家的行为触犯了相关法律，这就是不“对”，再无第二 种可能。每个人的利益要求都不会完全相同，人们如果都按自己“好”的标准行事，便有可能在无意中损 害了别人的利益，以此类推，从集体、社会、国家乃至全人类的评判角度来看，“好”事也就变成 了“坏”事。因此，人们需要一个广泛的、统一的标准来界定是非，以“对”的标准，做出符合“大 我”利益的事。而一旦人们有了是非的正确判断，便能是绝大多数人的利益最大化，社会才能更加高效、 有序。 10/19 所以说，只有是对的，才可能是好的。换句话来说就是：不对的一定是不好的。事情如果不对，即使 它符合一些人心目中“好”的定义，也难以在更大的范围内得到认同，因而不会是大家普遍认同 的“好”，也就是人们心中的对，这是社会所需要的行为准则。 当然，“好”也有自己的价值认同体系，许多大书法家为了写出好字打破了人们普遍认同的笔顺而追 求艺术上的“美”，这种“错误”无伤大雅，因为它只是书法界对于“对”的一种评价，它只是为了产生 绝妙的艺术效果。此时的“错”与黑心商家的行为有着本质的区别。 “对”与“好”的对立，不是说二者本质上就存在矛盾偶尔出现的“好”事不对则时刻提醒我们还应 加强法制与道德建设。若是人人都有极强的道德观念和法律意识，那“好”事也将被圈进“对”的地盘， 我们还犯得着为不对的“好”事而纠结吗？我期待着将来的某一天，只要是好的，便一定是对的，我们就 可以放心大胆的为一切“好”事拍手叫好。 我相信，“对”与“好”的辩论在我们的共同努力下，会逐渐消失：因为在不久的将来，每一个“小 我”的认知水平、道德标准、法制观念将会达到“大我”的最高水准，全民族素质将整体提 升，“对”与“好”将结伴同行，且歌且吟。 例文3： 对与好 没有规矩，再完美的画家也画不出一个真正的方圆。【引题】 脚踩滑轮鞋，历时五天半，从山东到北京，看似是“有志者，事竟成”的典范，但这其中隐藏着巨 大的安全隐患。一旦发生车祸，便会落得个家毁人亡的下场。【扣材料，明扣。】 所以违反规矩的事，不是对的，也不可能是好的。【中心论点独立成段。】 那么什么是对，什么又是好呢？在我看来，“对”便是那些符合规章制度，符合法律的事。 而“好”的含义很广泛，大体来说就是那些符合人们普遍价值观的思想意识和行为方式。而那些规矩、法 律，恰恰就是人们价值观的最好结晶。所以我认为，只有是对的，才可能是好的。【诠 释“对”与“好”，推理并得出结论。】 11/19 只有对的行为方式才可能是好的。【分论点一】我们在做事前，一定要想想自己的行为是否给他人带 来不便，是否违反规章制度，如果没有，就可以放心大胆的做，这样才可能做出真正的“好事”来。古人 们强调的“慎独”，便是这个道理。即便一个人，也要按规矩办事。</w:t>
      </w:r>
      <w:r>
        <w:rPr>
          <w:rFonts w:ascii="宋体" w:hAnsi="宋体" w:eastAsia="宋体" w:cs="宋体"/>
          <w:sz w:val="11"/>
          <w:szCs w:val="11"/>
          <w:highlight w:val="yellow"/>
        </w:rPr>
        <w:t>美国前总统罗斯福小时候与父亲出海 捕鱼，他们捕到一条又大又肥的鲈鱼，但鲈鱼在那个季节是不允许捕捉的。经过一番心理斗争，年少的罗 斯福还是决定将鱼放生。没有摄像头，没有人监管，他真正做到了“慎独”，做出了对的选择，这样 的“好”事也被世人传诵至今。</w:t>
      </w:r>
      <w:r>
        <w:rPr>
          <w:rFonts w:ascii="宋体" w:hAnsi="宋体" w:eastAsia="宋体" w:cs="宋体"/>
          <w:sz w:val="11"/>
          <w:szCs w:val="11"/>
        </w:rPr>
        <w:t xml:space="preserve"> 在思想意识方面，当然，也是只有“对”，才可能有“好”。【分论点二】一位哲人说过“一场犯 罪，是先在脑子里开始的”，确实如此，当我们的脑子里出现邪念，而又不加以控制，便会做出令自己后 悔的事来。</w:t>
      </w:r>
      <w:r>
        <w:rPr>
          <w:rFonts w:ascii="宋体" w:hAnsi="宋体" w:eastAsia="宋体" w:cs="宋体"/>
          <w:sz w:val="11"/>
          <w:szCs w:val="11"/>
          <w:highlight w:val="yellow"/>
        </w:rPr>
        <w:t>庞涓虽与孙膑是师兄弟，但他十分嫉妒孙膑的才华，一心想要除掉这个竞争对手。于是日复一 日，年复一年，他再也不顾什么礼仪和规矩，陷害孙膑使其双腿被废，留下千古骂名。</w:t>
      </w:r>
      <w:r>
        <w:rPr>
          <w:rFonts w:ascii="宋体" w:hAnsi="宋体" w:eastAsia="宋体" w:cs="宋体"/>
          <w:sz w:val="11"/>
          <w:szCs w:val="11"/>
        </w:rPr>
        <w:t>这便是不正确的思 想意识所带来的后果。而这样的思想意识，也不可能符合人们的价值观，成为“好”。 由此可见，无论是行为方式还是思想意识，我们都需要先做到“对”，再做到“好”。 “对”乃“好”之始，“好”即“对”之终； “好”前必有“对”，“对”后方得“好”。</w:t>
      </w:r>
      <w:r>
        <w:rPr>
          <w:rFonts w:hint="eastAsia" w:ascii="Arial" w:hAnsi="Arial" w:cs="Arial"/>
          <w:sz w:val="22"/>
          <w:szCs w:val="22"/>
          <w:lang w:val="en-US" w:eastAsia="zh-CN"/>
        </w:rPr>
        <w:br w:type="page"/>
      </w:r>
    </w:p>
    <w:p w14:paraId="046F212E">
      <w:pPr>
        <w:rPr>
          <w:rFonts w:hint="eastAsia" w:ascii="Arial" w:hAnsi="Arial" w:cs="Arial"/>
          <w:sz w:val="22"/>
          <w:szCs w:val="22"/>
          <w:lang w:val="en-US" w:eastAsia="zh-CN"/>
        </w:rPr>
      </w:pPr>
    </w:p>
    <w:p w14:paraId="1CB7F78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center"/>
        <w:textAlignment w:val="auto"/>
        <w:rPr>
          <w:rFonts w:hint="default"/>
          <w:sz w:val="42"/>
          <w:szCs w:val="42"/>
          <w:lang w:val="en-US" w:eastAsia="zh-CN"/>
        </w:rPr>
      </w:pPr>
      <w:r>
        <w:rPr>
          <w:rFonts w:hint="eastAsia"/>
          <w:b/>
          <w:bCs/>
          <w:sz w:val="72"/>
          <w:szCs w:val="72"/>
          <w:lang w:val="en-US" w:eastAsia="zh-CN"/>
        </w:rPr>
        <w:t>对和好</w:t>
      </w:r>
    </w:p>
    <w:p w14:paraId="38ED092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今日，两名大学生脚踩轮滑“长途刷街”引发网友讨论。有人为其叫好，而一位交警则指出这种行为违反了交通法规，</w:t>
      </w:r>
      <w:r>
        <w:rPr>
          <w:rFonts w:hint="eastAsia"/>
          <w:sz w:val="42"/>
          <w:szCs w:val="42"/>
          <w:lang w:val="en-US" w:eastAsia="zh-CN"/>
        </w:rPr>
        <w:fldChar w:fldCharType="begin"/>
      </w:r>
      <w:r>
        <w:rPr>
          <w:rFonts w:hint="eastAsia"/>
          <w:sz w:val="42"/>
          <w:szCs w:val="42"/>
          <w:lang w:val="en-US" w:eastAsia="zh-CN"/>
        </w:rPr>
        <w:instrText xml:space="preserve"> HYPERLINK "https://www.bilibili.com/video/BV1Jw4m127M2/" </w:instrText>
      </w:r>
      <w:r>
        <w:rPr>
          <w:rFonts w:hint="eastAsia"/>
          <w:sz w:val="42"/>
          <w:szCs w:val="42"/>
          <w:lang w:val="en-US" w:eastAsia="zh-CN"/>
        </w:rPr>
        <w:fldChar w:fldCharType="separate"/>
      </w:r>
      <w:r>
        <w:rPr>
          <w:rStyle w:val="6"/>
          <w:rFonts w:hint="eastAsia"/>
          <w:sz w:val="42"/>
          <w:szCs w:val="42"/>
          <w:lang w:val="en-US" w:eastAsia="zh-CN"/>
        </w:rPr>
        <w:t>是不对的</w:t>
      </w:r>
      <w:r>
        <w:rPr>
          <w:rFonts w:hint="eastAsia"/>
          <w:sz w:val="42"/>
          <w:szCs w:val="42"/>
          <w:lang w:val="en-US" w:eastAsia="zh-CN"/>
        </w:rPr>
        <w:fldChar w:fldCharType="end"/>
      </w:r>
      <w:r>
        <w:rPr>
          <w:rFonts w:hint="eastAsia"/>
          <w:sz w:val="42"/>
          <w:szCs w:val="42"/>
          <w:lang w:val="en-US" w:eastAsia="zh-CN"/>
        </w:rPr>
        <w:t>，一旦发生车祸便会落得个家毁人亡的下场。所以违反规矩的事，不是对的，也不可能是好的。对于“对”和“好”，我认为坚守对的，才能成其好。</w:t>
      </w:r>
    </w:p>
    <w:p w14:paraId="7F853CB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“好”是指优点多的，使人满意的，更加偏向于主观的感受。而“对”是指符合要求的，正确的，遵守法律法规规章制度，顺应社会与自然规律，符合正确价值观的，更加偏向于客观的法律条文。所以我认为只有是对的，才能是好的。</w:t>
      </w:r>
    </w:p>
    <w:p w14:paraId="6018343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无规矩不成方圆，坚持对的法则是成其好的前提。反之，即使行为看起来再像好的，不是对的，也会有给他人造成风险的概率，也不能够被称作“好”。有些黑心商家，以次充好，对于它们来说，这样做增加了它们的利润，是“好”的，但是这种行为为会给消费者带来损失，并且不合法，所以不能被乘坐“好”。因此，“好”是“对”的必要不充分条件。</w:t>
      </w:r>
    </w:p>
    <w:p w14:paraId="5BD0418B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一位哲人说过“一场犯罪，是先在脑子里开始的。”这表明，人想要做出“好”的事情，应当从思想上开始坚持“对”的法则。庞涓虽与孙膑是师兄弟，但他十分嫉妒孙膑的才华，一心想要除掉这个竞争对手。于是日复一日，年复一年，他再也不顾什么礼仪和规矩，陷害孙膑使其双腿被废，留下千古骂名。由此也可以看出，庞涓的方法对他来说是“好”的，但他的思想不“对”，最后也不能被称作“好”。因此，做出好的事情需要人们内心是“对”的。</w:t>
      </w:r>
    </w:p>
    <w:p w14:paraId="3B0CDCE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心有多大，梦想的舞台就有多大，有理想有才情有毅力的人必定越走越远越走越宽，很多时代精英给我们树立了标杆。他们一边展现自我风采，一方面谨遵良性规则，让梦想在规则的河流内自由前行。如若施展好才情，破坏了良好的社会规则，那么必将裹足难前甚至头破血流。比如我们昨天还听闻某某官员出访，今天可能就已落马；昨天谁谁在荧屏前灿烂露面，今天就可能人设崩塌。请时刻谨记，“好”的不一定是“对”的，为了实现你的“好”，也请恪守“对”的规则。这是国家的倡导，也是百姓的呼声。</w:t>
      </w:r>
    </w:p>
    <w:p w14:paraId="29997C0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/>
          <w:sz w:val="42"/>
          <w:szCs w:val="42"/>
          <w:lang w:val="en-US" w:eastAsia="zh-CN"/>
        </w:rPr>
      </w:pPr>
      <w:r>
        <w:rPr>
          <w:rFonts w:hint="eastAsia"/>
          <w:sz w:val="42"/>
          <w:szCs w:val="42"/>
          <w:lang w:val="en-US" w:eastAsia="zh-CN"/>
        </w:rPr>
        <w:t>因此，只有是“对”的，才能是“好”的，且做出“好”的事情需要人的内心先是“对”的</w:t>
      </w:r>
      <w:bookmarkStart w:id="0" w:name="_GoBack"/>
      <w:bookmarkEnd w:id="0"/>
      <w:r>
        <w:rPr>
          <w:rFonts w:hint="eastAsia"/>
          <w:sz w:val="42"/>
          <w:szCs w:val="42"/>
          <w:lang w:val="en-US" w:eastAsia="zh-CN"/>
        </w:rPr>
        <w:t>。</w:t>
      </w: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00C748">
    <w:pPr>
      <w:pStyle w:val="2"/>
      <w:rPr>
        <w:rFonts w:hint="default" w:eastAsia="微软雅黑" w:cs="微软雅黑" w:asciiTheme="minorAscii" w:hAnsiTheme="minorAscii"/>
        <w:sz w:val="18"/>
        <w:szCs w:val="18"/>
      </w:rPr>
    </w:pPr>
    <w:r>
      <w:rPr>
        <w:rFonts w:hint="default" w:eastAsia="微软雅黑" w:cs="微软雅黑" w:asciiTheme="minorAscii" w:hAnsiTheme="minorAscii"/>
        <w:sz w:val="18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9659EF2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>/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WLh2QyAgAAY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9YuHZ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9659EF2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>/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456B862F">
    <w:pPr>
      <w:pStyle w:val="2"/>
      <w:jc w:val="center"/>
      <w:rPr>
        <w:rFonts w:hint="default" w:eastAsia="微软雅黑" w:cs="微软雅黑" w:asciiTheme="minorAscii" w:hAnsiTheme="minorAscii"/>
        <w:sz w:val="18"/>
        <w:szCs w:val="18"/>
        <w:lang w:val="en-US" w:eastAsia="zh-CN"/>
      </w:rPr>
    </w:pPr>
    <w:r>
      <w:rPr>
        <w:rFonts w:hint="eastAsia" w:eastAsia="微软雅黑" w:cs="微软雅黑" w:asciiTheme="minorAscii" w:hAnsiTheme="minorAscii"/>
        <w:sz w:val="18"/>
        <w:szCs w:val="18"/>
        <w:lang w:val="en-US" w:eastAsia="zh-CN"/>
      </w:rPr>
      <w:t>Copyenabled © zyc, 2025. All rights reserved..</w:t>
    </w:r>
  </w:p>
  <w:p w14:paraId="03246320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755A7B">
    <w:pPr>
      <w:pStyle w:val="3"/>
      <w:jc w:val="center"/>
      <w:rPr>
        <w:rFonts w:hint="eastAsia"/>
        <w:lang w:val="en-US" w:eastAsia="zh-CN"/>
      </w:rPr>
    </w:pPr>
    <w:r>
      <w:rPr>
        <w:rFonts w:hint="eastAsia"/>
        <w:lang w:val="en-US" w:eastAsia="zh-CN"/>
      </w:rPr>
      <w:t>20250223_1</w:t>
    </w:r>
    <w:r>
      <w:rPr>
        <w:rFonts w:hint="eastAsia"/>
        <w:lang w:val="en-US" w:eastAsia="zh-CN"/>
      </w:rPr>
      <w:t>,created by zyc.</w:t>
    </w:r>
  </w:p>
  <w:p w14:paraId="67D43C22">
    <w:pPr>
      <w:pStyle w:val="3"/>
      <w:jc w:val="center"/>
    </w:pPr>
    <w:r>
      <w:rPr>
        <w:rFonts w:hint="eastAsia"/>
        <w:lang w:val="en-US" w:eastAsia="zh-CN"/>
      </w:rPr>
      <w:t>记得关注我！</w:t>
    </w:r>
    <w:r>
      <w:rPr>
        <w:sz w:val="42"/>
      </w:rPr>
      <mc:AlternateContent>
        <mc:Choice Requires="wpg"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column">
                <wp:posOffset>-549910</wp:posOffset>
              </wp:positionH>
              <wp:positionV relativeFrom="paragraph">
                <wp:posOffset>-469265</wp:posOffset>
              </wp:positionV>
              <wp:extent cx="6222365" cy="10462260"/>
              <wp:effectExtent l="114300" t="171450" r="121285" b="205740"/>
              <wp:wrapNone/>
              <wp:docPr id="11" name="组合 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22365" cy="10462260"/>
                        <a:chOff x="10008" y="12594"/>
                        <a:chExt cx="684" cy="1602"/>
                      </a:xfrm>
                    </wpg:grpSpPr>
                    <mc:AlternateContent xmlns:a14="http://schemas.microsoft.com/office/drawing/2010/main">
                      <mc:Choice Requires="a14">
                        <w14:contentPart bwMode="clr" r:id="rId1">
                          <w14:nvContentPartPr>
                            <w14:cNvPr id="12" name="墨迹 12"/>
                            <w14:cNvContentPartPr/>
                          </w14:nvContentPartPr>
                          <w14:xfrm>
                            <a:off x="10008" y="12594"/>
                            <a:ext cx="685" cy="1245"/>
                          </w14:xfrm>
                        </w14:contentPart>
                      </mc:Choice>
                    </mc:AlternateContent>
                    <mc:AlternateContent xmlns:a14="http://schemas.microsoft.com/office/drawing/2010/main">
                      <mc:Choice Requires="a14">
                        <w14:contentPart bwMode="clr" r:id="rId2">
                          <w14:nvContentPartPr>
                            <w14:cNvPr id="13" name="墨迹 13"/>
                            <w14:cNvContentPartPr/>
                          </w14:nvContentPartPr>
                          <w14:xfrm>
                            <a:off x="10350" y="14120"/>
                            <a:ext cx="59" cy="76"/>
                          </w14:xfrm>
                        </w14:contentPart>
                      </mc:Choice>
                    </mc:AlternateContent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43.3pt;margin-top:-36.95pt;height:823.8pt;width:489.95pt;z-index:-251656192;mso-width-relative:page;mso-height-relative:page;" coordorigin="10008,12594" coordsize="684,1602" o:gfxdata="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">
              <o:lock v:ext="edit" aspectratio="f"/>
              <v:shape id="_x0000_s1026" o:spid="_x0000_s1026" o:spt="75" style="position:absolute;left:9995;top:12559;height:1314;width:709;" coordsize="21600,21600" o:gfxdata="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XJ9lrsAAADb&#10;AAAADwAAAAAAAAABACAAAAAiAAAAZHJzL2Rvd25yZXYueG1sUEsBAhQAFAAAAAgAh07iQDMvBZ47&#10;AAAAOQAAABAAAAAAAAAAAQAgAAAACgEAAGRycy9zaGFwZXhtbC54bWxQSwUGAAAAAAYABgBbAQAA&#10;tAMAAAAA&#10;">
                <v:imagedata r:id="rId3" o:title=""/>
                <o:lock v:ext="edit"/>
              </v:shape>
              <v:shape id="_x0000_s1026" o:spid="_x0000_s1026" o:spt="75" style="position:absolute;left:10337;top:14085;height:145;width:83;" coordsize="21600,21600" o:gfxdata="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thDYS5AAAA2wAA&#10;AA8AAAAAAAAAAQAgAAAAIgAAAGRycy9kb3ducmV2LnhtbFBLAQIUABQAAAAIAIdO4kAzLwWeOwAA&#10;ADkAAAAQAAAAAAAAAAEAIAAAAAgBAABkcnMvc2hhcGV4bWwueG1sUEsFBgAAAAAGAAYAWwEAALID&#10;AAAAAA==&#10;">
                <v:imagedata r:id="rId4" o:title=""/>
                <o:lock v:ext="edit"/>
              </v:shape>
            </v:group>
          </w:pict>
        </mc:Fallback>
      </mc:AlternateContent>
    </w:r>
    <w:r>
      <w:rPr>
        <w:rFonts w:hint="eastAsia"/>
        <w:lang w:val="en-US" w:eastAsia="zh-CN"/>
      </w:rPr>
      <w:t>[</w:t>
    </w:r>
    <w:r>
      <w:rPr>
        <w:rFonts w:hint="eastAsia"/>
        <w:lang w:val="en-US" w:eastAsia="zh-CN"/>
      </w:rPr>
      <w:fldChar w:fldCharType="begin"/>
    </w:r>
    <w:r>
      <w:rPr>
        <w:rFonts w:hint="eastAsia"/>
        <w:lang w:val="en-US" w:eastAsia="zh-CN"/>
      </w:rPr>
      <w:instrText xml:space="preserve"> HYPERLINK "https://space.bilibili.com/1706305109" </w:instrText>
    </w:r>
    <w:r>
      <w:rPr>
        <w:rFonts w:hint="eastAsia"/>
        <w:lang w:val="en-US" w:eastAsia="zh-CN"/>
      </w:rPr>
      <w:fldChar w:fldCharType="separate"/>
    </w:r>
    <w:r>
      <w:rPr>
        <w:rStyle w:val="6"/>
        <w:rFonts w:hint="eastAsia"/>
        <w:lang w:val="en-US" w:eastAsia="zh-CN"/>
      </w:rPr>
      <w:t>link</w:t>
    </w:r>
    <w:r>
      <w:rPr>
        <w:rFonts w:hint="eastAsia"/>
        <w:lang w:val="en-US" w:eastAsia="zh-CN"/>
      </w:rPr>
      <w:fldChar w:fldCharType="end"/>
    </w:r>
    <w:r>
      <w:rPr>
        <w:rFonts w:hint="eastAsia"/>
        <w:lang w:val="en-US" w:eastAsia="zh-CN"/>
      </w:rPr>
      <w:t>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E0AE2D"/>
    <w:multiLevelType w:val="singleLevel"/>
    <w:tmpl w:val="9BE0AE2D"/>
    <w:lvl w:ilvl="0" w:tentative="0">
      <w:start w:val="1"/>
      <w:numFmt w:val="decimalEnclosedCircleChinese"/>
      <w:suff w:val="nothing"/>
      <w:lvlText w:val="%1　"/>
      <w:lvlJc w:val="left"/>
      <w:pPr>
        <w:ind w:left="0" w:firstLine="4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F26930"/>
    <w:rsid w:val="01302DAB"/>
    <w:rsid w:val="016C2B35"/>
    <w:rsid w:val="042F15DE"/>
    <w:rsid w:val="0A8145C9"/>
    <w:rsid w:val="0F273BE8"/>
    <w:rsid w:val="0FF240C1"/>
    <w:rsid w:val="182D6E15"/>
    <w:rsid w:val="19563064"/>
    <w:rsid w:val="198820BF"/>
    <w:rsid w:val="29884942"/>
    <w:rsid w:val="29A74F8B"/>
    <w:rsid w:val="2F9C3C7C"/>
    <w:rsid w:val="34C41B21"/>
    <w:rsid w:val="34EE1B06"/>
    <w:rsid w:val="35151DE5"/>
    <w:rsid w:val="3D0B1D9E"/>
    <w:rsid w:val="427B5F65"/>
    <w:rsid w:val="477E50A4"/>
    <w:rsid w:val="49004617"/>
    <w:rsid w:val="4B5F562E"/>
    <w:rsid w:val="4BC74904"/>
    <w:rsid w:val="4DF3560C"/>
    <w:rsid w:val="4EF51652"/>
    <w:rsid w:val="4F53769F"/>
    <w:rsid w:val="5428129F"/>
    <w:rsid w:val="54C826ED"/>
    <w:rsid w:val="54F9581A"/>
    <w:rsid w:val="57760B16"/>
    <w:rsid w:val="5EA93739"/>
    <w:rsid w:val="5F64459C"/>
    <w:rsid w:val="605F3233"/>
    <w:rsid w:val="613E45D3"/>
    <w:rsid w:val="6189234E"/>
    <w:rsid w:val="67A40DE4"/>
    <w:rsid w:val="689E43CD"/>
    <w:rsid w:val="6BF73054"/>
    <w:rsid w:val="6EA01504"/>
    <w:rsid w:val="7155127D"/>
    <w:rsid w:val="716A5E25"/>
    <w:rsid w:val="71CD0BBB"/>
    <w:rsid w:val="737E47E2"/>
    <w:rsid w:val="74EA775B"/>
    <w:rsid w:val="787C77B1"/>
    <w:rsid w:val="78E571AF"/>
    <w:rsid w:val="7FF26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ink/ink1.xml"/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customXml" Target="ink/ink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4" Type="http://schemas.openxmlformats.org/officeDocument/2006/relationships/image" Target="media/image2.png"/><Relationship Id="rId3" Type="http://schemas.openxmlformats.org/officeDocument/2006/relationships/image" Target="media/image1.png"/><Relationship Id="rId2" Type="http://schemas.openxmlformats.org/officeDocument/2006/relationships/customXml" Target="ink/ink2.xml"/><Relationship Id="rId1" Type="http://schemas.openxmlformats.org/officeDocument/2006/relationships/customXml" Target="ink/ink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1023" units="dev"/>
        </inkml:traceFormat>
        <inkml:channelProperties>
          <inkml:channelProperty channel="X" name="resolution" value="28.3464566929134" units="1/cm"/>
          <inkml:channelProperty channel="Y" name="resolution" value="28.3464566929134" units="1/cm"/>
          <inkml:channelProperty channel="F" name="resolution" value="0" units="1/dev"/>
        </inkml:channelProperties>
      </inkml:inkSource>
      <inkml:timestamp xml:id="ts0" timeString="2025-02-13T16:24:26"/>
    </inkml:context>
    <inkml:brush xml:id="br0">
      <inkml:brushProperty name="width" value="0.635" units="cm"/>
      <inkml:brushProperty name="height" value="1.27" units="cm"/>
      <inkml:brushProperty name="color" value="#000000"/>
      <inkml:brushProperty name="transparency" value="232"/>
      <inkml:brushProperty name="ignorePressure" value="0"/>
    </inkml:brush>
  </inkml:definitions>
  <inkml:trace contextRef="#ctx0" brushRef="#br0">10008.000 12704.000 767,'6.810'-1.367'0,"-1.466"-1.368"-4,-0.447-1.468 2,0.475-2.248 2,1.873-1.102-2,1.310 0.235 0,-0.521 1.505 1,-1.003 0.918 0,-0.879 0.964 1,0.480 0.977 1,4.181 1.030 3,-3.369 1.308-6,0.348 0.194 0,0.163 0.142 0,-0.162 0.113 0,0.143-0.104 0,-0.643-0.236 0,-0.723-0.316 1,4.386-1.558 5,1.100-1.766 0,-4.359 1.163-4,-2.093 0.814 0,5.106-1.795-1,-1.104-0.156-1,-0.913-1.335 2,-0.855-0.921 3,0.627-1.207-3,-0.454 0.884 0,-0.812 1.765 0,-0.891 1.693 1,-0.063 1.168-1,1.437 0.923 3,2.721 0.646-4,-0.651 0.490-1,-1.187 0.201 1,-0.716 0.080 2,-1.689-0.024 0,1.485 0.007 1,2.204-0.160-3,3.385-0.051-1,-4.726-0.027 0,1.193-0.005 0,0.976-0.004 0,0.411-0.002 0,0.131-0.002 0,-1.049-0.001 0,-0.344 0.000 0,-0.440 0.000 0,0.355 0.000 3,-0.372 0.000 0,-0.313 0.000 0,-0.756 0.001 1,-0.740 0.000 0,-0.809 0.001-2,4.472-0.001 1,-2.569 0.002 2,-0.989 0.001 2,-1.207 0.221-2,0.390 1.314-1,1.717 3.442-4,-3.800-0.822 1,3.489 3.250 0,1.120 0.045-1,-3.965-3.555 1,-0.107-0.174 0,-0.240-0.183 0,3.441 2.220 1,1.100 0.384 2,-0.212-0.135-1,-1.991-1.004-1,-2.226-0.558 0,-0.306 2.663 3,-1.337-1.754 0,1.317 1.729-4,2.189 2.986-1,-2.924-4.613 1,0.808 0.786-1,-0.054-0.269 1,-0.218-0.414 0,-0.529-0.589 0,-0.235-0.128 1,-0.216-0.046 1,1.707 3.672 0,-1.271 0.562 0,-0.439-1.181 0,-0.532-1.699 0,0.178 1.040 1,0.419-0.161 0,-0.782-1.053-3,1.888 0.005 1,0.081-0.754-1,-0.900-0.265 0,1.634 2.748 2,-2.201-0.648-1,-0.923 1.334-1,-1.081-0.354 0,-0.784-0.785 2,-0.470-0.099 0,-0.213 0.027-1,-0.100 0.450 2,-0.028 1.747-5,0.020 2.896 3,0.085-6.222-1,-0.017 5.224-1,0.032-2.833 0,0.018-1.032 5,0.010 0.115 0,0.006 3.526-4,0.000-4.673 0,0.001 3.150 0,-0.251-0.589 0,-1.607-0.779 0,-1.814-0.798 4,-2.247 0.529-4,-1.628 1.372 2,3.843-4.521-1,-0.243 0.482-1,-0.282 0.537 0,-0.086 0.053 0,-0.324 0.254 0,-0.320 0.178 1,-0.298 0.117-1,-0.498 0.344 0,-0.111-0.096 0,-0.032-0.156 0,-0.397 0.725 0,0.050 0.528 1,0.079 0.629 1,0.091 0.135-1,0.090-0.181-1,0.082-0.359 1,1.390-2.092-1,-0.242 0.042 1,-0.340 0.145 1,-0.723 0.604 0,-0.178 0.016-2,-0.086-0.045 1,-0.339 0.221 0,0.305-0.458-1,0.402-0.542 1,0.292-0.370 0,0.199-0.233 0,0.125-0.126 3,0.404-0.405-2,-0.026 0.025 0,-0.070 0.070-1,-1.001 1.000 0,0.326-0.326 0,0.435-0.436 0,-2.811 2.731 0,1.217-1.323 2,0.863-0.770 0,-0.395 0.521-1,-0.050 0.065-1,0.148-0.315 2,0.966-0.915-3,-0.604 0.248 1,-1.826-0.854-1,1.248-1.555 1,-0.578 1.086 0,0.106-0.058 4,1.859 0.916-4,4.359 1.214-1,-2.035 0.299 2,-4.488-2.994 1,1.941-0.167-4,0.306 0.876 1,-1.309 2.359 0,1.201 0.321 1,2.536-0.308 1,-0.484-0.435 1,0.267-0.517-2,1.165 0.498-1,0.313 1.759-1,-0.432 1.171 1,-0.634 2.038-2,0.205-0.001 2,0.362 0.008 1,0.622-2.108 0,-0.301-2.010 2,-1.506 0.704-1,-1.863 2.284-1,0.633-1.067-1,1.553-2.434 1,0.411 1.656 2,1.407 0.694 0,0.667-0.885-3,0.106-0.988 0,0.020 0.485 3,-0.013 0.360-3,-0.035-0.787 0,-0.034-0.689 1,-0.022 1.083 2,-0.031 1.065-1,-0.009-1.150-2,0.001-1.090 1,0.003 1.495 0,0.002-0.482 1,0.001-0.929-1,0.000 0.844 0,0.000-0.566-1,0.000 2.861 0,0.000-3.104 2,0.000 1.046-1,0.000 1.489 1,0.000-1.053-1,0.000 1.459-1,0.000 0.916-2,0.000 0.170 2,0.000-1.057-1,0.000 0.311 2,0.000 0.827 2,0.000-1.582-1,0.000-1.479-2,0.000 1.403 2,0.000 0.717 1,0.000-2.682-2,0.000 0.934 0,0.000-0.858 0,0.000-0.146 2,0.000 0.422-2,0.000 0.578 1,0.000-1.376-1,0.000 2.178-1,0.000-0.118 1,0.000 0.409-2,0.000 0.349 0,0.000-1.423 1,0.000-1.322 2,0.000 1.949 1,0.000-0.513 0,0.000-0.060-3,0.000 0.557 1,0.000-1.294 0,0.000-0.234-1,0.000 0.553 0,0.000-1.087 1,0.000 0.093 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1023" units="dev"/>
        </inkml:traceFormat>
        <inkml:channelProperties>
          <inkml:channelProperty channel="X" name="resolution" value="28.3464566929134" units="1/cm"/>
          <inkml:channelProperty channel="Y" name="resolution" value="28.3464566929134" units="1/cm"/>
          <inkml:channelProperty channel="F" name="resolution" value="0" units="1/dev"/>
        </inkml:channelProperties>
      </inkml:inkSource>
      <inkml:timestamp xml:id="ts0" timeString="2025-02-13T16:24:29"/>
    </inkml:context>
    <inkml:brush xml:id="br0">
      <inkml:brushProperty name="width" value="0.635" units="cm"/>
      <inkml:brushProperty name="height" value="1.27" units="cm"/>
      <inkml:brushProperty name="color" value="#000000"/>
      <inkml:brushProperty name="transparency" value="232"/>
      <inkml:brushProperty name="ignorePressure" value="0"/>
    </inkml:brush>
  </inkml:definitions>
  <inkml:trace contextRef="#ctx0" brushRef="#br0">10375.000 14129.000 767,'-5.350'-2.832'0,"-0.376"-0.199"0,0.262 0.216 0,-0.728 2.495-5,3.873 6.246 7,2.350 0.094-3,-0.015 1.667 0,-0.015 0.714 0,-0.002-0.688 0,0.000-1.060 1,0.000 0.510 1,0.000-0.673 0,0.099 0.177-1,1.893-0.994 0,3.478-0.534-1,2.098-3.604 1,-0.031-1.305-1,-1.127-0.313 2,-0.292-0.096 0,0.471 0.160-1,-0.382-0.105 0,-4.159-5.563 1,-2.075-1.232 0,1.246 0.016-2,1.217-1.651-1,-0.428-0.359 1,-0.623 1.781 0,-0.396 0.804 0,-1.008 0.220 1,0.016-0.248 4,0.009 0.179-3,-1.475 0.354-2,-4.776 5.885 3,0.015 0.128-3,2.941 4.887 1,1.545 0.712 0,-2.620-1.479 0,-0.921 0.983-1,1.071-0.980 0,-1.080 2.213 0,2.263-0.837 0,1.685 1.249 2,-1.727-1.082 2,-1.380-1.481-3</inkml:trace>
</inkml:ink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Office_12.8.2.19823_F1E327BC-269C-435d-A152-05C5408002CA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2025-02-14T08:08:00Z</dcterms:created>
  <dc:creator>zyc</dc:creator>
  <cp:lastModifiedBy>zyc</cp:lastModifiedBy>
  <dcterms:modified xsi:type="dcterms:W3CDTF">2025-02-23T13:50:04Z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2052-12.8.2.19823</vt:lpwstr>
  </property>
  <property fmtid="{D5CDD505-2E9C-101B-9397-08002B2CF9AE}" pid="3" name="ICV">
    <vt:lpwstr>9A37F6C36C97451E8FB601FBA3993513_11</vt:lpwstr>
  </property>
</Properties>
</file>