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659E3" w14:textId="77777777" w:rsidR="009546EF" w:rsidRDefault="009546EF" w:rsidP="00D663D4">
      <w:pPr>
        <w:spacing w:line="480" w:lineRule="auto"/>
        <w:jc w:val="center"/>
        <w:rPr>
          <w:rFonts w:ascii="方正粗宋简体" w:eastAsia="方正粗宋简体" w:hAnsi="方正粗宋简体" w:cs="方正粗宋简体"/>
          <w:sz w:val="84"/>
          <w:szCs w:val="84"/>
        </w:rPr>
      </w:pPr>
      <w:r>
        <w:rPr>
          <w:noProof/>
        </w:rPr>
        <w:drawing>
          <wp:anchor distT="0" distB="0" distL="114300" distR="114300" simplePos="0" relativeHeight="251662336" behindDoc="1" locked="0" layoutInCell="1" allowOverlap="1" wp14:anchorId="3F4044E5" wp14:editId="1F9FDD76">
            <wp:simplePos x="0" y="0"/>
            <wp:positionH relativeFrom="column">
              <wp:posOffset>-1115060</wp:posOffset>
            </wp:positionH>
            <wp:positionV relativeFrom="paragraph">
              <wp:posOffset>-911860</wp:posOffset>
            </wp:positionV>
            <wp:extent cx="7654925" cy="11512550"/>
            <wp:effectExtent l="0" t="0" r="0" b="0"/>
            <wp:wrapNone/>
            <wp:docPr id="8" name="图片 5" descr="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00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54925" cy="11512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131051" w14:textId="77777777" w:rsidR="009546EF" w:rsidRDefault="009546EF" w:rsidP="00D663D4">
      <w:pPr>
        <w:spacing w:line="480" w:lineRule="auto"/>
        <w:jc w:val="center"/>
        <w:rPr>
          <w:rFonts w:ascii="方正粗宋简体" w:eastAsia="方正粗宋简体" w:hAnsi="方正粗宋简体" w:cs="方正粗宋简体"/>
          <w:sz w:val="84"/>
          <w:szCs w:val="84"/>
        </w:rPr>
      </w:pPr>
    </w:p>
    <w:p w14:paraId="5D65A567" w14:textId="77777777" w:rsidR="009546EF" w:rsidRDefault="009546EF" w:rsidP="00D663D4">
      <w:pPr>
        <w:spacing w:line="480" w:lineRule="auto"/>
        <w:jc w:val="center"/>
        <w:rPr>
          <w:rFonts w:ascii="方正粗宋简体" w:eastAsia="方正粗宋简体" w:hAnsi="方正粗宋简体" w:cs="方正粗宋简体"/>
          <w:color w:val="000000"/>
          <w:sz w:val="84"/>
          <w:szCs w:val="84"/>
        </w:rPr>
      </w:pPr>
      <w:r>
        <w:rPr>
          <w:rFonts w:ascii="方正粗宋简体" w:eastAsia="方正粗宋简体" w:hAnsi="方正粗宋简体" w:cs="方正粗宋简体" w:hint="eastAsia"/>
          <w:color w:val="000000"/>
          <w:sz w:val="84"/>
          <w:szCs w:val="84"/>
        </w:rPr>
        <w:t>本科毕业论文（设计）</w:t>
      </w:r>
    </w:p>
    <w:p w14:paraId="1F87402E" w14:textId="77777777" w:rsidR="009546EF" w:rsidRDefault="009546EF" w:rsidP="00D663D4">
      <w:pPr>
        <w:spacing w:line="480" w:lineRule="auto"/>
        <w:jc w:val="center"/>
        <w:rPr>
          <w:rFonts w:ascii="方正粗宋简体" w:eastAsia="方正粗宋简体" w:hAnsi="方正粗宋简体" w:cs="方正粗宋简体"/>
          <w:color w:val="000000"/>
          <w:sz w:val="36"/>
          <w:szCs w:val="36"/>
        </w:rPr>
      </w:pPr>
      <w:r>
        <w:rPr>
          <w:rFonts w:ascii="方正粗宋简体" w:eastAsia="方正粗宋简体" w:hAnsi="方正粗宋简体" w:cs="方正粗宋简体" w:hint="eastAsia"/>
          <w:color w:val="000000"/>
          <w:sz w:val="36"/>
          <w:szCs w:val="36"/>
        </w:rPr>
        <w:t>UNDERGRADUATE  THESIS (PROJECT)</w:t>
      </w:r>
    </w:p>
    <w:p w14:paraId="22B5DD6F" w14:textId="77777777" w:rsidR="009546EF" w:rsidRDefault="009546EF" w:rsidP="00D663D4">
      <w:pPr>
        <w:spacing w:line="480" w:lineRule="auto"/>
        <w:jc w:val="center"/>
        <w:rPr>
          <w:rFonts w:ascii="方正粗宋简体" w:eastAsia="方正粗宋简体" w:hAnsi="方正粗宋简体" w:cs="方正粗宋简体"/>
          <w:color w:val="000000"/>
          <w:sz w:val="36"/>
          <w:szCs w:val="36"/>
        </w:rPr>
      </w:pPr>
    </w:p>
    <w:p w14:paraId="35FCB20F" w14:textId="77777777" w:rsidR="009546EF" w:rsidRDefault="009546EF" w:rsidP="00D663D4">
      <w:pPr>
        <w:spacing w:line="480" w:lineRule="auto"/>
        <w:jc w:val="center"/>
        <w:rPr>
          <w:rFonts w:ascii="方正粗宋简体" w:eastAsia="方正粗宋简体" w:hAnsi="方正粗宋简体" w:cs="方正粗宋简体"/>
          <w:color w:val="000000"/>
          <w:sz w:val="36"/>
          <w:szCs w:val="36"/>
        </w:rPr>
      </w:pPr>
    </w:p>
    <w:p w14:paraId="3A47AEE9" w14:textId="77777777" w:rsidR="009546EF" w:rsidRDefault="009546EF" w:rsidP="00D663D4">
      <w:pPr>
        <w:spacing w:line="480" w:lineRule="auto"/>
        <w:ind w:firstLineChars="300" w:firstLine="1080"/>
        <w:jc w:val="left"/>
        <w:rPr>
          <w:rFonts w:ascii="方正粗宋简体" w:eastAsia="方正粗宋简体" w:hAnsi="方正粗宋简体" w:cs="方正粗宋简体"/>
          <w:color w:val="000000"/>
          <w:sz w:val="36"/>
          <w:szCs w:val="36"/>
        </w:rPr>
      </w:pPr>
    </w:p>
    <w:p w14:paraId="6B0DE2BB" w14:textId="5F34429F" w:rsidR="009546EF" w:rsidRDefault="00757B23" w:rsidP="00757B23">
      <w:pPr>
        <w:spacing w:line="480" w:lineRule="auto"/>
        <w:ind w:firstLineChars="300" w:firstLine="1080"/>
        <w:jc w:val="left"/>
        <w:rPr>
          <w:rFonts w:ascii="方正粗宋简体" w:eastAsia="方正粗宋简体" w:hAnsi="方正粗宋简体" w:cs="方正粗宋简体"/>
          <w:color w:val="000000"/>
          <w:sz w:val="36"/>
          <w:szCs w:val="36"/>
          <w:u w:val="single"/>
        </w:rPr>
      </w:pPr>
      <w:r w:rsidRPr="00757B23">
        <w:rPr>
          <w:rFonts w:ascii="方正粗宋简体" w:eastAsia="方正粗宋简体" w:hAnsi="方正粗宋简体" w:cs="方正粗宋简体" w:hint="eastAsia"/>
          <w:color w:val="000000"/>
          <w:sz w:val="36"/>
          <w:szCs w:val="36"/>
        </w:rPr>
        <w:t>题</w:t>
      </w:r>
      <w:r w:rsidRPr="00757B23">
        <w:rPr>
          <w:rFonts w:ascii="方正粗宋简体" w:eastAsia="方正粗宋简体" w:hAnsi="方正粗宋简体" w:cs="方正粗宋简体"/>
          <w:color w:val="000000"/>
          <w:sz w:val="36"/>
          <w:szCs w:val="36"/>
        </w:rPr>
        <w:t xml:space="preserve">   目：</w:t>
      </w:r>
      <w:r w:rsidRPr="00757B23">
        <w:rPr>
          <w:rFonts w:ascii="方正粗宋简体" w:eastAsia="方正粗宋简体" w:hAnsi="方正粗宋简体" w:cs="方正粗宋简体"/>
          <w:color w:val="000000"/>
          <w:sz w:val="32"/>
          <w:szCs w:val="36"/>
          <w:u w:val="single"/>
        </w:rPr>
        <w:t xml:space="preserve">    基于嵌入式平台的目标检测系统研究    </w:t>
      </w:r>
    </w:p>
    <w:p w14:paraId="0EC001B8" w14:textId="77777777" w:rsidR="009546EF" w:rsidRDefault="009546EF" w:rsidP="00D663D4">
      <w:pPr>
        <w:spacing w:line="480" w:lineRule="auto"/>
        <w:jc w:val="left"/>
        <w:rPr>
          <w:rFonts w:ascii="方正粗宋简体" w:eastAsia="方正粗宋简体" w:hAnsi="方正粗宋简体" w:cs="方正粗宋简体"/>
          <w:color w:val="000000"/>
          <w:sz w:val="36"/>
          <w:szCs w:val="36"/>
        </w:rPr>
      </w:pPr>
    </w:p>
    <w:p w14:paraId="770EA4F7" w14:textId="1FD5D914" w:rsidR="009546EF" w:rsidRDefault="00757B23" w:rsidP="00757B23">
      <w:pPr>
        <w:spacing w:line="480" w:lineRule="auto"/>
        <w:ind w:firstLineChars="300" w:firstLine="960"/>
        <w:jc w:val="left"/>
        <w:rPr>
          <w:rFonts w:ascii="方正粗宋简体" w:eastAsia="方正粗宋简体" w:hAnsi="方正粗宋简体" w:cs="方正粗宋简体"/>
          <w:color w:val="000000"/>
          <w:sz w:val="32"/>
          <w:szCs w:val="32"/>
        </w:rPr>
      </w:pPr>
      <w:r w:rsidRPr="00757B23">
        <w:rPr>
          <w:rFonts w:ascii="方正粗宋简体" w:eastAsia="方正粗宋简体" w:hAnsi="方正粗宋简体" w:cs="方正粗宋简体" w:hint="eastAsia"/>
          <w:color w:val="000000"/>
          <w:sz w:val="32"/>
          <w:szCs w:val="32"/>
        </w:rPr>
        <w:t>学</w:t>
      </w:r>
      <w:r w:rsidRPr="00757B23">
        <w:rPr>
          <w:rFonts w:ascii="方正粗宋简体" w:eastAsia="方正粗宋简体" w:hAnsi="方正粗宋简体" w:cs="方正粗宋简体"/>
          <w:color w:val="000000"/>
          <w:sz w:val="32"/>
          <w:szCs w:val="32"/>
        </w:rPr>
        <w:t xml:space="preserve">    院：</w:t>
      </w:r>
      <w:r w:rsidRPr="00757B23">
        <w:rPr>
          <w:rFonts w:ascii="方正粗宋简体" w:eastAsia="方正粗宋简体" w:hAnsi="方正粗宋简体" w:cs="方正粗宋简体"/>
          <w:color w:val="000000"/>
          <w:sz w:val="32"/>
          <w:szCs w:val="32"/>
          <w:u w:val="single"/>
        </w:rPr>
        <w:t xml:space="preserve">        通信与信息工程学院        </w:t>
      </w:r>
    </w:p>
    <w:p w14:paraId="07DB8F9F" w14:textId="5130F74F" w:rsidR="009546EF" w:rsidRDefault="00757B23" w:rsidP="00757B23">
      <w:pPr>
        <w:spacing w:line="480" w:lineRule="auto"/>
        <w:ind w:firstLineChars="300" w:firstLine="960"/>
        <w:jc w:val="left"/>
        <w:rPr>
          <w:rFonts w:ascii="方正粗宋简体" w:eastAsia="方正粗宋简体" w:hAnsi="方正粗宋简体" w:cs="方正粗宋简体"/>
          <w:color w:val="000000"/>
          <w:sz w:val="32"/>
          <w:szCs w:val="32"/>
        </w:rPr>
      </w:pPr>
      <w:r w:rsidRPr="00757B23">
        <w:rPr>
          <w:rFonts w:ascii="方正粗宋简体" w:eastAsia="方正粗宋简体" w:hAnsi="方正粗宋简体" w:cs="方正粗宋简体" w:hint="eastAsia"/>
          <w:color w:val="000000"/>
          <w:sz w:val="32"/>
          <w:szCs w:val="32"/>
        </w:rPr>
        <w:t>专</w:t>
      </w:r>
      <w:r w:rsidRPr="00757B23">
        <w:rPr>
          <w:rFonts w:ascii="方正粗宋简体" w:eastAsia="方正粗宋简体" w:hAnsi="方正粗宋简体" w:cs="方正粗宋简体"/>
          <w:color w:val="000000"/>
          <w:sz w:val="32"/>
          <w:szCs w:val="32"/>
        </w:rPr>
        <w:t xml:space="preserve">    业：</w:t>
      </w:r>
      <w:r w:rsidRPr="00757B23">
        <w:rPr>
          <w:rFonts w:ascii="方正粗宋简体" w:eastAsia="方正粗宋简体" w:hAnsi="方正粗宋简体" w:cs="方正粗宋简体"/>
          <w:color w:val="000000"/>
          <w:sz w:val="32"/>
          <w:szCs w:val="32"/>
          <w:u w:val="single"/>
        </w:rPr>
        <w:t xml:space="preserve">          电子信息工程          </w:t>
      </w:r>
    </w:p>
    <w:p w14:paraId="0D216BDB" w14:textId="0003CA6F" w:rsidR="009546EF" w:rsidRDefault="00757B23" w:rsidP="00757B23">
      <w:pPr>
        <w:spacing w:line="480" w:lineRule="auto"/>
        <w:ind w:firstLineChars="300" w:firstLine="960"/>
        <w:jc w:val="left"/>
        <w:rPr>
          <w:rFonts w:ascii="方正粗宋简体" w:eastAsia="方正粗宋简体" w:hAnsi="方正粗宋简体" w:cs="方正粗宋简体"/>
          <w:color w:val="000000"/>
          <w:sz w:val="32"/>
          <w:szCs w:val="32"/>
        </w:rPr>
      </w:pPr>
      <w:r w:rsidRPr="00757B23">
        <w:rPr>
          <w:rFonts w:ascii="方正粗宋简体" w:eastAsia="方正粗宋简体" w:hAnsi="方正粗宋简体" w:cs="方正粗宋简体" w:hint="eastAsia"/>
          <w:color w:val="000000"/>
          <w:sz w:val="32"/>
          <w:szCs w:val="32"/>
        </w:rPr>
        <w:t>学</w:t>
      </w:r>
      <w:r w:rsidRPr="00757B23">
        <w:rPr>
          <w:rFonts w:ascii="方正粗宋简体" w:eastAsia="方正粗宋简体" w:hAnsi="方正粗宋简体" w:cs="方正粗宋简体"/>
          <w:color w:val="000000"/>
          <w:sz w:val="32"/>
          <w:szCs w:val="32"/>
        </w:rPr>
        <w:t xml:space="preserve">    号：</w:t>
      </w:r>
      <w:r w:rsidRPr="00757B23">
        <w:rPr>
          <w:rFonts w:ascii="方正粗宋简体" w:eastAsia="方正粗宋简体" w:hAnsi="方正粗宋简体" w:cs="方正粗宋简体"/>
          <w:color w:val="000000"/>
          <w:sz w:val="32"/>
          <w:szCs w:val="32"/>
          <w:u w:val="single"/>
        </w:rPr>
        <w:t xml:space="preserve">           22123739           </w:t>
      </w:r>
    </w:p>
    <w:p w14:paraId="563360A9" w14:textId="234CC3A1" w:rsidR="009546EF" w:rsidRDefault="00757B23" w:rsidP="00757B23">
      <w:pPr>
        <w:spacing w:line="480" w:lineRule="auto"/>
        <w:ind w:firstLineChars="300" w:firstLine="960"/>
        <w:jc w:val="left"/>
        <w:rPr>
          <w:rFonts w:ascii="方正粗宋简体" w:eastAsia="方正粗宋简体" w:hAnsi="方正粗宋简体" w:cs="方正粗宋简体"/>
          <w:color w:val="000000"/>
          <w:sz w:val="32"/>
          <w:szCs w:val="32"/>
        </w:rPr>
      </w:pPr>
      <w:r w:rsidRPr="00757B23">
        <w:rPr>
          <w:rFonts w:ascii="方正粗宋简体" w:eastAsia="方正粗宋简体" w:hAnsi="方正粗宋简体" w:cs="方正粗宋简体" w:hint="eastAsia"/>
          <w:color w:val="000000"/>
          <w:sz w:val="32"/>
          <w:szCs w:val="32"/>
        </w:rPr>
        <w:t>学生姓名：</w:t>
      </w:r>
      <w:r w:rsidRPr="00757B23">
        <w:rPr>
          <w:rFonts w:ascii="方正粗宋简体" w:eastAsia="方正粗宋简体" w:hAnsi="方正粗宋简体" w:cs="方正粗宋简体"/>
          <w:color w:val="000000"/>
          <w:sz w:val="32"/>
          <w:szCs w:val="32"/>
          <w:u w:val="single"/>
        </w:rPr>
        <w:t xml:space="preserve">            朱奕澄            </w:t>
      </w:r>
    </w:p>
    <w:p w14:paraId="0C1024C4" w14:textId="6CA901F6" w:rsidR="009546EF" w:rsidRDefault="00757B23" w:rsidP="00757B23">
      <w:pPr>
        <w:spacing w:line="480" w:lineRule="auto"/>
        <w:ind w:firstLineChars="300" w:firstLine="960"/>
        <w:jc w:val="left"/>
        <w:rPr>
          <w:rFonts w:ascii="方正粗宋简体" w:eastAsia="方正粗宋简体" w:hAnsi="方正粗宋简体" w:cs="方正粗宋简体"/>
          <w:color w:val="000000"/>
          <w:sz w:val="32"/>
          <w:szCs w:val="32"/>
        </w:rPr>
      </w:pPr>
      <w:r w:rsidRPr="00757B23">
        <w:rPr>
          <w:rFonts w:ascii="方正粗宋简体" w:eastAsia="方正粗宋简体" w:hAnsi="方正粗宋简体" w:cs="方正粗宋简体" w:hint="eastAsia"/>
          <w:color w:val="000000"/>
          <w:sz w:val="32"/>
          <w:szCs w:val="32"/>
        </w:rPr>
        <w:t>指导教师：</w:t>
      </w:r>
      <w:r w:rsidRPr="00757B23">
        <w:rPr>
          <w:rFonts w:ascii="方正粗宋简体" w:eastAsia="方正粗宋简体" w:hAnsi="方正粗宋简体" w:cs="方正粗宋简体"/>
          <w:color w:val="000000"/>
          <w:sz w:val="32"/>
          <w:szCs w:val="32"/>
          <w:u w:val="single"/>
        </w:rPr>
        <w:t xml:space="preserve">            滕国伟            </w:t>
      </w:r>
    </w:p>
    <w:p w14:paraId="625F1FDC" w14:textId="5B204D06" w:rsidR="009546EF" w:rsidRDefault="00757B23" w:rsidP="00757B23">
      <w:pPr>
        <w:spacing w:line="480" w:lineRule="auto"/>
        <w:ind w:firstLineChars="300" w:firstLine="960"/>
        <w:jc w:val="left"/>
        <w:rPr>
          <w:rFonts w:ascii="方正粗宋简体" w:eastAsia="方正粗宋简体" w:hAnsi="方正粗宋简体" w:cs="方正粗宋简体"/>
          <w:color w:val="000000"/>
          <w:sz w:val="36"/>
          <w:szCs w:val="36"/>
          <w:u w:val="single"/>
        </w:rPr>
      </w:pPr>
      <w:r w:rsidRPr="00757B23">
        <w:rPr>
          <w:rFonts w:ascii="方正粗宋简体" w:eastAsia="方正粗宋简体" w:hAnsi="方正粗宋简体" w:cs="方正粗宋简体" w:hint="eastAsia"/>
          <w:color w:val="000000"/>
          <w:sz w:val="32"/>
          <w:szCs w:val="32"/>
        </w:rPr>
        <w:t>起讫日期：</w:t>
      </w:r>
      <w:r w:rsidRPr="00757B23">
        <w:rPr>
          <w:rFonts w:ascii="方正粗宋简体" w:eastAsia="方正粗宋简体" w:hAnsi="方正粗宋简体" w:cs="方正粗宋简体"/>
          <w:color w:val="000000"/>
          <w:sz w:val="32"/>
          <w:szCs w:val="32"/>
          <w:u w:val="single"/>
        </w:rPr>
        <w:t xml:space="preserve">     2025.12.29-2026.05.22     </w:t>
      </w:r>
    </w:p>
    <w:p w14:paraId="76561EA6" w14:textId="77777777" w:rsidR="009546EF" w:rsidRDefault="009546EF" w:rsidP="00D663D4">
      <w:pPr>
        <w:spacing w:line="480" w:lineRule="auto"/>
        <w:ind w:firstLineChars="300" w:firstLine="1080"/>
        <w:jc w:val="left"/>
        <w:rPr>
          <w:rFonts w:ascii="方正粗宋简体" w:eastAsia="方正粗宋简体" w:hAnsi="方正粗宋简体" w:cs="方正粗宋简体"/>
          <w:color w:val="000000"/>
          <w:sz w:val="36"/>
          <w:szCs w:val="36"/>
          <w:u w:val="single"/>
        </w:rPr>
      </w:pPr>
    </w:p>
    <w:p w14:paraId="60E2BD70" w14:textId="77777777" w:rsidR="009546EF" w:rsidRDefault="009546EF" w:rsidP="00D663D4">
      <w:pPr>
        <w:spacing w:line="480" w:lineRule="auto"/>
        <w:jc w:val="left"/>
        <w:rPr>
          <w:rFonts w:ascii="方正粗宋简体" w:eastAsia="方正粗宋简体" w:hAnsi="方正粗宋简体" w:cs="方正粗宋简体"/>
          <w:color w:val="000000"/>
          <w:sz w:val="36"/>
          <w:szCs w:val="36"/>
          <w:u w:val="single"/>
        </w:rPr>
      </w:pPr>
    </w:p>
    <w:p w14:paraId="758A6AB2" w14:textId="77777777" w:rsidR="009546EF" w:rsidRDefault="009546EF" w:rsidP="00D663D4">
      <w:pPr>
        <w:spacing w:line="480" w:lineRule="auto"/>
        <w:jc w:val="center"/>
        <w:rPr>
          <w:rFonts w:ascii="方正粗宋简体" w:eastAsia="方正粗宋简体" w:hAnsi="方正粗宋简体" w:cs="方正粗宋简体"/>
          <w:color w:val="000000"/>
          <w:sz w:val="36"/>
          <w:szCs w:val="36"/>
        </w:rPr>
      </w:pPr>
    </w:p>
    <w:p w14:paraId="5A2C15EA" w14:textId="77777777" w:rsidR="009546EF" w:rsidRDefault="009546EF" w:rsidP="00D663D4">
      <w:pPr>
        <w:spacing w:line="480" w:lineRule="auto"/>
        <w:rPr>
          <w:rFonts w:ascii="方正粗宋简体" w:eastAsia="方正粗宋简体" w:hAnsi="方正粗宋简体" w:cs="方正粗宋简体"/>
          <w:color w:val="000000"/>
          <w:sz w:val="36"/>
          <w:szCs w:val="36"/>
        </w:rPr>
      </w:pPr>
    </w:p>
    <w:p w14:paraId="68519789" w14:textId="77777777" w:rsidR="009546EF" w:rsidRDefault="009546EF" w:rsidP="00D663D4">
      <w:pPr>
        <w:tabs>
          <w:tab w:val="left" w:pos="1460"/>
        </w:tabs>
        <w:spacing w:line="360" w:lineRule="auto"/>
        <w:rPr>
          <w:kern w:val="0"/>
          <w:szCs w:val="21"/>
        </w:rPr>
        <w:sectPr w:rsidR="009546EF">
          <w:headerReference w:type="default" r:id="rId9"/>
          <w:pgSz w:w="11906" w:h="16838"/>
          <w:pgMar w:top="1418" w:right="1418" w:bottom="1418" w:left="1701" w:header="851" w:footer="851" w:gutter="0"/>
          <w:cols w:space="720"/>
          <w:docGrid w:type="lines" w:linePitch="312"/>
        </w:sectPr>
      </w:pPr>
    </w:p>
    <w:tbl>
      <w:tblPr>
        <w:tblStyle w:val="af2"/>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0"/>
        <w:gridCol w:w="3387"/>
      </w:tblGrid>
      <w:tr w:rsidR="00BA70D7" w14:paraId="07625E79" w14:textId="77777777" w:rsidTr="00832007">
        <w:trPr>
          <w:jc w:val="center"/>
        </w:trPr>
        <w:tc>
          <w:tcPr>
            <w:tcW w:w="3073" w:type="pct"/>
          </w:tcPr>
          <w:p w14:paraId="2D713B12" w14:textId="77777777" w:rsidR="00F4542B" w:rsidRDefault="00F4542B">
            <w:pPr>
              <w:tabs>
                <w:tab w:val="left" w:pos="1460"/>
              </w:tabs>
              <w:spacing w:line="360" w:lineRule="auto"/>
              <w:rPr>
                <w:bCs/>
                <w:kern w:val="0"/>
                <w:szCs w:val="21"/>
              </w:rPr>
            </w:pPr>
            <w:r>
              <w:rPr>
                <w:rFonts w:hint="eastAsia"/>
                <w:bCs/>
                <w:kern w:val="0"/>
                <w:szCs w:val="21"/>
              </w:rPr>
              <w:lastRenderedPageBreak/>
              <w:t>姓</w:t>
            </w:r>
            <w:r>
              <w:rPr>
                <w:rFonts w:hint="eastAsia"/>
                <w:bCs/>
                <w:kern w:val="0"/>
                <w:szCs w:val="21"/>
              </w:rPr>
              <w:t xml:space="preserve">    </w:t>
            </w:r>
            <w:r>
              <w:rPr>
                <w:rFonts w:hint="eastAsia"/>
                <w:bCs/>
                <w:kern w:val="0"/>
                <w:szCs w:val="21"/>
              </w:rPr>
              <w:t>名：朱奕澄</w:t>
            </w:r>
          </w:p>
          <w:p w14:paraId="1D2F4155" w14:textId="73E18326" w:rsidR="00BA70D7" w:rsidRPr="009546EF" w:rsidRDefault="00BA70D7">
            <w:pPr>
              <w:tabs>
                <w:tab w:val="left" w:pos="1460"/>
              </w:tabs>
              <w:spacing w:line="360" w:lineRule="auto"/>
              <w:rPr>
                <w:kern w:val="0"/>
                <w:szCs w:val="21"/>
              </w:rPr>
            </w:pPr>
          </w:p>
        </w:tc>
        <w:tc>
          <w:tcPr>
            <w:tcW w:w="1927" w:type="pct"/>
          </w:tcPr>
          <w:p w14:paraId="07E75CD2" w14:textId="77777777" w:rsidR="00F4542B" w:rsidRDefault="00F4542B">
            <w:pPr>
              <w:spacing w:line="360" w:lineRule="auto"/>
              <w:rPr>
                <w:bCs/>
                <w:kern w:val="0"/>
                <w:szCs w:val="21"/>
              </w:rPr>
            </w:pPr>
            <w:r>
              <w:rPr>
                <w:rFonts w:hint="eastAsia"/>
                <w:bCs/>
                <w:kern w:val="0"/>
                <w:szCs w:val="21"/>
              </w:rPr>
              <w:t>学号：</w:t>
            </w:r>
            <w:r>
              <w:rPr>
                <w:rFonts w:hint="eastAsia"/>
                <w:bCs/>
                <w:kern w:val="0"/>
                <w:szCs w:val="21"/>
              </w:rPr>
              <w:t>22123739</w:t>
            </w:r>
          </w:p>
          <w:p w14:paraId="38EA1632" w14:textId="0A0549A8" w:rsidR="00BA70D7" w:rsidRPr="009546EF" w:rsidRDefault="00BA70D7">
            <w:pPr>
              <w:spacing w:line="360" w:lineRule="auto"/>
              <w:rPr>
                <w:kern w:val="0"/>
                <w:szCs w:val="21"/>
              </w:rPr>
            </w:pPr>
          </w:p>
        </w:tc>
      </w:tr>
      <w:tr w:rsidR="00BA70D7" w14:paraId="185C8E4F" w14:textId="77777777" w:rsidTr="00832007">
        <w:trPr>
          <w:jc w:val="center"/>
        </w:trPr>
        <w:tc>
          <w:tcPr>
            <w:tcW w:w="5000" w:type="pct"/>
            <w:gridSpan w:val="2"/>
          </w:tcPr>
          <w:p w14:paraId="08916F9F" w14:textId="77777777" w:rsidR="00F4542B" w:rsidRDefault="00F4542B">
            <w:pPr>
              <w:spacing w:line="360" w:lineRule="auto"/>
              <w:rPr>
                <w:bCs/>
                <w:kern w:val="0"/>
                <w:szCs w:val="21"/>
              </w:rPr>
            </w:pPr>
            <w:r>
              <w:rPr>
                <w:rFonts w:hint="eastAsia"/>
                <w:bCs/>
                <w:kern w:val="0"/>
                <w:szCs w:val="21"/>
              </w:rPr>
              <w:t>论文题目：基于嵌入式平台的目标检测系统研究</w:t>
            </w:r>
          </w:p>
          <w:p w14:paraId="63CF076B" w14:textId="2E8A3EA1" w:rsidR="00BA70D7" w:rsidRPr="009546EF" w:rsidRDefault="00BA70D7">
            <w:pPr>
              <w:spacing w:line="360" w:lineRule="auto"/>
              <w:rPr>
                <w:kern w:val="0"/>
                <w:szCs w:val="21"/>
              </w:rPr>
            </w:pPr>
          </w:p>
        </w:tc>
      </w:tr>
    </w:tbl>
    <w:p w14:paraId="31CC1889" w14:textId="77777777" w:rsidR="00BA70D7" w:rsidRDefault="00BA70D7" w:rsidP="00D663D4">
      <w:pPr>
        <w:widowControl/>
        <w:spacing w:line="240" w:lineRule="auto"/>
        <w:jc w:val="left"/>
        <w:rPr>
          <w:rFonts w:eastAsiaTheme="minorEastAsia" w:cs="Times New Roman"/>
          <w:sz w:val="36"/>
          <w:szCs w:val="36"/>
        </w:rPr>
      </w:pPr>
    </w:p>
    <w:p w14:paraId="7DD5FD35" w14:textId="77777777" w:rsidR="009546EF" w:rsidRDefault="009546EF" w:rsidP="00D663D4">
      <w:pPr>
        <w:widowControl/>
        <w:spacing w:line="240" w:lineRule="auto"/>
        <w:jc w:val="left"/>
        <w:rPr>
          <w:rFonts w:eastAsiaTheme="minorEastAsia" w:cs="Times New Roman"/>
          <w:sz w:val="36"/>
          <w:szCs w:val="36"/>
        </w:rPr>
      </w:pPr>
    </w:p>
    <w:p w14:paraId="155FD85C" w14:textId="77777777" w:rsidR="00BA70D7" w:rsidRDefault="0026492B" w:rsidP="00D663D4">
      <w:pPr>
        <w:spacing w:line="360" w:lineRule="auto"/>
        <w:jc w:val="center"/>
        <w:rPr>
          <w:rFonts w:ascii="宋体" w:hAnsi="宋体" w:cs="Times New Roman"/>
          <w:b/>
          <w:bCs/>
          <w:sz w:val="44"/>
          <w:szCs w:val="20"/>
        </w:rPr>
      </w:pPr>
      <w:r>
        <w:rPr>
          <w:rFonts w:ascii="宋体" w:hAnsi="宋体" w:cs="Times New Roman" w:hint="eastAsia"/>
          <w:b/>
          <w:bCs/>
          <w:sz w:val="44"/>
          <w:szCs w:val="20"/>
        </w:rPr>
        <w:t>原</w:t>
      </w:r>
      <w:r>
        <w:rPr>
          <w:rFonts w:ascii="宋体" w:hAnsi="宋体" w:cs="Times New Roman"/>
          <w:b/>
          <w:bCs/>
          <w:sz w:val="44"/>
          <w:szCs w:val="20"/>
        </w:rPr>
        <w:t xml:space="preserve"> </w:t>
      </w:r>
      <w:r>
        <w:rPr>
          <w:rFonts w:ascii="宋体" w:hAnsi="宋体" w:cs="Times New Roman" w:hint="eastAsia"/>
          <w:b/>
          <w:bCs/>
          <w:sz w:val="44"/>
          <w:szCs w:val="20"/>
        </w:rPr>
        <w:t>创</w:t>
      </w:r>
      <w:r>
        <w:rPr>
          <w:rFonts w:ascii="宋体" w:hAnsi="宋体" w:cs="Times New Roman"/>
          <w:b/>
          <w:bCs/>
          <w:sz w:val="44"/>
          <w:szCs w:val="20"/>
        </w:rPr>
        <w:t xml:space="preserve"> </w:t>
      </w:r>
      <w:r>
        <w:rPr>
          <w:rFonts w:ascii="宋体" w:hAnsi="宋体" w:cs="Times New Roman" w:hint="eastAsia"/>
          <w:b/>
          <w:bCs/>
          <w:sz w:val="44"/>
          <w:szCs w:val="20"/>
        </w:rPr>
        <w:t>性</w:t>
      </w:r>
      <w:r>
        <w:rPr>
          <w:rFonts w:ascii="宋体" w:hAnsi="宋体" w:cs="Times New Roman"/>
          <w:b/>
          <w:bCs/>
          <w:sz w:val="44"/>
          <w:szCs w:val="20"/>
        </w:rPr>
        <w:t xml:space="preserve"> </w:t>
      </w:r>
      <w:r>
        <w:rPr>
          <w:rFonts w:ascii="宋体" w:hAnsi="宋体" w:cs="Times New Roman" w:hint="eastAsia"/>
          <w:b/>
          <w:bCs/>
          <w:sz w:val="44"/>
          <w:szCs w:val="20"/>
        </w:rPr>
        <w:t>声</w:t>
      </w:r>
      <w:r>
        <w:rPr>
          <w:rFonts w:ascii="宋体" w:hAnsi="宋体" w:cs="Times New Roman"/>
          <w:b/>
          <w:bCs/>
          <w:sz w:val="44"/>
          <w:szCs w:val="20"/>
        </w:rPr>
        <w:t xml:space="preserve"> </w:t>
      </w:r>
      <w:r>
        <w:rPr>
          <w:rFonts w:ascii="宋体" w:hAnsi="宋体" w:cs="Times New Roman" w:hint="eastAsia"/>
          <w:b/>
          <w:bCs/>
          <w:sz w:val="44"/>
          <w:szCs w:val="20"/>
        </w:rPr>
        <w:t>明</w:t>
      </w:r>
    </w:p>
    <w:p w14:paraId="18FC0FE0" w14:textId="77777777" w:rsidR="00BA70D7" w:rsidRDefault="00BA70D7" w:rsidP="00D663D4">
      <w:pPr>
        <w:spacing w:line="360" w:lineRule="auto"/>
        <w:ind w:firstLine="643"/>
        <w:rPr>
          <w:rFonts w:ascii="宋体" w:hAnsi="宋体" w:cs="Times New Roman"/>
          <w:b/>
          <w:bCs/>
          <w:sz w:val="32"/>
          <w:szCs w:val="20"/>
        </w:rPr>
      </w:pPr>
    </w:p>
    <w:p w14:paraId="18F9BEAC" w14:textId="77777777" w:rsidR="00BA70D7" w:rsidRDefault="0026492B" w:rsidP="00D663D4">
      <w:pPr>
        <w:spacing w:line="360" w:lineRule="auto"/>
        <w:ind w:firstLineChars="200" w:firstLine="560"/>
        <w:rPr>
          <w:rFonts w:ascii="宋体" w:hAnsi="宋体" w:cs="Times New Roman"/>
          <w:sz w:val="28"/>
          <w:szCs w:val="20"/>
        </w:rPr>
      </w:pPr>
      <w:r>
        <w:rPr>
          <w:rFonts w:ascii="宋体" w:hAnsi="宋体" w:cs="Times New Roman" w:hint="eastAsia"/>
          <w:sz w:val="28"/>
          <w:szCs w:val="20"/>
        </w:rPr>
        <w:t>本人声明：所呈交的论文是本人在指导教师指导下进行的研究工作。除了文中特别加以标注和致谢的地方外，论文中不包含其他人已发表或撰写过的研究成果。参与同一工作的其他同志对本研究所做的任何贡献均已在论文中作了明确的说明并表示了谢意。</w:t>
      </w:r>
    </w:p>
    <w:p w14:paraId="40148C19" w14:textId="77777777" w:rsidR="00BA70D7" w:rsidRDefault="00BA70D7" w:rsidP="00D663D4">
      <w:pPr>
        <w:spacing w:line="360" w:lineRule="auto"/>
        <w:ind w:firstLine="560"/>
        <w:rPr>
          <w:rFonts w:ascii="宋体" w:hAnsi="宋体" w:cs="Times New Roman"/>
          <w:sz w:val="28"/>
          <w:szCs w:val="20"/>
        </w:rPr>
      </w:pPr>
    </w:p>
    <w:p w14:paraId="6F4F7D16" w14:textId="77777777" w:rsidR="00BA70D7" w:rsidRDefault="0026492B" w:rsidP="00D663D4">
      <w:pPr>
        <w:spacing w:line="360" w:lineRule="auto"/>
        <w:ind w:firstLine="560"/>
        <w:rPr>
          <w:rFonts w:ascii="宋体" w:hAnsi="宋体" w:cs="Times New Roman"/>
          <w:sz w:val="28"/>
          <w:szCs w:val="20"/>
          <w:u w:val="single"/>
        </w:rPr>
      </w:pPr>
      <w:r>
        <w:rPr>
          <w:rFonts w:ascii="宋体" w:hAnsi="宋体" w:cs="Times New Roman" w:hint="eastAsia"/>
          <w:sz w:val="28"/>
          <w:szCs w:val="20"/>
        </w:rPr>
        <w:t>签</w:t>
      </w:r>
      <w:r>
        <w:rPr>
          <w:rFonts w:ascii="宋体" w:hAnsi="宋体" w:cs="Times New Roman"/>
          <w:sz w:val="28"/>
          <w:szCs w:val="20"/>
        </w:rPr>
        <w:t xml:space="preserve"> </w:t>
      </w:r>
      <w:r>
        <w:rPr>
          <w:rFonts w:ascii="宋体" w:hAnsi="宋体" w:cs="Times New Roman" w:hint="eastAsia"/>
          <w:sz w:val="28"/>
          <w:szCs w:val="20"/>
        </w:rPr>
        <w:t>名：</w:t>
      </w:r>
      <w:r>
        <w:rPr>
          <w:rFonts w:ascii="宋体" w:hAnsi="宋体" w:cs="Times New Roman" w:hint="eastAsia"/>
          <w:sz w:val="28"/>
          <w:szCs w:val="20"/>
          <w:u w:val="single"/>
        </w:rPr>
        <w:t xml:space="preserve">           </w:t>
      </w:r>
      <w:r>
        <w:rPr>
          <w:rFonts w:ascii="宋体" w:hAnsi="宋体" w:cs="Times New Roman" w:hint="eastAsia"/>
          <w:sz w:val="28"/>
          <w:szCs w:val="20"/>
        </w:rPr>
        <w:t>日 期：</w:t>
      </w:r>
      <w:r>
        <w:rPr>
          <w:rFonts w:ascii="宋体" w:hAnsi="宋体" w:cs="Times New Roman" w:hint="eastAsia"/>
          <w:sz w:val="28"/>
          <w:szCs w:val="20"/>
          <w:u w:val="single"/>
        </w:rPr>
        <w:t xml:space="preserve">          </w:t>
      </w:r>
    </w:p>
    <w:p w14:paraId="577EA54F" w14:textId="77777777" w:rsidR="00BA70D7" w:rsidRDefault="00BA70D7" w:rsidP="00D663D4">
      <w:pPr>
        <w:spacing w:line="360" w:lineRule="auto"/>
        <w:ind w:firstLine="560"/>
        <w:rPr>
          <w:rFonts w:ascii="宋体" w:hAnsi="宋体" w:cs="Times New Roman"/>
          <w:sz w:val="28"/>
          <w:szCs w:val="20"/>
        </w:rPr>
      </w:pPr>
    </w:p>
    <w:p w14:paraId="3098AC54" w14:textId="77777777" w:rsidR="00BA70D7" w:rsidRDefault="0026492B" w:rsidP="00D663D4">
      <w:pPr>
        <w:spacing w:line="360" w:lineRule="auto"/>
        <w:jc w:val="center"/>
        <w:rPr>
          <w:rFonts w:ascii="宋体" w:hAnsi="宋体" w:cs="Times New Roman"/>
          <w:b/>
          <w:bCs/>
          <w:sz w:val="44"/>
          <w:szCs w:val="20"/>
        </w:rPr>
      </w:pPr>
      <w:r>
        <w:rPr>
          <w:rFonts w:ascii="宋体" w:hAnsi="宋体" w:cs="Times New Roman" w:hint="eastAsia"/>
          <w:b/>
          <w:bCs/>
          <w:sz w:val="44"/>
          <w:szCs w:val="20"/>
        </w:rPr>
        <w:t>本论文使用授权说明</w:t>
      </w:r>
    </w:p>
    <w:p w14:paraId="6C17EA2E" w14:textId="77777777" w:rsidR="00BA70D7" w:rsidRDefault="00BA70D7" w:rsidP="00D663D4">
      <w:pPr>
        <w:spacing w:line="360" w:lineRule="auto"/>
        <w:ind w:firstLine="883"/>
        <w:rPr>
          <w:rFonts w:ascii="宋体" w:hAnsi="宋体" w:cs="Times New Roman"/>
          <w:b/>
          <w:bCs/>
          <w:sz w:val="44"/>
          <w:szCs w:val="20"/>
        </w:rPr>
      </w:pPr>
    </w:p>
    <w:p w14:paraId="6C7FD47A" w14:textId="77777777" w:rsidR="00BA70D7" w:rsidRDefault="0026492B" w:rsidP="00D663D4">
      <w:pPr>
        <w:spacing w:line="360" w:lineRule="auto"/>
        <w:ind w:firstLineChars="200" w:firstLine="560"/>
        <w:rPr>
          <w:rFonts w:ascii="宋体" w:hAnsi="宋体" w:cs="Times New Roman"/>
          <w:sz w:val="28"/>
          <w:szCs w:val="20"/>
        </w:rPr>
      </w:pPr>
      <w:r>
        <w:rPr>
          <w:rFonts w:ascii="宋体" w:hAnsi="宋体" w:cs="Times New Roman" w:hint="eastAsia"/>
          <w:sz w:val="28"/>
          <w:szCs w:val="20"/>
        </w:rPr>
        <w:t>本人完全了解上海大学有关保留、使用学位论文的规定，即：学校有权保留论文及送交论文复印件，允许论文被查阅和借阅；学校可以公布论文的全部或部分内容。</w:t>
      </w:r>
    </w:p>
    <w:p w14:paraId="7F075091" w14:textId="77777777" w:rsidR="00BA70D7" w:rsidRDefault="0026492B" w:rsidP="00D663D4">
      <w:pPr>
        <w:spacing w:line="360" w:lineRule="auto"/>
        <w:ind w:firstLine="560"/>
        <w:rPr>
          <w:rFonts w:ascii="宋体" w:hAnsi="宋体" w:cs="Times New Roman"/>
          <w:sz w:val="28"/>
          <w:szCs w:val="20"/>
        </w:rPr>
      </w:pPr>
      <w:r>
        <w:rPr>
          <w:rFonts w:ascii="宋体" w:hAnsi="宋体" w:cs="Times New Roman" w:hint="eastAsia"/>
          <w:sz w:val="28"/>
          <w:szCs w:val="20"/>
        </w:rPr>
        <w:t>（</w:t>
      </w:r>
      <w:r>
        <w:rPr>
          <w:rFonts w:ascii="宋体" w:hAnsi="宋体" w:cs="Times New Roman" w:hint="eastAsia"/>
          <w:b/>
          <w:bCs/>
          <w:sz w:val="28"/>
          <w:szCs w:val="20"/>
        </w:rPr>
        <w:t>保密的论文在解密后应遵守此规定</w:t>
      </w:r>
      <w:r>
        <w:rPr>
          <w:rFonts w:ascii="宋体" w:hAnsi="宋体" w:cs="Times New Roman" w:hint="eastAsia"/>
          <w:sz w:val="28"/>
          <w:szCs w:val="20"/>
        </w:rPr>
        <w:t>）</w:t>
      </w:r>
    </w:p>
    <w:p w14:paraId="56AABB71" w14:textId="77777777" w:rsidR="00BA70D7" w:rsidRDefault="00BA70D7" w:rsidP="00D663D4">
      <w:pPr>
        <w:spacing w:line="360" w:lineRule="auto"/>
        <w:ind w:firstLine="560"/>
        <w:rPr>
          <w:rFonts w:ascii="宋体" w:hAnsi="宋体" w:cs="Times New Roman"/>
          <w:sz w:val="28"/>
          <w:szCs w:val="20"/>
        </w:rPr>
      </w:pPr>
    </w:p>
    <w:p w14:paraId="6EE5C620" w14:textId="77777777" w:rsidR="00BA70D7" w:rsidRDefault="0026492B" w:rsidP="00D663D4">
      <w:pPr>
        <w:spacing w:line="360" w:lineRule="auto"/>
        <w:ind w:firstLine="560"/>
        <w:rPr>
          <w:rFonts w:ascii="宋体" w:hAnsi="宋体" w:cs="Times New Roman"/>
          <w:sz w:val="28"/>
          <w:szCs w:val="20"/>
          <w:u w:val="single"/>
        </w:rPr>
      </w:pPr>
      <w:r>
        <w:rPr>
          <w:rFonts w:ascii="宋体" w:hAnsi="宋体" w:cs="Times New Roman" w:hint="eastAsia"/>
          <w:sz w:val="28"/>
          <w:szCs w:val="20"/>
        </w:rPr>
        <w:t>签</w:t>
      </w:r>
      <w:r>
        <w:rPr>
          <w:rFonts w:ascii="宋体" w:hAnsi="宋体" w:cs="Times New Roman"/>
          <w:sz w:val="28"/>
          <w:szCs w:val="20"/>
        </w:rPr>
        <w:t xml:space="preserve"> </w:t>
      </w:r>
      <w:r>
        <w:rPr>
          <w:rFonts w:ascii="宋体" w:hAnsi="宋体" w:cs="Times New Roman" w:hint="eastAsia"/>
          <w:sz w:val="28"/>
          <w:szCs w:val="20"/>
        </w:rPr>
        <w:t>名：</w:t>
      </w:r>
      <w:r>
        <w:rPr>
          <w:rFonts w:ascii="宋体" w:hAnsi="宋体" w:cs="Times New Roman" w:hint="eastAsia"/>
          <w:sz w:val="28"/>
          <w:szCs w:val="20"/>
          <w:u w:val="single"/>
        </w:rPr>
        <w:t xml:space="preserve">          </w:t>
      </w:r>
      <w:r>
        <w:rPr>
          <w:rFonts w:ascii="宋体" w:hAnsi="宋体" w:cs="Times New Roman" w:hint="eastAsia"/>
          <w:sz w:val="28"/>
          <w:szCs w:val="20"/>
        </w:rPr>
        <w:t>指导教师签名：</w:t>
      </w:r>
      <w:r>
        <w:rPr>
          <w:rFonts w:ascii="宋体" w:hAnsi="宋体" w:cs="Times New Roman" w:hint="eastAsia"/>
          <w:sz w:val="28"/>
          <w:szCs w:val="20"/>
          <w:u w:val="single"/>
        </w:rPr>
        <w:t xml:space="preserve">          </w:t>
      </w:r>
      <w:r>
        <w:rPr>
          <w:rFonts w:ascii="宋体" w:hAnsi="宋体" w:cs="Times New Roman" w:hint="eastAsia"/>
          <w:sz w:val="28"/>
          <w:szCs w:val="20"/>
        </w:rPr>
        <w:t>日期：</w:t>
      </w:r>
      <w:r>
        <w:rPr>
          <w:rFonts w:ascii="宋体" w:hAnsi="宋体" w:cs="Times New Roman" w:hint="eastAsia"/>
          <w:sz w:val="28"/>
          <w:szCs w:val="20"/>
          <w:u w:val="single"/>
        </w:rPr>
        <w:t xml:space="preserve">          </w:t>
      </w:r>
    </w:p>
    <w:p w14:paraId="7FEE9EED" w14:textId="77777777" w:rsidR="007666A8" w:rsidRDefault="009A3D5A" w:rsidP="00D663D4">
      <w:pPr>
        <w:widowControl/>
        <w:spacing w:line="240" w:lineRule="auto"/>
        <w:rPr>
          <w:rFonts w:cs="Times New Roman"/>
          <w:color w:val="FF0000"/>
          <w:sz w:val="21"/>
          <w:szCs w:val="21"/>
          <w:highlight w:val="yellow"/>
        </w:rPr>
      </w:pPr>
      <w:r w:rsidRPr="00093CD2">
        <w:rPr>
          <w:rFonts w:cs="Times New Roman" w:hint="eastAsia"/>
          <w:color w:val="FF0000"/>
          <w:sz w:val="21"/>
          <w:szCs w:val="21"/>
          <w:highlight w:val="yellow"/>
        </w:rPr>
        <w:lastRenderedPageBreak/>
        <w:t>(</w:t>
      </w:r>
      <w:r w:rsidRPr="00093CD2">
        <w:rPr>
          <w:rFonts w:cs="Times New Roman" w:hint="eastAsia"/>
          <w:color w:val="FF0000"/>
          <w:sz w:val="21"/>
          <w:szCs w:val="21"/>
          <w:highlight w:val="yellow"/>
        </w:rPr>
        <w:t>注：本页由学生和老师手写签名，然后以扫描页插入论文</w:t>
      </w:r>
      <w:r w:rsidRPr="00093CD2">
        <w:rPr>
          <w:rFonts w:cs="Times New Roman" w:hint="eastAsia"/>
          <w:color w:val="FF0000"/>
          <w:sz w:val="21"/>
          <w:szCs w:val="21"/>
          <w:highlight w:val="yellow"/>
        </w:rPr>
        <w:t>PDF</w:t>
      </w:r>
      <w:r w:rsidRPr="00093CD2">
        <w:rPr>
          <w:rFonts w:cs="Times New Roman" w:hint="eastAsia"/>
          <w:color w:val="FF0000"/>
          <w:sz w:val="21"/>
          <w:szCs w:val="21"/>
          <w:highlight w:val="yellow"/>
        </w:rPr>
        <w:t>版</w:t>
      </w:r>
      <w:r w:rsidRPr="00093CD2">
        <w:rPr>
          <w:rFonts w:cs="Times New Roman" w:hint="eastAsia"/>
          <w:color w:val="FF0000"/>
          <w:sz w:val="21"/>
          <w:szCs w:val="21"/>
          <w:highlight w:val="yellow"/>
        </w:rPr>
        <w:t>)</w:t>
      </w:r>
    </w:p>
    <w:p w14:paraId="0053DA1F" w14:textId="77777777" w:rsidR="007666A8" w:rsidRDefault="007666A8" w:rsidP="00D663D4">
      <w:pPr>
        <w:widowControl/>
        <w:spacing w:line="240" w:lineRule="auto"/>
        <w:jc w:val="left"/>
        <w:rPr>
          <w:rFonts w:cs="Times New Roman"/>
          <w:color w:val="FF0000"/>
          <w:sz w:val="21"/>
          <w:szCs w:val="21"/>
          <w:highlight w:val="yellow"/>
        </w:rPr>
      </w:pPr>
      <w:r>
        <w:rPr>
          <w:rFonts w:cs="Times New Roman"/>
          <w:color w:val="FF0000"/>
          <w:sz w:val="21"/>
          <w:szCs w:val="21"/>
          <w:highlight w:val="yellow"/>
        </w:rPr>
        <w:br w:type="page"/>
      </w:r>
    </w:p>
    <w:p w14:paraId="2BE379A8" w14:textId="77777777" w:rsidR="007666A8" w:rsidRDefault="007666A8" w:rsidP="00D663D4">
      <w:pPr>
        <w:spacing w:before="240" w:after="240" w:line="360" w:lineRule="auto"/>
        <w:jc w:val="center"/>
      </w:pPr>
      <w:r>
        <w:rPr>
          <w:rFonts w:eastAsia="黑体"/>
          <w:b/>
          <w:sz w:val="36"/>
          <w:szCs w:val="36"/>
        </w:rPr>
        <w:lastRenderedPageBreak/>
        <w:t>摘要</w:t>
      </w:r>
    </w:p>
    <w:p w14:paraId="50BEE3D2" w14:textId="17762A81" w:rsidR="007666A8" w:rsidRDefault="007666A8" w:rsidP="00D663D4">
      <w:pPr>
        <w:spacing w:line="360" w:lineRule="auto"/>
        <w:ind w:firstLine="480"/>
      </w:pPr>
      <w:r>
        <w:rPr>
          <w:szCs w:val="24"/>
        </w:rPr>
        <w:t>随着无人机在低空安防、电力巡检和城市管理等场景中的应用增多，面向边缘端的实时目标检测系统具有重要的工程应用价值。针对传统云端检测方案存在带宽占用高、端到端延迟大和现场部署灵活性不足等问题，本文围绕</w:t>
      </w:r>
      <w:r>
        <w:rPr>
          <w:szCs w:val="24"/>
        </w:rPr>
        <w:t>RK3588</w:t>
      </w:r>
      <w:r>
        <w:rPr>
          <w:szCs w:val="24"/>
        </w:rPr>
        <w:t>嵌入式平台设计并实现了一套无人机目标检测系统。系统以</w:t>
      </w:r>
      <w:r>
        <w:rPr>
          <w:szCs w:val="24"/>
        </w:rPr>
        <w:t>YOLOv10</w:t>
      </w:r>
      <w:r>
        <w:rPr>
          <w:szCs w:val="24"/>
        </w:rPr>
        <w:t>单类无人机检测模型为基础，完成</w:t>
      </w:r>
      <w:r>
        <w:rPr>
          <w:szCs w:val="24"/>
        </w:rPr>
        <w:t>PyTorch</w:t>
      </w:r>
      <w:r>
        <w:rPr>
          <w:szCs w:val="24"/>
        </w:rPr>
        <w:t>、</w:t>
      </w:r>
      <w:r>
        <w:rPr>
          <w:szCs w:val="24"/>
        </w:rPr>
        <w:t>ONNX</w:t>
      </w:r>
      <w:r>
        <w:rPr>
          <w:szCs w:val="24"/>
        </w:rPr>
        <w:t>到</w:t>
      </w:r>
      <w:r>
        <w:rPr>
          <w:szCs w:val="24"/>
        </w:rPr>
        <w:t>RKNN</w:t>
      </w:r>
      <w:r>
        <w:rPr>
          <w:szCs w:val="24"/>
        </w:rPr>
        <w:t>模型的迁移与板端适配，并采用</w:t>
      </w:r>
      <w:r w:rsidR="00F55C58">
        <w:rPr>
          <w:szCs w:val="24"/>
        </w:rPr>
        <w:t>C++17</w:t>
      </w:r>
      <w:r>
        <w:rPr>
          <w:szCs w:val="24"/>
        </w:rPr>
        <w:t xml:space="preserve"> </w:t>
      </w:r>
      <w:r>
        <w:rPr>
          <w:szCs w:val="24"/>
        </w:rPr>
        <w:t>实现固定视频检测和实时</w:t>
      </w:r>
      <w:r>
        <w:rPr>
          <w:szCs w:val="24"/>
        </w:rPr>
        <w:t>RTSP</w:t>
      </w:r>
      <w:r>
        <w:rPr>
          <w:szCs w:val="24"/>
        </w:rPr>
        <w:t>检测程序。</w:t>
      </w:r>
    </w:p>
    <w:p w14:paraId="4636C395" w14:textId="77777777" w:rsidR="007666A8" w:rsidRDefault="007666A8" w:rsidP="00D663D4">
      <w:pPr>
        <w:spacing w:line="360" w:lineRule="auto"/>
        <w:ind w:firstLine="480"/>
      </w:pPr>
      <w:r>
        <w:rPr>
          <w:szCs w:val="24"/>
        </w:rPr>
        <w:t>在系统实现方面，本文构建了视频输入、图像预处理、</w:t>
      </w:r>
      <w:r>
        <w:rPr>
          <w:szCs w:val="24"/>
        </w:rPr>
        <w:t>NPU</w:t>
      </w:r>
      <w:r>
        <w:rPr>
          <w:szCs w:val="24"/>
        </w:rPr>
        <w:t>推理、后处理、显示推流和日志记录相互解耦的处理流程。针对实时检测过程中容易出现的吞吐不足、端到端延迟升高和检测框抖动问题，系统实现了检测间隔控制、动态</w:t>
      </w:r>
      <w:r>
        <w:rPr>
          <w:szCs w:val="24"/>
        </w:rPr>
        <w:t>ROI</w:t>
      </w:r>
      <w:r>
        <w:rPr>
          <w:szCs w:val="24"/>
        </w:rPr>
        <w:t>、轻量跟踪、检测框平滑和多</w:t>
      </w:r>
      <w:r>
        <w:rPr>
          <w:szCs w:val="24"/>
        </w:rPr>
        <w:t>context NPU</w:t>
      </w:r>
      <w:r>
        <w:rPr>
          <w:szCs w:val="24"/>
        </w:rPr>
        <w:t>并行推理等策略。实验结果表明，恢复后的单类无人机</w:t>
      </w:r>
      <w:r>
        <w:rPr>
          <w:szCs w:val="24"/>
        </w:rPr>
        <w:t>RKNN</w:t>
      </w:r>
      <w:r>
        <w:rPr>
          <w:szCs w:val="24"/>
        </w:rPr>
        <w:t>模型能够在</w:t>
      </w:r>
      <w:r>
        <w:rPr>
          <w:szCs w:val="24"/>
        </w:rPr>
        <w:t>RK3588</w:t>
      </w:r>
      <w:r>
        <w:rPr>
          <w:szCs w:val="24"/>
        </w:rPr>
        <w:t>上完成固定视频检测，并可通过</w:t>
      </w:r>
      <w:r>
        <w:rPr>
          <w:szCs w:val="24"/>
        </w:rPr>
        <w:t>RTSP</w:t>
      </w:r>
      <w:r>
        <w:rPr>
          <w:szCs w:val="24"/>
        </w:rPr>
        <w:t>输出带框视频流。多</w:t>
      </w:r>
      <w:r>
        <w:rPr>
          <w:szCs w:val="24"/>
        </w:rPr>
        <w:t>context</w:t>
      </w:r>
      <w:r>
        <w:rPr>
          <w:szCs w:val="24"/>
        </w:rPr>
        <w:t>机制在每帧检测场景下能够提高</w:t>
      </w:r>
      <w:r>
        <w:rPr>
          <w:szCs w:val="24"/>
        </w:rPr>
        <w:t>NPU</w:t>
      </w:r>
      <w:r>
        <w:rPr>
          <w:szCs w:val="24"/>
        </w:rPr>
        <w:t>推理吞吐，而检测间隔与框平滑策略更适合低延迟实时观看场景。本文工作为目标检测算法在国产嵌入式平台上的工程化部署与系统级优化提供了参考。</w:t>
      </w:r>
    </w:p>
    <w:p w14:paraId="3DFA123B" w14:textId="77777777" w:rsidR="007666A8" w:rsidRDefault="007666A8" w:rsidP="00D663D4">
      <w:pPr>
        <w:spacing w:line="360" w:lineRule="auto"/>
        <w:ind w:firstLine="480"/>
      </w:pPr>
      <w:r>
        <w:rPr>
          <w:szCs w:val="24"/>
        </w:rPr>
        <w:t>关键词：嵌入式平台；目标检测；</w:t>
      </w:r>
      <w:r>
        <w:rPr>
          <w:szCs w:val="24"/>
        </w:rPr>
        <w:t>RK3588</w:t>
      </w:r>
      <w:r>
        <w:rPr>
          <w:szCs w:val="24"/>
        </w:rPr>
        <w:t>；神经网络处理单元；多线程</w:t>
      </w:r>
    </w:p>
    <w:p w14:paraId="3D9A38E0" w14:textId="77777777" w:rsidR="007666A8" w:rsidRDefault="007666A8" w:rsidP="00D663D4">
      <w:r>
        <w:br w:type="page"/>
      </w:r>
    </w:p>
    <w:p w14:paraId="6084C23D" w14:textId="77777777" w:rsidR="007666A8" w:rsidRDefault="007666A8" w:rsidP="00D663D4">
      <w:pPr>
        <w:spacing w:before="240" w:after="240" w:line="360" w:lineRule="auto"/>
        <w:jc w:val="center"/>
      </w:pPr>
      <w:r>
        <w:rPr>
          <w:rFonts w:eastAsia="黑体"/>
          <w:b/>
          <w:sz w:val="36"/>
          <w:szCs w:val="36"/>
        </w:rPr>
        <w:lastRenderedPageBreak/>
        <w:t>ABSTRACT</w:t>
      </w:r>
    </w:p>
    <w:p w14:paraId="601C8855" w14:textId="39A6AFE2" w:rsidR="007666A8" w:rsidRDefault="007666A8" w:rsidP="00D663D4">
      <w:pPr>
        <w:spacing w:line="360" w:lineRule="auto"/>
        <w:ind w:firstLine="480"/>
      </w:pPr>
      <w:r>
        <w:rPr>
          <w:szCs w:val="24"/>
        </w:rPr>
        <w:t xml:space="preserve">With the increasing use of unmanned aerial vehicles in low-altitude security, power inspection, and urban management, real-time object detection on edge devices has significant engineering value. To address the high bandwidth consumption, large end-to-end latency, and limited deployment flexibility of cloud-based detection schemes, this thesis designs and implements a UAV object detection system based on the RK3588 embedded platform. The system uses a single-class YOLOv10 UAV detection model as the baseline, completes the model migration from PyTorch and ONNX to RKNN, and implements both fixed-video detection and real-time RTSP detection programs in </w:t>
      </w:r>
      <w:r w:rsidR="00F55C58">
        <w:rPr>
          <w:szCs w:val="24"/>
        </w:rPr>
        <w:t>C++17</w:t>
      </w:r>
      <w:r>
        <w:rPr>
          <w:szCs w:val="24"/>
        </w:rPr>
        <w:t>.</w:t>
      </w:r>
    </w:p>
    <w:p w14:paraId="41A70D7B" w14:textId="61EC5ABE" w:rsidR="007666A8" w:rsidRDefault="007666A8" w:rsidP="00D663D4">
      <w:pPr>
        <w:spacing w:line="360" w:lineRule="auto"/>
        <w:ind w:firstLine="480"/>
      </w:pPr>
      <w:r>
        <w:rPr>
          <w:szCs w:val="24"/>
        </w:rPr>
        <w:t xml:space="preserve">In terms of system implementation, the proposed system decouples video input, </w:t>
      </w:r>
      <w:r w:rsidR="00F55C58">
        <w:rPr>
          <w:szCs w:val="24"/>
        </w:rPr>
        <w:t>image preprocessing, Neural Processing Unit (NPU) inference, post-processing</w:t>
      </w:r>
      <w:r>
        <w:rPr>
          <w:szCs w:val="24"/>
        </w:rPr>
        <w:t>, display streaming, and logging. To reduce throughput bottlenecks, end-to-end latency, and bounding-box jitter in real-time detection, the system implements detection interval control, dynamic ROI, lightweight tracking, bounding-box smoothing, and multi-context NPU parallel inference. Experimental results show that the recovered single-class UAV RKNN model can perform fixed-video detection on RK3588 and output annotated video streams through RTSP. The multi-context mechanism improves inference throughput in frame-by-frame detection, while detection interval control and bounding-box smoothing are more suitable for low-latency real-time viewing. This work provides a practical reference for engineering deployment and system-level optimization of object detection algorithms on domestic embedded platforms.</w:t>
      </w:r>
    </w:p>
    <w:p w14:paraId="40BCF10A" w14:textId="77777777" w:rsidR="007666A8" w:rsidRDefault="007666A8" w:rsidP="00D663D4">
      <w:pPr>
        <w:spacing w:line="360" w:lineRule="auto"/>
        <w:ind w:firstLine="480"/>
      </w:pPr>
      <w:r>
        <w:rPr>
          <w:szCs w:val="24"/>
        </w:rPr>
        <w:t>Keywords: Embedded platform; Object detection; RK3588; Neural Processing Unit; Multithreading</w:t>
      </w:r>
    </w:p>
    <w:p w14:paraId="2B77DFCE" w14:textId="77777777" w:rsidR="007666A8" w:rsidRDefault="007666A8" w:rsidP="00D663D4">
      <w:r>
        <w:br w:type="page"/>
      </w:r>
    </w:p>
    <w:p w14:paraId="30D1AD24" w14:textId="77777777" w:rsidR="007666A8" w:rsidRPr="00FF411A" w:rsidRDefault="00FF411A" w:rsidP="00D663D4">
      <w:pPr>
        <w:spacing w:after="240" w:line="360" w:lineRule="auto"/>
        <w:jc w:val="center"/>
        <w:rPr>
          <w:rFonts w:eastAsia="黑体" w:cs="Times New Roman"/>
          <w:b/>
          <w:sz w:val="36"/>
        </w:rPr>
      </w:pPr>
      <w:r w:rsidRPr="00FF411A">
        <w:rPr>
          <w:rFonts w:eastAsia="黑体" w:cs="Times New Roman" w:hint="eastAsia"/>
          <w:b/>
          <w:sz w:val="36"/>
          <w:szCs w:val="36"/>
        </w:rPr>
        <w:lastRenderedPageBreak/>
        <w:t>目</w:t>
      </w:r>
      <w:r w:rsidRPr="00FF411A">
        <w:rPr>
          <w:rFonts w:eastAsia="黑体" w:cs="Times New Roman" w:hint="eastAsia"/>
          <w:b/>
          <w:sz w:val="36"/>
          <w:szCs w:val="36"/>
        </w:rPr>
        <w:t xml:space="preserve">  </w:t>
      </w:r>
      <w:r w:rsidRPr="00FF411A">
        <w:rPr>
          <w:rFonts w:eastAsia="黑体" w:cs="Times New Roman" w:hint="eastAsia"/>
          <w:b/>
          <w:sz w:val="36"/>
          <w:szCs w:val="36"/>
        </w:rPr>
        <w:t>录</w:t>
      </w:r>
    </w:p>
    <w:p w14:paraId="37FD2808" w14:textId="25ADFB23" w:rsidR="00422136" w:rsidRDefault="00FF411A">
      <w:pPr>
        <w:pStyle w:val="TOC1"/>
        <w:rPr>
          <w:rFonts w:asciiTheme="minorHAnsi" w:eastAsiaTheme="minorEastAsia" w:hAnsiTheme="minorHAnsi" w:cstheme="minorBidi"/>
          <w:noProof/>
          <w:kern w:val="2"/>
          <w:sz w:val="22"/>
          <w:szCs w:val="24"/>
          <w14:ligatures w14:val="standardContextual"/>
        </w:rPr>
      </w:pPr>
      <w:r w:rsidRPr="00D663D4">
        <w:rPr>
          <w:szCs w:val="36"/>
        </w:rPr>
        <w:fldChar w:fldCharType="begin"/>
      </w:r>
      <w:r w:rsidR="007A4F58" w:rsidRPr="00D663D4">
        <w:rPr>
          <w:szCs w:val="36"/>
        </w:rPr>
        <w:instrText xml:space="preserve"> TOC \o "1-3" \h \z \u \* MERGEFORMAT </w:instrText>
      </w:r>
      <w:r w:rsidRPr="00D663D4">
        <w:rPr>
          <w:szCs w:val="36"/>
        </w:rPr>
        <w:fldChar w:fldCharType="separate"/>
      </w:r>
      <w:hyperlink w:anchor="_Toc228285264" w:history="1">
        <w:r w:rsidR="00422136" w:rsidRPr="00D6247C">
          <w:rPr>
            <w:rStyle w:val="af3"/>
            <w:noProof/>
          </w:rPr>
          <w:t>第一章</w:t>
        </w:r>
        <w:r w:rsidR="00422136" w:rsidRPr="00D6247C">
          <w:rPr>
            <w:rStyle w:val="af3"/>
            <w:noProof/>
          </w:rPr>
          <w:t xml:space="preserve"> </w:t>
        </w:r>
        <w:r w:rsidR="00422136" w:rsidRPr="00D6247C">
          <w:rPr>
            <w:rStyle w:val="af3"/>
            <w:noProof/>
          </w:rPr>
          <w:t>绪论</w:t>
        </w:r>
        <w:r w:rsidR="00422136">
          <w:rPr>
            <w:noProof/>
            <w:webHidden/>
          </w:rPr>
          <w:tab/>
        </w:r>
        <w:r w:rsidR="00422136">
          <w:rPr>
            <w:noProof/>
            <w:webHidden/>
          </w:rPr>
          <w:fldChar w:fldCharType="begin"/>
        </w:r>
        <w:r w:rsidR="00422136">
          <w:rPr>
            <w:noProof/>
            <w:webHidden/>
          </w:rPr>
          <w:instrText xml:space="preserve"> PAGEREF _Toc228285264 \h </w:instrText>
        </w:r>
        <w:r w:rsidR="00422136">
          <w:rPr>
            <w:noProof/>
            <w:webHidden/>
          </w:rPr>
        </w:r>
        <w:r w:rsidR="00422136">
          <w:rPr>
            <w:noProof/>
            <w:webHidden/>
          </w:rPr>
          <w:fldChar w:fldCharType="separate"/>
        </w:r>
        <w:r w:rsidR="00422136">
          <w:rPr>
            <w:noProof/>
            <w:webHidden/>
          </w:rPr>
          <w:t>7</w:t>
        </w:r>
        <w:r w:rsidR="00422136">
          <w:rPr>
            <w:noProof/>
            <w:webHidden/>
          </w:rPr>
          <w:fldChar w:fldCharType="end"/>
        </w:r>
      </w:hyperlink>
    </w:p>
    <w:p w14:paraId="05F57C79" w14:textId="6BB55532" w:rsidR="00422136" w:rsidRDefault="00422136">
      <w:pPr>
        <w:pStyle w:val="TOC2"/>
        <w:rPr>
          <w:rFonts w:asciiTheme="minorHAnsi" w:eastAsiaTheme="minorEastAsia" w:hAnsiTheme="minorHAnsi" w:cstheme="minorBidi"/>
          <w:noProof/>
          <w:kern w:val="2"/>
          <w:sz w:val="22"/>
          <w:szCs w:val="24"/>
          <w14:ligatures w14:val="standardContextual"/>
        </w:rPr>
      </w:pPr>
      <w:hyperlink w:anchor="_Toc228285265" w:history="1">
        <w:r w:rsidRPr="00D6247C">
          <w:rPr>
            <w:rStyle w:val="af3"/>
            <w:rFonts w:eastAsia="黑体"/>
            <w:b/>
            <w:noProof/>
          </w:rPr>
          <w:t>1.1</w:t>
        </w:r>
        <w:r w:rsidRPr="00D6247C">
          <w:rPr>
            <w:rStyle w:val="af3"/>
            <w:rFonts w:eastAsia="黑体"/>
            <w:b/>
            <w:noProof/>
          </w:rPr>
          <w:t>研究背景与意义</w:t>
        </w:r>
        <w:r>
          <w:rPr>
            <w:noProof/>
            <w:webHidden/>
          </w:rPr>
          <w:tab/>
        </w:r>
        <w:r>
          <w:rPr>
            <w:noProof/>
            <w:webHidden/>
          </w:rPr>
          <w:fldChar w:fldCharType="begin"/>
        </w:r>
        <w:r>
          <w:rPr>
            <w:noProof/>
            <w:webHidden/>
          </w:rPr>
          <w:instrText xml:space="preserve"> PAGEREF _Toc228285265 \h </w:instrText>
        </w:r>
        <w:r>
          <w:rPr>
            <w:noProof/>
            <w:webHidden/>
          </w:rPr>
        </w:r>
        <w:r>
          <w:rPr>
            <w:noProof/>
            <w:webHidden/>
          </w:rPr>
          <w:fldChar w:fldCharType="separate"/>
        </w:r>
        <w:r>
          <w:rPr>
            <w:noProof/>
            <w:webHidden/>
          </w:rPr>
          <w:t>7</w:t>
        </w:r>
        <w:r>
          <w:rPr>
            <w:noProof/>
            <w:webHidden/>
          </w:rPr>
          <w:fldChar w:fldCharType="end"/>
        </w:r>
      </w:hyperlink>
    </w:p>
    <w:p w14:paraId="35B4DEF6" w14:textId="58BA86F6" w:rsidR="00422136" w:rsidRDefault="00422136">
      <w:pPr>
        <w:pStyle w:val="TOC2"/>
        <w:rPr>
          <w:rFonts w:asciiTheme="minorHAnsi" w:eastAsiaTheme="minorEastAsia" w:hAnsiTheme="minorHAnsi" w:cstheme="minorBidi"/>
          <w:noProof/>
          <w:kern w:val="2"/>
          <w:sz w:val="22"/>
          <w:szCs w:val="24"/>
          <w14:ligatures w14:val="standardContextual"/>
        </w:rPr>
      </w:pPr>
      <w:hyperlink w:anchor="_Toc228285266" w:history="1">
        <w:r w:rsidRPr="00D6247C">
          <w:rPr>
            <w:rStyle w:val="af3"/>
            <w:rFonts w:eastAsia="黑体"/>
            <w:b/>
            <w:noProof/>
          </w:rPr>
          <w:t>1.2</w:t>
        </w:r>
        <w:r w:rsidRPr="00D6247C">
          <w:rPr>
            <w:rStyle w:val="af3"/>
            <w:rFonts w:eastAsia="黑体"/>
            <w:b/>
            <w:noProof/>
          </w:rPr>
          <w:t>国内外研究现状</w:t>
        </w:r>
        <w:r>
          <w:rPr>
            <w:noProof/>
            <w:webHidden/>
          </w:rPr>
          <w:tab/>
        </w:r>
        <w:r>
          <w:rPr>
            <w:noProof/>
            <w:webHidden/>
          </w:rPr>
          <w:fldChar w:fldCharType="begin"/>
        </w:r>
        <w:r>
          <w:rPr>
            <w:noProof/>
            <w:webHidden/>
          </w:rPr>
          <w:instrText xml:space="preserve"> PAGEREF _Toc228285266 \h </w:instrText>
        </w:r>
        <w:r>
          <w:rPr>
            <w:noProof/>
            <w:webHidden/>
          </w:rPr>
        </w:r>
        <w:r>
          <w:rPr>
            <w:noProof/>
            <w:webHidden/>
          </w:rPr>
          <w:fldChar w:fldCharType="separate"/>
        </w:r>
        <w:r>
          <w:rPr>
            <w:noProof/>
            <w:webHidden/>
          </w:rPr>
          <w:t>8</w:t>
        </w:r>
        <w:r>
          <w:rPr>
            <w:noProof/>
            <w:webHidden/>
          </w:rPr>
          <w:fldChar w:fldCharType="end"/>
        </w:r>
      </w:hyperlink>
    </w:p>
    <w:p w14:paraId="76DA5543" w14:textId="36CF1281" w:rsidR="00422136" w:rsidRDefault="00422136">
      <w:pPr>
        <w:pStyle w:val="TOC2"/>
        <w:rPr>
          <w:rFonts w:asciiTheme="minorHAnsi" w:eastAsiaTheme="minorEastAsia" w:hAnsiTheme="minorHAnsi" w:cstheme="minorBidi"/>
          <w:noProof/>
          <w:kern w:val="2"/>
          <w:sz w:val="22"/>
          <w:szCs w:val="24"/>
          <w14:ligatures w14:val="standardContextual"/>
        </w:rPr>
      </w:pPr>
      <w:hyperlink w:anchor="_Toc228285267" w:history="1">
        <w:r w:rsidRPr="00D6247C">
          <w:rPr>
            <w:rStyle w:val="af3"/>
            <w:rFonts w:eastAsia="黑体"/>
            <w:b/>
            <w:noProof/>
          </w:rPr>
          <w:t>1.3</w:t>
        </w:r>
        <w:r w:rsidRPr="00D6247C">
          <w:rPr>
            <w:rStyle w:val="af3"/>
            <w:rFonts w:eastAsia="黑体"/>
            <w:b/>
            <w:noProof/>
          </w:rPr>
          <w:t>本文主要研究内容</w:t>
        </w:r>
        <w:r>
          <w:rPr>
            <w:noProof/>
            <w:webHidden/>
          </w:rPr>
          <w:tab/>
        </w:r>
        <w:r>
          <w:rPr>
            <w:noProof/>
            <w:webHidden/>
          </w:rPr>
          <w:fldChar w:fldCharType="begin"/>
        </w:r>
        <w:r>
          <w:rPr>
            <w:noProof/>
            <w:webHidden/>
          </w:rPr>
          <w:instrText xml:space="preserve"> PAGEREF _Toc228285267 \h </w:instrText>
        </w:r>
        <w:r>
          <w:rPr>
            <w:noProof/>
            <w:webHidden/>
          </w:rPr>
        </w:r>
        <w:r>
          <w:rPr>
            <w:noProof/>
            <w:webHidden/>
          </w:rPr>
          <w:fldChar w:fldCharType="separate"/>
        </w:r>
        <w:r>
          <w:rPr>
            <w:noProof/>
            <w:webHidden/>
          </w:rPr>
          <w:t>9</w:t>
        </w:r>
        <w:r>
          <w:rPr>
            <w:noProof/>
            <w:webHidden/>
          </w:rPr>
          <w:fldChar w:fldCharType="end"/>
        </w:r>
      </w:hyperlink>
    </w:p>
    <w:p w14:paraId="3105D9A3" w14:textId="126F0FDE" w:rsidR="00422136" w:rsidRDefault="00422136">
      <w:pPr>
        <w:pStyle w:val="TOC2"/>
        <w:rPr>
          <w:rFonts w:asciiTheme="minorHAnsi" w:eastAsiaTheme="minorEastAsia" w:hAnsiTheme="minorHAnsi" w:cstheme="minorBidi"/>
          <w:noProof/>
          <w:kern w:val="2"/>
          <w:sz w:val="22"/>
          <w:szCs w:val="24"/>
          <w14:ligatures w14:val="standardContextual"/>
        </w:rPr>
      </w:pPr>
      <w:hyperlink w:anchor="_Toc228285268" w:history="1">
        <w:r w:rsidRPr="00D6247C">
          <w:rPr>
            <w:rStyle w:val="af3"/>
            <w:rFonts w:eastAsia="黑体"/>
            <w:b/>
            <w:noProof/>
          </w:rPr>
          <w:t>1.4</w:t>
        </w:r>
        <w:r w:rsidRPr="00D6247C">
          <w:rPr>
            <w:rStyle w:val="af3"/>
            <w:rFonts w:eastAsia="黑体"/>
            <w:b/>
            <w:noProof/>
          </w:rPr>
          <w:t>论文组织结构</w:t>
        </w:r>
        <w:r>
          <w:rPr>
            <w:noProof/>
            <w:webHidden/>
          </w:rPr>
          <w:tab/>
        </w:r>
        <w:r>
          <w:rPr>
            <w:noProof/>
            <w:webHidden/>
          </w:rPr>
          <w:fldChar w:fldCharType="begin"/>
        </w:r>
        <w:r>
          <w:rPr>
            <w:noProof/>
            <w:webHidden/>
          </w:rPr>
          <w:instrText xml:space="preserve"> PAGEREF _Toc228285268 \h </w:instrText>
        </w:r>
        <w:r>
          <w:rPr>
            <w:noProof/>
            <w:webHidden/>
          </w:rPr>
        </w:r>
        <w:r>
          <w:rPr>
            <w:noProof/>
            <w:webHidden/>
          </w:rPr>
          <w:fldChar w:fldCharType="separate"/>
        </w:r>
        <w:r>
          <w:rPr>
            <w:noProof/>
            <w:webHidden/>
          </w:rPr>
          <w:t>9</w:t>
        </w:r>
        <w:r>
          <w:rPr>
            <w:noProof/>
            <w:webHidden/>
          </w:rPr>
          <w:fldChar w:fldCharType="end"/>
        </w:r>
      </w:hyperlink>
    </w:p>
    <w:p w14:paraId="487B0414" w14:textId="796F730A" w:rsidR="00422136" w:rsidRDefault="00422136">
      <w:pPr>
        <w:pStyle w:val="TOC1"/>
        <w:rPr>
          <w:rFonts w:asciiTheme="minorHAnsi" w:eastAsiaTheme="minorEastAsia" w:hAnsiTheme="minorHAnsi" w:cstheme="minorBidi"/>
          <w:noProof/>
          <w:kern w:val="2"/>
          <w:sz w:val="22"/>
          <w:szCs w:val="24"/>
          <w14:ligatures w14:val="standardContextual"/>
        </w:rPr>
      </w:pPr>
      <w:hyperlink w:anchor="_Toc228285269" w:history="1">
        <w:r w:rsidRPr="00D6247C">
          <w:rPr>
            <w:rStyle w:val="af3"/>
            <w:b/>
            <w:noProof/>
          </w:rPr>
          <w:t>第二章</w:t>
        </w:r>
        <w:r w:rsidRPr="00D6247C">
          <w:rPr>
            <w:rStyle w:val="af3"/>
            <w:b/>
            <w:noProof/>
          </w:rPr>
          <w:t xml:space="preserve"> </w:t>
        </w:r>
        <w:r w:rsidRPr="00D6247C">
          <w:rPr>
            <w:rStyle w:val="af3"/>
            <w:b/>
            <w:noProof/>
          </w:rPr>
          <w:t>相关技术基础</w:t>
        </w:r>
        <w:r>
          <w:rPr>
            <w:noProof/>
            <w:webHidden/>
          </w:rPr>
          <w:tab/>
        </w:r>
        <w:r>
          <w:rPr>
            <w:noProof/>
            <w:webHidden/>
          </w:rPr>
          <w:fldChar w:fldCharType="begin"/>
        </w:r>
        <w:r>
          <w:rPr>
            <w:noProof/>
            <w:webHidden/>
          </w:rPr>
          <w:instrText xml:space="preserve"> PAGEREF _Toc228285269 \h </w:instrText>
        </w:r>
        <w:r>
          <w:rPr>
            <w:noProof/>
            <w:webHidden/>
          </w:rPr>
        </w:r>
        <w:r>
          <w:rPr>
            <w:noProof/>
            <w:webHidden/>
          </w:rPr>
          <w:fldChar w:fldCharType="separate"/>
        </w:r>
        <w:r>
          <w:rPr>
            <w:noProof/>
            <w:webHidden/>
          </w:rPr>
          <w:t>10</w:t>
        </w:r>
        <w:r>
          <w:rPr>
            <w:noProof/>
            <w:webHidden/>
          </w:rPr>
          <w:fldChar w:fldCharType="end"/>
        </w:r>
      </w:hyperlink>
    </w:p>
    <w:p w14:paraId="32584025" w14:textId="021843E9" w:rsidR="00422136" w:rsidRDefault="00422136">
      <w:pPr>
        <w:pStyle w:val="TOC2"/>
        <w:rPr>
          <w:rFonts w:asciiTheme="minorHAnsi" w:eastAsiaTheme="minorEastAsia" w:hAnsiTheme="minorHAnsi" w:cstheme="minorBidi"/>
          <w:noProof/>
          <w:kern w:val="2"/>
          <w:sz w:val="22"/>
          <w:szCs w:val="24"/>
          <w14:ligatures w14:val="standardContextual"/>
        </w:rPr>
      </w:pPr>
      <w:hyperlink w:anchor="_Toc228285270" w:history="1">
        <w:r w:rsidRPr="00D6247C">
          <w:rPr>
            <w:rStyle w:val="af3"/>
            <w:rFonts w:eastAsia="黑体"/>
            <w:b/>
            <w:noProof/>
          </w:rPr>
          <w:t>2.1</w:t>
        </w:r>
        <w:r w:rsidRPr="00D6247C">
          <w:rPr>
            <w:rStyle w:val="af3"/>
            <w:rFonts w:eastAsia="黑体"/>
            <w:b/>
            <w:noProof/>
          </w:rPr>
          <w:t>目标检测算法基础</w:t>
        </w:r>
        <w:r>
          <w:rPr>
            <w:noProof/>
            <w:webHidden/>
          </w:rPr>
          <w:tab/>
        </w:r>
        <w:r>
          <w:rPr>
            <w:noProof/>
            <w:webHidden/>
          </w:rPr>
          <w:fldChar w:fldCharType="begin"/>
        </w:r>
        <w:r>
          <w:rPr>
            <w:noProof/>
            <w:webHidden/>
          </w:rPr>
          <w:instrText xml:space="preserve"> PAGEREF _Toc228285270 \h </w:instrText>
        </w:r>
        <w:r>
          <w:rPr>
            <w:noProof/>
            <w:webHidden/>
          </w:rPr>
        </w:r>
        <w:r>
          <w:rPr>
            <w:noProof/>
            <w:webHidden/>
          </w:rPr>
          <w:fldChar w:fldCharType="separate"/>
        </w:r>
        <w:r>
          <w:rPr>
            <w:noProof/>
            <w:webHidden/>
          </w:rPr>
          <w:t>10</w:t>
        </w:r>
        <w:r>
          <w:rPr>
            <w:noProof/>
            <w:webHidden/>
          </w:rPr>
          <w:fldChar w:fldCharType="end"/>
        </w:r>
      </w:hyperlink>
    </w:p>
    <w:p w14:paraId="7EA18CDA" w14:textId="1A5800CA" w:rsidR="00422136" w:rsidRDefault="00422136">
      <w:pPr>
        <w:pStyle w:val="TOC2"/>
        <w:rPr>
          <w:rFonts w:asciiTheme="minorHAnsi" w:eastAsiaTheme="minorEastAsia" w:hAnsiTheme="minorHAnsi" w:cstheme="minorBidi"/>
          <w:noProof/>
          <w:kern w:val="2"/>
          <w:sz w:val="22"/>
          <w:szCs w:val="24"/>
          <w14:ligatures w14:val="standardContextual"/>
        </w:rPr>
      </w:pPr>
      <w:hyperlink w:anchor="_Toc228285271" w:history="1">
        <w:r w:rsidRPr="00D6247C">
          <w:rPr>
            <w:rStyle w:val="af3"/>
            <w:rFonts w:eastAsia="黑体"/>
            <w:b/>
            <w:noProof/>
          </w:rPr>
          <w:t>2.2</w:t>
        </w:r>
        <w:r w:rsidRPr="00D6247C">
          <w:rPr>
            <w:rStyle w:val="af3"/>
            <w:rFonts w:eastAsia="黑体"/>
            <w:b/>
            <w:noProof/>
          </w:rPr>
          <w:t>无人机小目标检测特点</w:t>
        </w:r>
        <w:r>
          <w:rPr>
            <w:noProof/>
            <w:webHidden/>
          </w:rPr>
          <w:tab/>
        </w:r>
        <w:r>
          <w:rPr>
            <w:noProof/>
            <w:webHidden/>
          </w:rPr>
          <w:fldChar w:fldCharType="begin"/>
        </w:r>
        <w:r>
          <w:rPr>
            <w:noProof/>
            <w:webHidden/>
          </w:rPr>
          <w:instrText xml:space="preserve"> PAGEREF _Toc228285271 \h </w:instrText>
        </w:r>
        <w:r>
          <w:rPr>
            <w:noProof/>
            <w:webHidden/>
          </w:rPr>
        </w:r>
        <w:r>
          <w:rPr>
            <w:noProof/>
            <w:webHidden/>
          </w:rPr>
          <w:fldChar w:fldCharType="separate"/>
        </w:r>
        <w:r>
          <w:rPr>
            <w:noProof/>
            <w:webHidden/>
          </w:rPr>
          <w:t>10</w:t>
        </w:r>
        <w:r>
          <w:rPr>
            <w:noProof/>
            <w:webHidden/>
          </w:rPr>
          <w:fldChar w:fldCharType="end"/>
        </w:r>
      </w:hyperlink>
    </w:p>
    <w:p w14:paraId="16A576FE" w14:textId="03C2C9CD" w:rsidR="00422136" w:rsidRDefault="00422136">
      <w:pPr>
        <w:pStyle w:val="TOC2"/>
        <w:rPr>
          <w:rFonts w:asciiTheme="minorHAnsi" w:eastAsiaTheme="minorEastAsia" w:hAnsiTheme="minorHAnsi" w:cstheme="minorBidi"/>
          <w:noProof/>
          <w:kern w:val="2"/>
          <w:sz w:val="22"/>
          <w:szCs w:val="24"/>
          <w14:ligatures w14:val="standardContextual"/>
        </w:rPr>
      </w:pPr>
      <w:hyperlink w:anchor="_Toc228285272" w:history="1">
        <w:r w:rsidRPr="00D6247C">
          <w:rPr>
            <w:rStyle w:val="af3"/>
            <w:rFonts w:eastAsia="黑体"/>
            <w:b/>
            <w:noProof/>
          </w:rPr>
          <w:t>2.3 RK3588</w:t>
        </w:r>
        <w:r w:rsidRPr="00D6247C">
          <w:rPr>
            <w:rStyle w:val="af3"/>
            <w:rFonts w:eastAsia="黑体"/>
            <w:b/>
            <w:noProof/>
          </w:rPr>
          <w:t>嵌入式平台</w:t>
        </w:r>
        <w:r>
          <w:rPr>
            <w:noProof/>
            <w:webHidden/>
          </w:rPr>
          <w:tab/>
        </w:r>
        <w:r>
          <w:rPr>
            <w:noProof/>
            <w:webHidden/>
          </w:rPr>
          <w:fldChar w:fldCharType="begin"/>
        </w:r>
        <w:r>
          <w:rPr>
            <w:noProof/>
            <w:webHidden/>
          </w:rPr>
          <w:instrText xml:space="preserve"> PAGEREF _Toc228285272 \h </w:instrText>
        </w:r>
        <w:r>
          <w:rPr>
            <w:noProof/>
            <w:webHidden/>
          </w:rPr>
        </w:r>
        <w:r>
          <w:rPr>
            <w:noProof/>
            <w:webHidden/>
          </w:rPr>
          <w:fldChar w:fldCharType="separate"/>
        </w:r>
        <w:r>
          <w:rPr>
            <w:noProof/>
            <w:webHidden/>
          </w:rPr>
          <w:t>10</w:t>
        </w:r>
        <w:r>
          <w:rPr>
            <w:noProof/>
            <w:webHidden/>
          </w:rPr>
          <w:fldChar w:fldCharType="end"/>
        </w:r>
      </w:hyperlink>
    </w:p>
    <w:p w14:paraId="64D2A20C" w14:textId="26759D35" w:rsidR="00422136" w:rsidRDefault="00422136">
      <w:pPr>
        <w:pStyle w:val="TOC2"/>
        <w:rPr>
          <w:rFonts w:asciiTheme="minorHAnsi" w:eastAsiaTheme="minorEastAsia" w:hAnsiTheme="minorHAnsi" w:cstheme="minorBidi"/>
          <w:noProof/>
          <w:kern w:val="2"/>
          <w:sz w:val="22"/>
          <w:szCs w:val="24"/>
          <w14:ligatures w14:val="standardContextual"/>
        </w:rPr>
      </w:pPr>
      <w:hyperlink w:anchor="_Toc228285273" w:history="1">
        <w:r w:rsidRPr="00D6247C">
          <w:rPr>
            <w:rStyle w:val="af3"/>
            <w:rFonts w:eastAsia="黑体"/>
            <w:b/>
            <w:noProof/>
          </w:rPr>
          <w:t>2.4 RKNN</w:t>
        </w:r>
        <w:r w:rsidRPr="00D6247C">
          <w:rPr>
            <w:rStyle w:val="af3"/>
            <w:rFonts w:eastAsia="黑体"/>
            <w:b/>
            <w:noProof/>
          </w:rPr>
          <w:t>模型部署流程</w:t>
        </w:r>
        <w:r>
          <w:rPr>
            <w:noProof/>
            <w:webHidden/>
          </w:rPr>
          <w:tab/>
        </w:r>
        <w:r>
          <w:rPr>
            <w:noProof/>
            <w:webHidden/>
          </w:rPr>
          <w:fldChar w:fldCharType="begin"/>
        </w:r>
        <w:r>
          <w:rPr>
            <w:noProof/>
            <w:webHidden/>
          </w:rPr>
          <w:instrText xml:space="preserve"> PAGEREF _Toc228285273 \h </w:instrText>
        </w:r>
        <w:r>
          <w:rPr>
            <w:noProof/>
            <w:webHidden/>
          </w:rPr>
        </w:r>
        <w:r>
          <w:rPr>
            <w:noProof/>
            <w:webHidden/>
          </w:rPr>
          <w:fldChar w:fldCharType="separate"/>
        </w:r>
        <w:r>
          <w:rPr>
            <w:noProof/>
            <w:webHidden/>
          </w:rPr>
          <w:t>11</w:t>
        </w:r>
        <w:r>
          <w:rPr>
            <w:noProof/>
            <w:webHidden/>
          </w:rPr>
          <w:fldChar w:fldCharType="end"/>
        </w:r>
      </w:hyperlink>
    </w:p>
    <w:p w14:paraId="7F9F93E7" w14:textId="3085FF76" w:rsidR="00422136" w:rsidRDefault="00422136">
      <w:pPr>
        <w:pStyle w:val="TOC2"/>
        <w:rPr>
          <w:rFonts w:asciiTheme="minorHAnsi" w:eastAsiaTheme="minorEastAsia" w:hAnsiTheme="minorHAnsi" w:cstheme="minorBidi"/>
          <w:noProof/>
          <w:kern w:val="2"/>
          <w:sz w:val="22"/>
          <w:szCs w:val="24"/>
          <w14:ligatures w14:val="standardContextual"/>
        </w:rPr>
      </w:pPr>
      <w:hyperlink w:anchor="_Toc228285274" w:history="1">
        <w:r w:rsidRPr="00D6247C">
          <w:rPr>
            <w:rStyle w:val="af3"/>
            <w:rFonts w:eastAsia="黑体"/>
            <w:b/>
            <w:noProof/>
          </w:rPr>
          <w:t xml:space="preserve">2.5 C++17 </w:t>
        </w:r>
        <w:r w:rsidRPr="00D6247C">
          <w:rPr>
            <w:rStyle w:val="af3"/>
            <w:rFonts w:eastAsia="黑体"/>
            <w:b/>
            <w:noProof/>
          </w:rPr>
          <w:t>多线程与实时视频流水线</w:t>
        </w:r>
        <w:r>
          <w:rPr>
            <w:noProof/>
            <w:webHidden/>
          </w:rPr>
          <w:tab/>
        </w:r>
        <w:r>
          <w:rPr>
            <w:noProof/>
            <w:webHidden/>
          </w:rPr>
          <w:fldChar w:fldCharType="begin"/>
        </w:r>
        <w:r>
          <w:rPr>
            <w:noProof/>
            <w:webHidden/>
          </w:rPr>
          <w:instrText xml:space="preserve"> PAGEREF _Toc228285274 \h </w:instrText>
        </w:r>
        <w:r>
          <w:rPr>
            <w:noProof/>
            <w:webHidden/>
          </w:rPr>
        </w:r>
        <w:r>
          <w:rPr>
            <w:noProof/>
            <w:webHidden/>
          </w:rPr>
          <w:fldChar w:fldCharType="separate"/>
        </w:r>
        <w:r>
          <w:rPr>
            <w:noProof/>
            <w:webHidden/>
          </w:rPr>
          <w:t>12</w:t>
        </w:r>
        <w:r>
          <w:rPr>
            <w:noProof/>
            <w:webHidden/>
          </w:rPr>
          <w:fldChar w:fldCharType="end"/>
        </w:r>
      </w:hyperlink>
    </w:p>
    <w:p w14:paraId="27F9F430" w14:textId="45DEC54E" w:rsidR="00422136" w:rsidRDefault="00422136">
      <w:pPr>
        <w:pStyle w:val="TOC2"/>
        <w:rPr>
          <w:rFonts w:asciiTheme="minorHAnsi" w:eastAsiaTheme="minorEastAsia" w:hAnsiTheme="minorHAnsi" w:cstheme="minorBidi"/>
          <w:noProof/>
          <w:kern w:val="2"/>
          <w:sz w:val="22"/>
          <w:szCs w:val="24"/>
          <w14:ligatures w14:val="standardContextual"/>
        </w:rPr>
      </w:pPr>
      <w:hyperlink w:anchor="_Toc228285275" w:history="1">
        <w:r w:rsidRPr="00D6247C">
          <w:rPr>
            <w:rStyle w:val="af3"/>
            <w:rFonts w:eastAsia="黑体"/>
            <w:b/>
            <w:noProof/>
          </w:rPr>
          <w:t>2.6</w:t>
        </w:r>
        <w:r w:rsidRPr="00D6247C">
          <w:rPr>
            <w:rStyle w:val="af3"/>
            <w:rFonts w:eastAsia="黑体"/>
            <w:b/>
            <w:noProof/>
          </w:rPr>
          <w:t>本章小结</w:t>
        </w:r>
        <w:r>
          <w:rPr>
            <w:noProof/>
            <w:webHidden/>
          </w:rPr>
          <w:tab/>
        </w:r>
        <w:r>
          <w:rPr>
            <w:noProof/>
            <w:webHidden/>
          </w:rPr>
          <w:fldChar w:fldCharType="begin"/>
        </w:r>
        <w:r>
          <w:rPr>
            <w:noProof/>
            <w:webHidden/>
          </w:rPr>
          <w:instrText xml:space="preserve"> PAGEREF _Toc228285275 \h </w:instrText>
        </w:r>
        <w:r>
          <w:rPr>
            <w:noProof/>
            <w:webHidden/>
          </w:rPr>
        </w:r>
        <w:r>
          <w:rPr>
            <w:noProof/>
            <w:webHidden/>
          </w:rPr>
          <w:fldChar w:fldCharType="separate"/>
        </w:r>
        <w:r>
          <w:rPr>
            <w:noProof/>
            <w:webHidden/>
          </w:rPr>
          <w:t>12</w:t>
        </w:r>
        <w:r>
          <w:rPr>
            <w:noProof/>
            <w:webHidden/>
          </w:rPr>
          <w:fldChar w:fldCharType="end"/>
        </w:r>
      </w:hyperlink>
    </w:p>
    <w:p w14:paraId="3B19A53D" w14:textId="64636F92" w:rsidR="00422136" w:rsidRDefault="00422136">
      <w:pPr>
        <w:pStyle w:val="TOC1"/>
        <w:rPr>
          <w:rFonts w:asciiTheme="minorHAnsi" w:eastAsiaTheme="minorEastAsia" w:hAnsiTheme="minorHAnsi" w:cstheme="minorBidi"/>
          <w:noProof/>
          <w:kern w:val="2"/>
          <w:sz w:val="22"/>
          <w:szCs w:val="24"/>
          <w14:ligatures w14:val="standardContextual"/>
        </w:rPr>
      </w:pPr>
      <w:hyperlink w:anchor="_Toc228285276" w:history="1">
        <w:r w:rsidRPr="00D6247C">
          <w:rPr>
            <w:rStyle w:val="af3"/>
            <w:b/>
            <w:noProof/>
          </w:rPr>
          <w:t>第三章</w:t>
        </w:r>
        <w:r w:rsidRPr="00D6247C">
          <w:rPr>
            <w:rStyle w:val="af3"/>
            <w:b/>
            <w:noProof/>
          </w:rPr>
          <w:t xml:space="preserve"> </w:t>
        </w:r>
        <w:r w:rsidRPr="00D6247C">
          <w:rPr>
            <w:rStyle w:val="af3"/>
            <w:b/>
            <w:noProof/>
          </w:rPr>
          <w:t>系统总体设计</w:t>
        </w:r>
        <w:r>
          <w:rPr>
            <w:noProof/>
            <w:webHidden/>
          </w:rPr>
          <w:tab/>
        </w:r>
        <w:r>
          <w:rPr>
            <w:noProof/>
            <w:webHidden/>
          </w:rPr>
          <w:fldChar w:fldCharType="begin"/>
        </w:r>
        <w:r>
          <w:rPr>
            <w:noProof/>
            <w:webHidden/>
          </w:rPr>
          <w:instrText xml:space="preserve"> PAGEREF _Toc228285276 \h </w:instrText>
        </w:r>
        <w:r>
          <w:rPr>
            <w:noProof/>
            <w:webHidden/>
          </w:rPr>
        </w:r>
        <w:r>
          <w:rPr>
            <w:noProof/>
            <w:webHidden/>
          </w:rPr>
          <w:fldChar w:fldCharType="separate"/>
        </w:r>
        <w:r>
          <w:rPr>
            <w:noProof/>
            <w:webHidden/>
          </w:rPr>
          <w:t>13</w:t>
        </w:r>
        <w:r>
          <w:rPr>
            <w:noProof/>
            <w:webHidden/>
          </w:rPr>
          <w:fldChar w:fldCharType="end"/>
        </w:r>
      </w:hyperlink>
    </w:p>
    <w:p w14:paraId="61E4D9CB" w14:textId="2EABD187" w:rsidR="00422136" w:rsidRDefault="00422136">
      <w:pPr>
        <w:pStyle w:val="TOC2"/>
        <w:rPr>
          <w:rFonts w:asciiTheme="minorHAnsi" w:eastAsiaTheme="minorEastAsia" w:hAnsiTheme="minorHAnsi" w:cstheme="minorBidi"/>
          <w:noProof/>
          <w:kern w:val="2"/>
          <w:sz w:val="22"/>
          <w:szCs w:val="24"/>
          <w14:ligatures w14:val="standardContextual"/>
        </w:rPr>
      </w:pPr>
      <w:hyperlink w:anchor="_Toc228285277" w:history="1">
        <w:r w:rsidRPr="00D6247C">
          <w:rPr>
            <w:rStyle w:val="af3"/>
            <w:rFonts w:eastAsia="黑体"/>
            <w:b/>
            <w:noProof/>
          </w:rPr>
          <w:t>3.1</w:t>
        </w:r>
        <w:r w:rsidRPr="00D6247C">
          <w:rPr>
            <w:rStyle w:val="af3"/>
            <w:rFonts w:eastAsia="黑体"/>
            <w:b/>
            <w:noProof/>
          </w:rPr>
          <w:t>系统需求分析</w:t>
        </w:r>
        <w:r>
          <w:rPr>
            <w:noProof/>
            <w:webHidden/>
          </w:rPr>
          <w:tab/>
        </w:r>
        <w:r>
          <w:rPr>
            <w:noProof/>
            <w:webHidden/>
          </w:rPr>
          <w:fldChar w:fldCharType="begin"/>
        </w:r>
        <w:r>
          <w:rPr>
            <w:noProof/>
            <w:webHidden/>
          </w:rPr>
          <w:instrText xml:space="preserve"> PAGEREF _Toc228285277 \h </w:instrText>
        </w:r>
        <w:r>
          <w:rPr>
            <w:noProof/>
            <w:webHidden/>
          </w:rPr>
        </w:r>
        <w:r>
          <w:rPr>
            <w:noProof/>
            <w:webHidden/>
          </w:rPr>
          <w:fldChar w:fldCharType="separate"/>
        </w:r>
        <w:r>
          <w:rPr>
            <w:noProof/>
            <w:webHidden/>
          </w:rPr>
          <w:t>13</w:t>
        </w:r>
        <w:r>
          <w:rPr>
            <w:noProof/>
            <w:webHidden/>
          </w:rPr>
          <w:fldChar w:fldCharType="end"/>
        </w:r>
      </w:hyperlink>
    </w:p>
    <w:p w14:paraId="23842946" w14:textId="48D2B5A4" w:rsidR="00422136" w:rsidRDefault="00422136">
      <w:pPr>
        <w:pStyle w:val="TOC3"/>
        <w:rPr>
          <w:rFonts w:cstheme="minorBidi"/>
          <w:noProof/>
          <w:kern w:val="2"/>
          <w:szCs w:val="24"/>
          <w14:ligatures w14:val="standardContextual"/>
        </w:rPr>
      </w:pPr>
      <w:hyperlink w:anchor="_Toc228285278" w:history="1">
        <w:r w:rsidRPr="00D6247C">
          <w:rPr>
            <w:rStyle w:val="af3"/>
            <w:rFonts w:eastAsia="黑体"/>
            <w:b/>
            <w:noProof/>
          </w:rPr>
          <w:t>3.1.1</w:t>
        </w:r>
        <w:r w:rsidRPr="00D6247C">
          <w:rPr>
            <w:rStyle w:val="af3"/>
            <w:rFonts w:eastAsia="黑体"/>
            <w:b/>
            <w:noProof/>
          </w:rPr>
          <w:t>功能需求</w:t>
        </w:r>
        <w:r>
          <w:rPr>
            <w:noProof/>
            <w:webHidden/>
          </w:rPr>
          <w:tab/>
        </w:r>
        <w:r>
          <w:rPr>
            <w:noProof/>
            <w:webHidden/>
          </w:rPr>
          <w:fldChar w:fldCharType="begin"/>
        </w:r>
        <w:r>
          <w:rPr>
            <w:noProof/>
            <w:webHidden/>
          </w:rPr>
          <w:instrText xml:space="preserve"> PAGEREF _Toc228285278 \h </w:instrText>
        </w:r>
        <w:r>
          <w:rPr>
            <w:noProof/>
            <w:webHidden/>
          </w:rPr>
        </w:r>
        <w:r>
          <w:rPr>
            <w:noProof/>
            <w:webHidden/>
          </w:rPr>
          <w:fldChar w:fldCharType="separate"/>
        </w:r>
        <w:r>
          <w:rPr>
            <w:noProof/>
            <w:webHidden/>
          </w:rPr>
          <w:t>13</w:t>
        </w:r>
        <w:r>
          <w:rPr>
            <w:noProof/>
            <w:webHidden/>
          </w:rPr>
          <w:fldChar w:fldCharType="end"/>
        </w:r>
      </w:hyperlink>
    </w:p>
    <w:p w14:paraId="203024D2" w14:textId="4D92D4F1" w:rsidR="00422136" w:rsidRDefault="00422136">
      <w:pPr>
        <w:pStyle w:val="TOC3"/>
        <w:rPr>
          <w:rFonts w:cstheme="minorBidi"/>
          <w:noProof/>
          <w:kern w:val="2"/>
          <w:szCs w:val="24"/>
          <w14:ligatures w14:val="standardContextual"/>
        </w:rPr>
      </w:pPr>
      <w:hyperlink w:anchor="_Toc228285279" w:history="1">
        <w:r w:rsidRPr="00D6247C">
          <w:rPr>
            <w:rStyle w:val="af3"/>
            <w:rFonts w:eastAsia="黑体"/>
            <w:b/>
            <w:noProof/>
          </w:rPr>
          <w:t>3.1.2</w:t>
        </w:r>
        <w:r w:rsidRPr="00D6247C">
          <w:rPr>
            <w:rStyle w:val="af3"/>
            <w:rFonts w:eastAsia="黑体"/>
            <w:b/>
            <w:noProof/>
          </w:rPr>
          <w:t>性能需求</w:t>
        </w:r>
        <w:r>
          <w:rPr>
            <w:noProof/>
            <w:webHidden/>
          </w:rPr>
          <w:tab/>
        </w:r>
        <w:r>
          <w:rPr>
            <w:noProof/>
            <w:webHidden/>
          </w:rPr>
          <w:fldChar w:fldCharType="begin"/>
        </w:r>
        <w:r>
          <w:rPr>
            <w:noProof/>
            <w:webHidden/>
          </w:rPr>
          <w:instrText xml:space="preserve"> PAGEREF _Toc228285279 \h </w:instrText>
        </w:r>
        <w:r>
          <w:rPr>
            <w:noProof/>
            <w:webHidden/>
          </w:rPr>
        </w:r>
        <w:r>
          <w:rPr>
            <w:noProof/>
            <w:webHidden/>
          </w:rPr>
          <w:fldChar w:fldCharType="separate"/>
        </w:r>
        <w:r>
          <w:rPr>
            <w:noProof/>
            <w:webHidden/>
          </w:rPr>
          <w:t>14</w:t>
        </w:r>
        <w:r>
          <w:rPr>
            <w:noProof/>
            <w:webHidden/>
          </w:rPr>
          <w:fldChar w:fldCharType="end"/>
        </w:r>
      </w:hyperlink>
    </w:p>
    <w:p w14:paraId="72013D37" w14:textId="394B14CC" w:rsidR="00422136" w:rsidRDefault="00422136">
      <w:pPr>
        <w:pStyle w:val="TOC3"/>
        <w:rPr>
          <w:rFonts w:cstheme="minorBidi"/>
          <w:noProof/>
          <w:kern w:val="2"/>
          <w:szCs w:val="24"/>
          <w14:ligatures w14:val="standardContextual"/>
        </w:rPr>
      </w:pPr>
      <w:hyperlink w:anchor="_Toc228285280" w:history="1">
        <w:r w:rsidRPr="00D6247C">
          <w:rPr>
            <w:rStyle w:val="af3"/>
            <w:rFonts w:eastAsia="黑体"/>
            <w:b/>
            <w:noProof/>
          </w:rPr>
          <w:t>3.1.3</w:t>
        </w:r>
        <w:r w:rsidRPr="00D6247C">
          <w:rPr>
            <w:rStyle w:val="af3"/>
            <w:rFonts w:eastAsia="黑体"/>
            <w:b/>
            <w:noProof/>
          </w:rPr>
          <w:t>部署约束</w:t>
        </w:r>
        <w:r>
          <w:rPr>
            <w:noProof/>
            <w:webHidden/>
          </w:rPr>
          <w:tab/>
        </w:r>
        <w:r>
          <w:rPr>
            <w:noProof/>
            <w:webHidden/>
          </w:rPr>
          <w:fldChar w:fldCharType="begin"/>
        </w:r>
        <w:r>
          <w:rPr>
            <w:noProof/>
            <w:webHidden/>
          </w:rPr>
          <w:instrText xml:space="preserve"> PAGEREF _Toc228285280 \h </w:instrText>
        </w:r>
        <w:r>
          <w:rPr>
            <w:noProof/>
            <w:webHidden/>
          </w:rPr>
        </w:r>
        <w:r>
          <w:rPr>
            <w:noProof/>
            <w:webHidden/>
          </w:rPr>
          <w:fldChar w:fldCharType="separate"/>
        </w:r>
        <w:r>
          <w:rPr>
            <w:noProof/>
            <w:webHidden/>
          </w:rPr>
          <w:t>15</w:t>
        </w:r>
        <w:r>
          <w:rPr>
            <w:noProof/>
            <w:webHidden/>
          </w:rPr>
          <w:fldChar w:fldCharType="end"/>
        </w:r>
      </w:hyperlink>
    </w:p>
    <w:p w14:paraId="34965846" w14:textId="40259F3F" w:rsidR="00422136" w:rsidRDefault="00422136">
      <w:pPr>
        <w:pStyle w:val="TOC2"/>
        <w:rPr>
          <w:rFonts w:asciiTheme="minorHAnsi" w:eastAsiaTheme="minorEastAsia" w:hAnsiTheme="minorHAnsi" w:cstheme="minorBidi"/>
          <w:noProof/>
          <w:kern w:val="2"/>
          <w:sz w:val="22"/>
          <w:szCs w:val="24"/>
          <w14:ligatures w14:val="standardContextual"/>
        </w:rPr>
      </w:pPr>
      <w:hyperlink w:anchor="_Toc228285281" w:history="1">
        <w:r w:rsidRPr="00D6247C">
          <w:rPr>
            <w:rStyle w:val="af3"/>
            <w:rFonts w:eastAsia="黑体"/>
            <w:b/>
            <w:noProof/>
          </w:rPr>
          <w:t>3.2</w:t>
        </w:r>
        <w:r w:rsidRPr="00D6247C">
          <w:rPr>
            <w:rStyle w:val="af3"/>
            <w:rFonts w:eastAsia="黑体"/>
            <w:b/>
            <w:noProof/>
          </w:rPr>
          <w:t>系统总体架构</w:t>
        </w:r>
        <w:r>
          <w:rPr>
            <w:noProof/>
            <w:webHidden/>
          </w:rPr>
          <w:tab/>
        </w:r>
        <w:r>
          <w:rPr>
            <w:noProof/>
            <w:webHidden/>
          </w:rPr>
          <w:fldChar w:fldCharType="begin"/>
        </w:r>
        <w:r>
          <w:rPr>
            <w:noProof/>
            <w:webHidden/>
          </w:rPr>
          <w:instrText xml:space="preserve"> PAGEREF _Toc228285281 \h </w:instrText>
        </w:r>
        <w:r>
          <w:rPr>
            <w:noProof/>
            <w:webHidden/>
          </w:rPr>
        </w:r>
        <w:r>
          <w:rPr>
            <w:noProof/>
            <w:webHidden/>
          </w:rPr>
          <w:fldChar w:fldCharType="separate"/>
        </w:r>
        <w:r>
          <w:rPr>
            <w:noProof/>
            <w:webHidden/>
          </w:rPr>
          <w:t>15</w:t>
        </w:r>
        <w:r>
          <w:rPr>
            <w:noProof/>
            <w:webHidden/>
          </w:rPr>
          <w:fldChar w:fldCharType="end"/>
        </w:r>
      </w:hyperlink>
    </w:p>
    <w:p w14:paraId="06C5417C" w14:textId="036D09CD" w:rsidR="00422136" w:rsidRDefault="00422136">
      <w:pPr>
        <w:pStyle w:val="TOC2"/>
        <w:rPr>
          <w:rFonts w:asciiTheme="minorHAnsi" w:eastAsiaTheme="minorEastAsia" w:hAnsiTheme="minorHAnsi" w:cstheme="minorBidi"/>
          <w:noProof/>
          <w:kern w:val="2"/>
          <w:sz w:val="22"/>
          <w:szCs w:val="24"/>
          <w14:ligatures w14:val="standardContextual"/>
        </w:rPr>
      </w:pPr>
      <w:hyperlink w:anchor="_Toc228285282" w:history="1">
        <w:r w:rsidRPr="00D6247C">
          <w:rPr>
            <w:rStyle w:val="af3"/>
            <w:rFonts w:eastAsia="黑体"/>
            <w:b/>
            <w:noProof/>
          </w:rPr>
          <w:t>3.3</w:t>
        </w:r>
        <w:r w:rsidRPr="00D6247C">
          <w:rPr>
            <w:rStyle w:val="af3"/>
            <w:rFonts w:eastAsia="黑体"/>
            <w:b/>
            <w:noProof/>
          </w:rPr>
          <w:t>模型移植与检测模块设计</w:t>
        </w:r>
        <w:r>
          <w:rPr>
            <w:noProof/>
            <w:webHidden/>
          </w:rPr>
          <w:tab/>
        </w:r>
        <w:r>
          <w:rPr>
            <w:noProof/>
            <w:webHidden/>
          </w:rPr>
          <w:fldChar w:fldCharType="begin"/>
        </w:r>
        <w:r>
          <w:rPr>
            <w:noProof/>
            <w:webHidden/>
          </w:rPr>
          <w:instrText xml:space="preserve"> PAGEREF _Toc228285282 \h </w:instrText>
        </w:r>
        <w:r>
          <w:rPr>
            <w:noProof/>
            <w:webHidden/>
          </w:rPr>
        </w:r>
        <w:r>
          <w:rPr>
            <w:noProof/>
            <w:webHidden/>
          </w:rPr>
          <w:fldChar w:fldCharType="separate"/>
        </w:r>
        <w:r>
          <w:rPr>
            <w:noProof/>
            <w:webHidden/>
          </w:rPr>
          <w:t>16</w:t>
        </w:r>
        <w:r>
          <w:rPr>
            <w:noProof/>
            <w:webHidden/>
          </w:rPr>
          <w:fldChar w:fldCharType="end"/>
        </w:r>
      </w:hyperlink>
    </w:p>
    <w:p w14:paraId="586DF388" w14:textId="54451E80" w:rsidR="00422136" w:rsidRDefault="00422136">
      <w:pPr>
        <w:pStyle w:val="TOC3"/>
        <w:rPr>
          <w:rFonts w:cstheme="minorBidi"/>
          <w:noProof/>
          <w:kern w:val="2"/>
          <w:szCs w:val="24"/>
          <w14:ligatures w14:val="standardContextual"/>
        </w:rPr>
      </w:pPr>
      <w:hyperlink w:anchor="_Toc228285283" w:history="1">
        <w:r w:rsidRPr="00D6247C">
          <w:rPr>
            <w:rStyle w:val="af3"/>
            <w:rFonts w:eastAsia="黑体"/>
            <w:b/>
            <w:noProof/>
          </w:rPr>
          <w:t>3.3.1</w:t>
        </w:r>
        <w:r w:rsidRPr="00D6247C">
          <w:rPr>
            <w:rStyle w:val="af3"/>
            <w:rFonts w:eastAsia="黑体"/>
            <w:b/>
            <w:noProof/>
          </w:rPr>
          <w:t>模型移植流程</w:t>
        </w:r>
        <w:r>
          <w:rPr>
            <w:noProof/>
            <w:webHidden/>
          </w:rPr>
          <w:tab/>
        </w:r>
        <w:r>
          <w:rPr>
            <w:noProof/>
            <w:webHidden/>
          </w:rPr>
          <w:fldChar w:fldCharType="begin"/>
        </w:r>
        <w:r>
          <w:rPr>
            <w:noProof/>
            <w:webHidden/>
          </w:rPr>
          <w:instrText xml:space="preserve"> PAGEREF _Toc228285283 \h </w:instrText>
        </w:r>
        <w:r>
          <w:rPr>
            <w:noProof/>
            <w:webHidden/>
          </w:rPr>
        </w:r>
        <w:r>
          <w:rPr>
            <w:noProof/>
            <w:webHidden/>
          </w:rPr>
          <w:fldChar w:fldCharType="separate"/>
        </w:r>
        <w:r>
          <w:rPr>
            <w:noProof/>
            <w:webHidden/>
          </w:rPr>
          <w:t>16</w:t>
        </w:r>
        <w:r>
          <w:rPr>
            <w:noProof/>
            <w:webHidden/>
          </w:rPr>
          <w:fldChar w:fldCharType="end"/>
        </w:r>
      </w:hyperlink>
    </w:p>
    <w:p w14:paraId="0D249F2C" w14:textId="49491D6F" w:rsidR="00422136" w:rsidRDefault="00422136">
      <w:pPr>
        <w:pStyle w:val="TOC3"/>
        <w:rPr>
          <w:rFonts w:cstheme="minorBidi"/>
          <w:noProof/>
          <w:kern w:val="2"/>
          <w:szCs w:val="24"/>
          <w14:ligatures w14:val="standardContextual"/>
        </w:rPr>
      </w:pPr>
      <w:hyperlink w:anchor="_Toc228285284" w:history="1">
        <w:r w:rsidRPr="00D6247C">
          <w:rPr>
            <w:rStyle w:val="af3"/>
            <w:rFonts w:eastAsia="黑体"/>
            <w:b/>
            <w:noProof/>
          </w:rPr>
          <w:t>3.3.2</w:t>
        </w:r>
        <w:r w:rsidRPr="00D6247C">
          <w:rPr>
            <w:rStyle w:val="af3"/>
            <w:rFonts w:eastAsia="黑体"/>
            <w:b/>
            <w:noProof/>
          </w:rPr>
          <w:t>检测结果解析</w:t>
        </w:r>
        <w:r>
          <w:rPr>
            <w:noProof/>
            <w:webHidden/>
          </w:rPr>
          <w:tab/>
        </w:r>
        <w:r>
          <w:rPr>
            <w:noProof/>
            <w:webHidden/>
          </w:rPr>
          <w:fldChar w:fldCharType="begin"/>
        </w:r>
        <w:r>
          <w:rPr>
            <w:noProof/>
            <w:webHidden/>
          </w:rPr>
          <w:instrText xml:space="preserve"> PAGEREF _Toc228285284 \h </w:instrText>
        </w:r>
        <w:r>
          <w:rPr>
            <w:noProof/>
            <w:webHidden/>
          </w:rPr>
        </w:r>
        <w:r>
          <w:rPr>
            <w:noProof/>
            <w:webHidden/>
          </w:rPr>
          <w:fldChar w:fldCharType="separate"/>
        </w:r>
        <w:r>
          <w:rPr>
            <w:noProof/>
            <w:webHidden/>
          </w:rPr>
          <w:t>17</w:t>
        </w:r>
        <w:r>
          <w:rPr>
            <w:noProof/>
            <w:webHidden/>
          </w:rPr>
          <w:fldChar w:fldCharType="end"/>
        </w:r>
      </w:hyperlink>
    </w:p>
    <w:p w14:paraId="50FB0AA3" w14:textId="7D80683C" w:rsidR="00422136" w:rsidRDefault="00422136">
      <w:pPr>
        <w:pStyle w:val="TOC2"/>
        <w:rPr>
          <w:rFonts w:asciiTheme="minorHAnsi" w:eastAsiaTheme="minorEastAsia" w:hAnsiTheme="minorHAnsi" w:cstheme="minorBidi"/>
          <w:noProof/>
          <w:kern w:val="2"/>
          <w:sz w:val="22"/>
          <w:szCs w:val="24"/>
          <w14:ligatures w14:val="standardContextual"/>
        </w:rPr>
      </w:pPr>
      <w:hyperlink w:anchor="_Toc228285285" w:history="1">
        <w:r w:rsidRPr="00D6247C">
          <w:rPr>
            <w:rStyle w:val="af3"/>
            <w:rFonts w:eastAsia="黑体"/>
            <w:b/>
            <w:noProof/>
          </w:rPr>
          <w:t>3.4</w:t>
        </w:r>
        <w:r w:rsidRPr="00D6247C">
          <w:rPr>
            <w:rStyle w:val="af3"/>
            <w:rFonts w:eastAsia="黑体"/>
            <w:b/>
            <w:noProof/>
          </w:rPr>
          <w:t>实时视频处理流水线设计</w:t>
        </w:r>
        <w:r>
          <w:rPr>
            <w:noProof/>
            <w:webHidden/>
          </w:rPr>
          <w:tab/>
        </w:r>
        <w:r>
          <w:rPr>
            <w:noProof/>
            <w:webHidden/>
          </w:rPr>
          <w:fldChar w:fldCharType="begin"/>
        </w:r>
        <w:r>
          <w:rPr>
            <w:noProof/>
            <w:webHidden/>
          </w:rPr>
          <w:instrText xml:space="preserve"> PAGEREF _Toc228285285 \h </w:instrText>
        </w:r>
        <w:r>
          <w:rPr>
            <w:noProof/>
            <w:webHidden/>
          </w:rPr>
        </w:r>
        <w:r>
          <w:rPr>
            <w:noProof/>
            <w:webHidden/>
          </w:rPr>
          <w:fldChar w:fldCharType="separate"/>
        </w:r>
        <w:r>
          <w:rPr>
            <w:noProof/>
            <w:webHidden/>
          </w:rPr>
          <w:t>18</w:t>
        </w:r>
        <w:r>
          <w:rPr>
            <w:noProof/>
            <w:webHidden/>
          </w:rPr>
          <w:fldChar w:fldCharType="end"/>
        </w:r>
      </w:hyperlink>
    </w:p>
    <w:p w14:paraId="49D3FD22" w14:textId="25D8EE6B" w:rsidR="00422136" w:rsidRDefault="00422136">
      <w:pPr>
        <w:pStyle w:val="TOC3"/>
        <w:rPr>
          <w:rFonts w:cstheme="minorBidi"/>
          <w:noProof/>
          <w:kern w:val="2"/>
          <w:szCs w:val="24"/>
          <w14:ligatures w14:val="standardContextual"/>
        </w:rPr>
      </w:pPr>
      <w:hyperlink w:anchor="_Toc228285286" w:history="1">
        <w:r w:rsidRPr="00D6247C">
          <w:rPr>
            <w:rStyle w:val="af3"/>
            <w:rFonts w:eastAsia="黑体"/>
            <w:b/>
            <w:noProof/>
          </w:rPr>
          <w:t>3.4.1</w:t>
        </w:r>
        <w:r w:rsidRPr="00D6247C">
          <w:rPr>
            <w:rStyle w:val="af3"/>
            <w:rFonts w:eastAsia="黑体"/>
            <w:b/>
            <w:noProof/>
          </w:rPr>
          <w:t>多线程流水线结构</w:t>
        </w:r>
        <w:r>
          <w:rPr>
            <w:noProof/>
            <w:webHidden/>
          </w:rPr>
          <w:tab/>
        </w:r>
        <w:r>
          <w:rPr>
            <w:noProof/>
            <w:webHidden/>
          </w:rPr>
          <w:fldChar w:fldCharType="begin"/>
        </w:r>
        <w:r>
          <w:rPr>
            <w:noProof/>
            <w:webHidden/>
          </w:rPr>
          <w:instrText xml:space="preserve"> PAGEREF _Toc228285286 \h </w:instrText>
        </w:r>
        <w:r>
          <w:rPr>
            <w:noProof/>
            <w:webHidden/>
          </w:rPr>
        </w:r>
        <w:r>
          <w:rPr>
            <w:noProof/>
            <w:webHidden/>
          </w:rPr>
          <w:fldChar w:fldCharType="separate"/>
        </w:r>
        <w:r>
          <w:rPr>
            <w:noProof/>
            <w:webHidden/>
          </w:rPr>
          <w:t>18</w:t>
        </w:r>
        <w:r>
          <w:rPr>
            <w:noProof/>
            <w:webHidden/>
          </w:rPr>
          <w:fldChar w:fldCharType="end"/>
        </w:r>
      </w:hyperlink>
    </w:p>
    <w:p w14:paraId="64A2ED19" w14:textId="2DF07EAA" w:rsidR="00422136" w:rsidRDefault="00422136">
      <w:pPr>
        <w:pStyle w:val="TOC3"/>
        <w:rPr>
          <w:rFonts w:cstheme="minorBidi"/>
          <w:noProof/>
          <w:kern w:val="2"/>
          <w:szCs w:val="24"/>
          <w14:ligatures w14:val="standardContextual"/>
        </w:rPr>
      </w:pPr>
      <w:hyperlink w:anchor="_Toc228285287" w:history="1">
        <w:r w:rsidRPr="00D6247C">
          <w:rPr>
            <w:rStyle w:val="af3"/>
            <w:rFonts w:eastAsia="黑体"/>
            <w:b/>
            <w:noProof/>
          </w:rPr>
          <w:t>3.4.2</w:t>
        </w:r>
        <w:r w:rsidRPr="00D6247C">
          <w:rPr>
            <w:rStyle w:val="af3"/>
            <w:rFonts w:eastAsia="黑体"/>
            <w:b/>
            <w:noProof/>
          </w:rPr>
          <w:t>实时输出方式</w:t>
        </w:r>
        <w:r>
          <w:rPr>
            <w:noProof/>
            <w:webHidden/>
          </w:rPr>
          <w:tab/>
        </w:r>
        <w:r>
          <w:rPr>
            <w:noProof/>
            <w:webHidden/>
          </w:rPr>
          <w:fldChar w:fldCharType="begin"/>
        </w:r>
        <w:r>
          <w:rPr>
            <w:noProof/>
            <w:webHidden/>
          </w:rPr>
          <w:instrText xml:space="preserve"> PAGEREF _Toc228285287 \h </w:instrText>
        </w:r>
        <w:r>
          <w:rPr>
            <w:noProof/>
            <w:webHidden/>
          </w:rPr>
        </w:r>
        <w:r>
          <w:rPr>
            <w:noProof/>
            <w:webHidden/>
          </w:rPr>
          <w:fldChar w:fldCharType="separate"/>
        </w:r>
        <w:r>
          <w:rPr>
            <w:noProof/>
            <w:webHidden/>
          </w:rPr>
          <w:t>18</w:t>
        </w:r>
        <w:r>
          <w:rPr>
            <w:noProof/>
            <w:webHidden/>
          </w:rPr>
          <w:fldChar w:fldCharType="end"/>
        </w:r>
      </w:hyperlink>
    </w:p>
    <w:p w14:paraId="596EB990" w14:textId="45721FD6" w:rsidR="00422136" w:rsidRDefault="00422136">
      <w:pPr>
        <w:pStyle w:val="TOC2"/>
        <w:rPr>
          <w:rFonts w:asciiTheme="minorHAnsi" w:eastAsiaTheme="minorEastAsia" w:hAnsiTheme="minorHAnsi" w:cstheme="minorBidi"/>
          <w:noProof/>
          <w:kern w:val="2"/>
          <w:sz w:val="22"/>
          <w:szCs w:val="24"/>
          <w14:ligatures w14:val="standardContextual"/>
        </w:rPr>
      </w:pPr>
      <w:hyperlink w:anchor="_Toc228285288" w:history="1">
        <w:r w:rsidRPr="00D6247C">
          <w:rPr>
            <w:rStyle w:val="af3"/>
            <w:rFonts w:eastAsia="黑体"/>
            <w:b/>
            <w:noProof/>
          </w:rPr>
          <w:t>3.5</w:t>
        </w:r>
        <w:r w:rsidRPr="00D6247C">
          <w:rPr>
            <w:rStyle w:val="af3"/>
            <w:rFonts w:eastAsia="黑体"/>
            <w:b/>
            <w:noProof/>
          </w:rPr>
          <w:t>动态</w:t>
        </w:r>
        <w:r w:rsidRPr="00D6247C">
          <w:rPr>
            <w:rStyle w:val="af3"/>
            <w:rFonts w:eastAsia="黑体"/>
            <w:b/>
            <w:noProof/>
          </w:rPr>
          <w:t>ROI</w:t>
        </w:r>
        <w:r w:rsidRPr="00D6247C">
          <w:rPr>
            <w:rStyle w:val="af3"/>
            <w:rFonts w:eastAsia="黑体"/>
            <w:b/>
            <w:noProof/>
          </w:rPr>
          <w:t>与轻量跟踪策略设计</w:t>
        </w:r>
        <w:r>
          <w:rPr>
            <w:noProof/>
            <w:webHidden/>
          </w:rPr>
          <w:tab/>
        </w:r>
        <w:r>
          <w:rPr>
            <w:noProof/>
            <w:webHidden/>
          </w:rPr>
          <w:fldChar w:fldCharType="begin"/>
        </w:r>
        <w:r>
          <w:rPr>
            <w:noProof/>
            <w:webHidden/>
          </w:rPr>
          <w:instrText xml:space="preserve"> PAGEREF _Toc228285288 \h </w:instrText>
        </w:r>
        <w:r>
          <w:rPr>
            <w:noProof/>
            <w:webHidden/>
          </w:rPr>
        </w:r>
        <w:r>
          <w:rPr>
            <w:noProof/>
            <w:webHidden/>
          </w:rPr>
          <w:fldChar w:fldCharType="separate"/>
        </w:r>
        <w:r>
          <w:rPr>
            <w:noProof/>
            <w:webHidden/>
          </w:rPr>
          <w:t>19</w:t>
        </w:r>
        <w:r>
          <w:rPr>
            <w:noProof/>
            <w:webHidden/>
          </w:rPr>
          <w:fldChar w:fldCharType="end"/>
        </w:r>
      </w:hyperlink>
    </w:p>
    <w:p w14:paraId="07D1AF38" w14:textId="0EED8F21" w:rsidR="00422136" w:rsidRDefault="00422136">
      <w:pPr>
        <w:pStyle w:val="TOC3"/>
        <w:rPr>
          <w:rFonts w:cstheme="minorBidi"/>
          <w:noProof/>
          <w:kern w:val="2"/>
          <w:szCs w:val="24"/>
          <w14:ligatures w14:val="standardContextual"/>
        </w:rPr>
      </w:pPr>
      <w:hyperlink w:anchor="_Toc228285289" w:history="1">
        <w:r w:rsidRPr="00D6247C">
          <w:rPr>
            <w:rStyle w:val="af3"/>
            <w:rFonts w:eastAsia="黑体"/>
            <w:b/>
            <w:noProof/>
          </w:rPr>
          <w:t>3.5.1</w:t>
        </w:r>
        <w:r w:rsidRPr="00D6247C">
          <w:rPr>
            <w:rStyle w:val="af3"/>
            <w:rFonts w:eastAsia="黑体"/>
            <w:b/>
            <w:noProof/>
          </w:rPr>
          <w:t>检测间隔策略</w:t>
        </w:r>
        <w:r>
          <w:rPr>
            <w:noProof/>
            <w:webHidden/>
          </w:rPr>
          <w:tab/>
        </w:r>
        <w:r>
          <w:rPr>
            <w:noProof/>
            <w:webHidden/>
          </w:rPr>
          <w:fldChar w:fldCharType="begin"/>
        </w:r>
        <w:r>
          <w:rPr>
            <w:noProof/>
            <w:webHidden/>
          </w:rPr>
          <w:instrText xml:space="preserve"> PAGEREF _Toc228285289 \h </w:instrText>
        </w:r>
        <w:r>
          <w:rPr>
            <w:noProof/>
            <w:webHidden/>
          </w:rPr>
        </w:r>
        <w:r>
          <w:rPr>
            <w:noProof/>
            <w:webHidden/>
          </w:rPr>
          <w:fldChar w:fldCharType="separate"/>
        </w:r>
        <w:r>
          <w:rPr>
            <w:noProof/>
            <w:webHidden/>
          </w:rPr>
          <w:t>19</w:t>
        </w:r>
        <w:r>
          <w:rPr>
            <w:noProof/>
            <w:webHidden/>
          </w:rPr>
          <w:fldChar w:fldCharType="end"/>
        </w:r>
      </w:hyperlink>
    </w:p>
    <w:p w14:paraId="123BAC05" w14:textId="5DC44061" w:rsidR="00422136" w:rsidRDefault="00422136">
      <w:pPr>
        <w:pStyle w:val="TOC3"/>
        <w:rPr>
          <w:rFonts w:cstheme="minorBidi"/>
          <w:noProof/>
          <w:kern w:val="2"/>
          <w:szCs w:val="24"/>
          <w14:ligatures w14:val="standardContextual"/>
        </w:rPr>
      </w:pPr>
      <w:hyperlink w:anchor="_Toc228285290" w:history="1">
        <w:r w:rsidRPr="00D6247C">
          <w:rPr>
            <w:rStyle w:val="af3"/>
            <w:rFonts w:eastAsia="黑体"/>
            <w:b/>
            <w:noProof/>
          </w:rPr>
          <w:t>3.5.2</w:t>
        </w:r>
        <w:r w:rsidRPr="00D6247C">
          <w:rPr>
            <w:rStyle w:val="af3"/>
            <w:rFonts w:eastAsia="黑体"/>
            <w:b/>
            <w:noProof/>
          </w:rPr>
          <w:t>动态</w:t>
        </w:r>
        <w:r w:rsidRPr="00D6247C">
          <w:rPr>
            <w:rStyle w:val="af3"/>
            <w:rFonts w:eastAsia="黑体"/>
            <w:b/>
            <w:noProof/>
          </w:rPr>
          <w:t>ROI</w:t>
        </w:r>
        <w:r w:rsidRPr="00D6247C">
          <w:rPr>
            <w:rStyle w:val="af3"/>
            <w:rFonts w:eastAsia="黑体"/>
            <w:b/>
            <w:noProof/>
          </w:rPr>
          <w:t>策略</w:t>
        </w:r>
        <w:r>
          <w:rPr>
            <w:noProof/>
            <w:webHidden/>
          </w:rPr>
          <w:tab/>
        </w:r>
        <w:r>
          <w:rPr>
            <w:noProof/>
            <w:webHidden/>
          </w:rPr>
          <w:fldChar w:fldCharType="begin"/>
        </w:r>
        <w:r>
          <w:rPr>
            <w:noProof/>
            <w:webHidden/>
          </w:rPr>
          <w:instrText xml:space="preserve"> PAGEREF _Toc228285290 \h </w:instrText>
        </w:r>
        <w:r>
          <w:rPr>
            <w:noProof/>
            <w:webHidden/>
          </w:rPr>
        </w:r>
        <w:r>
          <w:rPr>
            <w:noProof/>
            <w:webHidden/>
          </w:rPr>
          <w:fldChar w:fldCharType="separate"/>
        </w:r>
        <w:r>
          <w:rPr>
            <w:noProof/>
            <w:webHidden/>
          </w:rPr>
          <w:t>19</w:t>
        </w:r>
        <w:r>
          <w:rPr>
            <w:noProof/>
            <w:webHidden/>
          </w:rPr>
          <w:fldChar w:fldCharType="end"/>
        </w:r>
      </w:hyperlink>
    </w:p>
    <w:p w14:paraId="164309E5" w14:textId="4AB41DC7" w:rsidR="00422136" w:rsidRDefault="00422136">
      <w:pPr>
        <w:pStyle w:val="TOC3"/>
        <w:rPr>
          <w:rFonts w:cstheme="minorBidi"/>
          <w:noProof/>
          <w:kern w:val="2"/>
          <w:szCs w:val="24"/>
          <w14:ligatures w14:val="standardContextual"/>
        </w:rPr>
      </w:pPr>
      <w:hyperlink w:anchor="_Toc228285291" w:history="1">
        <w:r w:rsidRPr="00D6247C">
          <w:rPr>
            <w:rStyle w:val="af3"/>
            <w:rFonts w:eastAsia="黑体"/>
            <w:b/>
            <w:noProof/>
          </w:rPr>
          <w:t>3.5.3</w:t>
        </w:r>
        <w:r w:rsidRPr="00D6247C">
          <w:rPr>
            <w:rStyle w:val="af3"/>
            <w:rFonts w:eastAsia="黑体"/>
            <w:b/>
            <w:noProof/>
          </w:rPr>
          <w:t>轻量跟踪与框平滑</w:t>
        </w:r>
        <w:r>
          <w:rPr>
            <w:noProof/>
            <w:webHidden/>
          </w:rPr>
          <w:tab/>
        </w:r>
        <w:r>
          <w:rPr>
            <w:noProof/>
            <w:webHidden/>
          </w:rPr>
          <w:fldChar w:fldCharType="begin"/>
        </w:r>
        <w:r>
          <w:rPr>
            <w:noProof/>
            <w:webHidden/>
          </w:rPr>
          <w:instrText xml:space="preserve"> PAGEREF _Toc228285291 \h </w:instrText>
        </w:r>
        <w:r>
          <w:rPr>
            <w:noProof/>
            <w:webHidden/>
          </w:rPr>
        </w:r>
        <w:r>
          <w:rPr>
            <w:noProof/>
            <w:webHidden/>
          </w:rPr>
          <w:fldChar w:fldCharType="separate"/>
        </w:r>
        <w:r>
          <w:rPr>
            <w:noProof/>
            <w:webHidden/>
          </w:rPr>
          <w:t>19</w:t>
        </w:r>
        <w:r>
          <w:rPr>
            <w:noProof/>
            <w:webHidden/>
          </w:rPr>
          <w:fldChar w:fldCharType="end"/>
        </w:r>
      </w:hyperlink>
    </w:p>
    <w:p w14:paraId="24DF5402" w14:textId="12C02D19" w:rsidR="00422136" w:rsidRDefault="00422136">
      <w:pPr>
        <w:pStyle w:val="TOC2"/>
        <w:rPr>
          <w:rFonts w:asciiTheme="minorHAnsi" w:eastAsiaTheme="minorEastAsia" w:hAnsiTheme="minorHAnsi" w:cstheme="minorBidi"/>
          <w:noProof/>
          <w:kern w:val="2"/>
          <w:sz w:val="22"/>
          <w:szCs w:val="24"/>
          <w14:ligatures w14:val="standardContextual"/>
        </w:rPr>
      </w:pPr>
      <w:hyperlink w:anchor="_Toc228285292" w:history="1">
        <w:r w:rsidRPr="00D6247C">
          <w:rPr>
            <w:rStyle w:val="af3"/>
            <w:rFonts w:eastAsia="黑体"/>
            <w:b/>
            <w:noProof/>
          </w:rPr>
          <w:t>3.6</w:t>
        </w:r>
        <w:r w:rsidRPr="00D6247C">
          <w:rPr>
            <w:rStyle w:val="af3"/>
            <w:rFonts w:eastAsia="黑体"/>
            <w:b/>
            <w:noProof/>
          </w:rPr>
          <w:t>多</w:t>
        </w:r>
        <w:r w:rsidRPr="00D6247C">
          <w:rPr>
            <w:rStyle w:val="af3"/>
            <w:rFonts w:eastAsia="黑体"/>
            <w:b/>
            <w:noProof/>
          </w:rPr>
          <w:t>context NPU</w:t>
        </w:r>
        <w:r w:rsidRPr="00D6247C">
          <w:rPr>
            <w:rStyle w:val="af3"/>
            <w:rFonts w:eastAsia="黑体"/>
            <w:b/>
            <w:noProof/>
          </w:rPr>
          <w:t>并行推理设计</w:t>
        </w:r>
        <w:r>
          <w:rPr>
            <w:noProof/>
            <w:webHidden/>
          </w:rPr>
          <w:tab/>
        </w:r>
        <w:r>
          <w:rPr>
            <w:noProof/>
            <w:webHidden/>
          </w:rPr>
          <w:fldChar w:fldCharType="begin"/>
        </w:r>
        <w:r>
          <w:rPr>
            <w:noProof/>
            <w:webHidden/>
          </w:rPr>
          <w:instrText xml:space="preserve"> PAGEREF _Toc228285292 \h </w:instrText>
        </w:r>
        <w:r>
          <w:rPr>
            <w:noProof/>
            <w:webHidden/>
          </w:rPr>
        </w:r>
        <w:r>
          <w:rPr>
            <w:noProof/>
            <w:webHidden/>
          </w:rPr>
          <w:fldChar w:fldCharType="separate"/>
        </w:r>
        <w:r>
          <w:rPr>
            <w:noProof/>
            <w:webHidden/>
          </w:rPr>
          <w:t>20</w:t>
        </w:r>
        <w:r>
          <w:rPr>
            <w:noProof/>
            <w:webHidden/>
          </w:rPr>
          <w:fldChar w:fldCharType="end"/>
        </w:r>
      </w:hyperlink>
    </w:p>
    <w:p w14:paraId="26A6A4F3" w14:textId="0C7A91C4" w:rsidR="00422136" w:rsidRDefault="00422136">
      <w:pPr>
        <w:pStyle w:val="TOC3"/>
        <w:rPr>
          <w:rFonts w:cstheme="minorBidi"/>
          <w:noProof/>
          <w:kern w:val="2"/>
          <w:szCs w:val="24"/>
          <w14:ligatures w14:val="standardContextual"/>
        </w:rPr>
      </w:pPr>
      <w:hyperlink w:anchor="_Toc228285293" w:history="1">
        <w:r w:rsidRPr="00D6247C">
          <w:rPr>
            <w:rStyle w:val="af3"/>
            <w:rFonts w:eastAsia="黑体"/>
            <w:b/>
            <w:noProof/>
          </w:rPr>
          <w:t>3.6.1</w:t>
        </w:r>
        <w:r w:rsidRPr="00D6247C">
          <w:rPr>
            <w:rStyle w:val="af3"/>
            <w:rFonts w:eastAsia="黑体"/>
            <w:b/>
            <w:noProof/>
          </w:rPr>
          <w:t>多</w:t>
        </w:r>
        <w:r w:rsidRPr="00D6247C">
          <w:rPr>
            <w:rStyle w:val="af3"/>
            <w:rFonts w:eastAsia="黑体"/>
            <w:b/>
            <w:noProof/>
          </w:rPr>
          <w:t>context</w:t>
        </w:r>
        <w:r w:rsidRPr="00D6247C">
          <w:rPr>
            <w:rStyle w:val="af3"/>
            <w:rFonts w:eastAsia="黑体"/>
            <w:b/>
            <w:noProof/>
          </w:rPr>
          <w:t>设计思想</w:t>
        </w:r>
        <w:r>
          <w:rPr>
            <w:noProof/>
            <w:webHidden/>
          </w:rPr>
          <w:tab/>
        </w:r>
        <w:r>
          <w:rPr>
            <w:noProof/>
            <w:webHidden/>
          </w:rPr>
          <w:fldChar w:fldCharType="begin"/>
        </w:r>
        <w:r>
          <w:rPr>
            <w:noProof/>
            <w:webHidden/>
          </w:rPr>
          <w:instrText xml:space="preserve"> PAGEREF _Toc228285293 \h </w:instrText>
        </w:r>
        <w:r>
          <w:rPr>
            <w:noProof/>
            <w:webHidden/>
          </w:rPr>
        </w:r>
        <w:r>
          <w:rPr>
            <w:noProof/>
            <w:webHidden/>
          </w:rPr>
          <w:fldChar w:fldCharType="separate"/>
        </w:r>
        <w:r>
          <w:rPr>
            <w:noProof/>
            <w:webHidden/>
          </w:rPr>
          <w:t>20</w:t>
        </w:r>
        <w:r>
          <w:rPr>
            <w:noProof/>
            <w:webHidden/>
          </w:rPr>
          <w:fldChar w:fldCharType="end"/>
        </w:r>
      </w:hyperlink>
    </w:p>
    <w:p w14:paraId="6212B80C" w14:textId="2FC34F20" w:rsidR="00422136" w:rsidRDefault="00422136">
      <w:pPr>
        <w:pStyle w:val="TOC3"/>
        <w:rPr>
          <w:rFonts w:cstheme="minorBidi"/>
          <w:noProof/>
          <w:kern w:val="2"/>
          <w:szCs w:val="24"/>
          <w14:ligatures w14:val="standardContextual"/>
        </w:rPr>
      </w:pPr>
      <w:hyperlink w:anchor="_Toc228285294" w:history="1">
        <w:r w:rsidRPr="00D6247C">
          <w:rPr>
            <w:rStyle w:val="af3"/>
            <w:rFonts w:eastAsia="黑体"/>
            <w:b/>
            <w:noProof/>
          </w:rPr>
          <w:t>3.6.2</w:t>
        </w:r>
        <w:r w:rsidRPr="00D6247C">
          <w:rPr>
            <w:rStyle w:val="af3"/>
            <w:rFonts w:eastAsia="黑体"/>
            <w:b/>
            <w:noProof/>
          </w:rPr>
          <w:t>多</w:t>
        </w:r>
        <w:r w:rsidRPr="00D6247C">
          <w:rPr>
            <w:rStyle w:val="af3"/>
            <w:rFonts w:eastAsia="黑体"/>
            <w:b/>
            <w:noProof/>
          </w:rPr>
          <w:t>context</w:t>
        </w:r>
        <w:r w:rsidRPr="00D6247C">
          <w:rPr>
            <w:rStyle w:val="af3"/>
            <w:rFonts w:eastAsia="黑体"/>
            <w:b/>
            <w:noProof/>
          </w:rPr>
          <w:t>与检测间隔的关系</w:t>
        </w:r>
        <w:r>
          <w:rPr>
            <w:noProof/>
            <w:webHidden/>
          </w:rPr>
          <w:tab/>
        </w:r>
        <w:r>
          <w:rPr>
            <w:noProof/>
            <w:webHidden/>
          </w:rPr>
          <w:fldChar w:fldCharType="begin"/>
        </w:r>
        <w:r>
          <w:rPr>
            <w:noProof/>
            <w:webHidden/>
          </w:rPr>
          <w:instrText xml:space="preserve"> PAGEREF _Toc228285294 \h </w:instrText>
        </w:r>
        <w:r>
          <w:rPr>
            <w:noProof/>
            <w:webHidden/>
          </w:rPr>
        </w:r>
        <w:r>
          <w:rPr>
            <w:noProof/>
            <w:webHidden/>
          </w:rPr>
          <w:fldChar w:fldCharType="separate"/>
        </w:r>
        <w:r>
          <w:rPr>
            <w:noProof/>
            <w:webHidden/>
          </w:rPr>
          <w:t>21</w:t>
        </w:r>
        <w:r>
          <w:rPr>
            <w:noProof/>
            <w:webHidden/>
          </w:rPr>
          <w:fldChar w:fldCharType="end"/>
        </w:r>
      </w:hyperlink>
    </w:p>
    <w:p w14:paraId="032B7FED" w14:textId="31B75EA5" w:rsidR="00422136" w:rsidRDefault="00422136">
      <w:pPr>
        <w:pStyle w:val="TOC3"/>
        <w:rPr>
          <w:rFonts w:cstheme="minorBidi"/>
          <w:noProof/>
          <w:kern w:val="2"/>
          <w:szCs w:val="24"/>
          <w14:ligatures w14:val="standardContextual"/>
        </w:rPr>
      </w:pPr>
      <w:hyperlink w:anchor="_Toc228285295" w:history="1">
        <w:r w:rsidRPr="00D6247C">
          <w:rPr>
            <w:rStyle w:val="af3"/>
            <w:rFonts w:eastAsia="黑体"/>
            <w:b/>
            <w:noProof/>
          </w:rPr>
          <w:t>3.6.3</w:t>
        </w:r>
        <w:r w:rsidRPr="00D6247C">
          <w:rPr>
            <w:rStyle w:val="af3"/>
            <w:rFonts w:eastAsia="黑体"/>
            <w:b/>
            <w:noProof/>
          </w:rPr>
          <w:t>阶段耗时分析设计</w:t>
        </w:r>
        <w:r>
          <w:rPr>
            <w:noProof/>
            <w:webHidden/>
          </w:rPr>
          <w:tab/>
        </w:r>
        <w:r>
          <w:rPr>
            <w:noProof/>
            <w:webHidden/>
          </w:rPr>
          <w:fldChar w:fldCharType="begin"/>
        </w:r>
        <w:r>
          <w:rPr>
            <w:noProof/>
            <w:webHidden/>
          </w:rPr>
          <w:instrText xml:space="preserve"> PAGEREF _Toc228285295 \h </w:instrText>
        </w:r>
        <w:r>
          <w:rPr>
            <w:noProof/>
            <w:webHidden/>
          </w:rPr>
        </w:r>
        <w:r>
          <w:rPr>
            <w:noProof/>
            <w:webHidden/>
          </w:rPr>
          <w:fldChar w:fldCharType="separate"/>
        </w:r>
        <w:r>
          <w:rPr>
            <w:noProof/>
            <w:webHidden/>
          </w:rPr>
          <w:t>21</w:t>
        </w:r>
        <w:r>
          <w:rPr>
            <w:noProof/>
            <w:webHidden/>
          </w:rPr>
          <w:fldChar w:fldCharType="end"/>
        </w:r>
      </w:hyperlink>
    </w:p>
    <w:p w14:paraId="36D7593A" w14:textId="15B48E55" w:rsidR="00422136" w:rsidRDefault="00422136">
      <w:pPr>
        <w:pStyle w:val="TOC2"/>
        <w:rPr>
          <w:rFonts w:asciiTheme="minorHAnsi" w:eastAsiaTheme="minorEastAsia" w:hAnsiTheme="minorHAnsi" w:cstheme="minorBidi"/>
          <w:noProof/>
          <w:kern w:val="2"/>
          <w:sz w:val="22"/>
          <w:szCs w:val="24"/>
          <w14:ligatures w14:val="standardContextual"/>
        </w:rPr>
      </w:pPr>
      <w:hyperlink w:anchor="_Toc228285296" w:history="1">
        <w:r w:rsidRPr="00D6247C">
          <w:rPr>
            <w:rStyle w:val="af3"/>
            <w:rFonts w:eastAsia="黑体"/>
            <w:b/>
            <w:noProof/>
          </w:rPr>
          <w:t>3.7</w:t>
        </w:r>
        <w:r w:rsidRPr="00D6247C">
          <w:rPr>
            <w:rStyle w:val="af3"/>
            <w:rFonts w:eastAsia="黑体"/>
            <w:b/>
            <w:noProof/>
          </w:rPr>
          <w:t>本章小结</w:t>
        </w:r>
        <w:r>
          <w:rPr>
            <w:noProof/>
            <w:webHidden/>
          </w:rPr>
          <w:tab/>
        </w:r>
        <w:r>
          <w:rPr>
            <w:noProof/>
            <w:webHidden/>
          </w:rPr>
          <w:fldChar w:fldCharType="begin"/>
        </w:r>
        <w:r>
          <w:rPr>
            <w:noProof/>
            <w:webHidden/>
          </w:rPr>
          <w:instrText xml:space="preserve"> PAGEREF _Toc228285296 \h </w:instrText>
        </w:r>
        <w:r>
          <w:rPr>
            <w:noProof/>
            <w:webHidden/>
          </w:rPr>
        </w:r>
        <w:r>
          <w:rPr>
            <w:noProof/>
            <w:webHidden/>
          </w:rPr>
          <w:fldChar w:fldCharType="separate"/>
        </w:r>
        <w:r>
          <w:rPr>
            <w:noProof/>
            <w:webHidden/>
          </w:rPr>
          <w:t>22</w:t>
        </w:r>
        <w:r>
          <w:rPr>
            <w:noProof/>
            <w:webHidden/>
          </w:rPr>
          <w:fldChar w:fldCharType="end"/>
        </w:r>
      </w:hyperlink>
    </w:p>
    <w:p w14:paraId="7E86CD67" w14:textId="0626C4FD" w:rsidR="00422136" w:rsidRDefault="00422136">
      <w:pPr>
        <w:pStyle w:val="TOC1"/>
        <w:rPr>
          <w:rFonts w:asciiTheme="minorHAnsi" w:eastAsiaTheme="minorEastAsia" w:hAnsiTheme="minorHAnsi" w:cstheme="minorBidi"/>
          <w:noProof/>
          <w:kern w:val="2"/>
          <w:sz w:val="22"/>
          <w:szCs w:val="24"/>
          <w14:ligatures w14:val="standardContextual"/>
        </w:rPr>
      </w:pPr>
      <w:hyperlink w:anchor="_Toc228285297" w:history="1">
        <w:r w:rsidRPr="00D6247C">
          <w:rPr>
            <w:rStyle w:val="af3"/>
            <w:b/>
            <w:noProof/>
          </w:rPr>
          <w:t>第四章</w:t>
        </w:r>
        <w:r w:rsidRPr="00D6247C">
          <w:rPr>
            <w:rStyle w:val="af3"/>
            <w:b/>
            <w:noProof/>
          </w:rPr>
          <w:t xml:space="preserve"> </w:t>
        </w:r>
        <w:r w:rsidRPr="00D6247C">
          <w:rPr>
            <w:rStyle w:val="af3"/>
            <w:b/>
            <w:noProof/>
          </w:rPr>
          <w:t>系统实现与调试</w:t>
        </w:r>
        <w:r>
          <w:rPr>
            <w:noProof/>
            <w:webHidden/>
          </w:rPr>
          <w:tab/>
        </w:r>
        <w:r>
          <w:rPr>
            <w:noProof/>
            <w:webHidden/>
          </w:rPr>
          <w:fldChar w:fldCharType="begin"/>
        </w:r>
        <w:r>
          <w:rPr>
            <w:noProof/>
            <w:webHidden/>
          </w:rPr>
          <w:instrText xml:space="preserve"> PAGEREF _Toc228285297 \h </w:instrText>
        </w:r>
        <w:r>
          <w:rPr>
            <w:noProof/>
            <w:webHidden/>
          </w:rPr>
        </w:r>
        <w:r>
          <w:rPr>
            <w:noProof/>
            <w:webHidden/>
          </w:rPr>
          <w:fldChar w:fldCharType="separate"/>
        </w:r>
        <w:r>
          <w:rPr>
            <w:noProof/>
            <w:webHidden/>
          </w:rPr>
          <w:t>23</w:t>
        </w:r>
        <w:r>
          <w:rPr>
            <w:noProof/>
            <w:webHidden/>
          </w:rPr>
          <w:fldChar w:fldCharType="end"/>
        </w:r>
      </w:hyperlink>
    </w:p>
    <w:p w14:paraId="1482D644" w14:textId="308E8204" w:rsidR="00422136" w:rsidRDefault="00422136">
      <w:pPr>
        <w:pStyle w:val="TOC2"/>
        <w:rPr>
          <w:rFonts w:asciiTheme="minorHAnsi" w:eastAsiaTheme="minorEastAsia" w:hAnsiTheme="minorHAnsi" w:cstheme="minorBidi"/>
          <w:noProof/>
          <w:kern w:val="2"/>
          <w:sz w:val="22"/>
          <w:szCs w:val="24"/>
          <w14:ligatures w14:val="standardContextual"/>
        </w:rPr>
      </w:pPr>
      <w:hyperlink w:anchor="_Toc228285298" w:history="1">
        <w:r w:rsidRPr="00D6247C">
          <w:rPr>
            <w:rStyle w:val="af3"/>
            <w:rFonts w:eastAsia="黑体"/>
            <w:b/>
            <w:noProof/>
          </w:rPr>
          <w:t>4.1</w:t>
        </w:r>
        <w:r w:rsidRPr="00D6247C">
          <w:rPr>
            <w:rStyle w:val="af3"/>
            <w:rFonts w:eastAsia="黑体"/>
            <w:b/>
            <w:noProof/>
          </w:rPr>
          <w:t>开发与部署环境</w:t>
        </w:r>
        <w:r>
          <w:rPr>
            <w:noProof/>
            <w:webHidden/>
          </w:rPr>
          <w:tab/>
        </w:r>
        <w:r>
          <w:rPr>
            <w:noProof/>
            <w:webHidden/>
          </w:rPr>
          <w:fldChar w:fldCharType="begin"/>
        </w:r>
        <w:r>
          <w:rPr>
            <w:noProof/>
            <w:webHidden/>
          </w:rPr>
          <w:instrText xml:space="preserve"> PAGEREF _Toc228285298 \h </w:instrText>
        </w:r>
        <w:r>
          <w:rPr>
            <w:noProof/>
            <w:webHidden/>
          </w:rPr>
        </w:r>
        <w:r>
          <w:rPr>
            <w:noProof/>
            <w:webHidden/>
          </w:rPr>
          <w:fldChar w:fldCharType="separate"/>
        </w:r>
        <w:r>
          <w:rPr>
            <w:noProof/>
            <w:webHidden/>
          </w:rPr>
          <w:t>23</w:t>
        </w:r>
        <w:r>
          <w:rPr>
            <w:noProof/>
            <w:webHidden/>
          </w:rPr>
          <w:fldChar w:fldCharType="end"/>
        </w:r>
      </w:hyperlink>
    </w:p>
    <w:p w14:paraId="7A62AD44" w14:textId="3F27C7BC" w:rsidR="00422136" w:rsidRDefault="00422136">
      <w:pPr>
        <w:pStyle w:val="TOC2"/>
        <w:rPr>
          <w:rFonts w:asciiTheme="minorHAnsi" w:eastAsiaTheme="minorEastAsia" w:hAnsiTheme="minorHAnsi" w:cstheme="minorBidi"/>
          <w:noProof/>
          <w:kern w:val="2"/>
          <w:sz w:val="22"/>
          <w:szCs w:val="24"/>
          <w14:ligatures w14:val="standardContextual"/>
        </w:rPr>
      </w:pPr>
      <w:hyperlink w:anchor="_Toc228285299" w:history="1">
        <w:r w:rsidRPr="00D6247C">
          <w:rPr>
            <w:rStyle w:val="af3"/>
            <w:rFonts w:eastAsia="黑体"/>
            <w:b/>
            <w:noProof/>
          </w:rPr>
          <w:t>4.2</w:t>
        </w:r>
        <w:r w:rsidRPr="00D6247C">
          <w:rPr>
            <w:rStyle w:val="af3"/>
            <w:rFonts w:eastAsia="黑体"/>
            <w:b/>
            <w:noProof/>
          </w:rPr>
          <w:t>模型导出与</w:t>
        </w:r>
        <w:r w:rsidRPr="00D6247C">
          <w:rPr>
            <w:rStyle w:val="af3"/>
            <w:rFonts w:eastAsia="黑体"/>
            <w:b/>
            <w:noProof/>
          </w:rPr>
          <w:t>RKNN</w:t>
        </w:r>
        <w:r w:rsidRPr="00D6247C">
          <w:rPr>
            <w:rStyle w:val="af3"/>
            <w:rFonts w:eastAsia="黑体"/>
            <w:b/>
            <w:noProof/>
          </w:rPr>
          <w:t>转换实现</w:t>
        </w:r>
        <w:r>
          <w:rPr>
            <w:noProof/>
            <w:webHidden/>
          </w:rPr>
          <w:tab/>
        </w:r>
        <w:r>
          <w:rPr>
            <w:noProof/>
            <w:webHidden/>
          </w:rPr>
          <w:fldChar w:fldCharType="begin"/>
        </w:r>
        <w:r>
          <w:rPr>
            <w:noProof/>
            <w:webHidden/>
          </w:rPr>
          <w:instrText xml:space="preserve"> PAGEREF _Toc228285299 \h </w:instrText>
        </w:r>
        <w:r>
          <w:rPr>
            <w:noProof/>
            <w:webHidden/>
          </w:rPr>
        </w:r>
        <w:r>
          <w:rPr>
            <w:noProof/>
            <w:webHidden/>
          </w:rPr>
          <w:fldChar w:fldCharType="separate"/>
        </w:r>
        <w:r>
          <w:rPr>
            <w:noProof/>
            <w:webHidden/>
          </w:rPr>
          <w:t>25</w:t>
        </w:r>
        <w:r>
          <w:rPr>
            <w:noProof/>
            <w:webHidden/>
          </w:rPr>
          <w:fldChar w:fldCharType="end"/>
        </w:r>
      </w:hyperlink>
    </w:p>
    <w:p w14:paraId="369DFD3E" w14:textId="79A5242E" w:rsidR="00422136" w:rsidRDefault="00422136">
      <w:pPr>
        <w:pStyle w:val="TOC2"/>
        <w:rPr>
          <w:rFonts w:asciiTheme="minorHAnsi" w:eastAsiaTheme="minorEastAsia" w:hAnsiTheme="minorHAnsi" w:cstheme="minorBidi"/>
          <w:noProof/>
          <w:kern w:val="2"/>
          <w:sz w:val="22"/>
          <w:szCs w:val="24"/>
          <w14:ligatures w14:val="standardContextual"/>
        </w:rPr>
      </w:pPr>
      <w:hyperlink w:anchor="_Toc228285300" w:history="1">
        <w:r w:rsidRPr="00D6247C">
          <w:rPr>
            <w:rStyle w:val="af3"/>
            <w:rFonts w:eastAsia="黑体"/>
            <w:b/>
            <w:noProof/>
          </w:rPr>
          <w:t>4.3 RKNN</w:t>
        </w:r>
        <w:r w:rsidRPr="00D6247C">
          <w:rPr>
            <w:rStyle w:val="af3"/>
            <w:rFonts w:eastAsia="黑体"/>
            <w:b/>
            <w:noProof/>
          </w:rPr>
          <w:t>推理模块实现</w:t>
        </w:r>
        <w:r>
          <w:rPr>
            <w:noProof/>
            <w:webHidden/>
          </w:rPr>
          <w:tab/>
        </w:r>
        <w:r>
          <w:rPr>
            <w:noProof/>
            <w:webHidden/>
          </w:rPr>
          <w:fldChar w:fldCharType="begin"/>
        </w:r>
        <w:r>
          <w:rPr>
            <w:noProof/>
            <w:webHidden/>
          </w:rPr>
          <w:instrText xml:space="preserve"> PAGEREF _Toc228285300 \h </w:instrText>
        </w:r>
        <w:r>
          <w:rPr>
            <w:noProof/>
            <w:webHidden/>
          </w:rPr>
        </w:r>
        <w:r>
          <w:rPr>
            <w:noProof/>
            <w:webHidden/>
          </w:rPr>
          <w:fldChar w:fldCharType="separate"/>
        </w:r>
        <w:r>
          <w:rPr>
            <w:noProof/>
            <w:webHidden/>
          </w:rPr>
          <w:t>26</w:t>
        </w:r>
        <w:r>
          <w:rPr>
            <w:noProof/>
            <w:webHidden/>
          </w:rPr>
          <w:fldChar w:fldCharType="end"/>
        </w:r>
      </w:hyperlink>
    </w:p>
    <w:p w14:paraId="660910F5" w14:textId="30C0EC45" w:rsidR="00422136" w:rsidRDefault="00422136">
      <w:pPr>
        <w:pStyle w:val="TOC2"/>
        <w:rPr>
          <w:rFonts w:asciiTheme="minorHAnsi" w:eastAsiaTheme="minorEastAsia" w:hAnsiTheme="minorHAnsi" w:cstheme="minorBidi"/>
          <w:noProof/>
          <w:kern w:val="2"/>
          <w:sz w:val="22"/>
          <w:szCs w:val="24"/>
          <w14:ligatures w14:val="standardContextual"/>
        </w:rPr>
      </w:pPr>
      <w:hyperlink w:anchor="_Toc228285301" w:history="1">
        <w:r w:rsidRPr="00D6247C">
          <w:rPr>
            <w:rStyle w:val="af3"/>
            <w:rFonts w:eastAsia="黑体"/>
            <w:b/>
            <w:noProof/>
          </w:rPr>
          <w:t>需要说明的是，本文将</w:t>
        </w:r>
        <w:r w:rsidRPr="00D6247C">
          <w:rPr>
            <w:rStyle w:val="af3"/>
            <w:rFonts w:eastAsia="黑体"/>
            <w:b/>
            <w:noProof/>
          </w:rPr>
          <w:t>RKNN</w:t>
        </w:r>
        <w:r w:rsidRPr="00D6247C">
          <w:rPr>
            <w:rStyle w:val="af3"/>
            <w:rFonts w:eastAsia="黑体"/>
            <w:b/>
            <w:noProof/>
          </w:rPr>
          <w:t>推理封装为相对独立的模块。固定视频检测程序和实时</w:t>
        </w:r>
        <w:r w:rsidRPr="00D6247C">
          <w:rPr>
            <w:rStyle w:val="af3"/>
            <w:rFonts w:eastAsia="黑体"/>
            <w:b/>
            <w:noProof/>
          </w:rPr>
          <w:t>RTSP</w:t>
        </w:r>
        <w:r w:rsidRPr="00D6247C">
          <w:rPr>
            <w:rStyle w:val="af3"/>
            <w:rFonts w:eastAsia="黑体"/>
            <w:b/>
            <w:noProof/>
          </w:rPr>
          <w:t>检测程序通过</w:t>
        </w:r>
        <w:r w:rsidRPr="00D6247C">
          <w:rPr>
            <w:rStyle w:val="af3"/>
            <w:rFonts w:eastAsia="黑体"/>
            <w:b/>
            <w:noProof/>
          </w:rPr>
          <w:t>CMake</w:t>
        </w:r>
        <w:r w:rsidRPr="00D6247C">
          <w:rPr>
            <w:rStyle w:val="af3"/>
            <w:rFonts w:eastAsia="黑体"/>
            <w:b/>
            <w:noProof/>
          </w:rPr>
          <w:t>复用同一份</w:t>
        </w:r>
        <w:r w:rsidRPr="00D6247C">
          <w:rPr>
            <w:rStyle w:val="af3"/>
            <w:rFonts w:eastAsia="黑体"/>
            <w:b/>
            <w:noProof/>
          </w:rPr>
          <w:t>yolo_rknn.cpp/yolo_rknn.h</w:t>
        </w:r>
        <w:r w:rsidRPr="00D6247C">
          <w:rPr>
            <w:rStyle w:val="af3"/>
            <w:rFonts w:eastAsia="黑体"/>
            <w:b/>
            <w:noProof/>
          </w:rPr>
          <w:t>源文件，从而保证模型加载、输入预处理、输出解析和后处理逻辑一致。</w:t>
        </w:r>
        <w:r>
          <w:rPr>
            <w:noProof/>
            <w:webHidden/>
          </w:rPr>
          <w:tab/>
        </w:r>
        <w:r>
          <w:rPr>
            <w:noProof/>
            <w:webHidden/>
          </w:rPr>
          <w:fldChar w:fldCharType="begin"/>
        </w:r>
        <w:r>
          <w:rPr>
            <w:noProof/>
            <w:webHidden/>
          </w:rPr>
          <w:instrText xml:space="preserve"> PAGEREF _Toc228285301 \h </w:instrText>
        </w:r>
        <w:r>
          <w:rPr>
            <w:noProof/>
            <w:webHidden/>
          </w:rPr>
        </w:r>
        <w:r>
          <w:rPr>
            <w:noProof/>
            <w:webHidden/>
          </w:rPr>
          <w:fldChar w:fldCharType="separate"/>
        </w:r>
        <w:r>
          <w:rPr>
            <w:noProof/>
            <w:webHidden/>
          </w:rPr>
          <w:t>27</w:t>
        </w:r>
        <w:r>
          <w:rPr>
            <w:noProof/>
            <w:webHidden/>
          </w:rPr>
          <w:fldChar w:fldCharType="end"/>
        </w:r>
      </w:hyperlink>
    </w:p>
    <w:p w14:paraId="04DC7441" w14:textId="2E3D68C6" w:rsidR="00422136" w:rsidRDefault="00422136">
      <w:pPr>
        <w:pStyle w:val="TOC2"/>
        <w:rPr>
          <w:rFonts w:asciiTheme="minorHAnsi" w:eastAsiaTheme="minorEastAsia" w:hAnsiTheme="minorHAnsi" w:cstheme="minorBidi"/>
          <w:noProof/>
          <w:kern w:val="2"/>
          <w:sz w:val="22"/>
          <w:szCs w:val="24"/>
          <w14:ligatures w14:val="standardContextual"/>
        </w:rPr>
      </w:pPr>
      <w:hyperlink w:anchor="_Toc228285302" w:history="1">
        <w:r w:rsidRPr="00D6247C">
          <w:rPr>
            <w:rStyle w:val="af3"/>
            <w:rFonts w:eastAsia="黑体"/>
            <w:b/>
            <w:noProof/>
          </w:rPr>
          <w:t>4.4</w:t>
        </w:r>
        <w:r w:rsidRPr="00D6247C">
          <w:rPr>
            <w:rStyle w:val="af3"/>
            <w:rFonts w:eastAsia="黑体"/>
            <w:b/>
            <w:noProof/>
          </w:rPr>
          <w:t>固定视频检测程序实现</w:t>
        </w:r>
        <w:r>
          <w:rPr>
            <w:noProof/>
            <w:webHidden/>
          </w:rPr>
          <w:tab/>
        </w:r>
        <w:r>
          <w:rPr>
            <w:noProof/>
            <w:webHidden/>
          </w:rPr>
          <w:fldChar w:fldCharType="begin"/>
        </w:r>
        <w:r>
          <w:rPr>
            <w:noProof/>
            <w:webHidden/>
          </w:rPr>
          <w:instrText xml:space="preserve"> PAGEREF _Toc228285302 \h </w:instrText>
        </w:r>
        <w:r>
          <w:rPr>
            <w:noProof/>
            <w:webHidden/>
          </w:rPr>
        </w:r>
        <w:r>
          <w:rPr>
            <w:noProof/>
            <w:webHidden/>
          </w:rPr>
          <w:fldChar w:fldCharType="separate"/>
        </w:r>
        <w:r>
          <w:rPr>
            <w:noProof/>
            <w:webHidden/>
          </w:rPr>
          <w:t>27</w:t>
        </w:r>
        <w:r>
          <w:rPr>
            <w:noProof/>
            <w:webHidden/>
          </w:rPr>
          <w:fldChar w:fldCharType="end"/>
        </w:r>
      </w:hyperlink>
    </w:p>
    <w:p w14:paraId="18648EA6" w14:textId="01B03A67" w:rsidR="00422136" w:rsidRDefault="00422136">
      <w:pPr>
        <w:pStyle w:val="TOC2"/>
        <w:rPr>
          <w:rFonts w:asciiTheme="minorHAnsi" w:eastAsiaTheme="minorEastAsia" w:hAnsiTheme="minorHAnsi" w:cstheme="minorBidi"/>
          <w:noProof/>
          <w:kern w:val="2"/>
          <w:sz w:val="22"/>
          <w:szCs w:val="24"/>
          <w14:ligatures w14:val="standardContextual"/>
        </w:rPr>
      </w:pPr>
      <w:hyperlink w:anchor="_Toc228285303" w:history="1">
        <w:r w:rsidRPr="00D6247C">
          <w:rPr>
            <w:rStyle w:val="af3"/>
            <w:rFonts w:eastAsia="黑体"/>
            <w:b/>
            <w:noProof/>
          </w:rPr>
          <w:t>4.5</w:t>
        </w:r>
        <w:r w:rsidRPr="00D6247C">
          <w:rPr>
            <w:rStyle w:val="af3"/>
            <w:rFonts w:eastAsia="黑体"/>
            <w:b/>
            <w:noProof/>
          </w:rPr>
          <w:t>实时</w:t>
        </w:r>
        <w:r w:rsidRPr="00D6247C">
          <w:rPr>
            <w:rStyle w:val="af3"/>
            <w:rFonts w:eastAsia="黑体"/>
            <w:b/>
            <w:noProof/>
          </w:rPr>
          <w:t>RTSP</w:t>
        </w:r>
        <w:r w:rsidRPr="00D6247C">
          <w:rPr>
            <w:rStyle w:val="af3"/>
            <w:rFonts w:eastAsia="黑体"/>
            <w:b/>
            <w:noProof/>
          </w:rPr>
          <w:t>检测程序实现</w:t>
        </w:r>
        <w:r>
          <w:rPr>
            <w:noProof/>
            <w:webHidden/>
          </w:rPr>
          <w:tab/>
        </w:r>
        <w:r>
          <w:rPr>
            <w:noProof/>
            <w:webHidden/>
          </w:rPr>
          <w:fldChar w:fldCharType="begin"/>
        </w:r>
        <w:r>
          <w:rPr>
            <w:noProof/>
            <w:webHidden/>
          </w:rPr>
          <w:instrText xml:space="preserve"> PAGEREF _Toc228285303 \h </w:instrText>
        </w:r>
        <w:r>
          <w:rPr>
            <w:noProof/>
            <w:webHidden/>
          </w:rPr>
        </w:r>
        <w:r>
          <w:rPr>
            <w:noProof/>
            <w:webHidden/>
          </w:rPr>
          <w:fldChar w:fldCharType="separate"/>
        </w:r>
        <w:r>
          <w:rPr>
            <w:noProof/>
            <w:webHidden/>
          </w:rPr>
          <w:t>28</w:t>
        </w:r>
        <w:r>
          <w:rPr>
            <w:noProof/>
            <w:webHidden/>
          </w:rPr>
          <w:fldChar w:fldCharType="end"/>
        </w:r>
      </w:hyperlink>
    </w:p>
    <w:p w14:paraId="64C13026" w14:textId="55AE8659" w:rsidR="00422136" w:rsidRDefault="00422136">
      <w:pPr>
        <w:pStyle w:val="TOC2"/>
        <w:rPr>
          <w:rFonts w:asciiTheme="minorHAnsi" w:eastAsiaTheme="minorEastAsia" w:hAnsiTheme="minorHAnsi" w:cstheme="minorBidi"/>
          <w:noProof/>
          <w:kern w:val="2"/>
          <w:sz w:val="22"/>
          <w:szCs w:val="24"/>
          <w14:ligatures w14:val="standardContextual"/>
        </w:rPr>
      </w:pPr>
      <w:hyperlink w:anchor="_Toc228285304" w:history="1">
        <w:r w:rsidRPr="00D6247C">
          <w:rPr>
            <w:rStyle w:val="af3"/>
            <w:rFonts w:eastAsia="黑体"/>
            <w:b/>
            <w:noProof/>
          </w:rPr>
          <w:t>4.6</w:t>
        </w:r>
        <w:r w:rsidRPr="00D6247C">
          <w:rPr>
            <w:rStyle w:val="af3"/>
            <w:rFonts w:eastAsia="黑体"/>
            <w:b/>
            <w:noProof/>
          </w:rPr>
          <w:t>检测间隔、动态</w:t>
        </w:r>
        <w:r w:rsidRPr="00D6247C">
          <w:rPr>
            <w:rStyle w:val="af3"/>
            <w:rFonts w:eastAsia="黑体"/>
            <w:b/>
            <w:noProof/>
          </w:rPr>
          <w:t>ROI</w:t>
        </w:r>
        <w:r w:rsidRPr="00D6247C">
          <w:rPr>
            <w:rStyle w:val="af3"/>
            <w:rFonts w:eastAsia="黑体"/>
            <w:b/>
            <w:noProof/>
          </w:rPr>
          <w:t>与轻量跟踪实现</w:t>
        </w:r>
        <w:r>
          <w:rPr>
            <w:noProof/>
            <w:webHidden/>
          </w:rPr>
          <w:tab/>
        </w:r>
        <w:r>
          <w:rPr>
            <w:noProof/>
            <w:webHidden/>
          </w:rPr>
          <w:fldChar w:fldCharType="begin"/>
        </w:r>
        <w:r>
          <w:rPr>
            <w:noProof/>
            <w:webHidden/>
          </w:rPr>
          <w:instrText xml:space="preserve"> PAGEREF _Toc228285304 \h </w:instrText>
        </w:r>
        <w:r>
          <w:rPr>
            <w:noProof/>
            <w:webHidden/>
          </w:rPr>
        </w:r>
        <w:r>
          <w:rPr>
            <w:noProof/>
            <w:webHidden/>
          </w:rPr>
          <w:fldChar w:fldCharType="separate"/>
        </w:r>
        <w:r>
          <w:rPr>
            <w:noProof/>
            <w:webHidden/>
          </w:rPr>
          <w:t>31</w:t>
        </w:r>
        <w:r>
          <w:rPr>
            <w:noProof/>
            <w:webHidden/>
          </w:rPr>
          <w:fldChar w:fldCharType="end"/>
        </w:r>
      </w:hyperlink>
    </w:p>
    <w:p w14:paraId="62610455" w14:textId="7094E52E" w:rsidR="00422136" w:rsidRDefault="00422136">
      <w:pPr>
        <w:pStyle w:val="TOC2"/>
        <w:rPr>
          <w:rFonts w:asciiTheme="minorHAnsi" w:eastAsiaTheme="minorEastAsia" w:hAnsiTheme="minorHAnsi" w:cstheme="minorBidi"/>
          <w:noProof/>
          <w:kern w:val="2"/>
          <w:sz w:val="22"/>
          <w:szCs w:val="24"/>
          <w14:ligatures w14:val="standardContextual"/>
        </w:rPr>
      </w:pPr>
      <w:hyperlink w:anchor="_Toc228285305" w:history="1">
        <w:r w:rsidRPr="00D6247C">
          <w:rPr>
            <w:rStyle w:val="af3"/>
            <w:rFonts w:eastAsia="黑体"/>
            <w:b/>
            <w:noProof/>
          </w:rPr>
          <w:t>4.7</w:t>
        </w:r>
        <w:r w:rsidRPr="00D6247C">
          <w:rPr>
            <w:rStyle w:val="af3"/>
            <w:rFonts w:eastAsia="黑体"/>
            <w:b/>
            <w:noProof/>
          </w:rPr>
          <w:t>多</w:t>
        </w:r>
        <w:r w:rsidRPr="00D6247C">
          <w:rPr>
            <w:rStyle w:val="af3"/>
            <w:rFonts w:eastAsia="黑体"/>
            <w:b/>
            <w:noProof/>
          </w:rPr>
          <w:t>context NPU</w:t>
        </w:r>
        <w:r w:rsidRPr="00D6247C">
          <w:rPr>
            <w:rStyle w:val="af3"/>
            <w:rFonts w:eastAsia="黑体"/>
            <w:b/>
            <w:noProof/>
          </w:rPr>
          <w:t>并行推理实现</w:t>
        </w:r>
        <w:r>
          <w:rPr>
            <w:noProof/>
            <w:webHidden/>
          </w:rPr>
          <w:tab/>
        </w:r>
        <w:r>
          <w:rPr>
            <w:noProof/>
            <w:webHidden/>
          </w:rPr>
          <w:fldChar w:fldCharType="begin"/>
        </w:r>
        <w:r>
          <w:rPr>
            <w:noProof/>
            <w:webHidden/>
          </w:rPr>
          <w:instrText xml:space="preserve"> PAGEREF _Toc228285305 \h </w:instrText>
        </w:r>
        <w:r>
          <w:rPr>
            <w:noProof/>
            <w:webHidden/>
          </w:rPr>
        </w:r>
        <w:r>
          <w:rPr>
            <w:noProof/>
            <w:webHidden/>
          </w:rPr>
          <w:fldChar w:fldCharType="separate"/>
        </w:r>
        <w:r>
          <w:rPr>
            <w:noProof/>
            <w:webHidden/>
          </w:rPr>
          <w:t>33</w:t>
        </w:r>
        <w:r>
          <w:rPr>
            <w:noProof/>
            <w:webHidden/>
          </w:rPr>
          <w:fldChar w:fldCharType="end"/>
        </w:r>
      </w:hyperlink>
    </w:p>
    <w:p w14:paraId="3EF02B9D" w14:textId="0E215309" w:rsidR="00422136" w:rsidRDefault="00422136">
      <w:pPr>
        <w:pStyle w:val="TOC2"/>
        <w:rPr>
          <w:rFonts w:asciiTheme="minorHAnsi" w:eastAsiaTheme="minorEastAsia" w:hAnsiTheme="minorHAnsi" w:cstheme="minorBidi"/>
          <w:noProof/>
          <w:kern w:val="2"/>
          <w:sz w:val="22"/>
          <w:szCs w:val="24"/>
          <w14:ligatures w14:val="standardContextual"/>
        </w:rPr>
      </w:pPr>
      <w:hyperlink w:anchor="_Toc228285306" w:history="1">
        <w:r w:rsidRPr="00D6247C">
          <w:rPr>
            <w:rStyle w:val="af3"/>
            <w:rFonts w:eastAsia="黑体"/>
            <w:b/>
            <w:noProof/>
          </w:rPr>
          <w:t>4.8</w:t>
        </w:r>
        <w:r w:rsidRPr="00D6247C">
          <w:rPr>
            <w:rStyle w:val="af3"/>
            <w:rFonts w:eastAsia="黑体"/>
            <w:b/>
            <w:noProof/>
          </w:rPr>
          <w:t>日志记录与性能调试接口</w:t>
        </w:r>
        <w:r>
          <w:rPr>
            <w:noProof/>
            <w:webHidden/>
          </w:rPr>
          <w:tab/>
        </w:r>
        <w:r>
          <w:rPr>
            <w:noProof/>
            <w:webHidden/>
          </w:rPr>
          <w:fldChar w:fldCharType="begin"/>
        </w:r>
        <w:r>
          <w:rPr>
            <w:noProof/>
            <w:webHidden/>
          </w:rPr>
          <w:instrText xml:space="preserve"> PAGEREF _Toc228285306 \h </w:instrText>
        </w:r>
        <w:r>
          <w:rPr>
            <w:noProof/>
            <w:webHidden/>
          </w:rPr>
        </w:r>
        <w:r>
          <w:rPr>
            <w:noProof/>
            <w:webHidden/>
          </w:rPr>
          <w:fldChar w:fldCharType="separate"/>
        </w:r>
        <w:r>
          <w:rPr>
            <w:noProof/>
            <w:webHidden/>
          </w:rPr>
          <w:t>35</w:t>
        </w:r>
        <w:r>
          <w:rPr>
            <w:noProof/>
            <w:webHidden/>
          </w:rPr>
          <w:fldChar w:fldCharType="end"/>
        </w:r>
      </w:hyperlink>
    </w:p>
    <w:p w14:paraId="1EC5EDBE" w14:textId="27B5F2F2" w:rsidR="00422136" w:rsidRDefault="00422136">
      <w:pPr>
        <w:pStyle w:val="TOC2"/>
        <w:rPr>
          <w:rFonts w:asciiTheme="minorHAnsi" w:eastAsiaTheme="minorEastAsia" w:hAnsiTheme="minorHAnsi" w:cstheme="minorBidi"/>
          <w:noProof/>
          <w:kern w:val="2"/>
          <w:sz w:val="22"/>
          <w:szCs w:val="24"/>
          <w14:ligatures w14:val="standardContextual"/>
        </w:rPr>
      </w:pPr>
      <w:hyperlink w:anchor="_Toc228285307" w:history="1">
        <w:r w:rsidRPr="00D6247C">
          <w:rPr>
            <w:rStyle w:val="af3"/>
            <w:rFonts w:eastAsia="黑体"/>
            <w:b/>
            <w:noProof/>
          </w:rPr>
          <w:t>4.9</w:t>
        </w:r>
        <w:r w:rsidRPr="00D6247C">
          <w:rPr>
            <w:rStyle w:val="af3"/>
            <w:rFonts w:eastAsia="黑体"/>
            <w:b/>
            <w:noProof/>
          </w:rPr>
          <w:t>本章小结</w:t>
        </w:r>
        <w:r>
          <w:rPr>
            <w:noProof/>
            <w:webHidden/>
          </w:rPr>
          <w:tab/>
        </w:r>
        <w:r>
          <w:rPr>
            <w:noProof/>
            <w:webHidden/>
          </w:rPr>
          <w:fldChar w:fldCharType="begin"/>
        </w:r>
        <w:r>
          <w:rPr>
            <w:noProof/>
            <w:webHidden/>
          </w:rPr>
          <w:instrText xml:space="preserve"> PAGEREF _Toc228285307 \h </w:instrText>
        </w:r>
        <w:r>
          <w:rPr>
            <w:noProof/>
            <w:webHidden/>
          </w:rPr>
        </w:r>
        <w:r>
          <w:rPr>
            <w:noProof/>
            <w:webHidden/>
          </w:rPr>
          <w:fldChar w:fldCharType="separate"/>
        </w:r>
        <w:r>
          <w:rPr>
            <w:noProof/>
            <w:webHidden/>
          </w:rPr>
          <w:t>36</w:t>
        </w:r>
        <w:r>
          <w:rPr>
            <w:noProof/>
            <w:webHidden/>
          </w:rPr>
          <w:fldChar w:fldCharType="end"/>
        </w:r>
      </w:hyperlink>
    </w:p>
    <w:p w14:paraId="2A3E6558" w14:textId="50FD6086" w:rsidR="00422136" w:rsidRDefault="00422136">
      <w:pPr>
        <w:pStyle w:val="TOC1"/>
        <w:rPr>
          <w:rFonts w:asciiTheme="minorHAnsi" w:eastAsiaTheme="minorEastAsia" w:hAnsiTheme="minorHAnsi" w:cstheme="minorBidi"/>
          <w:noProof/>
          <w:kern w:val="2"/>
          <w:sz w:val="22"/>
          <w:szCs w:val="24"/>
          <w14:ligatures w14:val="standardContextual"/>
        </w:rPr>
      </w:pPr>
      <w:hyperlink w:anchor="_Toc228285308" w:history="1">
        <w:r w:rsidRPr="00D6247C">
          <w:rPr>
            <w:rStyle w:val="af3"/>
            <w:b/>
            <w:noProof/>
          </w:rPr>
          <w:t>第五章</w:t>
        </w:r>
        <w:r w:rsidRPr="00D6247C">
          <w:rPr>
            <w:rStyle w:val="af3"/>
            <w:b/>
            <w:noProof/>
          </w:rPr>
          <w:t xml:space="preserve"> </w:t>
        </w:r>
        <w:r w:rsidRPr="00D6247C">
          <w:rPr>
            <w:rStyle w:val="af3"/>
            <w:b/>
            <w:noProof/>
          </w:rPr>
          <w:t>系统测试与实验分析</w:t>
        </w:r>
        <w:r>
          <w:rPr>
            <w:noProof/>
            <w:webHidden/>
          </w:rPr>
          <w:tab/>
        </w:r>
        <w:r>
          <w:rPr>
            <w:noProof/>
            <w:webHidden/>
          </w:rPr>
          <w:fldChar w:fldCharType="begin"/>
        </w:r>
        <w:r>
          <w:rPr>
            <w:noProof/>
            <w:webHidden/>
          </w:rPr>
          <w:instrText xml:space="preserve"> PAGEREF _Toc228285308 \h </w:instrText>
        </w:r>
        <w:r>
          <w:rPr>
            <w:noProof/>
            <w:webHidden/>
          </w:rPr>
        </w:r>
        <w:r>
          <w:rPr>
            <w:noProof/>
            <w:webHidden/>
          </w:rPr>
          <w:fldChar w:fldCharType="separate"/>
        </w:r>
        <w:r>
          <w:rPr>
            <w:noProof/>
            <w:webHidden/>
          </w:rPr>
          <w:t>37</w:t>
        </w:r>
        <w:r>
          <w:rPr>
            <w:noProof/>
            <w:webHidden/>
          </w:rPr>
          <w:fldChar w:fldCharType="end"/>
        </w:r>
      </w:hyperlink>
    </w:p>
    <w:p w14:paraId="36C2BA36" w14:textId="21E222FB" w:rsidR="00422136" w:rsidRDefault="00422136">
      <w:pPr>
        <w:pStyle w:val="TOC2"/>
        <w:rPr>
          <w:rFonts w:asciiTheme="minorHAnsi" w:eastAsiaTheme="minorEastAsia" w:hAnsiTheme="minorHAnsi" w:cstheme="minorBidi"/>
          <w:noProof/>
          <w:kern w:val="2"/>
          <w:sz w:val="22"/>
          <w:szCs w:val="24"/>
          <w14:ligatures w14:val="standardContextual"/>
        </w:rPr>
      </w:pPr>
      <w:hyperlink w:anchor="_Toc228285309" w:history="1">
        <w:r w:rsidRPr="00D6247C">
          <w:rPr>
            <w:rStyle w:val="af3"/>
            <w:rFonts w:eastAsia="黑体"/>
            <w:b/>
            <w:noProof/>
          </w:rPr>
          <w:t>5.1</w:t>
        </w:r>
        <w:r w:rsidRPr="00D6247C">
          <w:rPr>
            <w:rStyle w:val="af3"/>
            <w:rFonts w:eastAsia="黑体"/>
            <w:b/>
            <w:noProof/>
          </w:rPr>
          <w:t>实验环境与评价指标</w:t>
        </w:r>
        <w:r>
          <w:rPr>
            <w:noProof/>
            <w:webHidden/>
          </w:rPr>
          <w:tab/>
        </w:r>
        <w:r>
          <w:rPr>
            <w:noProof/>
            <w:webHidden/>
          </w:rPr>
          <w:fldChar w:fldCharType="begin"/>
        </w:r>
        <w:r>
          <w:rPr>
            <w:noProof/>
            <w:webHidden/>
          </w:rPr>
          <w:instrText xml:space="preserve"> PAGEREF _Toc228285309 \h </w:instrText>
        </w:r>
        <w:r>
          <w:rPr>
            <w:noProof/>
            <w:webHidden/>
          </w:rPr>
        </w:r>
        <w:r>
          <w:rPr>
            <w:noProof/>
            <w:webHidden/>
          </w:rPr>
          <w:fldChar w:fldCharType="separate"/>
        </w:r>
        <w:r>
          <w:rPr>
            <w:noProof/>
            <w:webHidden/>
          </w:rPr>
          <w:t>37</w:t>
        </w:r>
        <w:r>
          <w:rPr>
            <w:noProof/>
            <w:webHidden/>
          </w:rPr>
          <w:fldChar w:fldCharType="end"/>
        </w:r>
      </w:hyperlink>
    </w:p>
    <w:p w14:paraId="676E69E7" w14:textId="61163A01" w:rsidR="00422136" w:rsidRDefault="00422136">
      <w:pPr>
        <w:pStyle w:val="TOC2"/>
        <w:rPr>
          <w:rFonts w:asciiTheme="minorHAnsi" w:eastAsiaTheme="minorEastAsia" w:hAnsiTheme="minorHAnsi" w:cstheme="minorBidi"/>
          <w:noProof/>
          <w:kern w:val="2"/>
          <w:sz w:val="22"/>
          <w:szCs w:val="24"/>
          <w14:ligatures w14:val="standardContextual"/>
        </w:rPr>
      </w:pPr>
      <w:hyperlink w:anchor="_Toc228285310" w:history="1">
        <w:r w:rsidRPr="00D6247C">
          <w:rPr>
            <w:rStyle w:val="af3"/>
            <w:rFonts w:eastAsia="黑体"/>
            <w:b/>
            <w:noProof/>
          </w:rPr>
          <w:t>为保证实验结果具有可比性，本章实时</w:t>
        </w:r>
        <w:r w:rsidRPr="00D6247C">
          <w:rPr>
            <w:rStyle w:val="af3"/>
            <w:rFonts w:eastAsia="黑体"/>
            <w:b/>
            <w:noProof/>
          </w:rPr>
          <w:t>RTSP</w:t>
        </w:r>
        <w:r w:rsidRPr="00D6247C">
          <w:rPr>
            <w:rStyle w:val="af3"/>
            <w:rFonts w:eastAsia="黑体"/>
            <w:b/>
            <w:noProof/>
          </w:rPr>
          <w:t>实验均在同一块</w:t>
        </w:r>
        <w:r w:rsidRPr="00D6247C">
          <w:rPr>
            <w:rStyle w:val="af3"/>
            <w:rFonts w:eastAsia="黑体"/>
            <w:b/>
            <w:noProof/>
          </w:rPr>
          <w:t>RK3588</w:t>
        </w:r>
        <w:r w:rsidRPr="00D6247C">
          <w:rPr>
            <w:rStyle w:val="af3"/>
            <w:rFonts w:eastAsia="黑体"/>
            <w:b/>
            <w:noProof/>
          </w:rPr>
          <w:t>开发板和同一套</w:t>
        </w:r>
        <w:r w:rsidRPr="00D6247C">
          <w:rPr>
            <w:rStyle w:val="af3"/>
            <w:rFonts w:eastAsia="黑体"/>
            <w:b/>
            <w:noProof/>
          </w:rPr>
          <w:t>FP RKNN</w:t>
        </w:r>
        <w:r w:rsidRPr="00D6247C">
          <w:rPr>
            <w:rStyle w:val="af3"/>
            <w:rFonts w:eastAsia="黑体"/>
            <w:b/>
            <w:noProof/>
          </w:rPr>
          <w:t>模型上完成。每组配置在</w:t>
        </w:r>
        <w:r w:rsidRPr="00D6247C">
          <w:rPr>
            <w:rStyle w:val="af3"/>
            <w:rFonts w:eastAsia="黑体"/>
            <w:b/>
            <w:noProof/>
          </w:rPr>
          <w:t>RTSP</w:t>
        </w:r>
        <w:r w:rsidRPr="00D6247C">
          <w:rPr>
            <w:rStyle w:val="af3"/>
            <w:rFonts w:eastAsia="黑体"/>
            <w:b/>
            <w:noProof/>
          </w:rPr>
          <w:t>客户端连接稳定后持续运行不少于</w:t>
        </w:r>
        <w:r w:rsidRPr="00D6247C">
          <w:rPr>
            <w:rStyle w:val="af3"/>
            <w:rFonts w:eastAsia="黑体"/>
            <w:b/>
            <w:noProof/>
          </w:rPr>
          <w:t>60 s</w:t>
        </w:r>
        <w:r w:rsidRPr="00D6247C">
          <w:rPr>
            <w:rStyle w:val="af3"/>
            <w:rFonts w:eastAsia="黑体"/>
            <w:b/>
            <w:noProof/>
          </w:rPr>
          <w:t>，统计时排除启动初期约</w:t>
        </w:r>
        <w:r w:rsidRPr="00D6247C">
          <w:rPr>
            <w:rStyle w:val="af3"/>
            <w:rFonts w:eastAsia="黑体"/>
            <w:b/>
            <w:noProof/>
          </w:rPr>
          <w:t>5 s</w:t>
        </w:r>
        <w:r w:rsidRPr="00D6247C">
          <w:rPr>
            <w:rStyle w:val="af3"/>
            <w:rFonts w:eastAsia="黑体"/>
            <w:b/>
            <w:noProof/>
          </w:rPr>
          <w:t>的初始化波动；</w:t>
        </w:r>
        <w:r w:rsidRPr="00D6247C">
          <w:rPr>
            <w:rStyle w:val="af3"/>
            <w:rFonts w:eastAsia="黑体"/>
            <w:b/>
            <w:noProof/>
          </w:rPr>
          <w:t>stream_fps</w:t>
        </w:r>
        <w:r w:rsidRPr="00D6247C">
          <w:rPr>
            <w:rStyle w:val="af3"/>
            <w:rFonts w:eastAsia="黑体"/>
            <w:b/>
            <w:noProof/>
          </w:rPr>
          <w:t>和</w:t>
        </w:r>
        <w:r w:rsidRPr="00D6247C">
          <w:rPr>
            <w:rStyle w:val="af3"/>
            <w:rFonts w:eastAsia="黑体"/>
            <w:b/>
            <w:noProof/>
          </w:rPr>
          <w:t>npu_fps</w:t>
        </w:r>
        <w:r w:rsidRPr="00D6247C">
          <w:rPr>
            <w:rStyle w:val="af3"/>
            <w:rFonts w:eastAsia="黑体"/>
            <w:b/>
            <w:noProof/>
          </w:rPr>
          <w:t>由程序按固定时间窗口周期性统计，端到端延迟由采集时间戳与发布</w:t>
        </w:r>
        <w:r w:rsidRPr="00D6247C">
          <w:rPr>
            <w:rStyle w:val="af3"/>
            <w:rFonts w:eastAsia="黑体"/>
            <w:b/>
            <w:noProof/>
          </w:rPr>
          <w:t>/</w:t>
        </w:r>
        <w:r w:rsidRPr="00D6247C">
          <w:rPr>
            <w:rStyle w:val="af3"/>
            <w:rFonts w:eastAsia="黑体"/>
            <w:b/>
            <w:noProof/>
          </w:rPr>
          <w:t>绘制时间戳之差得到。固定视频实验则使用相同输入视频和相同阈值重复运行，以便比较不同策略下的输出结果和日志数据。</w:t>
        </w:r>
        <w:r>
          <w:rPr>
            <w:noProof/>
            <w:webHidden/>
          </w:rPr>
          <w:tab/>
        </w:r>
        <w:r>
          <w:rPr>
            <w:noProof/>
            <w:webHidden/>
          </w:rPr>
          <w:fldChar w:fldCharType="begin"/>
        </w:r>
        <w:r>
          <w:rPr>
            <w:noProof/>
            <w:webHidden/>
          </w:rPr>
          <w:instrText xml:space="preserve"> PAGEREF _Toc228285310 \h </w:instrText>
        </w:r>
        <w:r>
          <w:rPr>
            <w:noProof/>
            <w:webHidden/>
          </w:rPr>
        </w:r>
        <w:r>
          <w:rPr>
            <w:noProof/>
            <w:webHidden/>
          </w:rPr>
          <w:fldChar w:fldCharType="separate"/>
        </w:r>
        <w:r>
          <w:rPr>
            <w:noProof/>
            <w:webHidden/>
          </w:rPr>
          <w:t>39</w:t>
        </w:r>
        <w:r>
          <w:rPr>
            <w:noProof/>
            <w:webHidden/>
          </w:rPr>
          <w:fldChar w:fldCharType="end"/>
        </w:r>
      </w:hyperlink>
    </w:p>
    <w:p w14:paraId="11E1BD47" w14:textId="46E21D40" w:rsidR="00422136" w:rsidRDefault="00422136">
      <w:pPr>
        <w:pStyle w:val="TOC2"/>
        <w:rPr>
          <w:rFonts w:asciiTheme="minorHAnsi" w:eastAsiaTheme="minorEastAsia" w:hAnsiTheme="minorHAnsi" w:cstheme="minorBidi"/>
          <w:noProof/>
          <w:kern w:val="2"/>
          <w:sz w:val="22"/>
          <w:szCs w:val="24"/>
          <w14:ligatures w14:val="standardContextual"/>
        </w:rPr>
      </w:pPr>
      <w:hyperlink w:anchor="_Toc228285311" w:history="1">
        <w:r w:rsidRPr="00D6247C">
          <w:rPr>
            <w:rStyle w:val="af3"/>
            <w:rFonts w:eastAsia="黑体"/>
            <w:b/>
            <w:noProof/>
          </w:rPr>
          <w:t>5.2</w:t>
        </w:r>
        <w:r w:rsidRPr="00D6247C">
          <w:rPr>
            <w:rStyle w:val="af3"/>
            <w:rFonts w:eastAsia="黑体"/>
            <w:b/>
            <w:noProof/>
          </w:rPr>
          <w:t>无人机检测模型训练结果</w:t>
        </w:r>
        <w:r>
          <w:rPr>
            <w:noProof/>
            <w:webHidden/>
          </w:rPr>
          <w:tab/>
        </w:r>
        <w:r>
          <w:rPr>
            <w:noProof/>
            <w:webHidden/>
          </w:rPr>
          <w:fldChar w:fldCharType="begin"/>
        </w:r>
        <w:r>
          <w:rPr>
            <w:noProof/>
            <w:webHidden/>
          </w:rPr>
          <w:instrText xml:space="preserve"> PAGEREF _Toc228285311 \h </w:instrText>
        </w:r>
        <w:r>
          <w:rPr>
            <w:noProof/>
            <w:webHidden/>
          </w:rPr>
        </w:r>
        <w:r>
          <w:rPr>
            <w:noProof/>
            <w:webHidden/>
          </w:rPr>
          <w:fldChar w:fldCharType="separate"/>
        </w:r>
        <w:r>
          <w:rPr>
            <w:noProof/>
            <w:webHidden/>
          </w:rPr>
          <w:t>39</w:t>
        </w:r>
        <w:r>
          <w:rPr>
            <w:noProof/>
            <w:webHidden/>
          </w:rPr>
          <w:fldChar w:fldCharType="end"/>
        </w:r>
      </w:hyperlink>
    </w:p>
    <w:p w14:paraId="1C271806" w14:textId="0264C538" w:rsidR="00422136" w:rsidRDefault="00422136">
      <w:pPr>
        <w:pStyle w:val="TOC2"/>
        <w:rPr>
          <w:rFonts w:asciiTheme="minorHAnsi" w:eastAsiaTheme="minorEastAsia" w:hAnsiTheme="minorHAnsi" w:cstheme="minorBidi"/>
          <w:noProof/>
          <w:kern w:val="2"/>
          <w:sz w:val="22"/>
          <w:szCs w:val="24"/>
          <w14:ligatures w14:val="standardContextual"/>
        </w:rPr>
      </w:pPr>
      <w:hyperlink w:anchor="_Toc228285312" w:history="1">
        <w:r w:rsidRPr="00D6247C">
          <w:rPr>
            <w:rStyle w:val="af3"/>
            <w:rFonts w:eastAsia="黑体"/>
            <w:b/>
            <w:noProof/>
          </w:rPr>
          <w:t>5.3</w:t>
        </w:r>
        <w:r w:rsidRPr="00D6247C">
          <w:rPr>
            <w:rStyle w:val="af3"/>
            <w:rFonts w:eastAsia="黑体"/>
            <w:b/>
            <w:noProof/>
          </w:rPr>
          <w:t>公开视频固定输入验证</w:t>
        </w:r>
        <w:r>
          <w:rPr>
            <w:noProof/>
            <w:webHidden/>
          </w:rPr>
          <w:tab/>
        </w:r>
        <w:r>
          <w:rPr>
            <w:noProof/>
            <w:webHidden/>
          </w:rPr>
          <w:fldChar w:fldCharType="begin"/>
        </w:r>
        <w:r>
          <w:rPr>
            <w:noProof/>
            <w:webHidden/>
          </w:rPr>
          <w:instrText xml:space="preserve"> PAGEREF _Toc228285312 \h </w:instrText>
        </w:r>
        <w:r>
          <w:rPr>
            <w:noProof/>
            <w:webHidden/>
          </w:rPr>
        </w:r>
        <w:r>
          <w:rPr>
            <w:noProof/>
            <w:webHidden/>
          </w:rPr>
          <w:fldChar w:fldCharType="separate"/>
        </w:r>
        <w:r>
          <w:rPr>
            <w:noProof/>
            <w:webHidden/>
          </w:rPr>
          <w:t>41</w:t>
        </w:r>
        <w:r>
          <w:rPr>
            <w:noProof/>
            <w:webHidden/>
          </w:rPr>
          <w:fldChar w:fldCharType="end"/>
        </w:r>
      </w:hyperlink>
    </w:p>
    <w:p w14:paraId="22D15FBE" w14:textId="54F1D069" w:rsidR="00422136" w:rsidRDefault="00422136">
      <w:pPr>
        <w:pStyle w:val="TOC2"/>
        <w:rPr>
          <w:rFonts w:asciiTheme="minorHAnsi" w:eastAsiaTheme="minorEastAsia" w:hAnsiTheme="minorHAnsi" w:cstheme="minorBidi"/>
          <w:noProof/>
          <w:kern w:val="2"/>
          <w:sz w:val="22"/>
          <w:szCs w:val="24"/>
          <w14:ligatures w14:val="standardContextual"/>
        </w:rPr>
      </w:pPr>
      <w:hyperlink w:anchor="_Toc228285313" w:history="1">
        <w:r w:rsidRPr="00D6247C">
          <w:rPr>
            <w:rStyle w:val="af3"/>
            <w:rFonts w:eastAsia="黑体"/>
            <w:b/>
            <w:noProof/>
          </w:rPr>
          <w:t>5.4</w:t>
        </w:r>
        <w:r w:rsidRPr="00D6247C">
          <w:rPr>
            <w:rStyle w:val="af3"/>
            <w:rFonts w:eastAsia="黑体"/>
            <w:b/>
            <w:noProof/>
          </w:rPr>
          <w:t>实时</w:t>
        </w:r>
        <w:r w:rsidRPr="00D6247C">
          <w:rPr>
            <w:rStyle w:val="af3"/>
            <w:rFonts w:eastAsia="黑体"/>
            <w:b/>
            <w:noProof/>
          </w:rPr>
          <w:t>RTSP</w:t>
        </w:r>
        <w:r w:rsidRPr="00D6247C">
          <w:rPr>
            <w:rStyle w:val="af3"/>
            <w:rFonts w:eastAsia="黑体"/>
            <w:b/>
            <w:noProof/>
          </w:rPr>
          <w:t>首轮配置对比</w:t>
        </w:r>
        <w:r>
          <w:rPr>
            <w:noProof/>
            <w:webHidden/>
          </w:rPr>
          <w:tab/>
        </w:r>
        <w:r>
          <w:rPr>
            <w:noProof/>
            <w:webHidden/>
          </w:rPr>
          <w:fldChar w:fldCharType="begin"/>
        </w:r>
        <w:r>
          <w:rPr>
            <w:noProof/>
            <w:webHidden/>
          </w:rPr>
          <w:instrText xml:space="preserve"> PAGEREF _Toc228285313 \h </w:instrText>
        </w:r>
        <w:r>
          <w:rPr>
            <w:noProof/>
            <w:webHidden/>
          </w:rPr>
        </w:r>
        <w:r>
          <w:rPr>
            <w:noProof/>
            <w:webHidden/>
          </w:rPr>
          <w:fldChar w:fldCharType="separate"/>
        </w:r>
        <w:r>
          <w:rPr>
            <w:noProof/>
            <w:webHidden/>
          </w:rPr>
          <w:t>42</w:t>
        </w:r>
        <w:r>
          <w:rPr>
            <w:noProof/>
            <w:webHidden/>
          </w:rPr>
          <w:fldChar w:fldCharType="end"/>
        </w:r>
      </w:hyperlink>
    </w:p>
    <w:p w14:paraId="5552D364" w14:textId="1CD9B24E" w:rsidR="00422136" w:rsidRDefault="00422136">
      <w:pPr>
        <w:pStyle w:val="TOC2"/>
        <w:rPr>
          <w:rFonts w:asciiTheme="minorHAnsi" w:eastAsiaTheme="minorEastAsia" w:hAnsiTheme="minorHAnsi" w:cstheme="minorBidi"/>
          <w:noProof/>
          <w:kern w:val="2"/>
          <w:sz w:val="22"/>
          <w:szCs w:val="24"/>
          <w14:ligatures w14:val="standardContextual"/>
        </w:rPr>
      </w:pPr>
      <w:hyperlink w:anchor="_Toc228285314" w:history="1">
        <w:r w:rsidRPr="00D6247C">
          <w:rPr>
            <w:rStyle w:val="af3"/>
            <w:rFonts w:eastAsia="黑体"/>
            <w:b/>
            <w:noProof/>
          </w:rPr>
          <w:t>5.5</w:t>
        </w:r>
        <w:r w:rsidRPr="00D6247C">
          <w:rPr>
            <w:rStyle w:val="af3"/>
            <w:rFonts w:eastAsia="黑体"/>
            <w:b/>
            <w:noProof/>
          </w:rPr>
          <w:t>检测间隔与框平滑策略实验</w:t>
        </w:r>
        <w:r>
          <w:rPr>
            <w:noProof/>
            <w:webHidden/>
          </w:rPr>
          <w:tab/>
        </w:r>
        <w:r>
          <w:rPr>
            <w:noProof/>
            <w:webHidden/>
          </w:rPr>
          <w:fldChar w:fldCharType="begin"/>
        </w:r>
        <w:r>
          <w:rPr>
            <w:noProof/>
            <w:webHidden/>
          </w:rPr>
          <w:instrText xml:space="preserve"> PAGEREF _Toc22828</w:instrText>
        </w:r>
        <w:r>
          <w:rPr>
            <w:noProof/>
            <w:webHidden/>
          </w:rPr>
          <w:lastRenderedPageBreak/>
          <w:instrText xml:space="preserve">5314 \h </w:instrText>
        </w:r>
        <w:r>
          <w:rPr>
            <w:noProof/>
            <w:webHidden/>
          </w:rPr>
        </w:r>
        <w:r>
          <w:rPr>
            <w:noProof/>
            <w:webHidden/>
          </w:rPr>
          <w:fldChar w:fldCharType="separate"/>
        </w:r>
        <w:r>
          <w:rPr>
            <w:noProof/>
            <w:webHidden/>
          </w:rPr>
          <w:t>43</w:t>
        </w:r>
        <w:r>
          <w:rPr>
            <w:noProof/>
            <w:webHidden/>
          </w:rPr>
          <w:fldChar w:fldCharType="end"/>
        </w:r>
      </w:hyperlink>
    </w:p>
    <w:p w14:paraId="65847539" w14:textId="41A018C0" w:rsidR="00422136" w:rsidRDefault="00422136">
      <w:pPr>
        <w:pStyle w:val="TOC2"/>
        <w:rPr>
          <w:rFonts w:asciiTheme="minorHAnsi" w:eastAsiaTheme="minorEastAsia" w:hAnsiTheme="minorHAnsi" w:cstheme="minorBidi"/>
          <w:noProof/>
          <w:kern w:val="2"/>
          <w:sz w:val="22"/>
          <w:szCs w:val="24"/>
          <w14:ligatures w14:val="standardContextual"/>
        </w:rPr>
      </w:pPr>
      <w:hyperlink w:anchor="_Toc228285315" w:history="1">
        <w:r w:rsidRPr="00D6247C">
          <w:rPr>
            <w:rStyle w:val="af3"/>
            <w:rFonts w:eastAsia="黑体"/>
            <w:b/>
            <w:noProof/>
          </w:rPr>
          <w:t>5.6</w:t>
        </w:r>
        <w:r w:rsidRPr="00D6247C">
          <w:rPr>
            <w:rStyle w:val="af3"/>
            <w:rFonts w:eastAsia="黑体"/>
            <w:b/>
            <w:noProof/>
          </w:rPr>
          <w:t>多</w:t>
        </w:r>
        <w:r w:rsidRPr="00D6247C">
          <w:rPr>
            <w:rStyle w:val="af3"/>
            <w:rFonts w:eastAsia="黑体"/>
            <w:b/>
            <w:noProof/>
          </w:rPr>
          <w:t>context NPU</w:t>
        </w:r>
        <w:r w:rsidRPr="00D6247C">
          <w:rPr>
            <w:rStyle w:val="af3"/>
            <w:rFonts w:eastAsia="黑体"/>
            <w:b/>
            <w:noProof/>
          </w:rPr>
          <w:t>并行推理实验</w:t>
        </w:r>
        <w:r>
          <w:rPr>
            <w:noProof/>
            <w:webHidden/>
          </w:rPr>
          <w:tab/>
        </w:r>
        <w:r>
          <w:rPr>
            <w:noProof/>
            <w:webHidden/>
          </w:rPr>
          <w:fldChar w:fldCharType="begin"/>
        </w:r>
        <w:r>
          <w:rPr>
            <w:noProof/>
            <w:webHidden/>
          </w:rPr>
          <w:instrText xml:space="preserve"> PAGEREF _Toc228285315 \h </w:instrText>
        </w:r>
        <w:r>
          <w:rPr>
            <w:noProof/>
            <w:webHidden/>
          </w:rPr>
        </w:r>
        <w:r>
          <w:rPr>
            <w:noProof/>
            <w:webHidden/>
          </w:rPr>
          <w:fldChar w:fldCharType="separate"/>
        </w:r>
        <w:r>
          <w:rPr>
            <w:noProof/>
            <w:webHidden/>
          </w:rPr>
          <w:t>45</w:t>
        </w:r>
        <w:r>
          <w:rPr>
            <w:noProof/>
            <w:webHidden/>
          </w:rPr>
          <w:fldChar w:fldCharType="end"/>
        </w:r>
      </w:hyperlink>
    </w:p>
    <w:p w14:paraId="2591FA01" w14:textId="44616EE5" w:rsidR="00422136" w:rsidRDefault="00422136">
      <w:pPr>
        <w:pStyle w:val="TOC2"/>
        <w:rPr>
          <w:rFonts w:asciiTheme="minorHAnsi" w:eastAsiaTheme="minorEastAsia" w:hAnsiTheme="minorHAnsi" w:cstheme="minorBidi"/>
          <w:noProof/>
          <w:kern w:val="2"/>
          <w:sz w:val="22"/>
          <w:szCs w:val="24"/>
          <w14:ligatures w14:val="standardContextual"/>
        </w:rPr>
      </w:pPr>
      <w:hyperlink w:anchor="_Toc228285316" w:history="1">
        <w:r w:rsidRPr="00D6247C">
          <w:rPr>
            <w:rStyle w:val="af3"/>
            <w:rFonts w:eastAsia="黑体"/>
            <w:b/>
            <w:noProof/>
          </w:rPr>
          <w:t>5.7</w:t>
        </w:r>
        <w:r w:rsidRPr="00D6247C">
          <w:rPr>
            <w:rStyle w:val="af3"/>
            <w:rFonts w:eastAsia="黑体"/>
            <w:b/>
            <w:noProof/>
          </w:rPr>
          <w:t>阶段耗时与瓶颈分析</w:t>
        </w:r>
        <w:r>
          <w:rPr>
            <w:noProof/>
            <w:webHidden/>
          </w:rPr>
          <w:tab/>
        </w:r>
        <w:r>
          <w:rPr>
            <w:noProof/>
            <w:webHidden/>
          </w:rPr>
          <w:fldChar w:fldCharType="begin"/>
        </w:r>
        <w:r>
          <w:rPr>
            <w:noProof/>
            <w:webHidden/>
          </w:rPr>
          <w:instrText xml:space="preserve"> PAGEREF _Toc228285316 \h </w:instrText>
        </w:r>
        <w:r>
          <w:rPr>
            <w:noProof/>
            <w:webHidden/>
          </w:rPr>
        </w:r>
        <w:r>
          <w:rPr>
            <w:noProof/>
            <w:webHidden/>
          </w:rPr>
          <w:fldChar w:fldCharType="separate"/>
        </w:r>
        <w:r>
          <w:rPr>
            <w:noProof/>
            <w:webHidden/>
          </w:rPr>
          <w:t>46</w:t>
        </w:r>
        <w:r>
          <w:rPr>
            <w:noProof/>
            <w:webHidden/>
          </w:rPr>
          <w:fldChar w:fldCharType="end"/>
        </w:r>
      </w:hyperlink>
    </w:p>
    <w:p w14:paraId="6C30BA39" w14:textId="2A93153D" w:rsidR="00422136" w:rsidRDefault="00422136">
      <w:pPr>
        <w:pStyle w:val="TOC2"/>
        <w:rPr>
          <w:rFonts w:asciiTheme="minorHAnsi" w:eastAsiaTheme="minorEastAsia" w:hAnsiTheme="minorHAnsi" w:cstheme="minorBidi"/>
          <w:noProof/>
          <w:kern w:val="2"/>
          <w:sz w:val="22"/>
          <w:szCs w:val="24"/>
          <w14:ligatures w14:val="standardContextual"/>
        </w:rPr>
      </w:pPr>
      <w:hyperlink w:anchor="_Toc228285317" w:history="1">
        <w:r w:rsidRPr="00D6247C">
          <w:rPr>
            <w:rStyle w:val="af3"/>
            <w:rFonts w:eastAsia="黑体"/>
            <w:b/>
            <w:noProof/>
          </w:rPr>
          <w:t>5.8 Zero-copy</w:t>
        </w:r>
        <w:r w:rsidRPr="00D6247C">
          <w:rPr>
            <w:rStyle w:val="af3"/>
            <w:rFonts w:eastAsia="黑体"/>
            <w:b/>
            <w:noProof/>
          </w:rPr>
          <w:t>输入路径探索</w:t>
        </w:r>
        <w:r>
          <w:rPr>
            <w:noProof/>
            <w:webHidden/>
          </w:rPr>
          <w:tab/>
        </w:r>
        <w:r>
          <w:rPr>
            <w:noProof/>
            <w:webHidden/>
          </w:rPr>
          <w:fldChar w:fldCharType="begin"/>
        </w:r>
        <w:r>
          <w:rPr>
            <w:noProof/>
            <w:webHidden/>
          </w:rPr>
          <w:instrText xml:space="preserve"> PAGEREF _Toc228285317 \h </w:instrText>
        </w:r>
        <w:r>
          <w:rPr>
            <w:noProof/>
            <w:webHidden/>
          </w:rPr>
        </w:r>
        <w:r>
          <w:rPr>
            <w:noProof/>
            <w:webHidden/>
          </w:rPr>
          <w:fldChar w:fldCharType="separate"/>
        </w:r>
        <w:r>
          <w:rPr>
            <w:noProof/>
            <w:webHidden/>
          </w:rPr>
          <w:t>48</w:t>
        </w:r>
        <w:r>
          <w:rPr>
            <w:noProof/>
            <w:webHidden/>
          </w:rPr>
          <w:fldChar w:fldCharType="end"/>
        </w:r>
      </w:hyperlink>
    </w:p>
    <w:p w14:paraId="24650FF3" w14:textId="60CC81EF" w:rsidR="00422136" w:rsidRDefault="00422136">
      <w:pPr>
        <w:pStyle w:val="TOC2"/>
        <w:rPr>
          <w:rFonts w:asciiTheme="minorHAnsi" w:eastAsiaTheme="minorEastAsia" w:hAnsiTheme="minorHAnsi" w:cstheme="minorBidi"/>
          <w:noProof/>
          <w:kern w:val="2"/>
          <w:sz w:val="22"/>
          <w:szCs w:val="24"/>
          <w14:ligatures w14:val="standardContextual"/>
        </w:rPr>
      </w:pPr>
      <w:hyperlink w:anchor="_Toc228285318" w:history="1">
        <w:r w:rsidRPr="00D6247C">
          <w:rPr>
            <w:rStyle w:val="af3"/>
            <w:rFonts w:eastAsia="黑体"/>
            <w:b/>
            <w:noProof/>
          </w:rPr>
          <w:t>5.9</w:t>
        </w:r>
        <w:r w:rsidRPr="00D6247C">
          <w:rPr>
            <w:rStyle w:val="af3"/>
            <w:rFonts w:eastAsia="黑体"/>
            <w:b/>
            <w:noProof/>
          </w:rPr>
          <w:t>综合讨论与推荐配置</w:t>
        </w:r>
        <w:r>
          <w:rPr>
            <w:noProof/>
            <w:webHidden/>
          </w:rPr>
          <w:tab/>
        </w:r>
        <w:r>
          <w:rPr>
            <w:noProof/>
            <w:webHidden/>
          </w:rPr>
          <w:fldChar w:fldCharType="begin"/>
        </w:r>
        <w:r>
          <w:rPr>
            <w:noProof/>
            <w:webHidden/>
          </w:rPr>
          <w:instrText xml:space="preserve"> PAGEREF _Toc228285318 \h </w:instrText>
        </w:r>
        <w:r>
          <w:rPr>
            <w:noProof/>
            <w:webHidden/>
          </w:rPr>
        </w:r>
        <w:r>
          <w:rPr>
            <w:noProof/>
            <w:webHidden/>
          </w:rPr>
          <w:fldChar w:fldCharType="separate"/>
        </w:r>
        <w:r>
          <w:rPr>
            <w:noProof/>
            <w:webHidden/>
          </w:rPr>
          <w:t>49</w:t>
        </w:r>
        <w:r>
          <w:rPr>
            <w:noProof/>
            <w:webHidden/>
          </w:rPr>
          <w:fldChar w:fldCharType="end"/>
        </w:r>
      </w:hyperlink>
    </w:p>
    <w:p w14:paraId="54219ED7" w14:textId="733CAFA1" w:rsidR="00422136" w:rsidRDefault="00422136">
      <w:pPr>
        <w:pStyle w:val="TOC2"/>
        <w:rPr>
          <w:rFonts w:asciiTheme="minorHAnsi" w:eastAsiaTheme="minorEastAsia" w:hAnsiTheme="minorHAnsi" w:cstheme="minorBidi"/>
          <w:noProof/>
          <w:kern w:val="2"/>
          <w:sz w:val="22"/>
          <w:szCs w:val="24"/>
          <w14:ligatures w14:val="standardContextual"/>
        </w:rPr>
      </w:pPr>
      <w:hyperlink w:anchor="_Toc228285319" w:history="1">
        <w:r w:rsidRPr="00D6247C">
          <w:rPr>
            <w:rStyle w:val="af3"/>
            <w:rFonts w:eastAsia="黑体"/>
            <w:b/>
            <w:noProof/>
          </w:rPr>
          <w:t>5.10</w:t>
        </w:r>
        <w:r w:rsidRPr="00D6247C">
          <w:rPr>
            <w:rStyle w:val="af3"/>
            <w:rFonts w:eastAsia="黑体"/>
            <w:b/>
            <w:noProof/>
          </w:rPr>
          <w:t>本章小结</w:t>
        </w:r>
        <w:r>
          <w:rPr>
            <w:noProof/>
            <w:webHidden/>
          </w:rPr>
          <w:tab/>
        </w:r>
        <w:r>
          <w:rPr>
            <w:noProof/>
            <w:webHidden/>
          </w:rPr>
          <w:fldChar w:fldCharType="begin"/>
        </w:r>
        <w:r>
          <w:rPr>
            <w:noProof/>
            <w:webHidden/>
          </w:rPr>
          <w:instrText xml:space="preserve"> PAGEREF _Toc228285319 \h </w:instrText>
        </w:r>
        <w:r>
          <w:rPr>
            <w:noProof/>
            <w:webHidden/>
          </w:rPr>
        </w:r>
        <w:r>
          <w:rPr>
            <w:noProof/>
            <w:webHidden/>
          </w:rPr>
          <w:fldChar w:fldCharType="separate"/>
        </w:r>
        <w:r>
          <w:rPr>
            <w:noProof/>
            <w:webHidden/>
          </w:rPr>
          <w:t>51</w:t>
        </w:r>
        <w:r>
          <w:rPr>
            <w:noProof/>
            <w:webHidden/>
          </w:rPr>
          <w:fldChar w:fldCharType="end"/>
        </w:r>
      </w:hyperlink>
    </w:p>
    <w:p w14:paraId="28D77579" w14:textId="51DDAED3" w:rsidR="00422136" w:rsidRDefault="00422136">
      <w:pPr>
        <w:pStyle w:val="TOC1"/>
        <w:rPr>
          <w:rFonts w:asciiTheme="minorHAnsi" w:eastAsiaTheme="minorEastAsia" w:hAnsiTheme="minorHAnsi" w:cstheme="minorBidi"/>
          <w:noProof/>
          <w:kern w:val="2"/>
          <w:sz w:val="22"/>
          <w:szCs w:val="24"/>
          <w14:ligatures w14:val="standardContextual"/>
        </w:rPr>
      </w:pPr>
      <w:hyperlink w:anchor="_Toc228285320" w:history="1">
        <w:r w:rsidRPr="00D6247C">
          <w:rPr>
            <w:rStyle w:val="af3"/>
            <w:b/>
            <w:noProof/>
          </w:rPr>
          <w:t>第六章</w:t>
        </w:r>
        <w:r w:rsidRPr="00D6247C">
          <w:rPr>
            <w:rStyle w:val="af3"/>
            <w:b/>
            <w:noProof/>
          </w:rPr>
          <w:t xml:space="preserve"> </w:t>
        </w:r>
        <w:r w:rsidRPr="00D6247C">
          <w:rPr>
            <w:rStyle w:val="af3"/>
            <w:b/>
            <w:noProof/>
          </w:rPr>
          <w:t>总结与展望</w:t>
        </w:r>
        <w:r>
          <w:rPr>
            <w:noProof/>
            <w:webHidden/>
          </w:rPr>
          <w:tab/>
        </w:r>
        <w:r>
          <w:rPr>
            <w:noProof/>
            <w:webHidden/>
          </w:rPr>
          <w:fldChar w:fldCharType="begin"/>
        </w:r>
        <w:r>
          <w:rPr>
            <w:noProof/>
            <w:webHidden/>
          </w:rPr>
          <w:instrText xml:space="preserve"> PAGEREF _Toc228285320 \h </w:instrText>
        </w:r>
        <w:r>
          <w:rPr>
            <w:noProof/>
            <w:webHidden/>
          </w:rPr>
        </w:r>
        <w:r>
          <w:rPr>
            <w:noProof/>
            <w:webHidden/>
          </w:rPr>
          <w:fldChar w:fldCharType="separate"/>
        </w:r>
        <w:r>
          <w:rPr>
            <w:noProof/>
            <w:webHidden/>
          </w:rPr>
          <w:t>52</w:t>
        </w:r>
        <w:r>
          <w:rPr>
            <w:noProof/>
            <w:webHidden/>
          </w:rPr>
          <w:fldChar w:fldCharType="end"/>
        </w:r>
      </w:hyperlink>
    </w:p>
    <w:p w14:paraId="6CC274DA" w14:textId="58331714" w:rsidR="00422136" w:rsidRDefault="00422136">
      <w:pPr>
        <w:pStyle w:val="TOC2"/>
        <w:rPr>
          <w:rFonts w:asciiTheme="minorHAnsi" w:eastAsiaTheme="minorEastAsia" w:hAnsiTheme="minorHAnsi" w:cstheme="minorBidi"/>
          <w:noProof/>
          <w:kern w:val="2"/>
          <w:sz w:val="22"/>
          <w:szCs w:val="24"/>
          <w14:ligatures w14:val="standardContextual"/>
        </w:rPr>
      </w:pPr>
      <w:hyperlink w:anchor="_Toc228285321" w:history="1">
        <w:r w:rsidRPr="00D6247C">
          <w:rPr>
            <w:rStyle w:val="af3"/>
            <w:rFonts w:eastAsia="黑体"/>
            <w:b/>
            <w:noProof/>
          </w:rPr>
          <w:t xml:space="preserve">6.1 </w:t>
        </w:r>
        <w:r w:rsidRPr="00D6247C">
          <w:rPr>
            <w:rStyle w:val="af3"/>
            <w:rFonts w:eastAsia="黑体"/>
            <w:b/>
            <w:noProof/>
          </w:rPr>
          <w:t>工作总结</w:t>
        </w:r>
        <w:r>
          <w:rPr>
            <w:noProof/>
            <w:webHidden/>
          </w:rPr>
          <w:tab/>
        </w:r>
        <w:r>
          <w:rPr>
            <w:noProof/>
            <w:webHidden/>
          </w:rPr>
          <w:fldChar w:fldCharType="begin"/>
        </w:r>
        <w:r>
          <w:rPr>
            <w:noProof/>
            <w:webHidden/>
          </w:rPr>
          <w:instrText xml:space="preserve"> PAGEREF _Toc228285321 \h </w:instrText>
        </w:r>
        <w:r>
          <w:rPr>
            <w:noProof/>
            <w:webHidden/>
          </w:rPr>
        </w:r>
        <w:r>
          <w:rPr>
            <w:noProof/>
            <w:webHidden/>
          </w:rPr>
          <w:fldChar w:fldCharType="separate"/>
        </w:r>
        <w:r>
          <w:rPr>
            <w:noProof/>
            <w:webHidden/>
          </w:rPr>
          <w:t>52</w:t>
        </w:r>
        <w:r>
          <w:rPr>
            <w:noProof/>
            <w:webHidden/>
          </w:rPr>
          <w:fldChar w:fldCharType="end"/>
        </w:r>
      </w:hyperlink>
    </w:p>
    <w:p w14:paraId="7B09BD7D" w14:textId="6F5990DA" w:rsidR="00422136" w:rsidRDefault="00422136">
      <w:pPr>
        <w:pStyle w:val="TOC2"/>
        <w:rPr>
          <w:rFonts w:asciiTheme="minorHAnsi" w:eastAsiaTheme="minorEastAsia" w:hAnsiTheme="minorHAnsi" w:cstheme="minorBidi"/>
          <w:noProof/>
          <w:kern w:val="2"/>
          <w:sz w:val="22"/>
          <w:szCs w:val="24"/>
          <w14:ligatures w14:val="standardContextual"/>
        </w:rPr>
      </w:pPr>
      <w:hyperlink w:anchor="_Toc228285322" w:history="1">
        <w:r w:rsidRPr="00D6247C">
          <w:rPr>
            <w:rStyle w:val="af3"/>
            <w:rFonts w:eastAsia="黑体"/>
            <w:b/>
            <w:noProof/>
          </w:rPr>
          <w:t xml:space="preserve">6.2 </w:t>
        </w:r>
        <w:r w:rsidRPr="00D6247C">
          <w:rPr>
            <w:rStyle w:val="af3"/>
            <w:rFonts w:eastAsia="黑体"/>
            <w:b/>
            <w:noProof/>
          </w:rPr>
          <w:t>不足与展望</w:t>
        </w:r>
        <w:r>
          <w:rPr>
            <w:noProof/>
            <w:webHidden/>
          </w:rPr>
          <w:tab/>
        </w:r>
        <w:r>
          <w:rPr>
            <w:noProof/>
            <w:webHidden/>
          </w:rPr>
          <w:fldChar w:fldCharType="begin"/>
        </w:r>
        <w:r>
          <w:rPr>
            <w:noProof/>
            <w:webHidden/>
          </w:rPr>
          <w:instrText xml:space="preserve"> PAGEREF _Toc228285322 \h </w:instrText>
        </w:r>
        <w:r>
          <w:rPr>
            <w:noProof/>
            <w:webHidden/>
          </w:rPr>
        </w:r>
        <w:r>
          <w:rPr>
            <w:noProof/>
            <w:webHidden/>
          </w:rPr>
          <w:fldChar w:fldCharType="separate"/>
        </w:r>
        <w:r>
          <w:rPr>
            <w:noProof/>
            <w:webHidden/>
          </w:rPr>
          <w:t>52</w:t>
        </w:r>
        <w:r>
          <w:rPr>
            <w:noProof/>
            <w:webHidden/>
          </w:rPr>
          <w:fldChar w:fldCharType="end"/>
        </w:r>
      </w:hyperlink>
    </w:p>
    <w:p w14:paraId="3FB74CA3" w14:textId="3C672471" w:rsidR="00422136" w:rsidRDefault="00422136">
      <w:pPr>
        <w:pStyle w:val="TOC1"/>
        <w:rPr>
          <w:rFonts w:asciiTheme="minorHAnsi" w:eastAsiaTheme="minorEastAsia" w:hAnsiTheme="minorHAnsi" w:cstheme="minorBidi"/>
          <w:noProof/>
          <w:kern w:val="2"/>
          <w:sz w:val="22"/>
          <w:szCs w:val="24"/>
          <w14:ligatures w14:val="standardContextual"/>
        </w:rPr>
      </w:pPr>
      <w:hyperlink w:anchor="_Toc228285323" w:history="1">
        <w:r w:rsidRPr="00D6247C">
          <w:rPr>
            <w:rStyle w:val="af3"/>
            <w:b/>
            <w:noProof/>
          </w:rPr>
          <w:t>与任务书和开题阶段的初始设想相比，本文实际实施过程中对研究重点进行了收敛。由于无人机专用模型在</w:t>
        </w:r>
        <w:r w:rsidRPr="00D6247C">
          <w:rPr>
            <w:rStyle w:val="af3"/>
            <w:b/>
            <w:noProof/>
          </w:rPr>
          <w:t>RK3588</w:t>
        </w:r>
        <w:r w:rsidRPr="00D6247C">
          <w:rPr>
            <w:rStyle w:val="af3"/>
            <w:b/>
            <w:noProof/>
          </w:rPr>
          <w:t>板端适配过程中出现过输出张量不匹配和</w:t>
        </w:r>
        <w:r w:rsidRPr="00D6247C">
          <w:rPr>
            <w:rStyle w:val="af3"/>
            <w:b/>
            <w:noProof/>
          </w:rPr>
          <w:t>rknn_run</w:t>
        </w:r>
        <w:r w:rsidRPr="00D6247C">
          <w:rPr>
            <w:rStyle w:val="af3"/>
            <w:b/>
            <w:noProof/>
          </w:rPr>
          <w:t>运行异常等问题，模型恢复、后处理适配和实时链路稳定性调试占用了较多周期。因此，本文将可验证主线集中在</w:t>
        </w:r>
        <w:r w:rsidRPr="00D6247C">
          <w:rPr>
            <w:rStyle w:val="af3"/>
            <w:b/>
            <w:noProof/>
          </w:rPr>
          <w:t>FP RKNN</w:t>
        </w:r>
        <w:r w:rsidRPr="00D6247C">
          <w:rPr>
            <w:rStyle w:val="af3"/>
            <w:b/>
            <w:noProof/>
          </w:rPr>
          <w:t>模型稳定部署、固定视频与</w:t>
        </w:r>
        <w:r w:rsidRPr="00D6247C">
          <w:rPr>
            <w:rStyle w:val="af3"/>
            <w:b/>
            <w:noProof/>
          </w:rPr>
          <w:t>RTSP</w:t>
        </w:r>
        <w:r w:rsidRPr="00D6247C">
          <w:rPr>
            <w:rStyle w:val="af3"/>
            <w:b/>
            <w:noProof/>
          </w:rPr>
          <w:t>实时检测、检测间隔</w:t>
        </w:r>
        <w:r w:rsidRPr="00D6247C">
          <w:rPr>
            <w:rStyle w:val="af3"/>
            <w:b/>
            <w:noProof/>
          </w:rPr>
          <w:t>/</w:t>
        </w:r>
        <w:r w:rsidRPr="00D6247C">
          <w:rPr>
            <w:rStyle w:val="af3"/>
            <w:b/>
            <w:noProof/>
          </w:rPr>
          <w:t>框平滑策略以及多</w:t>
        </w:r>
        <w:r w:rsidRPr="00D6247C">
          <w:rPr>
            <w:rStyle w:val="af3"/>
            <w:b/>
            <w:noProof/>
          </w:rPr>
          <w:t>context NPU</w:t>
        </w:r>
        <w:r w:rsidRPr="00D6247C">
          <w:rPr>
            <w:rStyle w:val="af3"/>
            <w:b/>
            <w:noProof/>
          </w:rPr>
          <w:t>并行推理实验上。</w:t>
        </w:r>
        <w:r w:rsidRPr="00D6247C">
          <w:rPr>
            <w:rStyle w:val="af3"/>
            <w:b/>
            <w:noProof/>
          </w:rPr>
          <w:t>INT8</w:t>
        </w:r>
        <w:r w:rsidRPr="00D6247C">
          <w:rPr>
            <w:rStyle w:val="af3"/>
            <w:b/>
            <w:noProof/>
          </w:rPr>
          <w:t>量化、</w:t>
        </w:r>
        <w:r w:rsidRPr="00D6247C">
          <w:rPr>
            <w:rStyle w:val="af3"/>
            <w:b/>
            <w:noProof/>
          </w:rPr>
          <w:t>RGA</w:t>
        </w:r>
        <w:r w:rsidRPr="00D6247C">
          <w:rPr>
            <w:rStyle w:val="af3"/>
            <w:b/>
            <w:noProof/>
          </w:rPr>
          <w:t>硬件预处理和</w:t>
        </w:r>
        <w:r w:rsidRPr="00D6247C">
          <w:rPr>
            <w:rStyle w:val="af3"/>
            <w:b/>
            <w:noProof/>
          </w:rPr>
          <w:t>GPIO</w:t>
        </w:r>
        <w:r w:rsidRPr="00D6247C">
          <w:rPr>
            <w:rStyle w:val="af3"/>
            <w:b/>
            <w:noProof/>
          </w:rPr>
          <w:t>闭环控制仍保留为后续拓展方向，而不作为本文已经完成并验证的结果。这样的处理能够保证论文结论与当前代码和实验数据保持一致。</w:t>
        </w:r>
        <w:r>
          <w:rPr>
            <w:noProof/>
            <w:webHidden/>
          </w:rPr>
          <w:tab/>
        </w:r>
        <w:r>
          <w:rPr>
            <w:noProof/>
            <w:webHidden/>
          </w:rPr>
          <w:fldChar w:fldCharType="begin"/>
        </w:r>
        <w:r>
          <w:rPr>
            <w:noProof/>
            <w:webHidden/>
          </w:rPr>
          <w:instrText xml:space="preserve"> PAGEREF _Toc228285323 \h </w:instrText>
        </w:r>
        <w:r>
          <w:rPr>
            <w:noProof/>
            <w:webHidden/>
          </w:rPr>
        </w:r>
        <w:r>
          <w:rPr>
            <w:noProof/>
            <w:webHidden/>
          </w:rPr>
          <w:fldChar w:fldCharType="separate"/>
        </w:r>
        <w:r>
          <w:rPr>
            <w:noProof/>
            <w:webHidden/>
          </w:rPr>
          <w:t>53</w:t>
        </w:r>
        <w:r>
          <w:rPr>
            <w:noProof/>
            <w:webHidden/>
          </w:rPr>
          <w:fldChar w:fldCharType="end"/>
        </w:r>
      </w:hyperlink>
    </w:p>
    <w:p w14:paraId="7603D62A" w14:textId="50F7B4B6" w:rsidR="00422136" w:rsidRDefault="00422136">
      <w:pPr>
        <w:pStyle w:val="TOC1"/>
        <w:rPr>
          <w:rFonts w:asciiTheme="minorHAnsi" w:eastAsiaTheme="minorEastAsia" w:hAnsiTheme="minorHAnsi" w:cstheme="minorBidi"/>
          <w:noProof/>
          <w:kern w:val="2"/>
          <w:sz w:val="22"/>
          <w:szCs w:val="24"/>
          <w14:ligatures w14:val="standardContextual"/>
        </w:rPr>
      </w:pPr>
      <w:hyperlink w:anchor="_Toc228285324" w:history="1">
        <w:r w:rsidRPr="00D6247C">
          <w:rPr>
            <w:rStyle w:val="af3"/>
            <w:b/>
            <w:noProof/>
          </w:rPr>
          <w:t>参考文献</w:t>
        </w:r>
        <w:r>
          <w:rPr>
            <w:noProof/>
            <w:webHidden/>
          </w:rPr>
          <w:tab/>
        </w:r>
        <w:r>
          <w:rPr>
            <w:noProof/>
            <w:webHidden/>
          </w:rPr>
          <w:fldChar w:fldCharType="begin"/>
        </w:r>
        <w:r>
          <w:rPr>
            <w:noProof/>
            <w:webHidden/>
          </w:rPr>
          <w:instrText xml:space="preserve"> PAGEREF _Toc228285324 \h </w:instrText>
        </w:r>
        <w:r>
          <w:rPr>
            <w:noProof/>
            <w:webHidden/>
          </w:rPr>
        </w:r>
        <w:r>
          <w:rPr>
            <w:noProof/>
            <w:webHidden/>
          </w:rPr>
          <w:fldChar w:fldCharType="separate"/>
        </w:r>
        <w:r>
          <w:rPr>
            <w:noProof/>
            <w:webHidden/>
          </w:rPr>
          <w:t>53</w:t>
        </w:r>
        <w:r>
          <w:rPr>
            <w:noProof/>
            <w:webHidden/>
          </w:rPr>
          <w:fldChar w:fldCharType="end"/>
        </w:r>
      </w:hyperlink>
    </w:p>
    <w:p w14:paraId="0C3BF801" w14:textId="2EEC9B14" w:rsidR="00422136" w:rsidRDefault="00422136">
      <w:pPr>
        <w:pStyle w:val="TOC1"/>
        <w:rPr>
          <w:rFonts w:asciiTheme="minorHAnsi" w:eastAsiaTheme="minorEastAsia" w:hAnsiTheme="minorHAnsi" w:cstheme="minorBidi"/>
          <w:noProof/>
          <w:kern w:val="2"/>
          <w:sz w:val="22"/>
          <w:szCs w:val="24"/>
          <w14:ligatures w14:val="standardContextual"/>
        </w:rPr>
      </w:pPr>
      <w:hyperlink w:anchor="_Toc228285325" w:history="1">
        <w:r w:rsidRPr="00D6247C">
          <w:rPr>
            <w:rStyle w:val="af3"/>
            <w:b/>
            <w:noProof/>
          </w:rPr>
          <w:t>致谢</w:t>
        </w:r>
        <w:r>
          <w:rPr>
            <w:noProof/>
            <w:webHidden/>
          </w:rPr>
          <w:tab/>
        </w:r>
        <w:r>
          <w:rPr>
            <w:noProof/>
            <w:webHidden/>
          </w:rPr>
          <w:fldChar w:fldCharType="begin"/>
        </w:r>
        <w:r>
          <w:rPr>
            <w:noProof/>
            <w:webHidden/>
          </w:rPr>
          <w:instrText xml:space="preserve"> PAGEREF _Toc228285325 \h </w:instrText>
        </w:r>
        <w:r>
          <w:rPr>
            <w:noProof/>
            <w:webHidden/>
          </w:rPr>
        </w:r>
        <w:r>
          <w:rPr>
            <w:noProof/>
            <w:webHidden/>
          </w:rPr>
          <w:fldChar w:fldCharType="separate"/>
        </w:r>
        <w:r>
          <w:rPr>
            <w:noProof/>
            <w:webHidden/>
          </w:rPr>
          <w:t>55</w:t>
        </w:r>
        <w:r>
          <w:rPr>
            <w:noProof/>
            <w:webHidden/>
          </w:rPr>
          <w:fldChar w:fldCharType="end"/>
        </w:r>
      </w:hyperlink>
    </w:p>
    <w:p w14:paraId="7494A702" w14:textId="73A603D2" w:rsidR="007666A8" w:rsidRPr="00D663D4" w:rsidRDefault="00FF411A" w:rsidP="00D663D4">
      <w:pPr>
        <w:spacing w:line="360" w:lineRule="auto"/>
        <w:jc w:val="center"/>
        <w:outlineLvl w:val="0"/>
        <w:rPr>
          <w:rFonts w:cs="Times New Roman"/>
        </w:rPr>
      </w:pPr>
      <w:r w:rsidRPr="00D663D4">
        <w:rPr>
          <w:rFonts w:cs="Times New Roman"/>
          <w:szCs w:val="36"/>
        </w:rPr>
        <w:fldChar w:fldCharType="end"/>
      </w:r>
      <w:bookmarkStart w:id="0" w:name="_Toc228285264"/>
      <w:r w:rsidR="007666A8" w:rsidRPr="00D663D4">
        <w:rPr>
          <w:rFonts w:cs="Times New Roman"/>
          <w:szCs w:val="36"/>
        </w:rPr>
        <w:t>第一章</w:t>
      </w:r>
      <w:r w:rsidR="007666A8" w:rsidRPr="00D663D4">
        <w:rPr>
          <w:rFonts w:cs="Times New Roman"/>
          <w:szCs w:val="36"/>
        </w:rPr>
        <w:t xml:space="preserve"> </w:t>
      </w:r>
      <w:r w:rsidR="007666A8" w:rsidRPr="00D663D4">
        <w:rPr>
          <w:rFonts w:cs="Times New Roman"/>
          <w:szCs w:val="36"/>
        </w:rPr>
        <w:t>绪论</w:t>
      </w:r>
      <w:bookmarkEnd w:id="0"/>
    </w:p>
    <w:p w14:paraId="05D7F0AA" w14:textId="77777777" w:rsidR="007666A8" w:rsidRDefault="007666A8" w:rsidP="00D663D4">
      <w:pPr>
        <w:spacing w:before="240" w:after="120" w:line="360" w:lineRule="auto"/>
        <w:outlineLvl w:val="1"/>
      </w:pPr>
      <w:bookmarkStart w:id="1" w:name="_Toc228285265"/>
      <w:r>
        <w:rPr>
          <w:rFonts w:eastAsia="黑体"/>
          <w:b/>
          <w:sz w:val="28"/>
          <w:szCs w:val="28"/>
        </w:rPr>
        <w:t>1.1</w:t>
      </w:r>
      <w:r>
        <w:rPr>
          <w:rFonts w:eastAsia="黑体"/>
          <w:b/>
          <w:sz w:val="28"/>
          <w:szCs w:val="28"/>
        </w:rPr>
        <w:t>研究背景与意义</w:t>
      </w:r>
      <w:bookmarkEnd w:id="1"/>
    </w:p>
    <w:p w14:paraId="483863D4" w14:textId="77777777" w:rsidR="007666A8" w:rsidRDefault="007666A8" w:rsidP="00D663D4">
      <w:pPr>
        <w:spacing w:line="360" w:lineRule="auto"/>
        <w:ind w:firstLine="480"/>
      </w:pPr>
      <w:r>
        <w:rPr>
          <w:szCs w:val="24"/>
        </w:rPr>
        <w:t>近年来，无人机在低空巡检、公共安全、应急救援和城市管理等领域得到广泛应用。无人机具有机动性强、部署灵活和使用成本较低等特点，但在复杂低空环境中也带来了目标监测、区域安全和实时预警等方面的新需求。对于无人机检测任务，如果将视频流传输到云端服务器进行处理，系统往往需要占用较高网络带宽，并引入额外</w:t>
      </w:r>
      <w:r>
        <w:rPr>
          <w:szCs w:val="24"/>
        </w:rPr>
        <w:lastRenderedPageBreak/>
        <w:t>传输延迟。当应用场景需要在本地快速完成目标识别和响应时，云端处理方式难以满足实时性和稳定性要求。</w:t>
      </w:r>
    </w:p>
    <w:p w14:paraId="365A8D17" w14:textId="77777777" w:rsidR="007666A8" w:rsidRDefault="007666A8" w:rsidP="00D663D4">
      <w:pPr>
        <w:spacing w:line="360" w:lineRule="auto"/>
        <w:ind w:firstLine="480"/>
      </w:pPr>
      <w:r>
        <w:rPr>
          <w:szCs w:val="24"/>
        </w:rPr>
        <w:t>边缘计算为上述问题提供了可行路径。将目标检测模型部署到嵌入式平台后，系统可以在靠近数据源的位置完成视频采集、图像预处理、模型推理和结果输出，从而降低网络依赖并提升响应速度。</w:t>
      </w:r>
      <w:r>
        <w:rPr>
          <w:szCs w:val="24"/>
        </w:rPr>
        <w:t>RK3588</w:t>
      </w:r>
      <w:r>
        <w:rPr>
          <w:szCs w:val="24"/>
        </w:rPr>
        <w:t>平台集成多核</w:t>
      </w:r>
      <w:r>
        <w:rPr>
          <w:szCs w:val="24"/>
        </w:rPr>
        <w:t>CPU</w:t>
      </w:r>
      <w:r>
        <w:rPr>
          <w:szCs w:val="24"/>
        </w:rPr>
        <w:t>、</w:t>
      </w:r>
      <w:r>
        <w:rPr>
          <w:szCs w:val="24"/>
        </w:rPr>
        <w:t>GPU</w:t>
      </w:r>
      <w:r>
        <w:rPr>
          <w:szCs w:val="24"/>
        </w:rPr>
        <w:t>和神经网络处理单元（</w:t>
      </w:r>
      <w:r>
        <w:rPr>
          <w:szCs w:val="24"/>
        </w:rPr>
        <w:t>Neural Processing Unit</w:t>
      </w:r>
      <w:r>
        <w:rPr>
          <w:szCs w:val="24"/>
        </w:rPr>
        <w:t>，</w:t>
      </w:r>
      <w:r>
        <w:rPr>
          <w:szCs w:val="24"/>
        </w:rPr>
        <w:t>NPU</w:t>
      </w:r>
      <w:r>
        <w:rPr>
          <w:szCs w:val="24"/>
        </w:rPr>
        <w:t>），具备较强的端侧推理能力，适合用于构建实时目标检测系统。然而，在实际部署中，模型格式转换、算子兼容、输入输出张量解析、视频流处理、多线程调度和硬件资源利用之间存在紧密耦合，单纯完成模型转换并不能保证系统达到实时运行效果。</w:t>
      </w:r>
    </w:p>
    <w:p w14:paraId="4AE3735C" w14:textId="04B83494" w:rsidR="007666A8" w:rsidRDefault="007666A8" w:rsidP="00D663D4">
      <w:pPr>
        <w:spacing w:line="360" w:lineRule="auto"/>
        <w:ind w:firstLine="480"/>
      </w:pPr>
      <w:r>
        <w:rPr>
          <w:szCs w:val="24"/>
        </w:rPr>
        <w:t>因此，本文以</w:t>
      </w:r>
      <w:r>
        <w:rPr>
          <w:szCs w:val="24"/>
        </w:rPr>
        <w:t>“</w:t>
      </w:r>
      <w:r>
        <w:rPr>
          <w:szCs w:val="24"/>
        </w:rPr>
        <w:t>基于嵌入式平台的目标检测系统研究</w:t>
      </w:r>
      <w:r>
        <w:rPr>
          <w:szCs w:val="24"/>
        </w:rPr>
        <w:t>”</w:t>
      </w:r>
      <w:r>
        <w:rPr>
          <w:szCs w:val="24"/>
        </w:rPr>
        <w:t>为题，围绕无人机识别算法在</w:t>
      </w:r>
      <w:r>
        <w:rPr>
          <w:szCs w:val="24"/>
        </w:rPr>
        <w:t>RK3588</w:t>
      </w:r>
      <w:r>
        <w:rPr>
          <w:szCs w:val="24"/>
        </w:rPr>
        <w:t>平台上的工程化移植与实时部署展开研究。本文重点不在于提出新的目标检测网络结构，而是在现有检测模型基础上完成面向嵌入式平台的模型迁移、</w:t>
      </w:r>
      <w:r w:rsidR="00F55C58">
        <w:rPr>
          <w:szCs w:val="24"/>
        </w:rPr>
        <w:t>C++17</w:t>
      </w:r>
      <w:r>
        <w:rPr>
          <w:szCs w:val="24"/>
        </w:rPr>
        <w:t xml:space="preserve"> </w:t>
      </w:r>
      <w:r>
        <w:rPr>
          <w:szCs w:val="24"/>
        </w:rPr>
        <w:t>部署、多线程流水线设计、</w:t>
      </w:r>
      <w:r>
        <w:rPr>
          <w:szCs w:val="24"/>
        </w:rPr>
        <w:t>NPU</w:t>
      </w:r>
      <w:r>
        <w:rPr>
          <w:szCs w:val="24"/>
        </w:rPr>
        <w:t>多</w:t>
      </w:r>
      <w:r>
        <w:rPr>
          <w:szCs w:val="24"/>
        </w:rPr>
        <w:t>context</w:t>
      </w:r>
      <w:r>
        <w:rPr>
          <w:szCs w:val="24"/>
        </w:rPr>
        <w:t>推理和系统性能分析。该研究对于理解目标检测算法从训练环境走向边缘设备的完整工程链路具有一定实践意义。</w:t>
      </w:r>
    </w:p>
    <w:p w14:paraId="12CD7F9E" w14:textId="77777777" w:rsidR="007666A8" w:rsidRDefault="007666A8" w:rsidP="00D663D4">
      <w:pPr>
        <w:spacing w:before="240" w:after="120" w:line="360" w:lineRule="auto"/>
        <w:outlineLvl w:val="1"/>
      </w:pPr>
      <w:bookmarkStart w:id="2" w:name="_Toc228285266"/>
      <w:r>
        <w:rPr>
          <w:rFonts w:eastAsia="黑体"/>
          <w:b/>
          <w:sz w:val="28"/>
          <w:szCs w:val="28"/>
        </w:rPr>
        <w:t>1.2</w:t>
      </w:r>
      <w:r>
        <w:rPr>
          <w:rFonts w:eastAsia="黑体"/>
          <w:b/>
          <w:sz w:val="28"/>
          <w:szCs w:val="28"/>
        </w:rPr>
        <w:t>国内外研究现状</w:t>
      </w:r>
      <w:bookmarkEnd w:id="2"/>
    </w:p>
    <w:p w14:paraId="70A59927" w14:textId="77777777" w:rsidR="007666A8" w:rsidRDefault="007666A8" w:rsidP="00D663D4">
      <w:pPr>
        <w:spacing w:line="360" w:lineRule="auto"/>
        <w:ind w:firstLine="480"/>
      </w:pPr>
      <w:r>
        <w:rPr>
          <w:szCs w:val="24"/>
        </w:rPr>
        <w:t>目标检测是计算机视觉领域的重要任务之一，其目标是在图像或视频中定位并识别特定类别目标。</w:t>
      </w:r>
      <w:r w:rsidR="007F3FD3">
        <w:rPr>
          <w:szCs w:val="24"/>
        </w:rPr>
        <w:t>以</w:t>
      </w:r>
      <w:r w:rsidR="007F3FD3">
        <w:rPr>
          <w:szCs w:val="24"/>
        </w:rPr>
        <w:t>YOLO</w:t>
      </w:r>
      <w:r w:rsidR="007F3FD3">
        <w:rPr>
          <w:szCs w:val="24"/>
        </w:rPr>
        <w:t>系列为代表的一阶段检测算法具有结构简洁、推理速度快和工程部署方便等特点，在实时检测任务中应用广泛</w:t>
      </w:r>
      <w:r w:rsidR="007F3FD3" w:rsidRPr="006E5DA1">
        <w:rPr>
          <w:szCs w:val="24"/>
          <w:vertAlign w:val="superscript"/>
        </w:rPr>
        <w:t>[1-3]</w:t>
      </w:r>
      <w:r w:rsidR="007F3FD3">
        <w:rPr>
          <w:szCs w:val="24"/>
        </w:rPr>
        <w:t>。</w:t>
      </w:r>
      <w:r>
        <w:rPr>
          <w:szCs w:val="24"/>
        </w:rPr>
        <w:t>随着网络结构、特征融合和训练策略不断改进，目标检测算法在通用数据集上的精度和速度均有明显提升。</w:t>
      </w:r>
    </w:p>
    <w:p w14:paraId="1BF15552" w14:textId="77777777" w:rsidR="007666A8" w:rsidRDefault="007666A8" w:rsidP="00D663D4">
      <w:pPr>
        <w:spacing w:line="360" w:lineRule="auto"/>
        <w:ind w:firstLine="480"/>
      </w:pPr>
      <w:r>
        <w:rPr>
          <w:szCs w:val="24"/>
        </w:rPr>
        <w:t>无人机检测属于小目标检测的典型应用场景。远距离无人机在图像中往往只占据少量像素，且容易受到天空、建筑、树枝、鸟类和光照变化等干扰。</w:t>
      </w:r>
      <w:r w:rsidR="007F3FD3">
        <w:rPr>
          <w:szCs w:val="24"/>
        </w:rPr>
        <w:t>针对这类任务，研究者通常从高分辨率特征、注意力机制、跨尺度融合、样本增强和专用数据集构建等方面提升检测能力</w:t>
      </w:r>
      <w:r w:rsidR="007F3FD3" w:rsidRPr="006E5DA1">
        <w:rPr>
          <w:szCs w:val="24"/>
          <w:vertAlign w:val="superscript"/>
        </w:rPr>
        <w:t>[4-5]</w:t>
      </w:r>
      <w:r w:rsidR="007F3FD3">
        <w:rPr>
          <w:szCs w:val="24"/>
        </w:rPr>
        <w:t>。</w:t>
      </w:r>
      <w:r>
        <w:rPr>
          <w:szCs w:val="24"/>
        </w:rPr>
        <w:t>导师提供的</w:t>
      </w:r>
      <w:r>
        <w:rPr>
          <w:szCs w:val="24"/>
        </w:rPr>
        <w:t>SDD-YOLO</w:t>
      </w:r>
      <w:r>
        <w:rPr>
          <w:szCs w:val="24"/>
        </w:rPr>
        <w:t>和</w:t>
      </w:r>
      <w:r>
        <w:rPr>
          <w:szCs w:val="24"/>
        </w:rPr>
        <w:t>UAV-DETR</w:t>
      </w:r>
      <w:r>
        <w:rPr>
          <w:szCs w:val="24"/>
        </w:rPr>
        <w:t>相关资料也说明，面向反无人机场景的算法研究正逐步关注小目标表征、轻量化结构和边缘部署友好性。</w:t>
      </w:r>
    </w:p>
    <w:p w14:paraId="1462F0DA" w14:textId="77777777" w:rsidR="007666A8" w:rsidRDefault="007F3FD3" w:rsidP="00D663D4">
      <w:pPr>
        <w:spacing w:line="360" w:lineRule="auto"/>
        <w:ind w:firstLine="480"/>
      </w:pPr>
      <w:r>
        <w:rPr>
          <w:szCs w:val="24"/>
        </w:rPr>
        <w:t>在嵌入式部署方面，研究重点从单纯模型压缩逐步转向系统级协同优化</w:t>
      </w:r>
      <w:r w:rsidRPr="006E5DA1">
        <w:rPr>
          <w:szCs w:val="24"/>
          <w:vertAlign w:val="superscript"/>
        </w:rPr>
        <w:t>[6-7]</w:t>
      </w:r>
      <w:r>
        <w:rPr>
          <w:szCs w:val="24"/>
        </w:rPr>
        <w:t>。</w:t>
      </w:r>
      <w:r w:rsidR="007666A8">
        <w:rPr>
          <w:szCs w:val="24"/>
        </w:rPr>
        <w:t>实际运行帧率不仅取决于神经网络推理耗时，还受到图像预处理、数据拷贝、后处理、编码推流、线程同步和队列积压等因素影响。对于</w:t>
      </w:r>
      <w:r w:rsidR="007666A8">
        <w:rPr>
          <w:szCs w:val="24"/>
        </w:rPr>
        <w:t>RK3588</w:t>
      </w:r>
      <w:r w:rsidR="007666A8">
        <w:rPr>
          <w:szCs w:val="24"/>
        </w:rPr>
        <w:t>这类异构平台，合理使用</w:t>
      </w:r>
      <w:r w:rsidR="007666A8">
        <w:rPr>
          <w:szCs w:val="24"/>
        </w:rPr>
        <w:t>NPU</w:t>
      </w:r>
      <w:r w:rsidR="007666A8">
        <w:rPr>
          <w:szCs w:val="24"/>
        </w:rPr>
        <w:t>、</w:t>
      </w:r>
      <w:r w:rsidR="007666A8">
        <w:rPr>
          <w:szCs w:val="24"/>
        </w:rPr>
        <w:t>CPU</w:t>
      </w:r>
      <w:r w:rsidR="007666A8">
        <w:rPr>
          <w:szCs w:val="24"/>
        </w:rPr>
        <w:t>和视频处理组件，是提升系统整体性能的重要手段。因此，端侧目标检测</w:t>
      </w:r>
      <w:r w:rsidR="007666A8">
        <w:rPr>
          <w:szCs w:val="24"/>
        </w:rPr>
        <w:lastRenderedPageBreak/>
        <w:t>系统需要在模型迁移、运行时接口和多线程调度之间进行综合设计。</w:t>
      </w:r>
    </w:p>
    <w:p w14:paraId="32BE884E" w14:textId="77777777" w:rsidR="007666A8" w:rsidRDefault="007666A8" w:rsidP="00D663D4">
      <w:pPr>
        <w:spacing w:before="240" w:after="120" w:line="360" w:lineRule="auto"/>
        <w:outlineLvl w:val="1"/>
      </w:pPr>
      <w:bookmarkStart w:id="3" w:name="_Toc228285267"/>
      <w:r>
        <w:rPr>
          <w:rFonts w:eastAsia="黑体"/>
          <w:b/>
          <w:sz w:val="28"/>
          <w:szCs w:val="28"/>
        </w:rPr>
        <w:t>1.3</w:t>
      </w:r>
      <w:r>
        <w:rPr>
          <w:rFonts w:eastAsia="黑体"/>
          <w:b/>
          <w:sz w:val="28"/>
          <w:szCs w:val="28"/>
        </w:rPr>
        <w:t>本文主要研究内容</w:t>
      </w:r>
      <w:bookmarkEnd w:id="3"/>
    </w:p>
    <w:p w14:paraId="527FD926" w14:textId="77777777" w:rsidR="007666A8" w:rsidRDefault="007666A8" w:rsidP="00D663D4">
      <w:pPr>
        <w:spacing w:line="360" w:lineRule="auto"/>
        <w:ind w:firstLine="480"/>
      </w:pPr>
      <w:r>
        <w:rPr>
          <w:szCs w:val="24"/>
        </w:rPr>
        <w:t>本文围绕</w:t>
      </w:r>
      <w:r>
        <w:rPr>
          <w:szCs w:val="24"/>
        </w:rPr>
        <w:t>RK3588</w:t>
      </w:r>
      <w:r>
        <w:rPr>
          <w:szCs w:val="24"/>
        </w:rPr>
        <w:t>嵌入式平台上的无人机目标检测系统开展研究，主要内容包括以下几个方面。</w:t>
      </w:r>
    </w:p>
    <w:p w14:paraId="0DBA6538" w14:textId="77777777" w:rsidR="007666A8" w:rsidRDefault="007666A8" w:rsidP="00D663D4">
      <w:pPr>
        <w:spacing w:line="360" w:lineRule="auto"/>
      </w:pPr>
      <w:r>
        <w:rPr>
          <w:szCs w:val="24"/>
        </w:rPr>
        <w:t xml:space="preserve">1. </w:t>
      </w:r>
      <w:r>
        <w:rPr>
          <w:szCs w:val="24"/>
        </w:rPr>
        <w:t>完成无人机检测模型从训练环境到</w:t>
      </w:r>
      <w:r>
        <w:rPr>
          <w:szCs w:val="24"/>
        </w:rPr>
        <w:t>RK3588</w:t>
      </w:r>
      <w:r>
        <w:rPr>
          <w:szCs w:val="24"/>
        </w:rPr>
        <w:t>平台的迁移。本文以已训练的</w:t>
      </w:r>
      <w:r>
        <w:rPr>
          <w:szCs w:val="24"/>
        </w:rPr>
        <w:t>YOLOv10</w:t>
      </w:r>
      <w:r>
        <w:rPr>
          <w:szCs w:val="24"/>
        </w:rPr>
        <w:t>单类无人机检测模型为基础，完成</w:t>
      </w:r>
      <w:r>
        <w:rPr>
          <w:szCs w:val="24"/>
        </w:rPr>
        <w:t>PyTorch</w:t>
      </w:r>
      <w:r>
        <w:rPr>
          <w:szCs w:val="24"/>
        </w:rPr>
        <w:t>权重、</w:t>
      </w:r>
      <w:r>
        <w:rPr>
          <w:szCs w:val="24"/>
        </w:rPr>
        <w:t>ONNX</w:t>
      </w:r>
      <w:r>
        <w:rPr>
          <w:szCs w:val="24"/>
        </w:rPr>
        <w:t>模型和</w:t>
      </w:r>
      <w:r>
        <w:rPr>
          <w:szCs w:val="24"/>
        </w:rPr>
        <w:t>RKNN</w:t>
      </w:r>
      <w:r>
        <w:rPr>
          <w:szCs w:val="24"/>
        </w:rPr>
        <w:t>模型之间的转换与验证，并对板端输出张量进行解析。</w:t>
      </w:r>
    </w:p>
    <w:p w14:paraId="42C9C3B9" w14:textId="23EA64A9" w:rsidR="007666A8" w:rsidRDefault="007666A8" w:rsidP="00D663D4">
      <w:pPr>
        <w:spacing w:line="360" w:lineRule="auto"/>
      </w:pPr>
      <w:r>
        <w:rPr>
          <w:szCs w:val="24"/>
        </w:rPr>
        <w:t xml:space="preserve">2. </w:t>
      </w:r>
      <w:r>
        <w:rPr>
          <w:szCs w:val="24"/>
        </w:rPr>
        <w:t>设计并实现</w:t>
      </w:r>
      <w:r w:rsidR="00F55C58">
        <w:rPr>
          <w:szCs w:val="24"/>
        </w:rPr>
        <w:t>C++17</w:t>
      </w:r>
      <w:r>
        <w:rPr>
          <w:szCs w:val="24"/>
        </w:rPr>
        <w:t xml:space="preserve"> </w:t>
      </w:r>
      <w:r>
        <w:rPr>
          <w:szCs w:val="24"/>
        </w:rPr>
        <w:t>固定视频检测和实时</w:t>
      </w:r>
      <w:r>
        <w:rPr>
          <w:szCs w:val="24"/>
        </w:rPr>
        <w:t>RTSP</w:t>
      </w:r>
      <w:r>
        <w:rPr>
          <w:szCs w:val="24"/>
        </w:rPr>
        <w:t>检测程序。固定视频程序用于可重复实验和公开视频验证，实时</w:t>
      </w:r>
      <w:r>
        <w:rPr>
          <w:szCs w:val="24"/>
        </w:rPr>
        <w:t>RTSP</w:t>
      </w:r>
      <w:r>
        <w:rPr>
          <w:szCs w:val="24"/>
        </w:rPr>
        <w:t>程序用于</w:t>
      </w:r>
      <w:r>
        <w:rPr>
          <w:szCs w:val="24"/>
        </w:rPr>
        <w:t>USB</w:t>
      </w:r>
      <w:r>
        <w:rPr>
          <w:szCs w:val="24"/>
        </w:rPr>
        <w:t>摄像头或本地视频输入下的实时显示。</w:t>
      </w:r>
    </w:p>
    <w:p w14:paraId="51667AC1" w14:textId="77777777" w:rsidR="007666A8" w:rsidRDefault="007666A8" w:rsidP="00D663D4">
      <w:pPr>
        <w:spacing w:line="360" w:lineRule="auto"/>
      </w:pPr>
      <w:r>
        <w:rPr>
          <w:szCs w:val="24"/>
        </w:rPr>
        <w:t xml:space="preserve">3. </w:t>
      </w:r>
      <w:r>
        <w:rPr>
          <w:szCs w:val="24"/>
        </w:rPr>
        <w:t>构建面向实时检测的多线程处理流程。系统将视频读取、</w:t>
      </w:r>
      <w:r>
        <w:rPr>
          <w:szCs w:val="24"/>
        </w:rPr>
        <w:t>NPU</w:t>
      </w:r>
      <w:r>
        <w:rPr>
          <w:szCs w:val="24"/>
        </w:rPr>
        <w:t>推理、结果绘制、</w:t>
      </w:r>
      <w:r>
        <w:rPr>
          <w:szCs w:val="24"/>
        </w:rPr>
        <w:t>RTSP</w:t>
      </w:r>
      <w:r>
        <w:rPr>
          <w:szCs w:val="24"/>
        </w:rPr>
        <w:t>推流和日志记录进行解耦，降低单一串行流程对实时性的影响。</w:t>
      </w:r>
    </w:p>
    <w:p w14:paraId="63802331" w14:textId="77777777" w:rsidR="007666A8" w:rsidRDefault="007666A8" w:rsidP="00D663D4">
      <w:pPr>
        <w:spacing w:line="360" w:lineRule="auto"/>
      </w:pPr>
      <w:r>
        <w:rPr>
          <w:szCs w:val="24"/>
        </w:rPr>
        <w:t xml:space="preserve">4. </w:t>
      </w:r>
      <w:r>
        <w:rPr>
          <w:szCs w:val="24"/>
        </w:rPr>
        <w:t>实现检测间隔、动态</w:t>
      </w:r>
      <w:r>
        <w:rPr>
          <w:szCs w:val="24"/>
        </w:rPr>
        <w:t>ROI</w:t>
      </w:r>
      <w:r>
        <w:rPr>
          <w:szCs w:val="24"/>
        </w:rPr>
        <w:t>、轻量跟踪和框平滑策略。上述策略用于降低不必要的</w:t>
      </w:r>
      <w:r>
        <w:rPr>
          <w:szCs w:val="24"/>
        </w:rPr>
        <w:t>NPU</w:t>
      </w:r>
      <w:r>
        <w:rPr>
          <w:szCs w:val="24"/>
        </w:rPr>
        <w:t>调用，并改善实时观看时检测框抖动和延迟问题。</w:t>
      </w:r>
    </w:p>
    <w:p w14:paraId="45D2E9EA" w14:textId="77777777" w:rsidR="007666A8" w:rsidRDefault="007666A8" w:rsidP="00D663D4">
      <w:pPr>
        <w:spacing w:line="360" w:lineRule="auto"/>
      </w:pPr>
      <w:r>
        <w:rPr>
          <w:szCs w:val="24"/>
        </w:rPr>
        <w:t xml:space="preserve">5. </w:t>
      </w:r>
      <w:r>
        <w:rPr>
          <w:szCs w:val="24"/>
        </w:rPr>
        <w:t>开展</w:t>
      </w:r>
      <w:r>
        <w:rPr>
          <w:szCs w:val="24"/>
        </w:rPr>
        <w:t>RK3588 NPU</w:t>
      </w:r>
      <w:r>
        <w:rPr>
          <w:szCs w:val="24"/>
        </w:rPr>
        <w:t>多</w:t>
      </w:r>
      <w:r>
        <w:rPr>
          <w:szCs w:val="24"/>
        </w:rPr>
        <w:t>context</w:t>
      </w:r>
      <w:r>
        <w:rPr>
          <w:szCs w:val="24"/>
        </w:rPr>
        <w:t>并行推理实验。本文比较单</w:t>
      </w:r>
      <w:r>
        <w:rPr>
          <w:szCs w:val="24"/>
        </w:rPr>
        <w:t>context</w:t>
      </w:r>
      <w:r>
        <w:rPr>
          <w:szCs w:val="24"/>
        </w:rPr>
        <w:t>、双</w:t>
      </w:r>
      <w:r>
        <w:rPr>
          <w:szCs w:val="24"/>
        </w:rPr>
        <w:t>context</w:t>
      </w:r>
      <w:r>
        <w:rPr>
          <w:szCs w:val="24"/>
        </w:rPr>
        <w:t>和多</w:t>
      </w:r>
      <w:r>
        <w:rPr>
          <w:szCs w:val="24"/>
        </w:rPr>
        <w:t>context</w:t>
      </w:r>
      <w:r>
        <w:rPr>
          <w:szCs w:val="24"/>
        </w:rPr>
        <w:t>配置下的运行表现，并结合阶段耗时分析定位系统瓶颈。</w:t>
      </w:r>
    </w:p>
    <w:p w14:paraId="47648B0D" w14:textId="77777777" w:rsidR="007666A8" w:rsidRDefault="007666A8" w:rsidP="00D663D4">
      <w:pPr>
        <w:spacing w:before="240" w:after="120" w:line="360" w:lineRule="auto"/>
        <w:outlineLvl w:val="1"/>
      </w:pPr>
      <w:bookmarkStart w:id="4" w:name="_Toc228285268"/>
      <w:r>
        <w:rPr>
          <w:rFonts w:eastAsia="黑体"/>
          <w:b/>
          <w:sz w:val="28"/>
          <w:szCs w:val="28"/>
        </w:rPr>
        <w:t>1.4</w:t>
      </w:r>
      <w:r>
        <w:rPr>
          <w:rFonts w:eastAsia="黑体"/>
          <w:b/>
          <w:sz w:val="28"/>
          <w:szCs w:val="28"/>
        </w:rPr>
        <w:t>论文组织结构</w:t>
      </w:r>
      <w:bookmarkEnd w:id="4"/>
    </w:p>
    <w:p w14:paraId="773751C7" w14:textId="7CE93331" w:rsidR="007666A8" w:rsidRDefault="00C1421B" w:rsidP="00D663D4">
      <w:pPr>
        <w:spacing w:line="360" w:lineRule="auto"/>
        <w:ind w:firstLine="480"/>
      </w:pPr>
      <w:r>
        <w:rPr>
          <w:rFonts w:hint="eastAsia"/>
          <w:szCs w:val="24"/>
        </w:rPr>
        <w:t>本文共分为六章。第一章介绍研究背景、研究意义、国内外研究现状和本文主要研究内容。第二章介绍目标检测、无人机小目标检测、</w:t>
      </w:r>
      <w:r>
        <w:rPr>
          <w:rFonts w:hint="eastAsia"/>
          <w:szCs w:val="24"/>
        </w:rPr>
        <w:t>RK3588</w:t>
      </w:r>
      <w:r>
        <w:rPr>
          <w:rFonts w:hint="eastAsia"/>
          <w:szCs w:val="24"/>
        </w:rPr>
        <w:t>平台、</w:t>
      </w:r>
      <w:r>
        <w:rPr>
          <w:rFonts w:hint="eastAsia"/>
          <w:szCs w:val="24"/>
        </w:rPr>
        <w:t>RKNN</w:t>
      </w:r>
      <w:r>
        <w:rPr>
          <w:rFonts w:hint="eastAsia"/>
          <w:szCs w:val="24"/>
        </w:rPr>
        <w:t>部署和</w:t>
      </w:r>
      <w:r w:rsidR="00F55C58">
        <w:rPr>
          <w:rFonts w:hint="eastAsia"/>
          <w:szCs w:val="24"/>
        </w:rPr>
        <w:t>C++17</w:t>
      </w:r>
      <w:r>
        <w:rPr>
          <w:rFonts w:hint="eastAsia"/>
          <w:szCs w:val="24"/>
        </w:rPr>
        <w:t>多线程视频处理等相关技术基础。第三章给出系统总体设计，包括需求分析、总体架构、模型迁移设计、实时视频处理流水线、动态</w:t>
      </w:r>
      <w:r>
        <w:rPr>
          <w:rFonts w:hint="eastAsia"/>
          <w:szCs w:val="24"/>
        </w:rPr>
        <w:t>ROI</w:t>
      </w:r>
      <w:r>
        <w:rPr>
          <w:rFonts w:hint="eastAsia"/>
          <w:szCs w:val="24"/>
        </w:rPr>
        <w:t>与多</w:t>
      </w:r>
      <w:r>
        <w:rPr>
          <w:rFonts w:hint="eastAsia"/>
          <w:szCs w:val="24"/>
        </w:rPr>
        <w:t>context</w:t>
      </w:r>
      <w:r>
        <w:rPr>
          <w:rFonts w:hint="eastAsia"/>
          <w:szCs w:val="24"/>
        </w:rPr>
        <w:t>推理设计。第四章阐述系统实现与调试过程，包括开发环境、模型转换、</w:t>
      </w:r>
      <w:r>
        <w:rPr>
          <w:rFonts w:hint="eastAsia"/>
          <w:szCs w:val="24"/>
        </w:rPr>
        <w:t>RKNN</w:t>
      </w:r>
      <w:r>
        <w:rPr>
          <w:rFonts w:hint="eastAsia"/>
          <w:szCs w:val="24"/>
        </w:rPr>
        <w:t>推理模块、固定视频程序、实时</w:t>
      </w:r>
      <w:r>
        <w:rPr>
          <w:rFonts w:hint="eastAsia"/>
          <w:szCs w:val="24"/>
        </w:rPr>
        <w:t>RTSP</w:t>
      </w:r>
      <w:r>
        <w:rPr>
          <w:rFonts w:hint="eastAsia"/>
          <w:szCs w:val="24"/>
        </w:rPr>
        <w:t>程序和日志接口。第五章给出系统测试与实验分析，包括训练结果、公开视频固定输入验证、实时</w:t>
      </w:r>
      <w:r>
        <w:rPr>
          <w:rFonts w:hint="eastAsia"/>
          <w:szCs w:val="24"/>
        </w:rPr>
        <w:t>RTSP</w:t>
      </w:r>
      <w:r>
        <w:rPr>
          <w:rFonts w:hint="eastAsia"/>
          <w:szCs w:val="24"/>
        </w:rPr>
        <w:t>实验、多</w:t>
      </w:r>
      <w:r>
        <w:rPr>
          <w:rFonts w:hint="eastAsia"/>
          <w:szCs w:val="24"/>
        </w:rPr>
        <w:t>context</w:t>
      </w:r>
      <w:r>
        <w:rPr>
          <w:rFonts w:hint="eastAsia"/>
          <w:szCs w:val="24"/>
        </w:rPr>
        <w:t>并行实验和阶段耗时分析。第六章总结全文工作，并对</w:t>
      </w:r>
      <w:r>
        <w:rPr>
          <w:rFonts w:hint="eastAsia"/>
          <w:szCs w:val="24"/>
        </w:rPr>
        <w:t>INT8</w:t>
      </w:r>
      <w:r>
        <w:rPr>
          <w:rFonts w:hint="eastAsia"/>
          <w:szCs w:val="24"/>
        </w:rPr>
        <w:t>量化、</w:t>
      </w:r>
      <w:r>
        <w:rPr>
          <w:rFonts w:hint="eastAsia"/>
          <w:szCs w:val="24"/>
        </w:rPr>
        <w:t>RGA</w:t>
      </w:r>
      <w:r>
        <w:rPr>
          <w:rFonts w:hint="eastAsia"/>
          <w:szCs w:val="24"/>
        </w:rPr>
        <w:t>硬件预处理、</w:t>
      </w:r>
      <w:r>
        <w:rPr>
          <w:rFonts w:hint="eastAsia"/>
          <w:szCs w:val="24"/>
        </w:rPr>
        <w:t>GPIO</w:t>
      </w:r>
      <w:r>
        <w:rPr>
          <w:rFonts w:hint="eastAsia"/>
          <w:szCs w:val="24"/>
        </w:rPr>
        <w:t>闭环控制和真实飞行测试等后续方向进行展望。</w:t>
      </w:r>
    </w:p>
    <w:p w14:paraId="20493A41" w14:textId="77777777" w:rsidR="007666A8" w:rsidRDefault="007666A8" w:rsidP="00D663D4">
      <w:r>
        <w:br w:type="page"/>
      </w:r>
    </w:p>
    <w:p w14:paraId="344C85F0" w14:textId="77777777" w:rsidR="007666A8" w:rsidRDefault="007666A8" w:rsidP="00D663D4">
      <w:pPr>
        <w:spacing w:before="240" w:after="240" w:line="360" w:lineRule="auto"/>
        <w:jc w:val="center"/>
        <w:outlineLvl w:val="0"/>
      </w:pPr>
      <w:bookmarkStart w:id="5" w:name="_Toc228285269"/>
      <w:r>
        <w:rPr>
          <w:rFonts w:eastAsia="黑体"/>
          <w:b/>
          <w:sz w:val="36"/>
          <w:szCs w:val="36"/>
        </w:rPr>
        <w:lastRenderedPageBreak/>
        <w:t>第二章</w:t>
      </w:r>
      <w:r>
        <w:rPr>
          <w:rFonts w:eastAsia="黑体"/>
          <w:b/>
          <w:sz w:val="36"/>
          <w:szCs w:val="36"/>
        </w:rPr>
        <w:t xml:space="preserve"> </w:t>
      </w:r>
      <w:r>
        <w:rPr>
          <w:rFonts w:eastAsia="黑体"/>
          <w:b/>
          <w:sz w:val="36"/>
          <w:szCs w:val="36"/>
        </w:rPr>
        <w:t>相关技术基础</w:t>
      </w:r>
      <w:bookmarkEnd w:id="5"/>
    </w:p>
    <w:p w14:paraId="76BB161C" w14:textId="77777777" w:rsidR="007666A8" w:rsidRDefault="007666A8" w:rsidP="00D663D4">
      <w:pPr>
        <w:spacing w:before="240" w:after="120" w:line="360" w:lineRule="auto"/>
        <w:outlineLvl w:val="1"/>
      </w:pPr>
      <w:bookmarkStart w:id="6" w:name="_Toc228285270"/>
      <w:r>
        <w:rPr>
          <w:rFonts w:eastAsia="黑体"/>
          <w:b/>
          <w:sz w:val="28"/>
          <w:szCs w:val="28"/>
        </w:rPr>
        <w:t>2.1</w:t>
      </w:r>
      <w:r>
        <w:rPr>
          <w:rFonts w:eastAsia="黑体"/>
          <w:b/>
          <w:sz w:val="28"/>
          <w:szCs w:val="28"/>
        </w:rPr>
        <w:t>目标检测算法基础</w:t>
      </w:r>
      <w:bookmarkEnd w:id="6"/>
    </w:p>
    <w:p w14:paraId="024C2CC8" w14:textId="77777777" w:rsidR="007666A8" w:rsidRDefault="007666A8" w:rsidP="00D663D4">
      <w:pPr>
        <w:spacing w:line="360" w:lineRule="auto"/>
        <w:ind w:firstLine="480"/>
      </w:pPr>
      <w:r>
        <w:rPr>
          <w:szCs w:val="24"/>
        </w:rPr>
        <w:t>目标检测任务需要同时完成目标类别判断和边界框定位。与图像分类任务相比，目标检测不仅需要判断图像中是否存在某类目标，还需要给出目标在图像中的空间位置。现代目标检测算法通常由主干网络、特征融合模块和检测头组成。主干网络负责提取图像特征，特征融合模块用于整合不同尺度信息，检测头输出目标框位置、类别和置信度。</w:t>
      </w:r>
    </w:p>
    <w:p w14:paraId="3F5EAAD4" w14:textId="77777777" w:rsidR="007666A8" w:rsidRDefault="007F3FD3" w:rsidP="00D663D4">
      <w:pPr>
        <w:spacing w:line="360" w:lineRule="auto"/>
        <w:ind w:firstLine="480"/>
      </w:pPr>
      <w:r>
        <w:rPr>
          <w:szCs w:val="24"/>
        </w:rPr>
        <w:t>YOLO</w:t>
      </w:r>
      <w:r>
        <w:rPr>
          <w:szCs w:val="24"/>
        </w:rPr>
        <w:t>系列算法属于一阶段目标检测方法，其基本思想是在一次前向推理中直接预测目标类别和边界框位置</w:t>
      </w:r>
      <w:r w:rsidRPr="006E5DA1">
        <w:rPr>
          <w:szCs w:val="24"/>
          <w:vertAlign w:val="superscript"/>
        </w:rPr>
        <w:t>[1-3]</w:t>
      </w:r>
      <w:r>
        <w:rPr>
          <w:szCs w:val="24"/>
        </w:rPr>
        <w:t>。</w:t>
      </w:r>
      <w:r w:rsidR="007666A8">
        <w:rPr>
          <w:szCs w:val="24"/>
        </w:rPr>
        <w:t>该类算法具有推理速度快、部署链路成熟和工程生态完善等优点，因此常被用于实时检测场景。本文所使用的无人机检测模型属于单类别目标检测模型，板端后处理重点集中在边界框解析、置信度筛选、非极大值抑制和坐标还原等步骤。</w:t>
      </w:r>
    </w:p>
    <w:p w14:paraId="2DCC6D5F" w14:textId="77777777" w:rsidR="007666A8" w:rsidRDefault="007666A8" w:rsidP="00D663D4">
      <w:pPr>
        <w:spacing w:before="240" w:after="120" w:line="360" w:lineRule="auto"/>
        <w:outlineLvl w:val="1"/>
      </w:pPr>
      <w:bookmarkStart w:id="7" w:name="_Toc228285271"/>
      <w:r>
        <w:rPr>
          <w:rFonts w:eastAsia="黑体"/>
          <w:b/>
          <w:sz w:val="28"/>
          <w:szCs w:val="28"/>
        </w:rPr>
        <w:t>2.2</w:t>
      </w:r>
      <w:r>
        <w:rPr>
          <w:rFonts w:eastAsia="黑体"/>
          <w:b/>
          <w:sz w:val="28"/>
          <w:szCs w:val="28"/>
        </w:rPr>
        <w:t>无人机小目标检测特点</w:t>
      </w:r>
      <w:bookmarkEnd w:id="7"/>
    </w:p>
    <w:p w14:paraId="168CA4A4" w14:textId="77777777" w:rsidR="007666A8" w:rsidRDefault="007F3FD3" w:rsidP="00D663D4">
      <w:pPr>
        <w:spacing w:line="360" w:lineRule="auto"/>
        <w:ind w:firstLine="480"/>
      </w:pPr>
      <w:r>
        <w:rPr>
          <w:szCs w:val="24"/>
        </w:rPr>
        <w:t>无人机检测与通用目标检测相比具有更明显的小目标特征</w:t>
      </w:r>
      <w:r w:rsidRPr="006E5DA1">
        <w:rPr>
          <w:szCs w:val="24"/>
          <w:vertAlign w:val="superscript"/>
        </w:rPr>
        <w:t>[4-5]</w:t>
      </w:r>
      <w:r>
        <w:rPr>
          <w:szCs w:val="24"/>
        </w:rPr>
        <w:t>。</w:t>
      </w:r>
      <w:r w:rsidR="007666A8">
        <w:rPr>
          <w:szCs w:val="24"/>
        </w:rPr>
        <w:t>在地面对空拍摄场景中，远距离无人机在画面中所占像素较少，目标外观信息有限，且容易与鸟类、云层、树枝、建筑边缘和图像噪声混淆。当目标尺寸较小时，轻微的定位偏差就可能导致</w:t>
      </w:r>
      <w:r w:rsidR="007666A8">
        <w:rPr>
          <w:szCs w:val="24"/>
        </w:rPr>
        <w:t>IoU</w:t>
      </w:r>
      <w:r w:rsidR="007666A8">
        <w:rPr>
          <w:szCs w:val="24"/>
        </w:rPr>
        <w:t>指标明显下降，从而影响检测评价结果。</w:t>
      </w:r>
    </w:p>
    <w:p w14:paraId="2C94D3DD" w14:textId="77777777" w:rsidR="007666A8" w:rsidRDefault="007666A8" w:rsidP="00D663D4">
      <w:pPr>
        <w:spacing w:line="360" w:lineRule="auto"/>
        <w:ind w:firstLine="480"/>
      </w:pPr>
      <w:r>
        <w:rPr>
          <w:szCs w:val="24"/>
        </w:rPr>
        <w:t>此外，无人机检测系统通常具有较强实时性要求。对于固定视频实验，系统需要能够稳定输出逐帧检测结果和可复现实验日志；对于实时演示场景，系统还需要保证输出画面连续、检测框稳定、延迟较低。上述特点决定了本文不仅需要关注模型检测精度，还需要关注端侧系统吞吐、延迟、资源占用和显示稳定性。</w:t>
      </w:r>
    </w:p>
    <w:p w14:paraId="6490862C" w14:textId="77777777" w:rsidR="007666A8" w:rsidRDefault="007666A8" w:rsidP="00D663D4">
      <w:pPr>
        <w:spacing w:before="240" w:after="120" w:line="360" w:lineRule="auto"/>
        <w:outlineLvl w:val="1"/>
      </w:pPr>
      <w:bookmarkStart w:id="8" w:name="_Toc228285272"/>
      <w:r>
        <w:rPr>
          <w:rFonts w:eastAsia="黑体"/>
          <w:b/>
          <w:sz w:val="28"/>
          <w:szCs w:val="28"/>
        </w:rPr>
        <w:t>2.3 RK3588</w:t>
      </w:r>
      <w:r>
        <w:rPr>
          <w:rFonts w:eastAsia="黑体"/>
          <w:b/>
          <w:sz w:val="28"/>
          <w:szCs w:val="28"/>
        </w:rPr>
        <w:t>嵌入式平台</w:t>
      </w:r>
      <w:bookmarkEnd w:id="8"/>
    </w:p>
    <w:p w14:paraId="1468752E" w14:textId="77777777" w:rsidR="00C1421B" w:rsidRPr="00C1421B" w:rsidRDefault="00C1421B" w:rsidP="00C1421B">
      <w:pPr>
        <w:spacing w:line="360" w:lineRule="auto"/>
        <w:ind w:firstLine="480"/>
        <w:rPr>
          <w:szCs w:val="24"/>
        </w:rPr>
      </w:pPr>
      <w:r w:rsidRPr="00C1421B">
        <w:rPr>
          <w:rFonts w:hint="eastAsia"/>
          <w:szCs w:val="24"/>
        </w:rPr>
        <w:t>RK3588</w:t>
      </w:r>
      <w:r w:rsidRPr="00C1421B">
        <w:rPr>
          <w:rFonts w:hint="eastAsia"/>
          <w:szCs w:val="24"/>
        </w:rPr>
        <w:t>是</w:t>
      </w:r>
      <w:r w:rsidRPr="00C1421B">
        <w:rPr>
          <w:rFonts w:hint="eastAsia"/>
          <w:szCs w:val="24"/>
        </w:rPr>
        <w:t>Rockchip</w:t>
      </w:r>
      <w:r w:rsidRPr="00C1421B">
        <w:rPr>
          <w:rFonts w:hint="eastAsia"/>
          <w:szCs w:val="24"/>
        </w:rPr>
        <w:t>面向高性能边缘计算和多媒体处理场景推出的嵌入式处理器。根据</w:t>
      </w:r>
      <w:r w:rsidRPr="00C1421B">
        <w:rPr>
          <w:rFonts w:hint="eastAsia"/>
          <w:szCs w:val="24"/>
        </w:rPr>
        <w:t>Rockchip</w:t>
      </w:r>
      <w:r w:rsidRPr="00C1421B">
        <w:rPr>
          <w:rFonts w:hint="eastAsia"/>
          <w:szCs w:val="24"/>
        </w:rPr>
        <w:t>公开规格资料，该平台采用</w:t>
      </w:r>
      <w:r w:rsidRPr="00C1421B">
        <w:rPr>
          <w:rFonts w:hint="eastAsia"/>
          <w:szCs w:val="24"/>
        </w:rPr>
        <w:t>4</w:t>
      </w:r>
      <w:r w:rsidRPr="00C1421B">
        <w:rPr>
          <w:rFonts w:hint="eastAsia"/>
          <w:szCs w:val="24"/>
        </w:rPr>
        <w:t>个</w:t>
      </w:r>
      <w:r w:rsidRPr="00C1421B">
        <w:rPr>
          <w:rFonts w:hint="eastAsia"/>
          <w:szCs w:val="24"/>
        </w:rPr>
        <w:t>Cortex-A76</w:t>
      </w:r>
      <w:r w:rsidRPr="00C1421B">
        <w:rPr>
          <w:rFonts w:hint="eastAsia"/>
          <w:szCs w:val="24"/>
        </w:rPr>
        <w:t>性能核心与</w:t>
      </w:r>
      <w:r w:rsidRPr="00C1421B">
        <w:rPr>
          <w:rFonts w:hint="eastAsia"/>
          <w:szCs w:val="24"/>
        </w:rPr>
        <w:t>4</w:t>
      </w:r>
      <w:r w:rsidRPr="00C1421B">
        <w:rPr>
          <w:rFonts w:hint="eastAsia"/>
          <w:szCs w:val="24"/>
        </w:rPr>
        <w:t>个</w:t>
      </w:r>
      <w:r w:rsidRPr="00C1421B">
        <w:rPr>
          <w:rFonts w:hint="eastAsia"/>
          <w:szCs w:val="24"/>
        </w:rPr>
        <w:t>Cortex-A55</w:t>
      </w:r>
      <w:r w:rsidRPr="00C1421B">
        <w:rPr>
          <w:rFonts w:hint="eastAsia"/>
          <w:szCs w:val="24"/>
        </w:rPr>
        <w:t>能效核心组成的</w:t>
      </w:r>
      <w:r w:rsidRPr="00C1421B">
        <w:rPr>
          <w:rFonts w:hint="eastAsia"/>
          <w:szCs w:val="24"/>
        </w:rPr>
        <w:t>big.LITTLE</w:t>
      </w:r>
      <w:r w:rsidRPr="00C1421B">
        <w:rPr>
          <w:rFonts w:hint="eastAsia"/>
          <w:szCs w:val="24"/>
        </w:rPr>
        <w:t>架构，同时集成</w:t>
      </w:r>
      <w:r w:rsidRPr="00C1421B">
        <w:rPr>
          <w:rFonts w:hint="eastAsia"/>
          <w:szCs w:val="24"/>
        </w:rPr>
        <w:t>Mali-G610 MC4 GPU</w:t>
      </w:r>
      <w:r w:rsidRPr="00C1421B">
        <w:rPr>
          <w:rFonts w:hint="eastAsia"/>
          <w:szCs w:val="24"/>
        </w:rPr>
        <w:t>、神经网络处</w:t>
      </w:r>
      <w:r w:rsidRPr="00C1421B">
        <w:rPr>
          <w:rFonts w:hint="eastAsia"/>
          <w:szCs w:val="24"/>
        </w:rPr>
        <w:lastRenderedPageBreak/>
        <w:t>理单元（</w:t>
      </w:r>
      <w:r w:rsidRPr="00C1421B">
        <w:rPr>
          <w:rFonts w:hint="eastAsia"/>
          <w:szCs w:val="24"/>
        </w:rPr>
        <w:t>NPU</w:t>
      </w:r>
      <w:r w:rsidRPr="00C1421B">
        <w:rPr>
          <w:rFonts w:hint="eastAsia"/>
          <w:szCs w:val="24"/>
        </w:rPr>
        <w:t>）、视频编解码单元以及丰富的高速接口</w:t>
      </w:r>
      <w:r w:rsidRPr="00C1421B">
        <w:rPr>
          <w:rFonts w:hint="eastAsia"/>
          <w:szCs w:val="24"/>
        </w:rPr>
        <w:t>[12]</w:t>
      </w:r>
      <w:r w:rsidRPr="00C1421B">
        <w:rPr>
          <w:rFonts w:hint="eastAsia"/>
          <w:szCs w:val="24"/>
        </w:rPr>
        <w:t>。这种异构结构使其适合承担目标检测系统中视频采集、图像预处理、神经网络推理、结果后处理和显示输出等多类任务。</w:t>
      </w:r>
    </w:p>
    <w:p w14:paraId="0FB377F4" w14:textId="77777777" w:rsidR="00C1421B" w:rsidRPr="00C1421B" w:rsidRDefault="00C1421B" w:rsidP="00C1421B">
      <w:pPr>
        <w:spacing w:line="360" w:lineRule="auto"/>
        <w:ind w:firstLine="480"/>
        <w:rPr>
          <w:szCs w:val="24"/>
        </w:rPr>
      </w:pPr>
      <w:r w:rsidRPr="00C1421B">
        <w:rPr>
          <w:rFonts w:hint="eastAsia"/>
          <w:szCs w:val="24"/>
        </w:rPr>
        <w:t>在神经网络推理方面，</w:t>
      </w:r>
      <w:r w:rsidRPr="00C1421B">
        <w:rPr>
          <w:rFonts w:hint="eastAsia"/>
          <w:szCs w:val="24"/>
        </w:rPr>
        <w:t>RK3588</w:t>
      </w:r>
      <w:r w:rsidRPr="00C1421B">
        <w:rPr>
          <w:rFonts w:hint="eastAsia"/>
          <w:szCs w:val="24"/>
        </w:rPr>
        <w:t>内置</w:t>
      </w:r>
      <w:r w:rsidRPr="00C1421B">
        <w:rPr>
          <w:rFonts w:hint="eastAsia"/>
          <w:szCs w:val="24"/>
        </w:rPr>
        <w:t>NPU</w:t>
      </w:r>
      <w:r w:rsidRPr="00C1421B">
        <w:rPr>
          <w:rFonts w:hint="eastAsia"/>
          <w:szCs w:val="24"/>
        </w:rPr>
        <w:t>标称算力为</w:t>
      </w:r>
      <w:r w:rsidRPr="00C1421B">
        <w:rPr>
          <w:rFonts w:hint="eastAsia"/>
          <w:szCs w:val="24"/>
        </w:rPr>
        <w:t>6 TOPS</w:t>
      </w:r>
      <w:r w:rsidRPr="00C1421B">
        <w:rPr>
          <w:rFonts w:hint="eastAsia"/>
          <w:szCs w:val="24"/>
        </w:rPr>
        <w:t>（</w:t>
      </w:r>
      <w:r w:rsidRPr="00C1421B">
        <w:rPr>
          <w:rFonts w:hint="eastAsia"/>
          <w:szCs w:val="24"/>
        </w:rPr>
        <w:t>INT8</w:t>
      </w:r>
      <w:r w:rsidRPr="00C1421B">
        <w:rPr>
          <w:rFonts w:hint="eastAsia"/>
          <w:szCs w:val="24"/>
        </w:rPr>
        <w:t>），并支持</w:t>
      </w:r>
      <w:r w:rsidRPr="00C1421B">
        <w:rPr>
          <w:rFonts w:hint="eastAsia"/>
          <w:szCs w:val="24"/>
        </w:rPr>
        <w:t>INT4</w:t>
      </w:r>
      <w:r w:rsidRPr="00C1421B">
        <w:rPr>
          <w:rFonts w:hint="eastAsia"/>
          <w:szCs w:val="24"/>
        </w:rPr>
        <w:t>、</w:t>
      </w:r>
      <w:r w:rsidRPr="00C1421B">
        <w:rPr>
          <w:rFonts w:hint="eastAsia"/>
          <w:szCs w:val="24"/>
        </w:rPr>
        <w:t>INT8</w:t>
      </w:r>
      <w:r w:rsidRPr="00C1421B">
        <w:rPr>
          <w:rFonts w:hint="eastAsia"/>
          <w:szCs w:val="24"/>
        </w:rPr>
        <w:t>、</w:t>
      </w:r>
      <w:r w:rsidRPr="00C1421B">
        <w:rPr>
          <w:rFonts w:hint="eastAsia"/>
          <w:szCs w:val="24"/>
        </w:rPr>
        <w:t>INT16</w:t>
      </w:r>
      <w:r w:rsidRPr="00C1421B">
        <w:rPr>
          <w:rFonts w:hint="eastAsia"/>
          <w:szCs w:val="24"/>
        </w:rPr>
        <w:t>、</w:t>
      </w:r>
      <w:r w:rsidRPr="00C1421B">
        <w:rPr>
          <w:rFonts w:hint="eastAsia"/>
          <w:szCs w:val="24"/>
        </w:rPr>
        <w:t>FP16</w:t>
      </w:r>
      <w:r w:rsidRPr="00C1421B">
        <w:rPr>
          <w:rFonts w:hint="eastAsia"/>
          <w:szCs w:val="24"/>
        </w:rPr>
        <w:t>等多种数据类型加速</w:t>
      </w:r>
      <w:r w:rsidRPr="00C1421B">
        <w:rPr>
          <w:rFonts w:hint="eastAsia"/>
          <w:szCs w:val="24"/>
        </w:rPr>
        <w:t>[12]</w:t>
      </w:r>
      <w:r w:rsidRPr="00C1421B">
        <w:rPr>
          <w:rFonts w:hint="eastAsia"/>
          <w:szCs w:val="24"/>
        </w:rPr>
        <w:t>。对于本文的目标检测任务，</w:t>
      </w:r>
      <w:r w:rsidRPr="00C1421B">
        <w:rPr>
          <w:rFonts w:hint="eastAsia"/>
          <w:szCs w:val="24"/>
        </w:rPr>
        <w:t>NPU</w:t>
      </w:r>
      <w:r w:rsidRPr="00C1421B">
        <w:rPr>
          <w:rFonts w:hint="eastAsia"/>
          <w:szCs w:val="24"/>
        </w:rPr>
        <w:t>主要负责</w:t>
      </w:r>
      <w:r w:rsidRPr="00C1421B">
        <w:rPr>
          <w:rFonts w:hint="eastAsia"/>
          <w:szCs w:val="24"/>
        </w:rPr>
        <w:t>YOLO</w:t>
      </w:r>
      <w:r w:rsidRPr="00C1421B">
        <w:rPr>
          <w:rFonts w:hint="eastAsia"/>
          <w:szCs w:val="24"/>
        </w:rPr>
        <w:t>模型前向推理，</w:t>
      </w:r>
      <w:r w:rsidRPr="00C1421B">
        <w:rPr>
          <w:rFonts w:hint="eastAsia"/>
          <w:szCs w:val="24"/>
        </w:rPr>
        <w:t>CPU</w:t>
      </w:r>
      <w:r w:rsidRPr="00C1421B">
        <w:rPr>
          <w:rFonts w:hint="eastAsia"/>
          <w:szCs w:val="24"/>
        </w:rPr>
        <w:t>则负责视频输入、张量组织、后处理、线程调度和日志记录。需要指出的是，本文当前稳定主路径采用</w:t>
      </w:r>
      <w:r w:rsidRPr="00C1421B">
        <w:rPr>
          <w:rFonts w:hint="eastAsia"/>
          <w:szCs w:val="24"/>
        </w:rPr>
        <w:t>FP RKNN</w:t>
      </w:r>
      <w:r w:rsidRPr="00C1421B">
        <w:rPr>
          <w:rFonts w:hint="eastAsia"/>
          <w:szCs w:val="24"/>
        </w:rPr>
        <w:t>模型，</w:t>
      </w:r>
      <w:r w:rsidRPr="00C1421B">
        <w:rPr>
          <w:rFonts w:hint="eastAsia"/>
          <w:szCs w:val="24"/>
        </w:rPr>
        <w:t>INT8</w:t>
      </w:r>
      <w:r w:rsidRPr="00C1421B">
        <w:rPr>
          <w:rFonts w:hint="eastAsia"/>
          <w:szCs w:val="24"/>
        </w:rPr>
        <w:t>算力指标主要说明平台硬件潜力；完整</w:t>
      </w:r>
      <w:r w:rsidRPr="00C1421B">
        <w:rPr>
          <w:rFonts w:hint="eastAsia"/>
          <w:szCs w:val="24"/>
        </w:rPr>
        <w:t>INT8</w:t>
      </w:r>
      <w:r w:rsidRPr="00C1421B">
        <w:rPr>
          <w:rFonts w:hint="eastAsia"/>
          <w:szCs w:val="24"/>
        </w:rPr>
        <w:t>量化仍需要校准数据、精度对比和板端速度验证。</w:t>
      </w:r>
    </w:p>
    <w:p w14:paraId="3B33B255" w14:textId="77777777" w:rsidR="00C1421B" w:rsidRPr="00C1421B" w:rsidRDefault="00C1421B" w:rsidP="00C1421B">
      <w:pPr>
        <w:spacing w:line="360" w:lineRule="auto"/>
        <w:ind w:firstLine="480"/>
        <w:rPr>
          <w:szCs w:val="24"/>
        </w:rPr>
      </w:pPr>
      <w:r w:rsidRPr="00C1421B">
        <w:rPr>
          <w:rFonts w:hint="eastAsia"/>
          <w:szCs w:val="24"/>
        </w:rPr>
        <w:t>内存与视频输入输出能力同样会影响端侧检测系统性能。</w:t>
      </w:r>
      <w:r w:rsidRPr="00C1421B">
        <w:rPr>
          <w:rFonts w:hint="eastAsia"/>
          <w:szCs w:val="24"/>
        </w:rPr>
        <w:t>RK3588</w:t>
      </w:r>
      <w:r w:rsidRPr="00C1421B">
        <w:rPr>
          <w:rFonts w:hint="eastAsia"/>
          <w:szCs w:val="24"/>
        </w:rPr>
        <w:t>支持</w:t>
      </w:r>
      <w:r w:rsidRPr="00C1421B">
        <w:rPr>
          <w:rFonts w:hint="eastAsia"/>
          <w:szCs w:val="24"/>
        </w:rPr>
        <w:t>LPDDR4</w:t>
      </w:r>
      <w:r w:rsidRPr="00C1421B">
        <w:rPr>
          <w:rFonts w:hint="eastAsia"/>
          <w:szCs w:val="24"/>
        </w:rPr>
        <w:t>、</w:t>
      </w:r>
      <w:r w:rsidRPr="00C1421B">
        <w:rPr>
          <w:rFonts w:hint="eastAsia"/>
          <w:szCs w:val="24"/>
        </w:rPr>
        <w:t>LPDDR4X</w:t>
      </w:r>
      <w:r w:rsidRPr="00C1421B">
        <w:rPr>
          <w:rFonts w:hint="eastAsia"/>
          <w:szCs w:val="24"/>
        </w:rPr>
        <w:t>、</w:t>
      </w:r>
      <w:r w:rsidRPr="00C1421B">
        <w:rPr>
          <w:rFonts w:hint="eastAsia"/>
          <w:szCs w:val="24"/>
        </w:rPr>
        <w:t>LPDDR5</w:t>
      </w:r>
      <w:r w:rsidRPr="00C1421B">
        <w:rPr>
          <w:rFonts w:hint="eastAsia"/>
          <w:szCs w:val="24"/>
        </w:rPr>
        <w:t>等内存类型，较高的内存带宽有助于降低图像拷贝、输入张量更新和多线程队列交换带来的等待时间</w:t>
      </w:r>
      <w:r w:rsidRPr="00C1421B">
        <w:rPr>
          <w:rFonts w:hint="eastAsia"/>
          <w:szCs w:val="24"/>
        </w:rPr>
        <w:t>[12]</w:t>
      </w:r>
      <w:r w:rsidRPr="00C1421B">
        <w:rPr>
          <w:rFonts w:hint="eastAsia"/>
          <w:szCs w:val="24"/>
        </w:rPr>
        <w:t>。此外，该平台提供</w:t>
      </w:r>
      <w:r w:rsidRPr="00C1421B">
        <w:rPr>
          <w:rFonts w:hint="eastAsia"/>
          <w:szCs w:val="24"/>
        </w:rPr>
        <w:t>H.264</w:t>
      </w:r>
      <w:r w:rsidRPr="00C1421B">
        <w:rPr>
          <w:rFonts w:hint="eastAsia"/>
          <w:szCs w:val="24"/>
        </w:rPr>
        <w:t>、</w:t>
      </w:r>
      <w:r w:rsidRPr="00C1421B">
        <w:rPr>
          <w:rFonts w:hint="eastAsia"/>
          <w:szCs w:val="24"/>
        </w:rPr>
        <w:t>H.265</w:t>
      </w:r>
      <w:r w:rsidRPr="00C1421B">
        <w:rPr>
          <w:rFonts w:hint="eastAsia"/>
          <w:szCs w:val="24"/>
        </w:rPr>
        <w:t>等视频编解码硬件能力，能够支撑高清视频解码、编码与显示输出。在实际系统中，视频解码、颜色空间转换、缩放、输入设置和</w:t>
      </w:r>
      <w:r w:rsidRPr="00C1421B">
        <w:rPr>
          <w:rFonts w:hint="eastAsia"/>
          <w:szCs w:val="24"/>
        </w:rPr>
        <w:t>RTSP</w:t>
      </w:r>
      <w:r w:rsidRPr="00C1421B">
        <w:rPr>
          <w:rFonts w:hint="eastAsia"/>
          <w:szCs w:val="24"/>
        </w:rPr>
        <w:t>推流都会消耗资源，因此系统性能不能只用单次</w:t>
      </w:r>
      <w:r w:rsidRPr="00C1421B">
        <w:rPr>
          <w:rFonts w:hint="eastAsia"/>
          <w:szCs w:val="24"/>
        </w:rPr>
        <w:t>NPU</w:t>
      </w:r>
      <w:r w:rsidRPr="00C1421B">
        <w:rPr>
          <w:rFonts w:hint="eastAsia"/>
          <w:szCs w:val="24"/>
        </w:rPr>
        <w:t>推理时间衡量。</w:t>
      </w:r>
    </w:p>
    <w:p w14:paraId="6F75D4D1" w14:textId="77777777" w:rsidR="00C1421B" w:rsidRPr="00C1421B" w:rsidRDefault="00C1421B" w:rsidP="00C1421B">
      <w:pPr>
        <w:spacing w:line="360" w:lineRule="auto"/>
        <w:ind w:firstLine="480"/>
        <w:rPr>
          <w:szCs w:val="24"/>
        </w:rPr>
      </w:pPr>
      <w:r w:rsidRPr="00C1421B">
        <w:rPr>
          <w:rFonts w:hint="eastAsia"/>
          <w:szCs w:val="24"/>
        </w:rPr>
        <w:t>与</w:t>
      </w:r>
      <w:r w:rsidRPr="00C1421B">
        <w:rPr>
          <w:rFonts w:hint="eastAsia"/>
          <w:szCs w:val="24"/>
        </w:rPr>
        <w:t>NVIDIA Jetson Nano</w:t>
      </w:r>
      <w:r w:rsidRPr="00C1421B">
        <w:rPr>
          <w:rFonts w:hint="eastAsia"/>
          <w:szCs w:val="24"/>
        </w:rPr>
        <w:t>相比，</w:t>
      </w:r>
      <w:r w:rsidRPr="00C1421B">
        <w:rPr>
          <w:rFonts w:hint="eastAsia"/>
          <w:szCs w:val="24"/>
        </w:rPr>
        <w:t>RK3588</w:t>
      </w:r>
      <w:r w:rsidRPr="00C1421B">
        <w:rPr>
          <w:rFonts w:hint="eastAsia"/>
          <w:szCs w:val="24"/>
        </w:rPr>
        <w:t>具备专用</w:t>
      </w:r>
      <w:r w:rsidRPr="00C1421B">
        <w:rPr>
          <w:rFonts w:hint="eastAsia"/>
          <w:szCs w:val="24"/>
        </w:rPr>
        <w:t>NPU</w:t>
      </w:r>
      <w:r w:rsidRPr="00C1421B">
        <w:rPr>
          <w:rFonts w:hint="eastAsia"/>
          <w:szCs w:val="24"/>
        </w:rPr>
        <w:t>，</w:t>
      </w:r>
      <w:r w:rsidRPr="00C1421B">
        <w:rPr>
          <w:rFonts w:hint="eastAsia"/>
          <w:szCs w:val="24"/>
        </w:rPr>
        <w:t>Jetson Nano</w:t>
      </w:r>
      <w:r w:rsidRPr="00C1421B">
        <w:rPr>
          <w:rFonts w:hint="eastAsia"/>
          <w:szCs w:val="24"/>
        </w:rPr>
        <w:t>则主要依赖</w:t>
      </w:r>
      <w:r w:rsidRPr="00C1421B">
        <w:rPr>
          <w:rFonts w:hint="eastAsia"/>
          <w:szCs w:val="24"/>
        </w:rPr>
        <w:t>128</w:t>
      </w:r>
      <w:r w:rsidRPr="00C1421B">
        <w:rPr>
          <w:rFonts w:hint="eastAsia"/>
          <w:szCs w:val="24"/>
        </w:rPr>
        <w:t>核</w:t>
      </w:r>
      <w:r w:rsidRPr="00C1421B">
        <w:rPr>
          <w:rFonts w:hint="eastAsia"/>
          <w:szCs w:val="24"/>
        </w:rPr>
        <w:t>Maxwell GPU</w:t>
      </w:r>
      <w:r w:rsidRPr="00C1421B">
        <w:rPr>
          <w:rFonts w:hint="eastAsia"/>
          <w:szCs w:val="24"/>
        </w:rPr>
        <w:t>完成深度学习推理，官方资料给出的</w:t>
      </w:r>
      <w:r w:rsidRPr="00C1421B">
        <w:rPr>
          <w:rFonts w:hint="eastAsia"/>
          <w:szCs w:val="24"/>
        </w:rPr>
        <w:t>AI</w:t>
      </w:r>
      <w:r w:rsidRPr="00C1421B">
        <w:rPr>
          <w:rFonts w:hint="eastAsia"/>
          <w:szCs w:val="24"/>
        </w:rPr>
        <w:t>性能为</w:t>
      </w:r>
      <w:r w:rsidRPr="00C1421B">
        <w:rPr>
          <w:rFonts w:hint="eastAsia"/>
          <w:szCs w:val="24"/>
        </w:rPr>
        <w:t>472 GFLOPS[13]</w:t>
      </w:r>
      <w:r w:rsidRPr="00C1421B">
        <w:rPr>
          <w:rFonts w:hint="eastAsia"/>
          <w:szCs w:val="24"/>
        </w:rPr>
        <w:t>。与</w:t>
      </w:r>
      <w:r w:rsidRPr="00C1421B">
        <w:rPr>
          <w:rFonts w:hint="eastAsia"/>
          <w:szCs w:val="24"/>
        </w:rPr>
        <w:t>Jetson Orin Nano Super</w:t>
      </w:r>
      <w:r w:rsidRPr="00C1421B">
        <w:rPr>
          <w:rFonts w:hint="eastAsia"/>
          <w:szCs w:val="24"/>
        </w:rPr>
        <w:t>相比，</w:t>
      </w:r>
      <w:r w:rsidRPr="00C1421B">
        <w:rPr>
          <w:rFonts w:hint="eastAsia"/>
          <w:szCs w:val="24"/>
        </w:rPr>
        <w:t>RK3588</w:t>
      </w:r>
      <w:r w:rsidRPr="00C1421B">
        <w:rPr>
          <w:rFonts w:hint="eastAsia"/>
          <w:szCs w:val="24"/>
        </w:rPr>
        <w:t>的理论</w:t>
      </w:r>
      <w:r w:rsidRPr="00C1421B">
        <w:rPr>
          <w:rFonts w:hint="eastAsia"/>
          <w:szCs w:val="24"/>
        </w:rPr>
        <w:t>AI</w:t>
      </w:r>
      <w:r w:rsidRPr="00C1421B">
        <w:rPr>
          <w:rFonts w:hint="eastAsia"/>
          <w:szCs w:val="24"/>
        </w:rPr>
        <w:t>算力低于其</w:t>
      </w:r>
      <w:r w:rsidRPr="00C1421B">
        <w:rPr>
          <w:rFonts w:hint="eastAsia"/>
          <w:szCs w:val="24"/>
        </w:rPr>
        <w:t>67 INT8 TOPS</w:t>
      </w:r>
      <w:r w:rsidRPr="00C1421B">
        <w:rPr>
          <w:rFonts w:hint="eastAsia"/>
          <w:szCs w:val="24"/>
        </w:rPr>
        <w:t>指标，但</w:t>
      </w:r>
      <w:r w:rsidRPr="00C1421B">
        <w:rPr>
          <w:rFonts w:hint="eastAsia"/>
          <w:szCs w:val="24"/>
        </w:rPr>
        <w:t>RK3588</w:t>
      </w:r>
      <w:r w:rsidRPr="00C1421B">
        <w:rPr>
          <w:rFonts w:hint="eastAsia"/>
          <w:szCs w:val="24"/>
        </w:rPr>
        <w:t>在成本、功耗、</w:t>
      </w:r>
      <w:r w:rsidRPr="00C1421B">
        <w:rPr>
          <w:rFonts w:hint="eastAsia"/>
          <w:szCs w:val="24"/>
        </w:rPr>
        <w:t>Linux</w:t>
      </w:r>
      <w:r w:rsidRPr="00C1421B">
        <w:rPr>
          <w:rFonts w:hint="eastAsia"/>
          <w:szCs w:val="24"/>
        </w:rPr>
        <w:t>生态和国产边缘设备适配方面具有一定工程价值</w:t>
      </w:r>
      <w:r w:rsidRPr="00C1421B">
        <w:rPr>
          <w:rFonts w:hint="eastAsia"/>
          <w:szCs w:val="24"/>
        </w:rPr>
        <w:t>[14]</w:t>
      </w:r>
      <w:r w:rsidRPr="00C1421B">
        <w:rPr>
          <w:rFonts w:hint="eastAsia"/>
          <w:szCs w:val="24"/>
        </w:rPr>
        <w:t>。因此，本文并不将</w:t>
      </w:r>
      <w:r w:rsidRPr="00C1421B">
        <w:rPr>
          <w:rFonts w:hint="eastAsia"/>
          <w:szCs w:val="24"/>
        </w:rPr>
        <w:t>RK3588</w:t>
      </w:r>
      <w:r w:rsidRPr="00C1421B">
        <w:rPr>
          <w:rFonts w:hint="eastAsia"/>
          <w:szCs w:val="24"/>
        </w:rPr>
        <w:t>简单视为最高算力平台，而是将其作为典型低功耗嵌入式平台，研究目标检测算法在端侧环境中的迁移、运行和系统级优化方法。</w:t>
      </w:r>
    </w:p>
    <w:p w14:paraId="4567FA05" w14:textId="77777777" w:rsidR="00C1421B" w:rsidRPr="00C1421B" w:rsidRDefault="00C1421B" w:rsidP="00C1421B">
      <w:pPr>
        <w:spacing w:line="360" w:lineRule="auto"/>
        <w:ind w:firstLine="480"/>
        <w:rPr>
          <w:szCs w:val="24"/>
        </w:rPr>
      </w:pPr>
      <w:r w:rsidRPr="00C1421B">
        <w:rPr>
          <w:rFonts w:hint="eastAsia"/>
          <w:szCs w:val="24"/>
        </w:rPr>
        <w:t>在实际部署过程中，系统性能并不只由</w:t>
      </w:r>
      <w:r w:rsidRPr="00C1421B">
        <w:rPr>
          <w:rFonts w:hint="eastAsia"/>
          <w:szCs w:val="24"/>
        </w:rPr>
        <w:t>NPU</w:t>
      </w:r>
      <w:r w:rsidRPr="00C1421B">
        <w:rPr>
          <w:rFonts w:hint="eastAsia"/>
          <w:szCs w:val="24"/>
        </w:rPr>
        <w:t>推理时间决定。图像从摄像头、视频文件或</w:t>
      </w:r>
      <w:r w:rsidRPr="00C1421B">
        <w:rPr>
          <w:rFonts w:hint="eastAsia"/>
          <w:szCs w:val="24"/>
        </w:rPr>
        <w:t>RTSP</w:t>
      </w:r>
      <w:r w:rsidRPr="00C1421B">
        <w:rPr>
          <w:rFonts w:hint="eastAsia"/>
          <w:szCs w:val="24"/>
        </w:rPr>
        <w:t>输入进入系统后，需要经过解码、缩放、颜色空间转换、输入张量设置、模型推理、输出解析、绘制和推流等步骤。任一环节耗时过高，都可能造成队列积压和端到端延迟升高。因此，在</w:t>
      </w:r>
      <w:r w:rsidRPr="00C1421B">
        <w:rPr>
          <w:rFonts w:hint="eastAsia"/>
          <w:szCs w:val="24"/>
        </w:rPr>
        <w:t>RK3588</w:t>
      </w:r>
      <w:r w:rsidRPr="00C1421B">
        <w:rPr>
          <w:rFonts w:hint="eastAsia"/>
          <w:szCs w:val="24"/>
        </w:rPr>
        <w:t>上实现实时检测，需要从系统级角度组织各处理模块，并通过阶段耗时分析定位瓶颈。</w:t>
      </w:r>
    </w:p>
    <w:p w14:paraId="266D03B5" w14:textId="380C2804" w:rsidR="007666A8" w:rsidRDefault="007666A8" w:rsidP="00D663D4">
      <w:pPr>
        <w:spacing w:before="240" w:after="120" w:line="360" w:lineRule="auto"/>
        <w:outlineLvl w:val="1"/>
      </w:pPr>
      <w:bookmarkStart w:id="9" w:name="_Toc228285273"/>
      <w:r>
        <w:rPr>
          <w:rFonts w:eastAsia="黑体"/>
          <w:b/>
          <w:sz w:val="28"/>
          <w:szCs w:val="28"/>
        </w:rPr>
        <w:t>2.4 RKNN</w:t>
      </w:r>
      <w:r>
        <w:rPr>
          <w:rFonts w:eastAsia="黑体"/>
          <w:b/>
          <w:sz w:val="28"/>
          <w:szCs w:val="28"/>
        </w:rPr>
        <w:t>模型部署流程</w:t>
      </w:r>
      <w:bookmarkEnd w:id="9"/>
    </w:p>
    <w:p w14:paraId="3F33F206" w14:textId="77777777" w:rsidR="007666A8" w:rsidRDefault="007666A8" w:rsidP="00D663D4">
      <w:pPr>
        <w:spacing w:line="360" w:lineRule="auto"/>
        <w:ind w:firstLine="480"/>
      </w:pPr>
      <w:r>
        <w:rPr>
          <w:szCs w:val="24"/>
        </w:rPr>
        <w:t>RKNN</w:t>
      </w:r>
      <w:r>
        <w:rPr>
          <w:szCs w:val="24"/>
        </w:rPr>
        <w:t>是</w:t>
      </w:r>
      <w:r>
        <w:rPr>
          <w:szCs w:val="24"/>
        </w:rPr>
        <w:t>Rockchip</w:t>
      </w:r>
      <w:r>
        <w:rPr>
          <w:szCs w:val="24"/>
        </w:rPr>
        <w:t>面向其</w:t>
      </w:r>
      <w:r>
        <w:rPr>
          <w:szCs w:val="24"/>
        </w:rPr>
        <w:t>NPU</w:t>
      </w:r>
      <w:r>
        <w:rPr>
          <w:szCs w:val="24"/>
        </w:rPr>
        <w:t>平台提供的模型格式和运行时接口。</w:t>
      </w:r>
      <w:r w:rsidR="007F3FD3">
        <w:rPr>
          <w:szCs w:val="24"/>
        </w:rPr>
        <w:t>通常情况</w:t>
      </w:r>
      <w:r w:rsidR="007F3FD3">
        <w:rPr>
          <w:szCs w:val="24"/>
        </w:rPr>
        <w:lastRenderedPageBreak/>
        <w:t>下，训练得到的</w:t>
      </w:r>
      <w:r w:rsidR="007F3FD3">
        <w:rPr>
          <w:szCs w:val="24"/>
        </w:rPr>
        <w:t>PyTorch</w:t>
      </w:r>
      <w:r w:rsidR="007F3FD3">
        <w:rPr>
          <w:szCs w:val="24"/>
        </w:rPr>
        <w:t>权重需要先导出为</w:t>
      </w:r>
      <w:r w:rsidR="007F3FD3">
        <w:rPr>
          <w:szCs w:val="24"/>
        </w:rPr>
        <w:t>ONNX</w:t>
      </w:r>
      <w:r w:rsidR="007F3FD3">
        <w:rPr>
          <w:szCs w:val="24"/>
        </w:rPr>
        <w:t>模型，再通过</w:t>
      </w:r>
      <w:r w:rsidR="007F3FD3">
        <w:rPr>
          <w:szCs w:val="24"/>
        </w:rPr>
        <w:t>RKNN Toolkit2</w:t>
      </w:r>
      <w:r w:rsidR="007F3FD3">
        <w:rPr>
          <w:szCs w:val="24"/>
        </w:rPr>
        <w:t>转换为</w:t>
      </w:r>
      <w:r w:rsidR="007F3FD3">
        <w:rPr>
          <w:szCs w:val="24"/>
        </w:rPr>
        <w:t>RKNN</w:t>
      </w:r>
      <w:r w:rsidR="007F3FD3">
        <w:rPr>
          <w:szCs w:val="24"/>
        </w:rPr>
        <w:t>模型文件</w:t>
      </w:r>
      <w:r w:rsidR="007F3FD3" w:rsidRPr="006E5DA1">
        <w:rPr>
          <w:szCs w:val="24"/>
          <w:vertAlign w:val="superscript"/>
        </w:rPr>
        <w:t>[7,9]</w:t>
      </w:r>
      <w:r w:rsidR="007F3FD3">
        <w:rPr>
          <w:szCs w:val="24"/>
        </w:rPr>
        <w:t>。</w:t>
      </w:r>
      <w:r>
        <w:rPr>
          <w:szCs w:val="24"/>
        </w:rPr>
        <w:t>转换过程中需要关注输入尺寸、算子兼容性、模型输出格式和量化配置等问题。若模型包含不受支持的算子，可能导致转换失败或运行时性能下降。</w:t>
      </w:r>
    </w:p>
    <w:p w14:paraId="46D89DA8" w14:textId="46F2B21A" w:rsidR="007666A8" w:rsidRDefault="007666A8" w:rsidP="00D663D4">
      <w:pPr>
        <w:spacing w:line="360" w:lineRule="auto"/>
        <w:ind w:firstLine="480"/>
      </w:pPr>
      <w:r>
        <w:rPr>
          <w:szCs w:val="24"/>
        </w:rPr>
        <w:t>本文当前稳定主路径采用浮点</w:t>
      </w:r>
      <w:r>
        <w:rPr>
          <w:szCs w:val="24"/>
        </w:rPr>
        <w:t>RKNN</w:t>
      </w:r>
      <w:r>
        <w:rPr>
          <w:szCs w:val="24"/>
        </w:rPr>
        <w:t>模型。虽然</w:t>
      </w:r>
      <w:r>
        <w:rPr>
          <w:szCs w:val="24"/>
        </w:rPr>
        <w:t>INT8</w:t>
      </w:r>
      <w:r>
        <w:rPr>
          <w:szCs w:val="24"/>
        </w:rPr>
        <w:t>量化理论上可以降低计算和存储开销，但量化需要校准数据、误差分析和板端精度验证。</w:t>
      </w:r>
      <w:r w:rsidR="004C73E9">
        <w:rPr>
          <w:szCs w:val="24"/>
        </w:rPr>
        <w:t>考虑到当前系统已稳定运行浮点模型</w:t>
      </w:r>
      <w:r>
        <w:rPr>
          <w:szCs w:val="24"/>
        </w:rPr>
        <w:t>，本文将</w:t>
      </w:r>
      <w:r>
        <w:rPr>
          <w:szCs w:val="24"/>
        </w:rPr>
        <w:t>FP RKNN</w:t>
      </w:r>
      <w:r>
        <w:rPr>
          <w:szCs w:val="24"/>
        </w:rPr>
        <w:t>作为主要实验对象，</w:t>
      </w:r>
      <w:r>
        <w:rPr>
          <w:szCs w:val="24"/>
        </w:rPr>
        <w:t>INT8</w:t>
      </w:r>
      <w:r>
        <w:rPr>
          <w:szCs w:val="24"/>
        </w:rPr>
        <w:t>量化作为后续优化方向进行讨论，而不将其写成已经完整完成的优化结果。</w:t>
      </w:r>
    </w:p>
    <w:p w14:paraId="7F2508D3" w14:textId="3ED4170B" w:rsidR="007666A8" w:rsidRDefault="007666A8" w:rsidP="00D663D4">
      <w:pPr>
        <w:spacing w:before="240" w:after="120" w:line="360" w:lineRule="auto"/>
        <w:outlineLvl w:val="1"/>
      </w:pPr>
      <w:bookmarkStart w:id="10" w:name="_Toc228285274"/>
      <w:r>
        <w:rPr>
          <w:rFonts w:eastAsia="黑体"/>
          <w:b/>
          <w:sz w:val="28"/>
          <w:szCs w:val="28"/>
        </w:rPr>
        <w:t xml:space="preserve">2.5 </w:t>
      </w:r>
      <w:r w:rsidR="00F55C58">
        <w:rPr>
          <w:rFonts w:eastAsia="黑体"/>
          <w:b/>
          <w:sz w:val="28"/>
          <w:szCs w:val="28"/>
        </w:rPr>
        <w:t>C++17</w:t>
      </w:r>
      <w:r>
        <w:rPr>
          <w:rFonts w:eastAsia="黑体"/>
          <w:b/>
          <w:sz w:val="28"/>
          <w:szCs w:val="28"/>
        </w:rPr>
        <w:t xml:space="preserve"> </w:t>
      </w:r>
      <w:r>
        <w:rPr>
          <w:rFonts w:eastAsia="黑体"/>
          <w:b/>
          <w:sz w:val="28"/>
          <w:szCs w:val="28"/>
        </w:rPr>
        <w:t>多线程与实时视频流水线</w:t>
      </w:r>
      <w:bookmarkEnd w:id="10"/>
    </w:p>
    <w:p w14:paraId="4AD07BD7" w14:textId="77777777" w:rsidR="007666A8" w:rsidRDefault="007666A8" w:rsidP="00D663D4">
      <w:pPr>
        <w:spacing w:line="360" w:lineRule="auto"/>
        <w:ind w:firstLine="480"/>
      </w:pPr>
      <w:r>
        <w:rPr>
          <w:szCs w:val="24"/>
        </w:rPr>
        <w:t>实时视频检测系统通常包含多个具有不同耗时特征的处理阶段。如果所有阶段在单线程中串行执行，系统整体帧率会受到最慢阶段限制，同时难以充分利用多核</w:t>
      </w:r>
      <w:r>
        <w:rPr>
          <w:szCs w:val="24"/>
        </w:rPr>
        <w:t>CPU</w:t>
      </w:r>
      <w:r>
        <w:rPr>
          <w:szCs w:val="24"/>
        </w:rPr>
        <w:t>和</w:t>
      </w:r>
      <w:r>
        <w:rPr>
          <w:szCs w:val="24"/>
        </w:rPr>
        <w:t>NPU</w:t>
      </w:r>
      <w:r>
        <w:rPr>
          <w:szCs w:val="24"/>
        </w:rPr>
        <w:t>资源。多线程流水线通过将采集、推理、发布等模块解耦，可以在不同帧之间形成重叠执行，从而提升吞吐能力。</w:t>
      </w:r>
    </w:p>
    <w:p w14:paraId="3B2BC43E" w14:textId="35175A26" w:rsidR="007666A8" w:rsidRDefault="007F3FD3" w:rsidP="00D663D4">
      <w:pPr>
        <w:spacing w:line="360" w:lineRule="auto"/>
        <w:ind w:firstLine="480"/>
      </w:pPr>
      <w:r>
        <w:rPr>
          <w:szCs w:val="24"/>
        </w:rPr>
        <w:t>本文系统采用</w:t>
      </w:r>
      <w:r w:rsidR="00F55C58">
        <w:rPr>
          <w:szCs w:val="24"/>
        </w:rPr>
        <w:t>C++17</w:t>
      </w:r>
      <w:r>
        <w:rPr>
          <w:szCs w:val="24"/>
        </w:rPr>
        <w:t xml:space="preserve"> </w:t>
      </w:r>
      <w:r>
        <w:rPr>
          <w:szCs w:val="24"/>
        </w:rPr>
        <w:t>实现板端程序，主要原因在于</w:t>
      </w:r>
      <w:r w:rsidR="00F55C58">
        <w:rPr>
          <w:szCs w:val="24"/>
        </w:rPr>
        <w:t>C++17</w:t>
      </w:r>
      <w:r>
        <w:rPr>
          <w:szCs w:val="24"/>
        </w:rPr>
        <w:t xml:space="preserve"> </w:t>
      </w:r>
      <w:r>
        <w:rPr>
          <w:szCs w:val="24"/>
        </w:rPr>
        <w:t>便于直接调用</w:t>
      </w:r>
      <w:r>
        <w:rPr>
          <w:szCs w:val="24"/>
        </w:rPr>
        <w:t>RKNN Runtime</w:t>
      </w:r>
      <w:r>
        <w:rPr>
          <w:szCs w:val="24"/>
        </w:rPr>
        <w:t>、</w:t>
      </w:r>
      <w:r>
        <w:rPr>
          <w:szCs w:val="24"/>
        </w:rPr>
        <w:t>OpenCV</w:t>
      </w:r>
      <w:r>
        <w:rPr>
          <w:szCs w:val="24"/>
        </w:rPr>
        <w:t>和</w:t>
      </w:r>
      <w:r>
        <w:rPr>
          <w:szCs w:val="24"/>
        </w:rPr>
        <w:t>GStreamer</w:t>
      </w:r>
      <w:r>
        <w:rPr>
          <w:szCs w:val="24"/>
        </w:rPr>
        <w:t>等底层库，并能够更精细地控制线程、队列和内存生命周期</w:t>
      </w:r>
      <w:r w:rsidRPr="006E5DA1">
        <w:rPr>
          <w:szCs w:val="24"/>
          <w:vertAlign w:val="superscript"/>
        </w:rPr>
        <w:t>[7,10-11]</w:t>
      </w:r>
      <w:r>
        <w:rPr>
          <w:szCs w:val="24"/>
        </w:rPr>
        <w:t>。</w:t>
      </w:r>
      <w:r w:rsidR="007666A8">
        <w:rPr>
          <w:szCs w:val="24"/>
        </w:rPr>
        <w:t>在线程协作方面，系统使用有限长度队列连接不同模块，避免输入速度高于处理速度时造成无限堆积。对于实时显示任务，系统更关注最新帧和低延迟，因此在必要时允许丢弃过旧帧，以换取更好的观看响应。</w:t>
      </w:r>
    </w:p>
    <w:p w14:paraId="19144FE6" w14:textId="77777777" w:rsidR="007666A8" w:rsidRDefault="007666A8" w:rsidP="00D663D4">
      <w:pPr>
        <w:spacing w:before="240" w:after="120" w:line="360" w:lineRule="auto"/>
        <w:outlineLvl w:val="1"/>
      </w:pPr>
      <w:bookmarkStart w:id="11" w:name="_Toc228285275"/>
      <w:r>
        <w:rPr>
          <w:rFonts w:eastAsia="黑体"/>
          <w:b/>
          <w:sz w:val="28"/>
          <w:szCs w:val="28"/>
        </w:rPr>
        <w:t>2.6</w:t>
      </w:r>
      <w:r>
        <w:rPr>
          <w:rFonts w:eastAsia="黑体"/>
          <w:b/>
          <w:sz w:val="28"/>
          <w:szCs w:val="28"/>
        </w:rPr>
        <w:t>本章小结</w:t>
      </w:r>
      <w:bookmarkEnd w:id="11"/>
    </w:p>
    <w:p w14:paraId="3B49E812" w14:textId="458AC642" w:rsidR="007666A8" w:rsidRDefault="007666A8" w:rsidP="00D663D4">
      <w:pPr>
        <w:spacing w:line="360" w:lineRule="auto"/>
        <w:ind w:firstLine="480"/>
      </w:pPr>
      <w:r>
        <w:rPr>
          <w:szCs w:val="24"/>
        </w:rPr>
        <w:t>本章介绍了本文涉及的目标检测、无人机小目标检测、</w:t>
      </w:r>
      <w:r>
        <w:rPr>
          <w:szCs w:val="24"/>
        </w:rPr>
        <w:t>RK3588</w:t>
      </w:r>
      <w:r>
        <w:rPr>
          <w:szCs w:val="24"/>
        </w:rPr>
        <w:t>平台、</w:t>
      </w:r>
      <w:r>
        <w:rPr>
          <w:szCs w:val="24"/>
        </w:rPr>
        <w:t>RKNN</w:t>
      </w:r>
      <w:r>
        <w:rPr>
          <w:szCs w:val="24"/>
        </w:rPr>
        <w:t>部署和</w:t>
      </w:r>
      <w:r w:rsidR="00F55C58">
        <w:rPr>
          <w:szCs w:val="24"/>
        </w:rPr>
        <w:t>C++17</w:t>
      </w:r>
      <w:r>
        <w:rPr>
          <w:szCs w:val="24"/>
        </w:rPr>
        <w:t xml:space="preserve"> </w:t>
      </w:r>
      <w:r>
        <w:rPr>
          <w:szCs w:val="24"/>
        </w:rPr>
        <w:t>多线程视频处理等基础内容。上述技术构成了后续系统总体设计、板端实现和性能实验分析的基础。</w:t>
      </w:r>
    </w:p>
    <w:p w14:paraId="1D58D940" w14:textId="77777777" w:rsidR="007666A8" w:rsidRDefault="007666A8" w:rsidP="00D663D4">
      <w:r>
        <w:br w:type="page"/>
      </w:r>
    </w:p>
    <w:p w14:paraId="74933680" w14:textId="77777777" w:rsidR="007666A8" w:rsidRDefault="007666A8" w:rsidP="00D663D4">
      <w:pPr>
        <w:spacing w:before="240" w:after="240" w:line="360" w:lineRule="auto"/>
        <w:jc w:val="center"/>
        <w:outlineLvl w:val="0"/>
      </w:pPr>
      <w:bookmarkStart w:id="12" w:name="_Toc228285276"/>
      <w:r>
        <w:rPr>
          <w:rFonts w:eastAsia="黑体"/>
          <w:b/>
          <w:sz w:val="36"/>
          <w:szCs w:val="36"/>
        </w:rPr>
        <w:lastRenderedPageBreak/>
        <w:t>第三章</w:t>
      </w:r>
      <w:r>
        <w:rPr>
          <w:rFonts w:eastAsia="黑体"/>
          <w:b/>
          <w:sz w:val="36"/>
          <w:szCs w:val="36"/>
        </w:rPr>
        <w:t xml:space="preserve"> </w:t>
      </w:r>
      <w:r>
        <w:rPr>
          <w:rFonts w:eastAsia="黑体"/>
          <w:b/>
          <w:sz w:val="36"/>
          <w:szCs w:val="36"/>
        </w:rPr>
        <w:t>系统总体设计</w:t>
      </w:r>
      <w:bookmarkEnd w:id="12"/>
    </w:p>
    <w:p w14:paraId="4E9ECCED" w14:textId="77777777" w:rsidR="007666A8" w:rsidRDefault="007666A8" w:rsidP="00D663D4">
      <w:pPr>
        <w:spacing w:line="360" w:lineRule="auto"/>
        <w:ind w:firstLine="480"/>
      </w:pPr>
      <w:r>
        <w:rPr>
          <w:szCs w:val="24"/>
        </w:rPr>
        <w:t>本章围绕</w:t>
      </w:r>
      <w:r>
        <w:rPr>
          <w:szCs w:val="24"/>
        </w:rPr>
        <w:t>“</w:t>
      </w:r>
      <w:r>
        <w:rPr>
          <w:szCs w:val="24"/>
        </w:rPr>
        <w:t>基于嵌入式平台的目标检测系统研究</w:t>
      </w:r>
      <w:r>
        <w:rPr>
          <w:szCs w:val="24"/>
        </w:rPr>
        <w:t>”</w:t>
      </w:r>
      <w:r>
        <w:rPr>
          <w:szCs w:val="24"/>
        </w:rPr>
        <w:t>的总体实现目标，对无人机目标检测系统的功能需求、性能需求、部署约束和模块架构进行设计。系统以</w:t>
      </w:r>
      <w:r>
        <w:rPr>
          <w:szCs w:val="24"/>
        </w:rPr>
        <w:t>RK3588</w:t>
      </w:r>
      <w:r>
        <w:rPr>
          <w:szCs w:val="24"/>
        </w:rPr>
        <w:t>嵌入式平台为主要部署对象，利用板载神经网络处理单元（</w:t>
      </w:r>
      <w:r>
        <w:rPr>
          <w:szCs w:val="24"/>
        </w:rPr>
        <w:t>NPU</w:t>
      </w:r>
      <w:r>
        <w:rPr>
          <w:szCs w:val="24"/>
        </w:rPr>
        <w:t>）完成目标检测模型推理，并结合实时视频采集、检测结果后处理、轻量级目标跟踪、动态感兴趣区域（</w:t>
      </w:r>
      <w:r>
        <w:rPr>
          <w:szCs w:val="24"/>
        </w:rPr>
        <w:t>ROI</w:t>
      </w:r>
      <w:r>
        <w:rPr>
          <w:szCs w:val="24"/>
        </w:rPr>
        <w:t>）以及多推理上下文（</w:t>
      </w:r>
      <w:r>
        <w:rPr>
          <w:szCs w:val="24"/>
        </w:rPr>
        <w:t>context</w:t>
      </w:r>
      <w:r>
        <w:rPr>
          <w:szCs w:val="24"/>
        </w:rPr>
        <w:t>）并行推理策略，实现面向边缘端场景的目标检测与显示。</w:t>
      </w:r>
    </w:p>
    <w:p w14:paraId="3D2886D3" w14:textId="77777777" w:rsidR="007666A8" w:rsidRDefault="007666A8" w:rsidP="00D663D4">
      <w:pPr>
        <w:spacing w:line="360" w:lineRule="auto"/>
        <w:ind w:firstLine="480"/>
      </w:pPr>
      <w:r>
        <w:rPr>
          <w:szCs w:val="24"/>
        </w:rPr>
        <w:t>与单纯在</w:t>
      </w:r>
      <w:r>
        <w:rPr>
          <w:szCs w:val="24"/>
        </w:rPr>
        <w:t>PC</w:t>
      </w:r>
      <w:r>
        <w:rPr>
          <w:szCs w:val="24"/>
        </w:rPr>
        <w:t>端运行目标检测算法不同，嵌入式部署需要同时关注检测精度、实时性、资源占用和系统稳定性。本文的系统设计并不追求在所有公开数据集上获得最高精度，而是以</w:t>
      </w:r>
      <w:r>
        <w:rPr>
          <w:szCs w:val="24"/>
        </w:rPr>
        <w:t>“</w:t>
      </w:r>
      <w:r>
        <w:rPr>
          <w:szCs w:val="24"/>
        </w:rPr>
        <w:t>模型能够在</w:t>
      </w:r>
      <w:r>
        <w:rPr>
          <w:szCs w:val="24"/>
        </w:rPr>
        <w:t>RK3588</w:t>
      </w:r>
      <w:r>
        <w:rPr>
          <w:szCs w:val="24"/>
        </w:rPr>
        <w:t>平台稳定运行，并在实时视频流中输出可观察、可记录、可复现实验结果</w:t>
      </w:r>
      <w:r>
        <w:rPr>
          <w:szCs w:val="24"/>
        </w:rPr>
        <w:t>”</w:t>
      </w:r>
      <w:r>
        <w:rPr>
          <w:szCs w:val="24"/>
        </w:rPr>
        <w:t>为核心目标。因此，本章将系统划分为模型移植、视频输入、</w:t>
      </w:r>
      <w:r>
        <w:rPr>
          <w:szCs w:val="24"/>
        </w:rPr>
        <w:t>NPU</w:t>
      </w:r>
      <w:r>
        <w:rPr>
          <w:szCs w:val="24"/>
        </w:rPr>
        <w:t>推理、后处理与显示、性能记录和多线程优化等模块，并为后续系统实现与实验分析提供设计依据。</w:t>
      </w:r>
    </w:p>
    <w:p w14:paraId="56C9279D" w14:textId="77777777" w:rsidR="007666A8" w:rsidRDefault="007666A8" w:rsidP="00D663D4">
      <w:pPr>
        <w:spacing w:before="240" w:after="120" w:line="360" w:lineRule="auto"/>
        <w:outlineLvl w:val="1"/>
      </w:pPr>
      <w:bookmarkStart w:id="13" w:name="_Toc228285277"/>
      <w:r>
        <w:rPr>
          <w:rFonts w:eastAsia="黑体"/>
          <w:b/>
          <w:sz w:val="28"/>
          <w:szCs w:val="28"/>
        </w:rPr>
        <w:t>3.1</w:t>
      </w:r>
      <w:r>
        <w:rPr>
          <w:rFonts w:eastAsia="黑体"/>
          <w:b/>
          <w:sz w:val="28"/>
          <w:szCs w:val="28"/>
        </w:rPr>
        <w:t>系统需求分析</w:t>
      </w:r>
      <w:bookmarkEnd w:id="13"/>
    </w:p>
    <w:p w14:paraId="7E019F80" w14:textId="77777777" w:rsidR="007666A8" w:rsidRDefault="007666A8" w:rsidP="00D663D4">
      <w:pPr>
        <w:spacing w:before="180" w:after="80" w:line="360" w:lineRule="auto"/>
        <w:outlineLvl w:val="2"/>
      </w:pPr>
      <w:bookmarkStart w:id="14" w:name="_Toc228285278"/>
      <w:r>
        <w:rPr>
          <w:rFonts w:eastAsia="黑体"/>
          <w:b/>
          <w:szCs w:val="24"/>
        </w:rPr>
        <w:t>3.1.1</w:t>
      </w:r>
      <w:r>
        <w:rPr>
          <w:rFonts w:eastAsia="黑体"/>
          <w:b/>
          <w:szCs w:val="24"/>
        </w:rPr>
        <w:t>功能需求</w:t>
      </w:r>
      <w:bookmarkEnd w:id="14"/>
    </w:p>
    <w:p w14:paraId="1F51002A" w14:textId="77777777" w:rsidR="007666A8" w:rsidRDefault="007666A8" w:rsidP="00D663D4">
      <w:pPr>
        <w:spacing w:line="360" w:lineRule="auto"/>
        <w:ind w:firstLine="480"/>
      </w:pPr>
      <w:r>
        <w:rPr>
          <w:szCs w:val="24"/>
        </w:rPr>
        <w:t>本文系统面向嵌入式平台上的小目标检测应用，主要完成视频输入、目标检测、结果可视化和实验记录等功能。系统需要能够读取本地视频、</w:t>
      </w:r>
      <w:r>
        <w:rPr>
          <w:szCs w:val="24"/>
        </w:rPr>
        <w:t>USB</w:t>
      </w:r>
      <w:r>
        <w:rPr>
          <w:szCs w:val="24"/>
        </w:rPr>
        <w:t>摄像头或实时流输入，在每帧图像中识别目标位置，并将检测框、类别名称和置信度绘制到输出画面中。为了支撑论文实验，系统还需要保存检测结果、运行帧率、推理耗时和资源占用等数据，使同一段视频能够在不同配置下进行重复测试。</w:t>
      </w:r>
    </w:p>
    <w:p w14:paraId="01801F1B" w14:textId="77777777" w:rsidR="007666A8" w:rsidRDefault="007666A8" w:rsidP="00D663D4">
      <w:pPr>
        <w:spacing w:line="360" w:lineRule="auto"/>
        <w:ind w:firstLine="480"/>
      </w:pPr>
      <w:r>
        <w:rPr>
          <w:szCs w:val="24"/>
        </w:rPr>
        <w:t>系统的主要功能需求如表</w:t>
      </w:r>
      <w:r>
        <w:rPr>
          <w:szCs w:val="24"/>
        </w:rPr>
        <w:t>3.1</w:t>
      </w:r>
      <w:r>
        <w:rPr>
          <w:szCs w:val="24"/>
        </w:rPr>
        <w:t>所示。</w:t>
      </w:r>
    </w:p>
    <w:p w14:paraId="2B360C1A" w14:textId="77777777" w:rsidR="007666A8" w:rsidRDefault="007666A8" w:rsidP="00D663D4">
      <w:r>
        <w:br w:type="page"/>
      </w:r>
    </w:p>
    <w:p w14:paraId="537B0B40" w14:textId="77777777" w:rsidR="007666A8" w:rsidRDefault="007666A8" w:rsidP="00D663D4">
      <w:pPr>
        <w:keepNext/>
        <w:spacing w:before="120" w:after="60" w:line="300" w:lineRule="auto"/>
        <w:jc w:val="center"/>
      </w:pPr>
      <w:r>
        <w:rPr>
          <w:sz w:val="21"/>
          <w:szCs w:val="21"/>
        </w:rPr>
        <w:lastRenderedPageBreak/>
        <w:t>表</w:t>
      </w:r>
      <w:r>
        <w:rPr>
          <w:sz w:val="21"/>
          <w:szCs w:val="21"/>
        </w:rPr>
        <w:t xml:space="preserve">3.1 </w:t>
      </w:r>
      <w:r>
        <w:rPr>
          <w:sz w:val="21"/>
          <w:szCs w:val="21"/>
        </w:rPr>
        <w:t>系统功能需求</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2E1ACD83"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326B785F" w14:textId="77777777" w:rsidR="007666A8" w:rsidRDefault="007666A8">
            <w:pPr>
              <w:spacing w:line="250" w:lineRule="auto"/>
              <w:jc w:val="center"/>
            </w:pPr>
            <w:r>
              <w:rPr>
                <w:rFonts w:eastAsia="黑体"/>
                <w:b/>
                <w:sz w:val="20"/>
                <w:szCs w:val="20"/>
              </w:rPr>
              <w:t>序号</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5FF595B3" w14:textId="77777777" w:rsidR="007666A8" w:rsidRDefault="007666A8">
            <w:pPr>
              <w:spacing w:line="250" w:lineRule="auto"/>
              <w:jc w:val="center"/>
            </w:pPr>
            <w:r>
              <w:rPr>
                <w:rFonts w:eastAsia="黑体"/>
                <w:b/>
                <w:sz w:val="20"/>
                <w:szCs w:val="20"/>
              </w:rPr>
              <w:t>功能模块</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6B7CCEEA" w14:textId="77777777" w:rsidR="007666A8" w:rsidRDefault="007666A8">
            <w:pPr>
              <w:spacing w:line="250" w:lineRule="auto"/>
              <w:jc w:val="center"/>
            </w:pPr>
            <w:r>
              <w:rPr>
                <w:rFonts w:eastAsia="黑体"/>
                <w:b/>
                <w:sz w:val="20"/>
                <w:szCs w:val="20"/>
              </w:rPr>
              <w:t>需求说明</w:t>
            </w:r>
          </w:p>
        </w:tc>
      </w:tr>
      <w:tr w:rsidR="007666A8" w14:paraId="47913C38" w14:textId="77777777">
        <w:trPr>
          <w:jc w:val="center"/>
        </w:trPr>
        <w:tc>
          <w:tcPr>
            <w:tcW w:w="1700" w:type="dxa"/>
            <w:tcMar>
              <w:top w:w="90" w:type="dxa"/>
              <w:left w:w="90" w:type="dxa"/>
              <w:bottom w:w="90" w:type="dxa"/>
              <w:right w:w="90" w:type="dxa"/>
            </w:tcMar>
            <w:vAlign w:val="center"/>
          </w:tcPr>
          <w:p w14:paraId="554AE0A6" w14:textId="77777777" w:rsidR="007666A8" w:rsidRDefault="007666A8">
            <w:pPr>
              <w:spacing w:line="250" w:lineRule="auto"/>
              <w:jc w:val="center"/>
            </w:pPr>
            <w:r>
              <w:rPr>
                <w:sz w:val="20"/>
                <w:szCs w:val="20"/>
              </w:rPr>
              <w:t>1</w:t>
            </w:r>
          </w:p>
        </w:tc>
        <w:tc>
          <w:tcPr>
            <w:tcW w:w="2200" w:type="dxa"/>
            <w:tcMar>
              <w:top w:w="90" w:type="dxa"/>
              <w:left w:w="90" w:type="dxa"/>
              <w:bottom w:w="90" w:type="dxa"/>
              <w:right w:w="90" w:type="dxa"/>
            </w:tcMar>
            <w:vAlign w:val="center"/>
          </w:tcPr>
          <w:p w14:paraId="349913C7" w14:textId="77777777" w:rsidR="007666A8" w:rsidRDefault="007666A8">
            <w:pPr>
              <w:spacing w:line="250" w:lineRule="auto"/>
              <w:jc w:val="center"/>
            </w:pPr>
            <w:r>
              <w:rPr>
                <w:sz w:val="20"/>
                <w:szCs w:val="20"/>
              </w:rPr>
              <w:t>视频输入</w:t>
            </w:r>
          </w:p>
        </w:tc>
        <w:tc>
          <w:tcPr>
            <w:tcW w:w="4300" w:type="dxa"/>
            <w:tcMar>
              <w:top w:w="90" w:type="dxa"/>
              <w:left w:w="90" w:type="dxa"/>
              <w:bottom w:w="90" w:type="dxa"/>
              <w:right w:w="90" w:type="dxa"/>
            </w:tcMar>
            <w:vAlign w:val="center"/>
          </w:tcPr>
          <w:p w14:paraId="6F987A1A" w14:textId="77777777" w:rsidR="007666A8" w:rsidRDefault="007666A8">
            <w:pPr>
              <w:spacing w:line="250" w:lineRule="auto"/>
            </w:pPr>
            <w:r>
              <w:rPr>
                <w:sz w:val="20"/>
                <w:szCs w:val="20"/>
              </w:rPr>
              <w:t>支持本地视频文件、</w:t>
            </w:r>
            <w:r>
              <w:rPr>
                <w:sz w:val="20"/>
                <w:szCs w:val="20"/>
              </w:rPr>
              <w:t>USB</w:t>
            </w:r>
            <w:r>
              <w:rPr>
                <w:sz w:val="20"/>
                <w:szCs w:val="20"/>
              </w:rPr>
              <w:t>摄像头和实时视频流输入，并能够在固定视频上进行重复实验。</w:t>
            </w:r>
          </w:p>
        </w:tc>
      </w:tr>
      <w:tr w:rsidR="007666A8" w14:paraId="6759D8BA" w14:textId="77777777">
        <w:trPr>
          <w:jc w:val="center"/>
        </w:trPr>
        <w:tc>
          <w:tcPr>
            <w:tcW w:w="1700" w:type="dxa"/>
            <w:tcMar>
              <w:top w:w="90" w:type="dxa"/>
              <w:left w:w="90" w:type="dxa"/>
              <w:bottom w:w="90" w:type="dxa"/>
              <w:right w:w="90" w:type="dxa"/>
            </w:tcMar>
            <w:vAlign w:val="center"/>
          </w:tcPr>
          <w:p w14:paraId="29C00517" w14:textId="77777777" w:rsidR="007666A8" w:rsidRDefault="007666A8">
            <w:pPr>
              <w:spacing w:line="250" w:lineRule="auto"/>
              <w:jc w:val="center"/>
            </w:pPr>
            <w:r>
              <w:rPr>
                <w:sz w:val="20"/>
                <w:szCs w:val="20"/>
              </w:rPr>
              <w:t>2</w:t>
            </w:r>
          </w:p>
        </w:tc>
        <w:tc>
          <w:tcPr>
            <w:tcW w:w="2200" w:type="dxa"/>
            <w:tcMar>
              <w:top w:w="90" w:type="dxa"/>
              <w:left w:w="90" w:type="dxa"/>
              <w:bottom w:w="90" w:type="dxa"/>
              <w:right w:w="90" w:type="dxa"/>
            </w:tcMar>
            <w:vAlign w:val="center"/>
          </w:tcPr>
          <w:p w14:paraId="4690078A" w14:textId="77777777" w:rsidR="007666A8" w:rsidRDefault="007666A8">
            <w:pPr>
              <w:spacing w:line="250" w:lineRule="auto"/>
              <w:jc w:val="center"/>
            </w:pPr>
            <w:r>
              <w:rPr>
                <w:sz w:val="20"/>
                <w:szCs w:val="20"/>
              </w:rPr>
              <w:t>模型推理</w:t>
            </w:r>
          </w:p>
        </w:tc>
        <w:tc>
          <w:tcPr>
            <w:tcW w:w="4300" w:type="dxa"/>
            <w:tcMar>
              <w:top w:w="90" w:type="dxa"/>
              <w:left w:w="90" w:type="dxa"/>
              <w:bottom w:w="90" w:type="dxa"/>
              <w:right w:w="90" w:type="dxa"/>
            </w:tcMar>
            <w:vAlign w:val="center"/>
          </w:tcPr>
          <w:p w14:paraId="1E7E1E37" w14:textId="77777777" w:rsidR="007666A8" w:rsidRDefault="007666A8">
            <w:pPr>
              <w:spacing w:line="250" w:lineRule="auto"/>
            </w:pPr>
            <w:r>
              <w:rPr>
                <w:sz w:val="20"/>
                <w:szCs w:val="20"/>
              </w:rPr>
              <w:t>在</w:t>
            </w:r>
            <w:r>
              <w:rPr>
                <w:sz w:val="20"/>
                <w:szCs w:val="20"/>
              </w:rPr>
              <w:t>RK3588</w:t>
            </w:r>
            <w:r>
              <w:rPr>
                <w:sz w:val="20"/>
                <w:szCs w:val="20"/>
              </w:rPr>
              <w:t>平台上加载</w:t>
            </w:r>
            <w:r>
              <w:rPr>
                <w:sz w:val="20"/>
                <w:szCs w:val="20"/>
              </w:rPr>
              <w:t>RKNN</w:t>
            </w:r>
            <w:r>
              <w:rPr>
                <w:sz w:val="20"/>
                <w:szCs w:val="20"/>
              </w:rPr>
              <w:t>模型，调用</w:t>
            </w:r>
            <w:r>
              <w:rPr>
                <w:sz w:val="20"/>
                <w:szCs w:val="20"/>
              </w:rPr>
              <w:t>NPU</w:t>
            </w:r>
            <w:r>
              <w:rPr>
                <w:sz w:val="20"/>
                <w:szCs w:val="20"/>
              </w:rPr>
              <w:t>完成目标检测推理。</w:t>
            </w:r>
          </w:p>
        </w:tc>
      </w:tr>
      <w:tr w:rsidR="007666A8" w14:paraId="3831553C" w14:textId="77777777">
        <w:trPr>
          <w:jc w:val="center"/>
        </w:trPr>
        <w:tc>
          <w:tcPr>
            <w:tcW w:w="1700" w:type="dxa"/>
            <w:tcMar>
              <w:top w:w="90" w:type="dxa"/>
              <w:left w:w="90" w:type="dxa"/>
              <w:bottom w:w="90" w:type="dxa"/>
              <w:right w:w="90" w:type="dxa"/>
            </w:tcMar>
            <w:vAlign w:val="center"/>
          </w:tcPr>
          <w:p w14:paraId="7CDC52F9" w14:textId="77777777" w:rsidR="007666A8" w:rsidRDefault="007666A8">
            <w:pPr>
              <w:spacing w:line="250" w:lineRule="auto"/>
              <w:jc w:val="center"/>
            </w:pPr>
            <w:r>
              <w:rPr>
                <w:sz w:val="20"/>
                <w:szCs w:val="20"/>
              </w:rPr>
              <w:t>3</w:t>
            </w:r>
          </w:p>
        </w:tc>
        <w:tc>
          <w:tcPr>
            <w:tcW w:w="2200" w:type="dxa"/>
            <w:tcMar>
              <w:top w:w="90" w:type="dxa"/>
              <w:left w:w="90" w:type="dxa"/>
              <w:bottom w:w="90" w:type="dxa"/>
              <w:right w:w="90" w:type="dxa"/>
            </w:tcMar>
            <w:vAlign w:val="center"/>
          </w:tcPr>
          <w:p w14:paraId="2B6820E1" w14:textId="77777777" w:rsidR="007666A8" w:rsidRDefault="007666A8">
            <w:pPr>
              <w:spacing w:line="250" w:lineRule="auto"/>
              <w:jc w:val="center"/>
            </w:pPr>
            <w:r>
              <w:rPr>
                <w:sz w:val="20"/>
                <w:szCs w:val="20"/>
              </w:rPr>
              <w:t>目标后处理</w:t>
            </w:r>
          </w:p>
        </w:tc>
        <w:tc>
          <w:tcPr>
            <w:tcW w:w="4300" w:type="dxa"/>
            <w:tcMar>
              <w:top w:w="90" w:type="dxa"/>
              <w:left w:w="90" w:type="dxa"/>
              <w:bottom w:w="90" w:type="dxa"/>
              <w:right w:w="90" w:type="dxa"/>
            </w:tcMar>
            <w:vAlign w:val="center"/>
          </w:tcPr>
          <w:p w14:paraId="54C22C7B" w14:textId="77777777" w:rsidR="007666A8" w:rsidRDefault="007666A8">
            <w:pPr>
              <w:spacing w:line="250" w:lineRule="auto"/>
            </w:pPr>
            <w:r>
              <w:rPr>
                <w:sz w:val="20"/>
                <w:szCs w:val="20"/>
              </w:rPr>
              <w:t>对模型输出进行解析、置信度筛选和非极大值抑制，得到目标框坐标和置信度。</w:t>
            </w:r>
          </w:p>
        </w:tc>
      </w:tr>
      <w:tr w:rsidR="007666A8" w14:paraId="7CFAC561" w14:textId="77777777">
        <w:trPr>
          <w:jc w:val="center"/>
        </w:trPr>
        <w:tc>
          <w:tcPr>
            <w:tcW w:w="1700" w:type="dxa"/>
            <w:tcMar>
              <w:top w:w="90" w:type="dxa"/>
              <w:left w:w="90" w:type="dxa"/>
              <w:bottom w:w="90" w:type="dxa"/>
              <w:right w:w="90" w:type="dxa"/>
            </w:tcMar>
            <w:vAlign w:val="center"/>
          </w:tcPr>
          <w:p w14:paraId="579F9D83" w14:textId="77777777" w:rsidR="007666A8" w:rsidRDefault="007666A8">
            <w:pPr>
              <w:spacing w:line="250" w:lineRule="auto"/>
              <w:jc w:val="center"/>
            </w:pPr>
            <w:r>
              <w:rPr>
                <w:sz w:val="20"/>
                <w:szCs w:val="20"/>
              </w:rPr>
              <w:t>4</w:t>
            </w:r>
          </w:p>
        </w:tc>
        <w:tc>
          <w:tcPr>
            <w:tcW w:w="2200" w:type="dxa"/>
            <w:tcMar>
              <w:top w:w="90" w:type="dxa"/>
              <w:left w:w="90" w:type="dxa"/>
              <w:bottom w:w="90" w:type="dxa"/>
              <w:right w:w="90" w:type="dxa"/>
            </w:tcMar>
            <w:vAlign w:val="center"/>
          </w:tcPr>
          <w:p w14:paraId="216A85B4" w14:textId="77777777" w:rsidR="007666A8" w:rsidRDefault="007666A8">
            <w:pPr>
              <w:spacing w:line="250" w:lineRule="auto"/>
              <w:jc w:val="center"/>
            </w:pPr>
            <w:r>
              <w:rPr>
                <w:sz w:val="20"/>
                <w:szCs w:val="20"/>
              </w:rPr>
              <w:t>可视化显示</w:t>
            </w:r>
          </w:p>
        </w:tc>
        <w:tc>
          <w:tcPr>
            <w:tcW w:w="4300" w:type="dxa"/>
            <w:tcMar>
              <w:top w:w="90" w:type="dxa"/>
              <w:left w:w="90" w:type="dxa"/>
              <w:bottom w:w="90" w:type="dxa"/>
              <w:right w:w="90" w:type="dxa"/>
            </w:tcMar>
            <w:vAlign w:val="center"/>
          </w:tcPr>
          <w:p w14:paraId="0E981F70" w14:textId="77777777" w:rsidR="007666A8" w:rsidRDefault="007666A8">
            <w:pPr>
              <w:spacing w:line="250" w:lineRule="auto"/>
            </w:pPr>
            <w:r>
              <w:rPr>
                <w:sz w:val="20"/>
                <w:szCs w:val="20"/>
              </w:rPr>
              <w:t>在输出画面中绘制检测框、类别名称和置信度，并通过视频文件或</w:t>
            </w:r>
            <w:r>
              <w:rPr>
                <w:sz w:val="20"/>
                <w:szCs w:val="20"/>
              </w:rPr>
              <w:t>RTSP</w:t>
            </w:r>
            <w:r>
              <w:rPr>
                <w:sz w:val="20"/>
                <w:szCs w:val="20"/>
              </w:rPr>
              <w:t>流显示检测结果。</w:t>
            </w:r>
          </w:p>
        </w:tc>
      </w:tr>
      <w:tr w:rsidR="007666A8" w14:paraId="0AA08382" w14:textId="77777777">
        <w:trPr>
          <w:jc w:val="center"/>
        </w:trPr>
        <w:tc>
          <w:tcPr>
            <w:tcW w:w="1700" w:type="dxa"/>
            <w:tcMar>
              <w:top w:w="90" w:type="dxa"/>
              <w:left w:w="90" w:type="dxa"/>
              <w:bottom w:w="90" w:type="dxa"/>
              <w:right w:w="90" w:type="dxa"/>
            </w:tcMar>
            <w:vAlign w:val="center"/>
          </w:tcPr>
          <w:p w14:paraId="3B731532" w14:textId="77777777" w:rsidR="007666A8" w:rsidRDefault="007666A8">
            <w:pPr>
              <w:spacing w:line="250" w:lineRule="auto"/>
              <w:jc w:val="center"/>
            </w:pPr>
            <w:r>
              <w:rPr>
                <w:sz w:val="20"/>
                <w:szCs w:val="20"/>
              </w:rPr>
              <w:t>5</w:t>
            </w:r>
          </w:p>
        </w:tc>
        <w:tc>
          <w:tcPr>
            <w:tcW w:w="2200" w:type="dxa"/>
            <w:tcMar>
              <w:top w:w="90" w:type="dxa"/>
              <w:left w:w="90" w:type="dxa"/>
              <w:bottom w:w="90" w:type="dxa"/>
              <w:right w:w="90" w:type="dxa"/>
            </w:tcMar>
            <w:vAlign w:val="center"/>
          </w:tcPr>
          <w:p w14:paraId="4900FBDA" w14:textId="77777777" w:rsidR="007666A8" w:rsidRDefault="007666A8">
            <w:pPr>
              <w:spacing w:line="250" w:lineRule="auto"/>
              <w:jc w:val="center"/>
            </w:pPr>
            <w:r>
              <w:rPr>
                <w:sz w:val="20"/>
                <w:szCs w:val="20"/>
              </w:rPr>
              <w:t>性能记录</w:t>
            </w:r>
          </w:p>
        </w:tc>
        <w:tc>
          <w:tcPr>
            <w:tcW w:w="4300" w:type="dxa"/>
            <w:tcMar>
              <w:top w:w="90" w:type="dxa"/>
              <w:left w:w="90" w:type="dxa"/>
              <w:bottom w:w="90" w:type="dxa"/>
              <w:right w:w="90" w:type="dxa"/>
            </w:tcMar>
            <w:vAlign w:val="center"/>
          </w:tcPr>
          <w:p w14:paraId="45CAA81F" w14:textId="77777777" w:rsidR="007666A8" w:rsidRDefault="007666A8">
            <w:pPr>
              <w:spacing w:line="250" w:lineRule="auto"/>
            </w:pPr>
            <w:r>
              <w:rPr>
                <w:sz w:val="20"/>
                <w:szCs w:val="20"/>
              </w:rPr>
              <w:t>记录流处理帧率、</w:t>
            </w:r>
            <w:r>
              <w:rPr>
                <w:sz w:val="20"/>
                <w:szCs w:val="20"/>
              </w:rPr>
              <w:t>NPU</w:t>
            </w:r>
            <w:r>
              <w:rPr>
                <w:sz w:val="20"/>
                <w:szCs w:val="20"/>
              </w:rPr>
              <w:t>推理帧率、端到端延迟、</w:t>
            </w:r>
            <w:r>
              <w:rPr>
                <w:sz w:val="20"/>
                <w:szCs w:val="20"/>
              </w:rPr>
              <w:t>CPU</w:t>
            </w:r>
            <w:r>
              <w:rPr>
                <w:sz w:val="20"/>
                <w:szCs w:val="20"/>
              </w:rPr>
              <w:t>占用和内存占用等指标。</w:t>
            </w:r>
          </w:p>
        </w:tc>
      </w:tr>
      <w:tr w:rsidR="007666A8" w14:paraId="05D5AF37" w14:textId="77777777">
        <w:trPr>
          <w:jc w:val="center"/>
        </w:trPr>
        <w:tc>
          <w:tcPr>
            <w:tcW w:w="1700" w:type="dxa"/>
            <w:tcMar>
              <w:top w:w="90" w:type="dxa"/>
              <w:left w:w="90" w:type="dxa"/>
              <w:bottom w:w="90" w:type="dxa"/>
              <w:right w:w="90" w:type="dxa"/>
            </w:tcMar>
            <w:vAlign w:val="center"/>
          </w:tcPr>
          <w:p w14:paraId="4AE1C853" w14:textId="77777777" w:rsidR="007666A8" w:rsidRDefault="007666A8">
            <w:pPr>
              <w:spacing w:line="250" w:lineRule="auto"/>
              <w:jc w:val="center"/>
            </w:pPr>
            <w:r>
              <w:rPr>
                <w:sz w:val="20"/>
                <w:szCs w:val="20"/>
              </w:rPr>
              <w:t>6</w:t>
            </w:r>
          </w:p>
        </w:tc>
        <w:tc>
          <w:tcPr>
            <w:tcW w:w="2200" w:type="dxa"/>
            <w:tcMar>
              <w:top w:w="90" w:type="dxa"/>
              <w:left w:w="90" w:type="dxa"/>
              <w:bottom w:w="90" w:type="dxa"/>
              <w:right w:w="90" w:type="dxa"/>
            </w:tcMar>
            <w:vAlign w:val="center"/>
          </w:tcPr>
          <w:p w14:paraId="52CEF789" w14:textId="77777777" w:rsidR="007666A8" w:rsidRDefault="007666A8">
            <w:pPr>
              <w:spacing w:line="250" w:lineRule="auto"/>
              <w:jc w:val="center"/>
            </w:pPr>
            <w:r>
              <w:rPr>
                <w:sz w:val="20"/>
                <w:szCs w:val="20"/>
              </w:rPr>
              <w:t>策略配置</w:t>
            </w:r>
          </w:p>
        </w:tc>
        <w:tc>
          <w:tcPr>
            <w:tcW w:w="4300" w:type="dxa"/>
            <w:tcMar>
              <w:top w:w="90" w:type="dxa"/>
              <w:left w:w="90" w:type="dxa"/>
              <w:bottom w:w="90" w:type="dxa"/>
              <w:right w:w="90" w:type="dxa"/>
            </w:tcMar>
            <w:vAlign w:val="center"/>
          </w:tcPr>
          <w:p w14:paraId="68FB255F" w14:textId="77777777" w:rsidR="007666A8" w:rsidRDefault="007666A8">
            <w:pPr>
              <w:spacing w:line="250" w:lineRule="auto"/>
            </w:pPr>
            <w:r>
              <w:rPr>
                <w:sz w:val="20"/>
                <w:szCs w:val="20"/>
              </w:rPr>
              <w:t>支持检测间隔、多线程推理、平滑参数、</w:t>
            </w:r>
            <w:r>
              <w:rPr>
                <w:sz w:val="20"/>
                <w:szCs w:val="20"/>
              </w:rPr>
              <w:t>ROI</w:t>
            </w:r>
            <w:r>
              <w:rPr>
                <w:sz w:val="20"/>
                <w:szCs w:val="20"/>
              </w:rPr>
              <w:t>策略等运行参数配置，便于实验对比。</w:t>
            </w:r>
          </w:p>
        </w:tc>
      </w:tr>
    </w:tbl>
    <w:p w14:paraId="71AF9490" w14:textId="77777777" w:rsidR="007666A8" w:rsidRDefault="007666A8" w:rsidP="00D663D4">
      <w:pPr>
        <w:spacing w:after="120" w:line="360" w:lineRule="auto"/>
      </w:pPr>
    </w:p>
    <w:p w14:paraId="77E3525E" w14:textId="77777777" w:rsidR="007666A8" w:rsidRDefault="007666A8" w:rsidP="00D663D4">
      <w:pPr>
        <w:spacing w:before="180" w:after="80" w:line="360" w:lineRule="auto"/>
        <w:outlineLvl w:val="2"/>
      </w:pPr>
      <w:bookmarkStart w:id="15" w:name="_Toc228285279"/>
      <w:r>
        <w:rPr>
          <w:rFonts w:eastAsia="黑体"/>
          <w:b/>
          <w:szCs w:val="24"/>
        </w:rPr>
        <w:t>3.1.2</w:t>
      </w:r>
      <w:r>
        <w:rPr>
          <w:rFonts w:eastAsia="黑体"/>
          <w:b/>
          <w:szCs w:val="24"/>
        </w:rPr>
        <w:t>性能需求</w:t>
      </w:r>
      <w:bookmarkEnd w:id="15"/>
    </w:p>
    <w:p w14:paraId="66DBDC4D" w14:textId="77777777" w:rsidR="007666A8" w:rsidRDefault="007666A8" w:rsidP="00D663D4">
      <w:pPr>
        <w:spacing w:line="360" w:lineRule="auto"/>
        <w:ind w:firstLine="480"/>
      </w:pPr>
      <w:r>
        <w:rPr>
          <w:szCs w:val="24"/>
        </w:rPr>
        <w:t>嵌入式目标检测系统需要在有限算力和功耗条件下保持较高实时性。由于无人机等小目标在画面中可能只占据较少像素，系统既要尽量保证检测召回率，又要避免过高的推理频率导致视频处理阻塞。结合</w:t>
      </w:r>
      <w:r>
        <w:rPr>
          <w:szCs w:val="24"/>
        </w:rPr>
        <w:t>RK3588</w:t>
      </w:r>
      <w:r>
        <w:rPr>
          <w:szCs w:val="24"/>
        </w:rPr>
        <w:t>平台的实际部署情况，本文将性能需求分为实时性、稳定性、可复现性和资源约束四个方面。</w:t>
      </w:r>
    </w:p>
    <w:p w14:paraId="1B9F756E" w14:textId="77777777" w:rsidR="007666A8" w:rsidRDefault="007666A8" w:rsidP="00D663D4">
      <w:pPr>
        <w:spacing w:line="360" w:lineRule="auto"/>
        <w:ind w:firstLine="480"/>
      </w:pPr>
      <w:r>
        <w:rPr>
          <w:szCs w:val="24"/>
        </w:rPr>
        <w:t>首先，系统需要保证视频流能够连续输出，避免因推理过慢造成明显卡顿。其次，检测结果需要具有一定稳定性，避免检测框在相邻帧之间出现明显抖动。再次，系统需要能够在相同输入视频和相同参数下得到可复现的实验日志。最后，系统应尽量降低</w:t>
      </w:r>
      <w:r>
        <w:rPr>
          <w:szCs w:val="24"/>
        </w:rPr>
        <w:t>CPU</w:t>
      </w:r>
      <w:r>
        <w:rPr>
          <w:szCs w:val="24"/>
        </w:rPr>
        <w:t>端后处理和视频编码的负担，将主要神经网络计算交由</w:t>
      </w:r>
      <w:r>
        <w:rPr>
          <w:szCs w:val="24"/>
        </w:rPr>
        <w:t>NPU</w:t>
      </w:r>
      <w:r>
        <w:rPr>
          <w:szCs w:val="24"/>
        </w:rPr>
        <w:t>完成。</w:t>
      </w:r>
    </w:p>
    <w:p w14:paraId="4F68AF50" w14:textId="77777777" w:rsidR="007666A8" w:rsidRDefault="007666A8" w:rsidP="00D663D4">
      <w:pPr>
        <w:keepNext/>
        <w:spacing w:before="120" w:after="60" w:line="300" w:lineRule="auto"/>
        <w:jc w:val="center"/>
      </w:pPr>
      <w:r>
        <w:rPr>
          <w:sz w:val="21"/>
          <w:szCs w:val="21"/>
        </w:rPr>
        <w:t>表</w:t>
      </w:r>
      <w:r>
        <w:rPr>
          <w:sz w:val="21"/>
          <w:szCs w:val="21"/>
        </w:rPr>
        <w:t>3.2</w:t>
      </w:r>
      <w:r>
        <w:rPr>
          <w:sz w:val="21"/>
          <w:szCs w:val="21"/>
        </w:rPr>
        <w:t>给出了本文系统设计中关注的主要性能指标。</w:t>
      </w:r>
    </w:p>
    <w:p w14:paraId="7E1A6C4C" w14:textId="77777777" w:rsidR="007666A8" w:rsidRDefault="007666A8" w:rsidP="00D663D4">
      <w:r>
        <w:br w:type="page"/>
      </w:r>
    </w:p>
    <w:p w14:paraId="56B99073" w14:textId="77777777" w:rsidR="007666A8" w:rsidRDefault="007666A8" w:rsidP="00D663D4">
      <w:pPr>
        <w:keepNext/>
        <w:spacing w:before="120" w:after="60" w:line="300" w:lineRule="auto"/>
        <w:jc w:val="center"/>
      </w:pPr>
      <w:r>
        <w:rPr>
          <w:sz w:val="21"/>
          <w:szCs w:val="21"/>
        </w:rPr>
        <w:lastRenderedPageBreak/>
        <w:t>表</w:t>
      </w:r>
      <w:r>
        <w:rPr>
          <w:sz w:val="21"/>
          <w:szCs w:val="21"/>
        </w:rPr>
        <w:t xml:space="preserve">3.2 </w:t>
      </w:r>
      <w:r>
        <w:rPr>
          <w:sz w:val="21"/>
          <w:szCs w:val="21"/>
        </w:rPr>
        <w:t>系统性能指标</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36F8A159"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27E77AE6" w14:textId="77777777" w:rsidR="007666A8" w:rsidRDefault="007666A8">
            <w:pPr>
              <w:spacing w:line="250" w:lineRule="auto"/>
              <w:jc w:val="center"/>
            </w:pPr>
            <w:r>
              <w:rPr>
                <w:rFonts w:eastAsia="黑体"/>
                <w:b/>
                <w:sz w:val="20"/>
                <w:szCs w:val="20"/>
              </w:rPr>
              <w:t>指标名称</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76628B57" w14:textId="77777777" w:rsidR="007666A8" w:rsidRDefault="007666A8">
            <w:pPr>
              <w:spacing w:line="250" w:lineRule="auto"/>
              <w:jc w:val="center"/>
            </w:pPr>
            <w:r>
              <w:rPr>
                <w:rFonts w:eastAsia="黑体"/>
                <w:b/>
                <w:sz w:val="20"/>
                <w:szCs w:val="20"/>
              </w:rPr>
              <w:t>含义</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3D8874E1" w14:textId="77777777" w:rsidR="007666A8" w:rsidRDefault="007666A8">
            <w:pPr>
              <w:spacing w:line="250" w:lineRule="auto"/>
              <w:jc w:val="center"/>
            </w:pPr>
            <w:r>
              <w:rPr>
                <w:rFonts w:eastAsia="黑体"/>
                <w:b/>
                <w:sz w:val="20"/>
                <w:szCs w:val="20"/>
              </w:rPr>
              <w:t>设计目标</w:t>
            </w:r>
          </w:p>
        </w:tc>
      </w:tr>
      <w:tr w:rsidR="007666A8" w14:paraId="714ED2C4" w14:textId="77777777">
        <w:trPr>
          <w:jc w:val="center"/>
        </w:trPr>
        <w:tc>
          <w:tcPr>
            <w:tcW w:w="1700" w:type="dxa"/>
            <w:tcMar>
              <w:top w:w="90" w:type="dxa"/>
              <w:left w:w="90" w:type="dxa"/>
              <w:bottom w:w="90" w:type="dxa"/>
              <w:right w:w="90" w:type="dxa"/>
            </w:tcMar>
            <w:vAlign w:val="center"/>
          </w:tcPr>
          <w:p w14:paraId="7B52A35A" w14:textId="77777777" w:rsidR="007666A8" w:rsidRDefault="007666A8">
            <w:pPr>
              <w:spacing w:line="250" w:lineRule="auto"/>
              <w:jc w:val="center"/>
            </w:pPr>
            <w:r>
              <w:rPr>
                <w:sz w:val="20"/>
                <w:szCs w:val="20"/>
              </w:rPr>
              <w:t>stream_fps</w:t>
            </w:r>
          </w:p>
        </w:tc>
        <w:tc>
          <w:tcPr>
            <w:tcW w:w="2200" w:type="dxa"/>
            <w:tcMar>
              <w:top w:w="90" w:type="dxa"/>
              <w:left w:w="90" w:type="dxa"/>
              <w:bottom w:w="90" w:type="dxa"/>
              <w:right w:w="90" w:type="dxa"/>
            </w:tcMar>
            <w:vAlign w:val="center"/>
          </w:tcPr>
          <w:p w14:paraId="2C51B399" w14:textId="77777777" w:rsidR="007666A8" w:rsidRDefault="007666A8">
            <w:pPr>
              <w:spacing w:line="250" w:lineRule="auto"/>
              <w:jc w:val="center"/>
            </w:pPr>
            <w:r>
              <w:rPr>
                <w:sz w:val="20"/>
                <w:szCs w:val="20"/>
              </w:rPr>
              <w:t>输出视频流的实际帧率</w:t>
            </w:r>
          </w:p>
        </w:tc>
        <w:tc>
          <w:tcPr>
            <w:tcW w:w="4300" w:type="dxa"/>
            <w:tcMar>
              <w:top w:w="90" w:type="dxa"/>
              <w:left w:w="90" w:type="dxa"/>
              <w:bottom w:w="90" w:type="dxa"/>
              <w:right w:w="90" w:type="dxa"/>
            </w:tcMar>
            <w:vAlign w:val="center"/>
          </w:tcPr>
          <w:p w14:paraId="5563D0D1" w14:textId="77777777" w:rsidR="007666A8" w:rsidRDefault="007666A8">
            <w:pPr>
              <w:spacing w:line="250" w:lineRule="auto"/>
              <w:jc w:val="center"/>
            </w:pPr>
            <w:r>
              <w:rPr>
                <w:sz w:val="20"/>
                <w:szCs w:val="20"/>
              </w:rPr>
              <w:t>保证画面连续，尽量接近输入视频帧率。</w:t>
            </w:r>
          </w:p>
        </w:tc>
      </w:tr>
      <w:tr w:rsidR="007666A8" w14:paraId="6AD305C1" w14:textId="77777777">
        <w:trPr>
          <w:jc w:val="center"/>
        </w:trPr>
        <w:tc>
          <w:tcPr>
            <w:tcW w:w="1700" w:type="dxa"/>
            <w:tcMar>
              <w:top w:w="90" w:type="dxa"/>
              <w:left w:w="90" w:type="dxa"/>
              <w:bottom w:w="90" w:type="dxa"/>
              <w:right w:w="90" w:type="dxa"/>
            </w:tcMar>
            <w:vAlign w:val="center"/>
          </w:tcPr>
          <w:p w14:paraId="77F8982B" w14:textId="77777777" w:rsidR="007666A8" w:rsidRDefault="007666A8">
            <w:pPr>
              <w:spacing w:line="250" w:lineRule="auto"/>
              <w:jc w:val="center"/>
            </w:pPr>
            <w:r>
              <w:rPr>
                <w:sz w:val="20"/>
                <w:szCs w:val="20"/>
              </w:rPr>
              <w:t>npu_fps</w:t>
            </w:r>
          </w:p>
        </w:tc>
        <w:tc>
          <w:tcPr>
            <w:tcW w:w="2200" w:type="dxa"/>
            <w:tcMar>
              <w:top w:w="90" w:type="dxa"/>
              <w:left w:w="90" w:type="dxa"/>
              <w:bottom w:w="90" w:type="dxa"/>
              <w:right w:w="90" w:type="dxa"/>
            </w:tcMar>
            <w:vAlign w:val="center"/>
          </w:tcPr>
          <w:p w14:paraId="16F2AA47" w14:textId="77777777" w:rsidR="007666A8" w:rsidRDefault="007666A8">
            <w:pPr>
              <w:spacing w:line="250" w:lineRule="auto"/>
              <w:jc w:val="center"/>
            </w:pPr>
            <w:r>
              <w:rPr>
                <w:sz w:val="20"/>
                <w:szCs w:val="20"/>
              </w:rPr>
              <w:t>NPU</w:t>
            </w:r>
            <w:r>
              <w:rPr>
                <w:sz w:val="20"/>
                <w:szCs w:val="20"/>
              </w:rPr>
              <w:t>完成推理的帧率</w:t>
            </w:r>
          </w:p>
        </w:tc>
        <w:tc>
          <w:tcPr>
            <w:tcW w:w="4300" w:type="dxa"/>
            <w:tcMar>
              <w:top w:w="90" w:type="dxa"/>
              <w:left w:w="90" w:type="dxa"/>
              <w:bottom w:w="90" w:type="dxa"/>
              <w:right w:w="90" w:type="dxa"/>
            </w:tcMar>
            <w:vAlign w:val="center"/>
          </w:tcPr>
          <w:p w14:paraId="767B149F" w14:textId="77777777" w:rsidR="007666A8" w:rsidRDefault="007666A8">
            <w:pPr>
              <w:spacing w:line="250" w:lineRule="auto"/>
            </w:pPr>
            <w:r>
              <w:rPr>
                <w:sz w:val="20"/>
                <w:szCs w:val="20"/>
              </w:rPr>
              <w:t>反映模型推理吞吐能力，用于比较不同</w:t>
            </w:r>
            <w:r>
              <w:rPr>
                <w:sz w:val="20"/>
                <w:szCs w:val="20"/>
              </w:rPr>
              <w:t>context</w:t>
            </w:r>
            <w:r>
              <w:rPr>
                <w:sz w:val="20"/>
                <w:szCs w:val="20"/>
              </w:rPr>
              <w:t>数量。</w:t>
            </w:r>
          </w:p>
        </w:tc>
      </w:tr>
      <w:tr w:rsidR="007666A8" w14:paraId="0B493B94" w14:textId="77777777">
        <w:trPr>
          <w:jc w:val="center"/>
        </w:trPr>
        <w:tc>
          <w:tcPr>
            <w:tcW w:w="1700" w:type="dxa"/>
            <w:tcMar>
              <w:top w:w="90" w:type="dxa"/>
              <w:left w:w="90" w:type="dxa"/>
              <w:bottom w:w="90" w:type="dxa"/>
              <w:right w:w="90" w:type="dxa"/>
            </w:tcMar>
            <w:vAlign w:val="center"/>
          </w:tcPr>
          <w:p w14:paraId="3C90AFD4" w14:textId="77777777" w:rsidR="007666A8" w:rsidRDefault="007666A8">
            <w:pPr>
              <w:spacing w:line="250" w:lineRule="auto"/>
              <w:jc w:val="center"/>
            </w:pPr>
            <w:r>
              <w:rPr>
                <w:sz w:val="20"/>
                <w:szCs w:val="20"/>
              </w:rPr>
              <w:t>端到端延迟</w:t>
            </w:r>
          </w:p>
        </w:tc>
        <w:tc>
          <w:tcPr>
            <w:tcW w:w="2200" w:type="dxa"/>
            <w:tcMar>
              <w:top w:w="90" w:type="dxa"/>
              <w:left w:w="90" w:type="dxa"/>
              <w:bottom w:w="90" w:type="dxa"/>
              <w:right w:w="90" w:type="dxa"/>
            </w:tcMar>
            <w:vAlign w:val="center"/>
          </w:tcPr>
          <w:p w14:paraId="15B63574" w14:textId="77777777" w:rsidR="007666A8" w:rsidRDefault="007666A8">
            <w:pPr>
              <w:spacing w:line="250" w:lineRule="auto"/>
            </w:pPr>
            <w:r>
              <w:rPr>
                <w:sz w:val="20"/>
                <w:szCs w:val="20"/>
              </w:rPr>
              <w:t>输入帧进入系统到输出检测结果的整体延迟（</w:t>
            </w:r>
            <w:r>
              <w:rPr>
                <w:sz w:val="20"/>
                <w:szCs w:val="20"/>
              </w:rPr>
              <w:t>end-to-end latency</w:t>
            </w:r>
            <w:r>
              <w:rPr>
                <w:sz w:val="20"/>
                <w:szCs w:val="20"/>
              </w:rPr>
              <w:t>）</w:t>
            </w:r>
          </w:p>
        </w:tc>
        <w:tc>
          <w:tcPr>
            <w:tcW w:w="4300" w:type="dxa"/>
            <w:tcMar>
              <w:top w:w="90" w:type="dxa"/>
              <w:left w:w="90" w:type="dxa"/>
              <w:bottom w:w="90" w:type="dxa"/>
              <w:right w:w="90" w:type="dxa"/>
            </w:tcMar>
            <w:vAlign w:val="center"/>
          </w:tcPr>
          <w:p w14:paraId="0A2D6A07" w14:textId="77777777" w:rsidR="007666A8" w:rsidRDefault="007666A8">
            <w:pPr>
              <w:spacing w:line="250" w:lineRule="auto"/>
              <w:jc w:val="center"/>
            </w:pPr>
            <w:r>
              <w:rPr>
                <w:sz w:val="20"/>
                <w:szCs w:val="20"/>
              </w:rPr>
              <w:t>在实时显示场景下尽量降低。</w:t>
            </w:r>
          </w:p>
        </w:tc>
      </w:tr>
      <w:tr w:rsidR="007666A8" w14:paraId="51CADE0C" w14:textId="77777777">
        <w:trPr>
          <w:jc w:val="center"/>
        </w:trPr>
        <w:tc>
          <w:tcPr>
            <w:tcW w:w="1700" w:type="dxa"/>
            <w:tcMar>
              <w:top w:w="90" w:type="dxa"/>
              <w:left w:w="90" w:type="dxa"/>
              <w:bottom w:w="90" w:type="dxa"/>
              <w:right w:w="90" w:type="dxa"/>
            </w:tcMar>
            <w:vAlign w:val="center"/>
          </w:tcPr>
          <w:p w14:paraId="137F569D" w14:textId="77777777" w:rsidR="007666A8" w:rsidRDefault="007666A8">
            <w:pPr>
              <w:spacing w:line="250" w:lineRule="auto"/>
              <w:jc w:val="center"/>
            </w:pPr>
            <w:r>
              <w:rPr>
                <w:sz w:val="20"/>
                <w:szCs w:val="20"/>
              </w:rPr>
              <w:t>CPU</w:t>
            </w:r>
            <w:r>
              <w:rPr>
                <w:sz w:val="20"/>
                <w:szCs w:val="20"/>
              </w:rPr>
              <w:t>占用率</w:t>
            </w:r>
          </w:p>
        </w:tc>
        <w:tc>
          <w:tcPr>
            <w:tcW w:w="2200" w:type="dxa"/>
            <w:tcMar>
              <w:top w:w="90" w:type="dxa"/>
              <w:left w:w="90" w:type="dxa"/>
              <w:bottom w:w="90" w:type="dxa"/>
              <w:right w:w="90" w:type="dxa"/>
            </w:tcMar>
            <w:vAlign w:val="center"/>
          </w:tcPr>
          <w:p w14:paraId="172A8135" w14:textId="77777777" w:rsidR="007666A8" w:rsidRDefault="007666A8">
            <w:pPr>
              <w:spacing w:line="250" w:lineRule="auto"/>
            </w:pPr>
            <w:r>
              <w:rPr>
                <w:sz w:val="20"/>
                <w:szCs w:val="20"/>
              </w:rPr>
              <w:t>视频读取、预处理、后处理和编码造成的</w:t>
            </w:r>
            <w:r>
              <w:rPr>
                <w:sz w:val="20"/>
                <w:szCs w:val="20"/>
              </w:rPr>
              <w:t>CPU</w:t>
            </w:r>
            <w:r>
              <w:rPr>
                <w:sz w:val="20"/>
                <w:szCs w:val="20"/>
              </w:rPr>
              <w:t>负载</w:t>
            </w:r>
          </w:p>
        </w:tc>
        <w:tc>
          <w:tcPr>
            <w:tcW w:w="4300" w:type="dxa"/>
            <w:tcMar>
              <w:top w:w="90" w:type="dxa"/>
              <w:left w:w="90" w:type="dxa"/>
              <w:bottom w:w="90" w:type="dxa"/>
              <w:right w:w="90" w:type="dxa"/>
            </w:tcMar>
            <w:vAlign w:val="center"/>
          </w:tcPr>
          <w:p w14:paraId="54AB7C42" w14:textId="77777777" w:rsidR="007666A8" w:rsidRDefault="007666A8">
            <w:pPr>
              <w:spacing w:line="250" w:lineRule="auto"/>
              <w:jc w:val="center"/>
            </w:pPr>
            <w:r>
              <w:rPr>
                <w:sz w:val="20"/>
                <w:szCs w:val="20"/>
              </w:rPr>
              <w:t>避免</w:t>
            </w:r>
            <w:r>
              <w:rPr>
                <w:sz w:val="20"/>
                <w:szCs w:val="20"/>
              </w:rPr>
              <w:t>CPU</w:t>
            </w:r>
            <w:r>
              <w:rPr>
                <w:sz w:val="20"/>
                <w:szCs w:val="20"/>
              </w:rPr>
              <w:t>成为主要瓶颈。</w:t>
            </w:r>
          </w:p>
        </w:tc>
      </w:tr>
      <w:tr w:rsidR="007666A8" w14:paraId="365C2ED4" w14:textId="77777777">
        <w:trPr>
          <w:jc w:val="center"/>
        </w:trPr>
        <w:tc>
          <w:tcPr>
            <w:tcW w:w="1700" w:type="dxa"/>
            <w:tcMar>
              <w:top w:w="90" w:type="dxa"/>
              <w:left w:w="90" w:type="dxa"/>
              <w:bottom w:w="90" w:type="dxa"/>
              <w:right w:w="90" w:type="dxa"/>
            </w:tcMar>
            <w:vAlign w:val="center"/>
          </w:tcPr>
          <w:p w14:paraId="6EB545AD" w14:textId="77777777" w:rsidR="007666A8" w:rsidRDefault="007666A8">
            <w:pPr>
              <w:spacing w:line="250" w:lineRule="auto"/>
              <w:jc w:val="center"/>
            </w:pPr>
            <w:r>
              <w:rPr>
                <w:sz w:val="20"/>
                <w:szCs w:val="20"/>
              </w:rPr>
              <w:t>RSS</w:t>
            </w:r>
            <w:r>
              <w:rPr>
                <w:sz w:val="20"/>
                <w:szCs w:val="20"/>
              </w:rPr>
              <w:t>内存</w:t>
            </w:r>
          </w:p>
        </w:tc>
        <w:tc>
          <w:tcPr>
            <w:tcW w:w="2200" w:type="dxa"/>
            <w:tcMar>
              <w:top w:w="90" w:type="dxa"/>
              <w:left w:w="90" w:type="dxa"/>
              <w:bottom w:w="90" w:type="dxa"/>
              <w:right w:w="90" w:type="dxa"/>
            </w:tcMar>
            <w:vAlign w:val="center"/>
          </w:tcPr>
          <w:p w14:paraId="3B3EFD73" w14:textId="77777777" w:rsidR="007666A8" w:rsidRDefault="007666A8">
            <w:pPr>
              <w:spacing w:line="250" w:lineRule="auto"/>
              <w:jc w:val="center"/>
            </w:pPr>
            <w:r>
              <w:rPr>
                <w:sz w:val="20"/>
                <w:szCs w:val="20"/>
              </w:rPr>
              <w:t>程序运行时常驻内存占用</w:t>
            </w:r>
          </w:p>
        </w:tc>
        <w:tc>
          <w:tcPr>
            <w:tcW w:w="4300" w:type="dxa"/>
            <w:tcMar>
              <w:top w:w="90" w:type="dxa"/>
              <w:left w:w="90" w:type="dxa"/>
              <w:bottom w:w="90" w:type="dxa"/>
              <w:right w:w="90" w:type="dxa"/>
            </w:tcMar>
            <w:vAlign w:val="center"/>
          </w:tcPr>
          <w:p w14:paraId="7A8E0B80" w14:textId="77777777" w:rsidR="007666A8" w:rsidRDefault="007666A8">
            <w:pPr>
              <w:spacing w:line="250" w:lineRule="auto"/>
              <w:jc w:val="center"/>
            </w:pPr>
            <w:r>
              <w:rPr>
                <w:sz w:val="20"/>
                <w:szCs w:val="20"/>
              </w:rPr>
              <w:t>保证长时间运行稳定。</w:t>
            </w:r>
          </w:p>
        </w:tc>
      </w:tr>
      <w:tr w:rsidR="007666A8" w14:paraId="727E4997" w14:textId="77777777">
        <w:trPr>
          <w:jc w:val="center"/>
        </w:trPr>
        <w:tc>
          <w:tcPr>
            <w:tcW w:w="1700" w:type="dxa"/>
            <w:tcMar>
              <w:top w:w="90" w:type="dxa"/>
              <w:left w:w="90" w:type="dxa"/>
              <w:bottom w:w="90" w:type="dxa"/>
              <w:right w:w="90" w:type="dxa"/>
            </w:tcMar>
            <w:vAlign w:val="center"/>
          </w:tcPr>
          <w:p w14:paraId="097D4247" w14:textId="77777777" w:rsidR="007666A8" w:rsidRDefault="007666A8">
            <w:pPr>
              <w:spacing w:line="250" w:lineRule="auto"/>
              <w:jc w:val="center"/>
            </w:pPr>
            <w:r>
              <w:rPr>
                <w:sz w:val="20"/>
                <w:szCs w:val="20"/>
              </w:rPr>
              <w:t>误检与漏检</w:t>
            </w:r>
          </w:p>
        </w:tc>
        <w:tc>
          <w:tcPr>
            <w:tcW w:w="2200" w:type="dxa"/>
            <w:tcMar>
              <w:top w:w="90" w:type="dxa"/>
              <w:left w:w="90" w:type="dxa"/>
              <w:bottom w:w="90" w:type="dxa"/>
              <w:right w:w="90" w:type="dxa"/>
            </w:tcMar>
            <w:vAlign w:val="center"/>
          </w:tcPr>
          <w:p w14:paraId="2564474E" w14:textId="77777777" w:rsidR="007666A8" w:rsidRDefault="007666A8">
            <w:pPr>
              <w:spacing w:line="250" w:lineRule="auto"/>
              <w:jc w:val="center"/>
            </w:pPr>
            <w:r>
              <w:rPr>
                <w:sz w:val="20"/>
                <w:szCs w:val="20"/>
              </w:rPr>
              <w:t>检测结果中的错误目标和漏掉目标</w:t>
            </w:r>
          </w:p>
        </w:tc>
        <w:tc>
          <w:tcPr>
            <w:tcW w:w="4300" w:type="dxa"/>
            <w:tcMar>
              <w:top w:w="90" w:type="dxa"/>
              <w:left w:w="90" w:type="dxa"/>
              <w:bottom w:w="90" w:type="dxa"/>
              <w:right w:w="90" w:type="dxa"/>
            </w:tcMar>
            <w:vAlign w:val="center"/>
          </w:tcPr>
          <w:p w14:paraId="131046F1" w14:textId="77777777" w:rsidR="007666A8" w:rsidRDefault="007666A8">
            <w:pPr>
              <w:spacing w:line="250" w:lineRule="auto"/>
            </w:pPr>
            <w:r>
              <w:rPr>
                <w:sz w:val="20"/>
                <w:szCs w:val="20"/>
              </w:rPr>
              <w:t>用于分析模型在公开视频和真实输入中的适用性。</w:t>
            </w:r>
          </w:p>
        </w:tc>
      </w:tr>
    </w:tbl>
    <w:p w14:paraId="71DA0EFA" w14:textId="77777777" w:rsidR="007666A8" w:rsidRDefault="007666A8" w:rsidP="00D663D4">
      <w:pPr>
        <w:spacing w:after="120" w:line="360" w:lineRule="auto"/>
      </w:pPr>
    </w:p>
    <w:p w14:paraId="557D8707" w14:textId="77777777" w:rsidR="007666A8" w:rsidRDefault="007666A8" w:rsidP="00D663D4">
      <w:pPr>
        <w:spacing w:before="180" w:after="80" w:line="360" w:lineRule="auto"/>
        <w:outlineLvl w:val="2"/>
      </w:pPr>
      <w:bookmarkStart w:id="16" w:name="_Toc228285280"/>
      <w:r>
        <w:rPr>
          <w:rFonts w:eastAsia="黑体"/>
          <w:b/>
          <w:szCs w:val="24"/>
        </w:rPr>
        <w:t>3.1.3</w:t>
      </w:r>
      <w:r>
        <w:rPr>
          <w:rFonts w:eastAsia="黑体"/>
          <w:b/>
          <w:szCs w:val="24"/>
        </w:rPr>
        <w:t>部署约束</w:t>
      </w:r>
      <w:bookmarkEnd w:id="16"/>
    </w:p>
    <w:p w14:paraId="4BB1FB46" w14:textId="77777777" w:rsidR="007666A8" w:rsidRDefault="007666A8" w:rsidP="00D663D4">
      <w:pPr>
        <w:spacing w:line="360" w:lineRule="auto"/>
        <w:ind w:firstLine="480"/>
      </w:pPr>
      <w:r>
        <w:rPr>
          <w:szCs w:val="24"/>
        </w:rPr>
        <w:t>本文系统的部署对象为</w:t>
      </w:r>
      <w:r>
        <w:rPr>
          <w:szCs w:val="24"/>
        </w:rPr>
        <w:t>RK3588</w:t>
      </w:r>
      <w:r>
        <w:rPr>
          <w:szCs w:val="24"/>
        </w:rPr>
        <w:t>嵌入式平台。该平台具备多核</w:t>
      </w:r>
      <w:r>
        <w:rPr>
          <w:szCs w:val="24"/>
        </w:rPr>
        <w:t>CPU</w:t>
      </w:r>
      <w:r>
        <w:rPr>
          <w:szCs w:val="24"/>
        </w:rPr>
        <w:t>、</w:t>
      </w:r>
      <w:r>
        <w:rPr>
          <w:szCs w:val="24"/>
        </w:rPr>
        <w:t>GPU</w:t>
      </w:r>
      <w:r>
        <w:rPr>
          <w:szCs w:val="24"/>
        </w:rPr>
        <w:t>和</w:t>
      </w:r>
      <w:r>
        <w:rPr>
          <w:szCs w:val="24"/>
        </w:rPr>
        <w:t>NPU</w:t>
      </w:r>
      <w:r>
        <w:rPr>
          <w:szCs w:val="24"/>
        </w:rPr>
        <w:t>等计算资源，但在实际系统中，视频采集、图像预处理、</w:t>
      </w:r>
      <w:r>
        <w:rPr>
          <w:szCs w:val="24"/>
        </w:rPr>
        <w:t>NPU</w:t>
      </w:r>
      <w:r>
        <w:rPr>
          <w:szCs w:val="24"/>
        </w:rPr>
        <w:t>推理、后处理和视频输出之间仍然存在明显的调度关系。如果各模块串行执行，任一环节耗时过长都会影响实时显示效果。因此，系统需要采用多线程流水线结构，将视频采集、模型推理和结果输出进行解耦。</w:t>
      </w:r>
    </w:p>
    <w:p w14:paraId="06017D35" w14:textId="77777777" w:rsidR="007666A8" w:rsidRDefault="007666A8" w:rsidP="00D663D4">
      <w:pPr>
        <w:spacing w:line="360" w:lineRule="auto"/>
        <w:ind w:firstLine="480"/>
      </w:pPr>
      <w:r>
        <w:rPr>
          <w:szCs w:val="24"/>
        </w:rPr>
        <w:t>此外，</w:t>
      </w:r>
      <w:r w:rsidR="007F3FD3">
        <w:rPr>
          <w:szCs w:val="24"/>
        </w:rPr>
        <w:t>模型格式也是部署约束之一。训练阶段通常得到</w:t>
      </w:r>
      <w:r w:rsidR="007F3FD3">
        <w:rPr>
          <w:szCs w:val="24"/>
        </w:rPr>
        <w:t>PyTorch</w:t>
      </w:r>
      <w:r w:rsidR="007F3FD3">
        <w:rPr>
          <w:szCs w:val="24"/>
        </w:rPr>
        <w:t>权重文件或</w:t>
      </w:r>
      <w:r w:rsidR="007F3FD3">
        <w:rPr>
          <w:szCs w:val="24"/>
        </w:rPr>
        <w:t>ONNX</w:t>
      </w:r>
      <w:r w:rsidR="007F3FD3">
        <w:rPr>
          <w:szCs w:val="24"/>
        </w:rPr>
        <w:t>模型，而</w:t>
      </w:r>
      <w:r w:rsidR="007F3FD3">
        <w:rPr>
          <w:szCs w:val="24"/>
        </w:rPr>
        <w:t>RK3588</w:t>
      </w:r>
      <w:r w:rsidR="007F3FD3">
        <w:rPr>
          <w:szCs w:val="24"/>
        </w:rPr>
        <w:t>的</w:t>
      </w:r>
      <w:r w:rsidR="007F3FD3">
        <w:rPr>
          <w:szCs w:val="24"/>
        </w:rPr>
        <w:t>NPU</w:t>
      </w:r>
      <w:r w:rsidR="007F3FD3">
        <w:rPr>
          <w:szCs w:val="24"/>
        </w:rPr>
        <w:t>推理需要使用</w:t>
      </w:r>
      <w:r w:rsidR="007F3FD3">
        <w:rPr>
          <w:szCs w:val="24"/>
        </w:rPr>
        <w:t>RKNN</w:t>
      </w:r>
      <w:r w:rsidR="007F3FD3">
        <w:rPr>
          <w:szCs w:val="24"/>
        </w:rPr>
        <w:t>格式模型</w:t>
      </w:r>
      <w:r w:rsidR="007F3FD3" w:rsidRPr="006E5DA1">
        <w:rPr>
          <w:szCs w:val="24"/>
          <w:vertAlign w:val="superscript"/>
        </w:rPr>
        <w:t>[7,9]</w:t>
      </w:r>
      <w:r w:rsidR="007F3FD3">
        <w:rPr>
          <w:szCs w:val="24"/>
        </w:rPr>
        <w:t>。</w:t>
      </w:r>
      <w:r>
        <w:rPr>
          <w:szCs w:val="24"/>
        </w:rPr>
        <w:t>因此，系统需要建立从训练模型到</w:t>
      </w:r>
      <w:r>
        <w:rPr>
          <w:szCs w:val="24"/>
        </w:rPr>
        <w:t>RKNN</w:t>
      </w:r>
      <w:r>
        <w:rPr>
          <w:szCs w:val="24"/>
        </w:rPr>
        <w:t>模型的转换流程，并在板端验证模型输入输出张量是否与后处理代码匹配。本文当前稳定运行的主路径采用浮点</w:t>
      </w:r>
      <w:r>
        <w:rPr>
          <w:szCs w:val="24"/>
        </w:rPr>
        <w:t>RKNN</w:t>
      </w:r>
      <w:r>
        <w:rPr>
          <w:szCs w:val="24"/>
        </w:rPr>
        <w:t>模型，</w:t>
      </w:r>
      <w:r>
        <w:rPr>
          <w:szCs w:val="24"/>
        </w:rPr>
        <w:t>INT8</w:t>
      </w:r>
      <w:r>
        <w:rPr>
          <w:szCs w:val="24"/>
        </w:rPr>
        <w:t>量化优化和</w:t>
      </w:r>
      <w:r>
        <w:rPr>
          <w:szCs w:val="24"/>
        </w:rPr>
        <w:t>RGA</w:t>
      </w:r>
      <w:r>
        <w:rPr>
          <w:szCs w:val="24"/>
        </w:rPr>
        <w:t>硬件预处理作为后续扩展方向，不在本章中作为已完成主线进行描述。</w:t>
      </w:r>
    </w:p>
    <w:p w14:paraId="022D0664" w14:textId="77777777" w:rsidR="007666A8" w:rsidRDefault="007666A8" w:rsidP="00D663D4">
      <w:pPr>
        <w:spacing w:before="240" w:after="120" w:line="360" w:lineRule="auto"/>
        <w:outlineLvl w:val="1"/>
      </w:pPr>
      <w:bookmarkStart w:id="17" w:name="_Toc228285281"/>
      <w:r>
        <w:rPr>
          <w:rFonts w:eastAsia="黑体"/>
          <w:b/>
          <w:sz w:val="28"/>
          <w:szCs w:val="28"/>
        </w:rPr>
        <w:t>3.2</w:t>
      </w:r>
      <w:r>
        <w:rPr>
          <w:rFonts w:eastAsia="黑体"/>
          <w:b/>
          <w:sz w:val="28"/>
          <w:szCs w:val="28"/>
        </w:rPr>
        <w:t>系统总体架构</w:t>
      </w:r>
      <w:bookmarkEnd w:id="17"/>
    </w:p>
    <w:p w14:paraId="145ADD48" w14:textId="77777777" w:rsidR="007666A8" w:rsidRDefault="007666A8" w:rsidP="00D663D4">
      <w:pPr>
        <w:spacing w:line="360" w:lineRule="auto"/>
        <w:ind w:firstLine="480"/>
      </w:pPr>
      <w:r>
        <w:rPr>
          <w:szCs w:val="24"/>
        </w:rPr>
        <w:t>本文系统采用</w:t>
      </w:r>
      <w:r>
        <w:rPr>
          <w:szCs w:val="24"/>
        </w:rPr>
        <w:t>“</w:t>
      </w:r>
      <w:r>
        <w:rPr>
          <w:szCs w:val="24"/>
        </w:rPr>
        <w:t>视频输入层、预处理层、</w:t>
      </w:r>
      <w:r>
        <w:rPr>
          <w:szCs w:val="24"/>
        </w:rPr>
        <w:t>NPU</w:t>
      </w:r>
      <w:r>
        <w:rPr>
          <w:szCs w:val="24"/>
        </w:rPr>
        <w:t>推理层、后处理层、策略控制层和</w:t>
      </w:r>
      <w:r>
        <w:rPr>
          <w:szCs w:val="24"/>
        </w:rPr>
        <w:lastRenderedPageBreak/>
        <w:t>结果输出层</w:t>
      </w:r>
      <w:r>
        <w:rPr>
          <w:szCs w:val="24"/>
        </w:rPr>
        <w:t>”</w:t>
      </w:r>
      <w:r>
        <w:rPr>
          <w:szCs w:val="24"/>
        </w:rPr>
        <w:t>的分层架构，如图</w:t>
      </w:r>
      <w:r>
        <w:rPr>
          <w:szCs w:val="24"/>
        </w:rPr>
        <w:t>3.1</w:t>
      </w:r>
      <w:r>
        <w:rPr>
          <w:szCs w:val="24"/>
        </w:rPr>
        <w:t>所示。视频输入层负责从本地文件、摄像头或</w:t>
      </w:r>
      <w:r>
        <w:rPr>
          <w:szCs w:val="24"/>
        </w:rPr>
        <w:t>RTSP</w:t>
      </w:r>
      <w:r>
        <w:rPr>
          <w:szCs w:val="24"/>
        </w:rPr>
        <w:t>输入中获取图像帧；预处理层负责完成图像缩放、颜色空间转换和输入张量组织；</w:t>
      </w:r>
      <w:r>
        <w:rPr>
          <w:szCs w:val="24"/>
        </w:rPr>
        <w:t>NPU</w:t>
      </w:r>
      <w:r>
        <w:rPr>
          <w:szCs w:val="24"/>
        </w:rPr>
        <w:t>推理层负责调用</w:t>
      </w:r>
      <w:r>
        <w:rPr>
          <w:szCs w:val="24"/>
        </w:rPr>
        <w:t>RKNN Runtime</w:t>
      </w:r>
      <w:r>
        <w:rPr>
          <w:szCs w:val="24"/>
        </w:rPr>
        <w:t>完成神经网络前向计算；后处理层负责解析模型输出并生成检测框；策略控制层负责检测间隔、结果复用、动态</w:t>
      </w:r>
      <w:r>
        <w:rPr>
          <w:szCs w:val="24"/>
        </w:rPr>
        <w:t>ROI</w:t>
      </w:r>
      <w:r>
        <w:rPr>
          <w:szCs w:val="24"/>
        </w:rPr>
        <w:t>、框平滑和轻量跟踪；结果输出层负责视频显示、</w:t>
      </w:r>
      <w:r>
        <w:rPr>
          <w:szCs w:val="24"/>
        </w:rPr>
        <w:t>RTSP</w:t>
      </w:r>
      <w:r>
        <w:rPr>
          <w:szCs w:val="24"/>
        </w:rPr>
        <w:t>推流和日志保存。</w:t>
      </w:r>
    </w:p>
    <w:p w14:paraId="7CE7DA69" w14:textId="77777777" w:rsidR="007666A8" w:rsidRDefault="007666A8" w:rsidP="00D663D4">
      <w:pPr>
        <w:keepNext/>
        <w:spacing w:before="120" w:after="120" w:line="240" w:lineRule="auto"/>
        <w:jc w:val="center"/>
      </w:pPr>
      <w:r>
        <w:rPr>
          <w:noProof/>
        </w:rPr>
        <w:drawing>
          <wp:inline distT="0" distB="0" distL="0" distR="0" wp14:anchorId="4E9432ED" wp14:editId="2A32DFE8">
            <wp:extent cx="4572000" cy="1343025"/>
            <wp:effectExtent l="0" t="0" r="0" b="9525"/>
            <wp:docPr id="2" name="fig_3_1_system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_3_1_system_architecture.png"/>
                    <pic:cNvPicPr/>
                  </pic:nvPicPr>
                  <pic:blipFill>
                    <a:blip r:embed="rId10"/>
                    <a:stretch>
                      <a:fillRect/>
                    </a:stretch>
                  </pic:blipFill>
                  <pic:spPr>
                    <a:xfrm>
                      <a:off x="0" y="0"/>
                      <a:ext cx="4572000" cy="1343025"/>
                    </a:xfrm>
                    <a:prstGeom prst="rect">
                      <a:avLst/>
                    </a:prstGeom>
                  </pic:spPr>
                </pic:pic>
              </a:graphicData>
            </a:graphic>
          </wp:inline>
        </w:drawing>
      </w:r>
    </w:p>
    <w:p w14:paraId="65B2FB62" w14:textId="77777777" w:rsidR="007666A8" w:rsidRDefault="007666A8" w:rsidP="00D663D4">
      <w:pPr>
        <w:spacing w:before="60" w:after="180" w:line="300" w:lineRule="auto"/>
        <w:jc w:val="center"/>
      </w:pPr>
      <w:r>
        <w:rPr>
          <w:sz w:val="21"/>
          <w:szCs w:val="21"/>
        </w:rPr>
        <w:t>图</w:t>
      </w:r>
      <w:r>
        <w:rPr>
          <w:sz w:val="21"/>
          <w:szCs w:val="21"/>
        </w:rPr>
        <w:t xml:space="preserve">3.1 </w:t>
      </w:r>
      <w:r>
        <w:rPr>
          <w:sz w:val="21"/>
          <w:szCs w:val="21"/>
        </w:rPr>
        <w:t>系统总体架构图</w:t>
      </w:r>
    </w:p>
    <w:p w14:paraId="1E62C794" w14:textId="77777777" w:rsidR="007666A8" w:rsidRDefault="007666A8" w:rsidP="00D663D4">
      <w:pPr>
        <w:spacing w:line="360" w:lineRule="auto"/>
        <w:ind w:firstLine="480"/>
      </w:pPr>
      <w:r>
        <w:rPr>
          <w:szCs w:val="24"/>
        </w:rPr>
        <w:t>在系统运行过程中，视频帧首先进入采集线程。采集线程不直接等待</w:t>
      </w:r>
      <w:r>
        <w:rPr>
          <w:szCs w:val="24"/>
        </w:rPr>
        <w:t>NPU</w:t>
      </w:r>
      <w:r>
        <w:rPr>
          <w:szCs w:val="24"/>
        </w:rPr>
        <w:t>推理完成，而是将帧数据写入有限长度队列。推理线程从队列中取出图像帧，按照当前策略决定是否执行完整</w:t>
      </w:r>
      <w:r>
        <w:rPr>
          <w:szCs w:val="24"/>
        </w:rPr>
        <w:t>NPU</w:t>
      </w:r>
      <w:r>
        <w:rPr>
          <w:szCs w:val="24"/>
        </w:rPr>
        <w:t>检测。如果当前帧需要检测，则调用</w:t>
      </w:r>
      <w:r>
        <w:rPr>
          <w:szCs w:val="24"/>
        </w:rPr>
        <w:t>RKNN</w:t>
      </w:r>
      <w:r>
        <w:rPr>
          <w:szCs w:val="24"/>
        </w:rPr>
        <w:t>模型并更新检测结果；如果当前帧不需要检测，则根据上一帧检测框和轻量跟踪结果进行复用。输出线程负责将最新检测结果绘制到画面中，并通过视频文件或</w:t>
      </w:r>
      <w:r>
        <w:rPr>
          <w:szCs w:val="24"/>
        </w:rPr>
        <w:t>RTSP</w:t>
      </w:r>
      <w:r>
        <w:rPr>
          <w:szCs w:val="24"/>
        </w:rPr>
        <w:t>服务输出。</w:t>
      </w:r>
    </w:p>
    <w:p w14:paraId="4E8F3E99" w14:textId="77777777" w:rsidR="007666A8" w:rsidRDefault="007666A8" w:rsidP="00D663D4">
      <w:pPr>
        <w:spacing w:line="360" w:lineRule="auto"/>
        <w:ind w:firstLine="480"/>
      </w:pPr>
      <w:r>
        <w:rPr>
          <w:szCs w:val="24"/>
        </w:rPr>
        <w:t>这种设计将视频输入、模型推理和显示输出解耦，避免单个慢速模块阻塞整个系统。对于固定视频实验，系统可以保存带框输出视频和逐帧检测结果；对于实时演示，系统可以通过</w:t>
      </w:r>
      <w:r>
        <w:rPr>
          <w:szCs w:val="24"/>
        </w:rPr>
        <w:t>RTSP</w:t>
      </w:r>
      <w:r>
        <w:rPr>
          <w:szCs w:val="24"/>
        </w:rPr>
        <w:t>地址在电脑端查看检测画面。固定视频实验保证可复现性，实时视频流验证实际部署效果，两者共同支撑后续实验分析。</w:t>
      </w:r>
    </w:p>
    <w:p w14:paraId="68615882" w14:textId="77777777" w:rsidR="007666A8" w:rsidRDefault="007666A8" w:rsidP="00D663D4">
      <w:pPr>
        <w:spacing w:before="240" w:after="120" w:line="360" w:lineRule="auto"/>
        <w:outlineLvl w:val="1"/>
      </w:pPr>
      <w:bookmarkStart w:id="18" w:name="_Toc228285282"/>
      <w:r>
        <w:rPr>
          <w:rFonts w:eastAsia="黑体"/>
          <w:b/>
          <w:sz w:val="28"/>
          <w:szCs w:val="28"/>
        </w:rPr>
        <w:t>3.3</w:t>
      </w:r>
      <w:r>
        <w:rPr>
          <w:rFonts w:eastAsia="黑体"/>
          <w:b/>
          <w:sz w:val="28"/>
          <w:szCs w:val="28"/>
        </w:rPr>
        <w:t>模型移植与检测模块设计</w:t>
      </w:r>
      <w:bookmarkEnd w:id="18"/>
    </w:p>
    <w:p w14:paraId="798D66C3" w14:textId="77777777" w:rsidR="007666A8" w:rsidRDefault="007666A8" w:rsidP="00D663D4">
      <w:pPr>
        <w:spacing w:before="180" w:after="80" w:line="360" w:lineRule="auto"/>
        <w:outlineLvl w:val="2"/>
      </w:pPr>
      <w:bookmarkStart w:id="19" w:name="_Toc228285283"/>
      <w:r>
        <w:rPr>
          <w:rFonts w:eastAsia="黑体"/>
          <w:b/>
          <w:szCs w:val="24"/>
        </w:rPr>
        <w:t>3.3.1</w:t>
      </w:r>
      <w:r>
        <w:rPr>
          <w:rFonts w:eastAsia="黑体"/>
          <w:b/>
          <w:szCs w:val="24"/>
        </w:rPr>
        <w:t>模型移植流程</w:t>
      </w:r>
      <w:bookmarkEnd w:id="19"/>
    </w:p>
    <w:p w14:paraId="40AC4A7D" w14:textId="77777777" w:rsidR="007666A8" w:rsidRDefault="007F3FD3" w:rsidP="00D663D4">
      <w:pPr>
        <w:spacing w:line="360" w:lineRule="auto"/>
        <w:ind w:firstLine="480"/>
      </w:pPr>
      <w:r>
        <w:rPr>
          <w:szCs w:val="24"/>
        </w:rPr>
        <w:t>本文的目标检测模型首先在</w:t>
      </w:r>
      <w:r>
        <w:rPr>
          <w:szCs w:val="24"/>
        </w:rPr>
        <w:t>PC</w:t>
      </w:r>
      <w:r>
        <w:rPr>
          <w:szCs w:val="24"/>
        </w:rPr>
        <w:t>或</w:t>
      </w:r>
      <w:r>
        <w:rPr>
          <w:szCs w:val="24"/>
        </w:rPr>
        <w:t>WSL</w:t>
      </w:r>
      <w:r>
        <w:rPr>
          <w:szCs w:val="24"/>
        </w:rPr>
        <w:t>环境中完成训练和导出，然后转换为</w:t>
      </w:r>
      <w:r>
        <w:rPr>
          <w:szCs w:val="24"/>
        </w:rPr>
        <w:t>RK3588</w:t>
      </w:r>
      <w:r>
        <w:rPr>
          <w:szCs w:val="24"/>
        </w:rPr>
        <w:t>平台可加载的</w:t>
      </w:r>
      <w:r>
        <w:rPr>
          <w:szCs w:val="24"/>
        </w:rPr>
        <w:t>RKNN</w:t>
      </w:r>
      <w:r>
        <w:rPr>
          <w:szCs w:val="24"/>
        </w:rPr>
        <w:t>模型</w:t>
      </w:r>
      <w:r w:rsidRPr="006E5DA1">
        <w:rPr>
          <w:szCs w:val="24"/>
          <w:vertAlign w:val="superscript"/>
        </w:rPr>
        <w:t>[3,7-9]</w:t>
      </w:r>
      <w:r>
        <w:rPr>
          <w:szCs w:val="24"/>
        </w:rPr>
        <w:t>。</w:t>
      </w:r>
      <w:r w:rsidR="007666A8">
        <w:rPr>
          <w:szCs w:val="24"/>
        </w:rPr>
        <w:t>整体流程如图</w:t>
      </w:r>
      <w:r w:rsidR="007666A8">
        <w:rPr>
          <w:szCs w:val="24"/>
        </w:rPr>
        <w:t>3.2</w:t>
      </w:r>
      <w:r w:rsidR="007666A8">
        <w:rPr>
          <w:szCs w:val="24"/>
        </w:rPr>
        <w:t>所示。</w:t>
      </w:r>
    </w:p>
    <w:p w14:paraId="2CB27CCC" w14:textId="77777777" w:rsidR="007666A8" w:rsidRDefault="007666A8" w:rsidP="00D663D4">
      <w:pPr>
        <w:keepNext/>
        <w:spacing w:before="120" w:after="120" w:line="240" w:lineRule="auto"/>
        <w:jc w:val="center"/>
      </w:pPr>
      <w:r>
        <w:rPr>
          <w:noProof/>
        </w:rPr>
        <w:lastRenderedPageBreak/>
        <w:drawing>
          <wp:inline distT="0" distB="0" distL="0" distR="0" wp14:anchorId="1326503E" wp14:editId="7CC490B5">
            <wp:extent cx="4572000" cy="1200150"/>
            <wp:effectExtent l="0" t="0" r="0" b="0"/>
            <wp:docPr id="3" name="fig_3_2_model_mig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_3_2_model_migration.png"/>
                    <pic:cNvPicPr/>
                  </pic:nvPicPr>
                  <pic:blipFill>
                    <a:blip r:embed="rId11"/>
                    <a:stretch>
                      <a:fillRect/>
                    </a:stretch>
                  </pic:blipFill>
                  <pic:spPr>
                    <a:xfrm>
                      <a:off x="0" y="0"/>
                      <a:ext cx="4572000" cy="1200150"/>
                    </a:xfrm>
                    <a:prstGeom prst="rect">
                      <a:avLst/>
                    </a:prstGeom>
                  </pic:spPr>
                </pic:pic>
              </a:graphicData>
            </a:graphic>
          </wp:inline>
        </w:drawing>
      </w:r>
    </w:p>
    <w:p w14:paraId="566A5A5A" w14:textId="77777777" w:rsidR="007666A8" w:rsidRDefault="007666A8" w:rsidP="00D663D4">
      <w:pPr>
        <w:spacing w:before="60" w:after="180" w:line="300" w:lineRule="auto"/>
        <w:jc w:val="center"/>
      </w:pPr>
      <w:r>
        <w:rPr>
          <w:sz w:val="21"/>
          <w:szCs w:val="21"/>
        </w:rPr>
        <w:t>图</w:t>
      </w:r>
      <w:r>
        <w:rPr>
          <w:sz w:val="21"/>
          <w:szCs w:val="21"/>
        </w:rPr>
        <w:t xml:space="preserve">3.2 </w:t>
      </w:r>
      <w:r>
        <w:rPr>
          <w:sz w:val="21"/>
          <w:szCs w:val="21"/>
        </w:rPr>
        <w:t>模型移植流程图</w:t>
      </w:r>
    </w:p>
    <w:p w14:paraId="49190A08" w14:textId="4F261535" w:rsidR="007666A8" w:rsidRDefault="00C1421B" w:rsidP="00D663D4">
      <w:pPr>
        <w:spacing w:line="360" w:lineRule="auto"/>
        <w:ind w:firstLine="480"/>
      </w:pPr>
      <w:r>
        <w:rPr>
          <w:rFonts w:hint="eastAsia"/>
          <w:szCs w:val="24"/>
        </w:rPr>
        <w:t>在模型移植过程中，关键问题不是简单完成格式转换，而是保证模型输出与板端后处理逻辑一致。本文当前使用的稳定模型为单类别</w:t>
      </w:r>
      <w:r>
        <w:rPr>
          <w:rFonts w:hint="eastAsia"/>
          <w:szCs w:val="24"/>
        </w:rPr>
        <w:t>drone</w:t>
      </w:r>
      <w:r>
        <w:rPr>
          <w:rFonts w:hint="eastAsia"/>
          <w:szCs w:val="24"/>
        </w:rPr>
        <w:t>检测模型，板端输出张量形式为</w:t>
      </w:r>
      <w:r w:rsidR="00F4542B">
        <w:rPr>
          <w:rFonts w:hint="eastAsia"/>
          <w:szCs w:val="24"/>
        </w:rPr>
        <w:t>1</w:t>
      </w:r>
      <w:r w:rsidR="00F4542B">
        <w:rPr>
          <w:rFonts w:hint="eastAsia"/>
          <w:szCs w:val="24"/>
        </w:rPr>
        <w:t>×</w:t>
      </w:r>
      <w:r w:rsidR="00F4542B">
        <w:rPr>
          <w:rFonts w:hint="eastAsia"/>
          <w:szCs w:val="24"/>
        </w:rPr>
        <w:t>5</w:t>
      </w:r>
      <w:r w:rsidR="00F4542B">
        <w:rPr>
          <w:rFonts w:hint="eastAsia"/>
          <w:szCs w:val="24"/>
        </w:rPr>
        <w:t>×</w:t>
      </w:r>
      <w:r w:rsidR="00F4542B">
        <w:rPr>
          <w:rFonts w:hint="eastAsia"/>
          <w:szCs w:val="24"/>
        </w:rPr>
        <w:t>8400</w:t>
      </w:r>
      <w:r>
        <w:rPr>
          <w:rFonts w:hint="eastAsia"/>
          <w:szCs w:val="24"/>
        </w:rPr>
        <w:t>，其中</w:t>
      </w:r>
      <w:r>
        <w:rPr>
          <w:rFonts w:hint="eastAsia"/>
          <w:szCs w:val="24"/>
        </w:rPr>
        <w:t>5</w:t>
      </w:r>
      <w:r>
        <w:rPr>
          <w:rFonts w:hint="eastAsia"/>
          <w:szCs w:val="24"/>
        </w:rPr>
        <w:t>个通道对应边界框参数和置信度信息。</w:t>
      </w:r>
      <w:r>
        <w:rPr>
          <w:rFonts w:hint="eastAsia"/>
          <w:szCs w:val="24"/>
        </w:rPr>
        <w:t>8400</w:t>
      </w:r>
      <w:r>
        <w:rPr>
          <w:rFonts w:hint="eastAsia"/>
          <w:szCs w:val="24"/>
        </w:rPr>
        <w:t>来自</w:t>
      </w:r>
      <w:r>
        <w:rPr>
          <w:rFonts w:hint="eastAsia"/>
          <w:szCs w:val="24"/>
        </w:rPr>
        <w:t>YOLOv10</w:t>
      </w:r>
      <w:r>
        <w:rPr>
          <w:rFonts w:hint="eastAsia"/>
          <w:szCs w:val="24"/>
        </w:rPr>
        <w:t>三个检测头的特征图位置数量之和，即</w:t>
      </w:r>
      <w:r>
        <w:rPr>
          <w:rFonts w:hint="eastAsia"/>
          <w:szCs w:val="24"/>
        </w:rPr>
        <w:t>80</w:t>
      </w:r>
      <w:r>
        <w:rPr>
          <w:rFonts w:hint="eastAsia"/>
          <w:szCs w:val="24"/>
        </w:rPr>
        <w:t>×</w:t>
      </w:r>
      <w:r>
        <w:rPr>
          <w:rFonts w:hint="eastAsia"/>
          <w:szCs w:val="24"/>
        </w:rPr>
        <w:t>80</w:t>
      </w:r>
      <w:r>
        <w:rPr>
          <w:rFonts w:hint="eastAsia"/>
          <w:szCs w:val="24"/>
        </w:rPr>
        <w:t>、</w:t>
      </w:r>
      <w:r>
        <w:rPr>
          <w:rFonts w:hint="eastAsia"/>
          <w:szCs w:val="24"/>
        </w:rPr>
        <w:t>40</w:t>
      </w:r>
      <w:r>
        <w:rPr>
          <w:rFonts w:hint="eastAsia"/>
          <w:szCs w:val="24"/>
        </w:rPr>
        <w:t>×</w:t>
      </w:r>
      <w:r>
        <w:rPr>
          <w:rFonts w:hint="eastAsia"/>
          <w:szCs w:val="24"/>
        </w:rPr>
        <w:t>40</w:t>
      </w:r>
      <w:r>
        <w:rPr>
          <w:rFonts w:hint="eastAsia"/>
          <w:szCs w:val="24"/>
        </w:rPr>
        <w:t>和</w:t>
      </w:r>
      <w:r>
        <w:rPr>
          <w:rFonts w:hint="eastAsia"/>
          <w:szCs w:val="24"/>
        </w:rPr>
        <w:t>20</w:t>
      </w:r>
      <w:r>
        <w:rPr>
          <w:rFonts w:hint="eastAsia"/>
          <w:szCs w:val="24"/>
        </w:rPr>
        <w:t>×</w:t>
      </w:r>
      <w:r>
        <w:rPr>
          <w:rFonts w:hint="eastAsia"/>
          <w:szCs w:val="24"/>
        </w:rPr>
        <w:t>20</w:t>
      </w:r>
      <w:r>
        <w:rPr>
          <w:rFonts w:hint="eastAsia"/>
          <w:szCs w:val="24"/>
        </w:rPr>
        <w:t>三个尺度共</w:t>
      </w:r>
      <w:r>
        <w:rPr>
          <w:rFonts w:hint="eastAsia"/>
          <w:szCs w:val="24"/>
        </w:rPr>
        <w:t>8400</w:t>
      </w:r>
      <w:r>
        <w:rPr>
          <w:rFonts w:hint="eastAsia"/>
          <w:szCs w:val="24"/>
        </w:rPr>
        <w:t>个候选位置。这种多尺度输出能够同时覆盖较大目标和远距离小目标，对无人机这类尺寸变化明显的目标具有实际意义。</w:t>
      </w:r>
    </w:p>
    <w:p w14:paraId="468556A8" w14:textId="77777777" w:rsidR="00C1421B" w:rsidRPr="00C1421B" w:rsidRDefault="00C1421B" w:rsidP="00C1421B">
      <w:pPr>
        <w:spacing w:line="360" w:lineRule="auto"/>
        <w:ind w:firstLine="480"/>
        <w:rPr>
          <w:szCs w:val="24"/>
        </w:rPr>
      </w:pPr>
      <w:r w:rsidRPr="00C1421B">
        <w:rPr>
          <w:rFonts w:hint="eastAsia"/>
          <w:szCs w:val="24"/>
        </w:rPr>
        <w:t>为提高后处理模块的可复用性，本文在实现时没有将输出格式完全固定为单一模型。后处理逻辑兼容</w:t>
      </w:r>
      <w:r w:rsidRPr="00C1421B">
        <w:rPr>
          <w:rFonts w:hint="eastAsia"/>
          <w:szCs w:val="24"/>
        </w:rPr>
        <w:t>COCO</w:t>
      </w:r>
      <w:r w:rsidRPr="00C1421B">
        <w:rPr>
          <w:rFonts w:hint="eastAsia"/>
          <w:szCs w:val="24"/>
        </w:rPr>
        <w:t>通用检测模型常见的</w:t>
      </w:r>
      <w:r w:rsidRPr="00C1421B">
        <w:rPr>
          <w:rFonts w:hint="eastAsia"/>
          <w:szCs w:val="24"/>
        </w:rPr>
        <w:t>84</w:t>
      </w:r>
      <w:r w:rsidRPr="00C1421B">
        <w:rPr>
          <w:rFonts w:hint="eastAsia"/>
          <w:szCs w:val="24"/>
        </w:rPr>
        <w:t>通道输出格式、单类别模型的</w:t>
      </w:r>
      <w:r w:rsidRPr="00C1421B">
        <w:rPr>
          <w:rFonts w:hint="eastAsia"/>
          <w:szCs w:val="24"/>
        </w:rPr>
        <w:t>5</w:t>
      </w:r>
      <w:r w:rsidRPr="00C1421B">
        <w:rPr>
          <w:rFonts w:hint="eastAsia"/>
          <w:szCs w:val="24"/>
        </w:rPr>
        <w:t>通道输出格式，以及端到端检测模型可能出现的</w:t>
      </w:r>
      <w:r w:rsidRPr="00C1421B">
        <w:rPr>
          <w:rFonts w:hint="eastAsia"/>
          <w:szCs w:val="24"/>
        </w:rPr>
        <w:t>6</w:t>
      </w:r>
      <w:r w:rsidRPr="00C1421B">
        <w:rPr>
          <w:rFonts w:hint="eastAsia"/>
          <w:szCs w:val="24"/>
        </w:rPr>
        <w:t>通道输出格式。其中，</w:t>
      </w:r>
      <w:r w:rsidRPr="00C1421B">
        <w:rPr>
          <w:rFonts w:hint="eastAsia"/>
          <w:szCs w:val="24"/>
        </w:rPr>
        <w:t>84</w:t>
      </w:r>
      <w:r w:rsidRPr="00C1421B">
        <w:rPr>
          <w:rFonts w:hint="eastAsia"/>
          <w:szCs w:val="24"/>
        </w:rPr>
        <w:t>通道通常对应</w:t>
      </w:r>
      <w:r w:rsidRPr="00C1421B">
        <w:rPr>
          <w:rFonts w:hint="eastAsia"/>
          <w:szCs w:val="24"/>
        </w:rPr>
        <w:t>4</w:t>
      </w:r>
      <w:r w:rsidRPr="00C1421B">
        <w:rPr>
          <w:rFonts w:hint="eastAsia"/>
          <w:szCs w:val="24"/>
        </w:rPr>
        <w:t>个边界框参数和</w:t>
      </w:r>
      <w:r w:rsidRPr="00C1421B">
        <w:rPr>
          <w:rFonts w:hint="eastAsia"/>
          <w:szCs w:val="24"/>
        </w:rPr>
        <w:t>80</w:t>
      </w:r>
      <w:r w:rsidRPr="00C1421B">
        <w:rPr>
          <w:rFonts w:hint="eastAsia"/>
          <w:szCs w:val="24"/>
        </w:rPr>
        <w:t>个类别分数；</w:t>
      </w:r>
      <w:r w:rsidRPr="00C1421B">
        <w:rPr>
          <w:rFonts w:hint="eastAsia"/>
          <w:szCs w:val="24"/>
        </w:rPr>
        <w:t>5</w:t>
      </w:r>
      <w:r w:rsidRPr="00C1421B">
        <w:rPr>
          <w:rFonts w:hint="eastAsia"/>
          <w:szCs w:val="24"/>
        </w:rPr>
        <w:t>通道对应单类目标框参数和置信度；</w:t>
      </w:r>
      <w:r w:rsidRPr="00C1421B">
        <w:rPr>
          <w:rFonts w:hint="eastAsia"/>
          <w:szCs w:val="24"/>
        </w:rPr>
        <w:t>6</w:t>
      </w:r>
      <w:r w:rsidRPr="00C1421B">
        <w:rPr>
          <w:rFonts w:hint="eastAsia"/>
          <w:szCs w:val="24"/>
        </w:rPr>
        <w:t>通道端到端输出通常直接给出边界框、置信度和类别编号。通过在加载和解析阶段识别不同输出布局，系统能够在不重写整套视频处理流程的情况下切换模型，降低后续模型替换和对比实验的工程成本。</w:t>
      </w:r>
    </w:p>
    <w:p w14:paraId="60A2BEDA" w14:textId="5847689E" w:rsidR="007666A8" w:rsidRDefault="007666A8" w:rsidP="00D663D4">
      <w:pPr>
        <w:spacing w:line="360" w:lineRule="auto"/>
        <w:ind w:firstLine="480"/>
      </w:pPr>
      <w:r>
        <w:rPr>
          <w:szCs w:val="24"/>
        </w:rPr>
        <w:t>对于无人机检测任务，类别数量较少，后处理重点主要集中在置信度阈值、坐标还原和非极大值抑制上。由于目标在远距离情况下通常较小，阈值设置过高容易造成漏检，阈值设置过低则会增加误检。因此，系统将置信度阈值和</w:t>
      </w:r>
      <w:r>
        <w:rPr>
          <w:szCs w:val="24"/>
        </w:rPr>
        <w:t>NMS</w:t>
      </w:r>
      <w:r>
        <w:rPr>
          <w:szCs w:val="24"/>
        </w:rPr>
        <w:t>阈值设计为可配置参数，在不同视频场景中进行调试和记录。</w:t>
      </w:r>
    </w:p>
    <w:p w14:paraId="5E80AB41" w14:textId="77777777" w:rsidR="007666A8" w:rsidRDefault="007666A8" w:rsidP="00D663D4">
      <w:pPr>
        <w:spacing w:before="180" w:after="80" w:line="360" w:lineRule="auto"/>
        <w:outlineLvl w:val="2"/>
      </w:pPr>
      <w:bookmarkStart w:id="20" w:name="_Toc228285284"/>
      <w:r>
        <w:rPr>
          <w:rFonts w:eastAsia="黑体"/>
          <w:b/>
          <w:szCs w:val="24"/>
        </w:rPr>
        <w:t>3.3.2</w:t>
      </w:r>
      <w:r>
        <w:rPr>
          <w:rFonts w:eastAsia="黑体"/>
          <w:b/>
          <w:szCs w:val="24"/>
        </w:rPr>
        <w:t>检测结果解析</w:t>
      </w:r>
      <w:bookmarkEnd w:id="20"/>
    </w:p>
    <w:p w14:paraId="0936B256" w14:textId="77777777" w:rsidR="007666A8" w:rsidRDefault="007666A8" w:rsidP="00D663D4">
      <w:pPr>
        <w:spacing w:line="360" w:lineRule="auto"/>
        <w:ind w:firstLine="480"/>
      </w:pPr>
      <w:r>
        <w:rPr>
          <w:szCs w:val="24"/>
        </w:rPr>
        <w:t>检测模块的输入为预处理后的图像张量，输出为若干候选框。每个候选框包含左上角坐标、右下角坐标、类别编号和置信度。由于当前模型为单类别无人机检测模型，因此类别编号统一映射为</w:t>
      </w:r>
      <w:r>
        <w:rPr>
          <w:szCs w:val="24"/>
        </w:rPr>
        <w:t>drone</w:t>
      </w:r>
      <w:r>
        <w:rPr>
          <w:szCs w:val="24"/>
        </w:rPr>
        <w:t>。在结果可视化时，系统将类别名称和置信度绘制在检测框附近，便于观察模型输出。</w:t>
      </w:r>
    </w:p>
    <w:p w14:paraId="126438EE" w14:textId="77777777" w:rsidR="007666A8" w:rsidRDefault="007666A8" w:rsidP="00D663D4">
      <w:pPr>
        <w:spacing w:line="360" w:lineRule="auto"/>
        <w:ind w:firstLine="480"/>
      </w:pPr>
      <w:r>
        <w:rPr>
          <w:szCs w:val="24"/>
        </w:rPr>
        <w:lastRenderedPageBreak/>
        <w:t>检测结果解析过程包括以下步骤：</w:t>
      </w:r>
    </w:p>
    <w:p w14:paraId="29E8B1F8" w14:textId="77777777" w:rsidR="007666A8" w:rsidRDefault="007666A8" w:rsidP="00D663D4">
      <w:pPr>
        <w:spacing w:line="360" w:lineRule="auto"/>
      </w:pPr>
      <w:r>
        <w:rPr>
          <w:szCs w:val="24"/>
        </w:rPr>
        <w:t xml:space="preserve">1. </w:t>
      </w:r>
      <w:r>
        <w:rPr>
          <w:szCs w:val="24"/>
        </w:rPr>
        <w:t>读取</w:t>
      </w:r>
      <w:r>
        <w:rPr>
          <w:szCs w:val="24"/>
        </w:rPr>
        <w:t>RKNN</w:t>
      </w:r>
      <w:r>
        <w:rPr>
          <w:szCs w:val="24"/>
        </w:rPr>
        <w:t>输出张量，并按照模型输出格式转换为候选框；</w:t>
      </w:r>
    </w:p>
    <w:p w14:paraId="5F0030B6" w14:textId="77777777" w:rsidR="007666A8" w:rsidRDefault="007666A8" w:rsidP="00D663D4">
      <w:pPr>
        <w:spacing w:line="360" w:lineRule="auto"/>
      </w:pPr>
      <w:r>
        <w:rPr>
          <w:szCs w:val="24"/>
        </w:rPr>
        <w:t xml:space="preserve">2. </w:t>
      </w:r>
      <w:r>
        <w:rPr>
          <w:szCs w:val="24"/>
        </w:rPr>
        <w:t>根据置信度阈值过滤低置信度候选框；</w:t>
      </w:r>
    </w:p>
    <w:p w14:paraId="2559AA1C" w14:textId="77777777" w:rsidR="007666A8" w:rsidRDefault="007666A8" w:rsidP="00D663D4">
      <w:pPr>
        <w:spacing w:line="360" w:lineRule="auto"/>
      </w:pPr>
      <w:r>
        <w:rPr>
          <w:szCs w:val="24"/>
        </w:rPr>
        <w:t xml:space="preserve">3. </w:t>
      </w:r>
      <w:r>
        <w:rPr>
          <w:szCs w:val="24"/>
        </w:rPr>
        <w:t>将网络输入尺寸下的坐标还原到原始图像尺寸；</w:t>
      </w:r>
    </w:p>
    <w:p w14:paraId="7BDFAE8A" w14:textId="77777777" w:rsidR="007666A8" w:rsidRDefault="007666A8" w:rsidP="00D663D4">
      <w:pPr>
        <w:spacing w:line="360" w:lineRule="auto"/>
      </w:pPr>
      <w:r>
        <w:rPr>
          <w:szCs w:val="24"/>
        </w:rPr>
        <w:t xml:space="preserve">4. </w:t>
      </w:r>
      <w:r>
        <w:rPr>
          <w:szCs w:val="24"/>
        </w:rPr>
        <w:t>对重叠候选框执行非极大值抑制；</w:t>
      </w:r>
    </w:p>
    <w:p w14:paraId="4F37D114" w14:textId="77777777" w:rsidR="007666A8" w:rsidRDefault="007666A8" w:rsidP="00D663D4">
      <w:pPr>
        <w:spacing w:line="360" w:lineRule="auto"/>
      </w:pPr>
      <w:r>
        <w:rPr>
          <w:szCs w:val="24"/>
        </w:rPr>
        <w:t xml:space="preserve">5. </w:t>
      </w:r>
      <w:r>
        <w:rPr>
          <w:szCs w:val="24"/>
        </w:rPr>
        <w:t>输出最终检测框，用于绘制、日志保存和后续跟踪。</w:t>
      </w:r>
    </w:p>
    <w:p w14:paraId="2B5CCA4D" w14:textId="77777777" w:rsidR="007666A8" w:rsidRDefault="007666A8" w:rsidP="00D663D4">
      <w:pPr>
        <w:spacing w:line="360" w:lineRule="auto"/>
        <w:ind w:firstLine="480"/>
      </w:pPr>
      <w:r>
        <w:rPr>
          <w:szCs w:val="24"/>
        </w:rPr>
        <w:t>从设计角度看，检测后处理模块需要保持独立，避免与视频输入、</w:t>
      </w:r>
      <w:r>
        <w:rPr>
          <w:szCs w:val="24"/>
        </w:rPr>
        <w:t>RTSP</w:t>
      </w:r>
      <w:r>
        <w:rPr>
          <w:szCs w:val="24"/>
        </w:rPr>
        <w:t>输出和多线程调度强耦合。这样做的好处是：当后续更换模型结构、输入尺寸或类别数量时，只需要调整模型加载和后处理逻辑，而不需要重写整个视频处理系统。</w:t>
      </w:r>
    </w:p>
    <w:p w14:paraId="21C9C43E" w14:textId="77777777" w:rsidR="007666A8" w:rsidRDefault="007666A8" w:rsidP="00D663D4">
      <w:pPr>
        <w:spacing w:before="240" w:after="120" w:line="360" w:lineRule="auto"/>
        <w:outlineLvl w:val="1"/>
      </w:pPr>
      <w:bookmarkStart w:id="21" w:name="_Toc228285285"/>
      <w:r>
        <w:rPr>
          <w:rFonts w:eastAsia="黑体"/>
          <w:b/>
          <w:sz w:val="28"/>
          <w:szCs w:val="28"/>
        </w:rPr>
        <w:t>3.4</w:t>
      </w:r>
      <w:r>
        <w:rPr>
          <w:rFonts w:eastAsia="黑体"/>
          <w:b/>
          <w:sz w:val="28"/>
          <w:szCs w:val="28"/>
        </w:rPr>
        <w:t>实时视频处理流水线设计</w:t>
      </w:r>
      <w:bookmarkEnd w:id="21"/>
    </w:p>
    <w:p w14:paraId="547A30F3" w14:textId="77777777" w:rsidR="007666A8" w:rsidRDefault="007666A8" w:rsidP="00D663D4">
      <w:pPr>
        <w:spacing w:before="180" w:after="80" w:line="360" w:lineRule="auto"/>
        <w:outlineLvl w:val="2"/>
      </w:pPr>
      <w:bookmarkStart w:id="22" w:name="_Toc228285286"/>
      <w:r>
        <w:rPr>
          <w:rFonts w:eastAsia="黑体"/>
          <w:b/>
          <w:szCs w:val="24"/>
        </w:rPr>
        <w:t>3.4.1</w:t>
      </w:r>
      <w:r>
        <w:rPr>
          <w:rFonts w:eastAsia="黑体"/>
          <w:b/>
          <w:szCs w:val="24"/>
        </w:rPr>
        <w:t>多线程流水线结构</w:t>
      </w:r>
      <w:bookmarkEnd w:id="22"/>
    </w:p>
    <w:p w14:paraId="6EB4BD7B" w14:textId="77777777" w:rsidR="007666A8" w:rsidRDefault="007666A8" w:rsidP="00D663D4">
      <w:pPr>
        <w:spacing w:line="360" w:lineRule="auto"/>
        <w:ind w:firstLine="480"/>
      </w:pPr>
      <w:r>
        <w:rPr>
          <w:szCs w:val="24"/>
        </w:rPr>
        <w:t>为了提高实时性，本文系统采用多线程流水线设计。系统主要包含采集线程、推理线程和输出线程。采集线程负责从视频源读取帧；推理线程负责执行预处理、</w:t>
      </w:r>
      <w:r>
        <w:rPr>
          <w:szCs w:val="24"/>
        </w:rPr>
        <w:t>NPU</w:t>
      </w:r>
      <w:r>
        <w:rPr>
          <w:szCs w:val="24"/>
        </w:rPr>
        <w:t>推理和后处理；输出线程负责绘制结果并编码输出视频流。多线程结构如图</w:t>
      </w:r>
      <w:r>
        <w:rPr>
          <w:szCs w:val="24"/>
        </w:rPr>
        <w:t>3.3</w:t>
      </w:r>
      <w:r>
        <w:rPr>
          <w:szCs w:val="24"/>
        </w:rPr>
        <w:t>所示。</w:t>
      </w:r>
    </w:p>
    <w:p w14:paraId="26D60468" w14:textId="77777777" w:rsidR="007666A8" w:rsidRDefault="007666A8" w:rsidP="00D663D4">
      <w:pPr>
        <w:keepNext/>
        <w:spacing w:before="120" w:after="120" w:line="240" w:lineRule="auto"/>
        <w:jc w:val="center"/>
      </w:pPr>
      <w:r>
        <w:rPr>
          <w:noProof/>
        </w:rPr>
        <w:drawing>
          <wp:inline distT="0" distB="0" distL="0" distR="0" wp14:anchorId="37C628F7" wp14:editId="522BDCAB">
            <wp:extent cx="4572000" cy="1343025"/>
            <wp:effectExtent l="0" t="0" r="0" b="9525"/>
            <wp:docPr id="4" name="fig_3_3_realtime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_3_3_realtime_pipeline.png"/>
                    <pic:cNvPicPr/>
                  </pic:nvPicPr>
                  <pic:blipFill>
                    <a:blip r:embed="rId12"/>
                    <a:stretch>
                      <a:fillRect/>
                    </a:stretch>
                  </pic:blipFill>
                  <pic:spPr>
                    <a:xfrm>
                      <a:off x="0" y="0"/>
                      <a:ext cx="4572000" cy="1343025"/>
                    </a:xfrm>
                    <a:prstGeom prst="rect">
                      <a:avLst/>
                    </a:prstGeom>
                  </pic:spPr>
                </pic:pic>
              </a:graphicData>
            </a:graphic>
          </wp:inline>
        </w:drawing>
      </w:r>
    </w:p>
    <w:p w14:paraId="7B73D2D5" w14:textId="77777777" w:rsidR="007666A8" w:rsidRDefault="007666A8" w:rsidP="00D663D4">
      <w:pPr>
        <w:spacing w:before="60" w:after="180" w:line="300" w:lineRule="auto"/>
        <w:jc w:val="center"/>
      </w:pPr>
      <w:r>
        <w:rPr>
          <w:sz w:val="21"/>
          <w:szCs w:val="21"/>
        </w:rPr>
        <w:t>图</w:t>
      </w:r>
      <w:r>
        <w:rPr>
          <w:sz w:val="21"/>
          <w:szCs w:val="21"/>
        </w:rPr>
        <w:t xml:space="preserve">3.3 </w:t>
      </w:r>
      <w:r>
        <w:rPr>
          <w:sz w:val="21"/>
          <w:szCs w:val="21"/>
        </w:rPr>
        <w:t>实时视频处理流水线</w:t>
      </w:r>
    </w:p>
    <w:p w14:paraId="256C3968" w14:textId="77777777" w:rsidR="007666A8" w:rsidRDefault="007666A8" w:rsidP="00D663D4">
      <w:pPr>
        <w:spacing w:line="360" w:lineRule="auto"/>
        <w:ind w:firstLine="480"/>
      </w:pPr>
      <w:r>
        <w:rPr>
          <w:szCs w:val="24"/>
        </w:rPr>
        <w:t>在该结构中，输入队列采用有限长度设计。当推理速度低于视频输入速度时，系统优先丢弃过旧帧，保留较新的输入帧。这样可以降低实时画面的累计延迟，避免系统为了处理历史帧而导致显示严重滞后。对于实时演示场景，低延迟通常比完整处理每一帧更重要；对于固定视频评测场景，则可以通过离线模式保存完整结果。</w:t>
      </w:r>
    </w:p>
    <w:p w14:paraId="43E3005B" w14:textId="77777777" w:rsidR="007666A8" w:rsidRDefault="007666A8" w:rsidP="00D663D4">
      <w:pPr>
        <w:spacing w:before="180" w:after="80" w:line="360" w:lineRule="auto"/>
        <w:outlineLvl w:val="2"/>
      </w:pPr>
      <w:bookmarkStart w:id="23" w:name="_Toc228285287"/>
      <w:r>
        <w:rPr>
          <w:rFonts w:eastAsia="黑体"/>
          <w:b/>
          <w:szCs w:val="24"/>
        </w:rPr>
        <w:t>3.4.2</w:t>
      </w:r>
      <w:r>
        <w:rPr>
          <w:rFonts w:eastAsia="黑体"/>
          <w:b/>
          <w:szCs w:val="24"/>
        </w:rPr>
        <w:t>实时输出方式</w:t>
      </w:r>
      <w:bookmarkEnd w:id="23"/>
    </w:p>
    <w:p w14:paraId="76917806" w14:textId="77777777" w:rsidR="007666A8" w:rsidRDefault="007666A8" w:rsidP="00D663D4">
      <w:pPr>
        <w:spacing w:line="360" w:lineRule="auto"/>
        <w:ind w:firstLine="480"/>
      </w:pPr>
      <w:r>
        <w:rPr>
          <w:szCs w:val="24"/>
        </w:rPr>
        <w:t>本文系统支持两类输出方式。第一类是固定视频输出，即将检测框绘制到视频文件中，并保存逐帧检测结果。这种方式适合论文实验，因为同一输入视频可以在不同</w:t>
      </w:r>
      <w:r>
        <w:rPr>
          <w:szCs w:val="24"/>
        </w:rPr>
        <w:lastRenderedPageBreak/>
        <w:t>参数配置下重复运行。第二类是实时</w:t>
      </w:r>
      <w:r>
        <w:rPr>
          <w:szCs w:val="24"/>
        </w:rPr>
        <w:t>RTSP</w:t>
      </w:r>
      <w:r>
        <w:rPr>
          <w:szCs w:val="24"/>
        </w:rPr>
        <w:t>输出，即将带框画面编码为视频流，电脑端可以通过播放器打开</w:t>
      </w:r>
      <w:r>
        <w:rPr>
          <w:szCs w:val="24"/>
        </w:rPr>
        <w:t>RTSP</w:t>
      </w:r>
      <w:r>
        <w:rPr>
          <w:szCs w:val="24"/>
        </w:rPr>
        <w:t>地址进行观看。这种方式适合系统演示和板端联调。</w:t>
      </w:r>
    </w:p>
    <w:p w14:paraId="45B67DA2" w14:textId="77777777" w:rsidR="007666A8" w:rsidRDefault="007666A8" w:rsidP="00D663D4">
      <w:pPr>
        <w:spacing w:line="360" w:lineRule="auto"/>
        <w:ind w:firstLine="480"/>
      </w:pPr>
      <w:r>
        <w:rPr>
          <w:szCs w:val="24"/>
        </w:rPr>
        <w:t>固定视频和实时</w:t>
      </w:r>
      <w:r>
        <w:rPr>
          <w:szCs w:val="24"/>
        </w:rPr>
        <w:t>RTSP</w:t>
      </w:r>
      <w:r>
        <w:rPr>
          <w:szCs w:val="24"/>
        </w:rPr>
        <w:t>的定位不同。固定视频用于严谨对比，能够得到稳定的帧率、延迟和检测结果统计；实时</w:t>
      </w:r>
      <w:r>
        <w:rPr>
          <w:szCs w:val="24"/>
        </w:rPr>
        <w:t>RTSP</w:t>
      </w:r>
      <w:r>
        <w:rPr>
          <w:szCs w:val="24"/>
        </w:rPr>
        <w:t>用于验证系统是否能在实际部署中持续运行。本文后续实验中，固定视频作为主要对比入口，实时</w:t>
      </w:r>
      <w:r>
        <w:rPr>
          <w:szCs w:val="24"/>
        </w:rPr>
        <w:t>RTSP</w:t>
      </w:r>
      <w:r>
        <w:rPr>
          <w:szCs w:val="24"/>
        </w:rPr>
        <w:t>作为最终演示入口。</w:t>
      </w:r>
    </w:p>
    <w:p w14:paraId="04FE88A5" w14:textId="77777777" w:rsidR="007666A8" w:rsidRDefault="007666A8" w:rsidP="00D663D4">
      <w:pPr>
        <w:spacing w:before="240" w:after="120" w:line="360" w:lineRule="auto"/>
        <w:outlineLvl w:val="1"/>
      </w:pPr>
      <w:bookmarkStart w:id="24" w:name="_Toc228285288"/>
      <w:r>
        <w:rPr>
          <w:rFonts w:eastAsia="黑体"/>
          <w:b/>
          <w:sz w:val="28"/>
          <w:szCs w:val="28"/>
        </w:rPr>
        <w:t>3.5</w:t>
      </w:r>
      <w:r>
        <w:rPr>
          <w:rFonts w:eastAsia="黑体"/>
          <w:b/>
          <w:sz w:val="28"/>
          <w:szCs w:val="28"/>
        </w:rPr>
        <w:t>动态</w:t>
      </w:r>
      <w:r>
        <w:rPr>
          <w:rFonts w:eastAsia="黑体"/>
          <w:b/>
          <w:sz w:val="28"/>
          <w:szCs w:val="28"/>
        </w:rPr>
        <w:t>ROI</w:t>
      </w:r>
      <w:r>
        <w:rPr>
          <w:rFonts w:eastAsia="黑体"/>
          <w:b/>
          <w:sz w:val="28"/>
          <w:szCs w:val="28"/>
        </w:rPr>
        <w:t>与轻量跟踪策略设计</w:t>
      </w:r>
      <w:bookmarkEnd w:id="24"/>
    </w:p>
    <w:p w14:paraId="33CCDEC9" w14:textId="77777777" w:rsidR="007666A8" w:rsidRDefault="007666A8" w:rsidP="00D663D4">
      <w:pPr>
        <w:spacing w:before="180" w:after="80" w:line="360" w:lineRule="auto"/>
        <w:outlineLvl w:val="2"/>
      </w:pPr>
      <w:bookmarkStart w:id="25" w:name="_Toc228285289"/>
      <w:r>
        <w:rPr>
          <w:rFonts w:eastAsia="黑体"/>
          <w:b/>
          <w:szCs w:val="24"/>
        </w:rPr>
        <w:t>3.5.1</w:t>
      </w:r>
      <w:r>
        <w:rPr>
          <w:rFonts w:eastAsia="黑体"/>
          <w:b/>
          <w:szCs w:val="24"/>
        </w:rPr>
        <w:t>检测间隔策略</w:t>
      </w:r>
      <w:bookmarkEnd w:id="25"/>
    </w:p>
    <w:p w14:paraId="558B8B60" w14:textId="77777777" w:rsidR="007666A8" w:rsidRDefault="007666A8" w:rsidP="00D663D4">
      <w:pPr>
        <w:spacing w:line="360" w:lineRule="auto"/>
        <w:ind w:firstLine="480"/>
      </w:pPr>
      <w:r>
        <w:rPr>
          <w:szCs w:val="24"/>
        </w:rPr>
        <w:t>在嵌入式实时检测中，如果每一帧都执行完整</w:t>
      </w:r>
      <w:r>
        <w:rPr>
          <w:szCs w:val="24"/>
        </w:rPr>
        <w:t>NPU</w:t>
      </w:r>
      <w:r>
        <w:rPr>
          <w:szCs w:val="24"/>
        </w:rPr>
        <w:t>推理，系统可能出现延迟升高或视频卡顿。为此，本文设计了检测间隔策略，即每隔</w:t>
      </w:r>
      <w:r>
        <w:rPr>
          <w:szCs w:val="24"/>
        </w:rPr>
        <w:t>N</w:t>
      </w:r>
      <w:r>
        <w:rPr>
          <w:szCs w:val="24"/>
        </w:rPr>
        <w:t>帧执行一次完整检测，中间帧复用上一帧检测结果或通过轻量跟踪进行更新。该策略通过参数</w:t>
      </w:r>
      <w:r>
        <w:rPr>
          <w:szCs w:val="24"/>
        </w:rPr>
        <w:t>detect_every_n</w:t>
      </w:r>
      <w:r>
        <w:rPr>
          <w:szCs w:val="24"/>
        </w:rPr>
        <w:t>控制。</w:t>
      </w:r>
    </w:p>
    <w:p w14:paraId="656ED137" w14:textId="77777777" w:rsidR="007666A8" w:rsidRDefault="007666A8" w:rsidP="00D663D4">
      <w:pPr>
        <w:spacing w:line="360" w:lineRule="auto"/>
        <w:ind w:firstLine="480"/>
      </w:pPr>
      <w:r>
        <w:rPr>
          <w:szCs w:val="24"/>
        </w:rPr>
        <w:t>设当前帧编号为</w:t>
      </w:r>
      <w:r>
        <w:rPr>
          <w:szCs w:val="24"/>
        </w:rPr>
        <w:t>k</w:t>
      </w:r>
      <w:r>
        <w:rPr>
          <w:szCs w:val="24"/>
        </w:rPr>
        <w:t>，检测间隔为</w:t>
      </w:r>
      <w:r>
        <w:rPr>
          <w:szCs w:val="24"/>
        </w:rPr>
        <w:t>N</w:t>
      </w:r>
      <w:r>
        <w:rPr>
          <w:szCs w:val="24"/>
        </w:rPr>
        <w:t>，则是否执行完整检测可表示为：</w:t>
      </w:r>
    </w:p>
    <w:tbl>
      <w:tblPr>
        <w:tblW w:w="8200" w:type="dxa"/>
        <w:jc w:val="center"/>
        <w:tblBorders>
          <w:top w:val="nil"/>
          <w:left w:val="nil"/>
          <w:bottom w:val="nil"/>
          <w:right w:val="nil"/>
          <w:insideH w:val="nil"/>
          <w:insideV w:val="nil"/>
        </w:tblBorders>
        <w:tblLayout w:type="fixed"/>
        <w:tblCellMar>
          <w:left w:w="10" w:type="dxa"/>
          <w:right w:w="10" w:type="dxa"/>
        </w:tblCellMar>
        <w:tblLook w:val="0000" w:firstRow="0" w:lastRow="0" w:firstColumn="0" w:lastColumn="0" w:noHBand="0" w:noVBand="0"/>
      </w:tblPr>
      <w:tblGrid>
        <w:gridCol w:w="6800"/>
        <w:gridCol w:w="1400"/>
      </w:tblGrid>
      <w:tr w:rsidR="007666A8" w14:paraId="5260C85E" w14:textId="77777777">
        <w:trPr>
          <w:jc w:val="center"/>
        </w:trPr>
        <w:tc>
          <w:tcPr>
            <w:tcW w:w="6800" w:type="dxa"/>
            <w:vAlign w:val="center"/>
          </w:tcPr>
          <w:p w14:paraId="675D2809" w14:textId="77777777" w:rsidR="007666A8" w:rsidRDefault="007666A8">
            <w:pPr>
              <w:spacing w:line="300" w:lineRule="auto"/>
              <w:jc w:val="center"/>
            </w:pPr>
            <w:r>
              <w:rPr>
                <w:szCs w:val="24"/>
              </w:rPr>
              <w:t>Infer(k)=1, k mod N = 0; Infer(k)=0, k mod N != 0</w:t>
            </w:r>
          </w:p>
        </w:tc>
        <w:tc>
          <w:tcPr>
            <w:tcW w:w="1400" w:type="dxa"/>
            <w:vAlign w:val="center"/>
          </w:tcPr>
          <w:p w14:paraId="7BD5C12D" w14:textId="77777777" w:rsidR="007666A8" w:rsidRDefault="007666A8">
            <w:pPr>
              <w:spacing w:line="300" w:lineRule="auto"/>
              <w:jc w:val="right"/>
            </w:pPr>
            <w:r>
              <w:rPr>
                <w:szCs w:val="24"/>
              </w:rPr>
              <w:t>(3.1)</w:t>
            </w:r>
          </w:p>
        </w:tc>
      </w:tr>
    </w:tbl>
    <w:p w14:paraId="65F3A313" w14:textId="77777777" w:rsidR="007666A8" w:rsidRDefault="007666A8" w:rsidP="00D663D4">
      <w:pPr>
        <w:spacing w:after="80" w:line="360" w:lineRule="auto"/>
      </w:pPr>
    </w:p>
    <w:p w14:paraId="4EC40371" w14:textId="77777777" w:rsidR="007666A8" w:rsidRDefault="007666A8" w:rsidP="00D663D4">
      <w:pPr>
        <w:spacing w:line="360" w:lineRule="auto"/>
        <w:ind w:firstLine="480"/>
      </w:pPr>
      <w:r>
        <w:rPr>
          <w:szCs w:val="24"/>
        </w:rPr>
        <w:t>当</w:t>
      </w:r>
      <w:r>
        <w:rPr>
          <w:szCs w:val="24"/>
        </w:rPr>
        <w:t>Infer(k)=1</w:t>
      </w:r>
      <w:r>
        <w:rPr>
          <w:szCs w:val="24"/>
        </w:rPr>
        <w:t>时，系统执行完整</w:t>
      </w:r>
      <w:r>
        <w:rPr>
          <w:szCs w:val="24"/>
        </w:rPr>
        <w:t>NPU</w:t>
      </w:r>
      <w:r>
        <w:rPr>
          <w:szCs w:val="24"/>
        </w:rPr>
        <w:t>检测；当</w:t>
      </w:r>
      <w:r>
        <w:rPr>
          <w:szCs w:val="24"/>
        </w:rPr>
        <w:t>Infer(k)=0</w:t>
      </w:r>
      <w:r>
        <w:rPr>
          <w:szCs w:val="24"/>
        </w:rPr>
        <w:t>时，系统不调用</w:t>
      </w:r>
      <w:r>
        <w:rPr>
          <w:szCs w:val="24"/>
        </w:rPr>
        <w:t>NPU</w:t>
      </w:r>
      <w:r>
        <w:rPr>
          <w:szCs w:val="24"/>
        </w:rPr>
        <w:t>，而是根据上一帧结果和跟踪策略生成当前帧的显示框。该方法能够降低</w:t>
      </w:r>
      <w:r>
        <w:rPr>
          <w:szCs w:val="24"/>
        </w:rPr>
        <w:t>NPU</w:t>
      </w:r>
      <w:r>
        <w:rPr>
          <w:szCs w:val="24"/>
        </w:rPr>
        <w:t>调用频率，从而改善输出画面的连续性和系统延迟。</w:t>
      </w:r>
    </w:p>
    <w:p w14:paraId="50C4E356" w14:textId="77777777" w:rsidR="007666A8" w:rsidRDefault="007666A8" w:rsidP="00D663D4">
      <w:pPr>
        <w:spacing w:before="180" w:after="80" w:line="360" w:lineRule="auto"/>
        <w:outlineLvl w:val="2"/>
      </w:pPr>
      <w:bookmarkStart w:id="26" w:name="_Toc228285290"/>
      <w:r>
        <w:rPr>
          <w:rFonts w:eastAsia="黑体"/>
          <w:b/>
          <w:szCs w:val="24"/>
        </w:rPr>
        <w:t>3.5.2</w:t>
      </w:r>
      <w:r>
        <w:rPr>
          <w:rFonts w:eastAsia="黑体"/>
          <w:b/>
          <w:szCs w:val="24"/>
        </w:rPr>
        <w:t>动态</w:t>
      </w:r>
      <w:r>
        <w:rPr>
          <w:rFonts w:eastAsia="黑体"/>
          <w:b/>
          <w:szCs w:val="24"/>
        </w:rPr>
        <w:t>ROI</w:t>
      </w:r>
      <w:r>
        <w:rPr>
          <w:rFonts w:eastAsia="黑体"/>
          <w:b/>
          <w:szCs w:val="24"/>
        </w:rPr>
        <w:t>策略</w:t>
      </w:r>
      <w:bookmarkEnd w:id="26"/>
    </w:p>
    <w:p w14:paraId="2C52398D" w14:textId="77777777" w:rsidR="007666A8" w:rsidRDefault="007666A8" w:rsidP="00D663D4">
      <w:pPr>
        <w:spacing w:line="360" w:lineRule="auto"/>
        <w:ind w:firstLine="480"/>
      </w:pPr>
      <w:r>
        <w:rPr>
          <w:szCs w:val="24"/>
        </w:rPr>
        <w:t>无人机目标在画面中通常较小，并且在相邻帧之间位置变化具有连续性。基于这一特点，系统设计了动态</w:t>
      </w:r>
      <w:r>
        <w:rPr>
          <w:szCs w:val="24"/>
        </w:rPr>
        <w:t>ROI</w:t>
      </w:r>
      <w:r>
        <w:rPr>
          <w:szCs w:val="24"/>
        </w:rPr>
        <w:t>策略：当上一帧存在稳定检测结果时，系统可以围绕目标位置生成局部区域，用于后续帧的跟踪、结果复用或局部分析。动态</w:t>
      </w:r>
      <w:r>
        <w:rPr>
          <w:szCs w:val="24"/>
        </w:rPr>
        <w:t>ROI</w:t>
      </w:r>
      <w:r>
        <w:rPr>
          <w:szCs w:val="24"/>
        </w:rPr>
        <w:t>的作用不是替代模型检测，而是在检测间隔期间提供目标区域约束，减少检测框跳变。</w:t>
      </w:r>
    </w:p>
    <w:p w14:paraId="6976B1DC" w14:textId="77777777" w:rsidR="007666A8" w:rsidRDefault="007666A8" w:rsidP="00D663D4">
      <w:pPr>
        <w:spacing w:line="360" w:lineRule="auto"/>
        <w:ind w:firstLine="480"/>
      </w:pPr>
      <w:r>
        <w:rPr>
          <w:szCs w:val="24"/>
        </w:rPr>
        <w:t>动态</w:t>
      </w:r>
      <w:r>
        <w:rPr>
          <w:szCs w:val="24"/>
        </w:rPr>
        <w:t>ROI</w:t>
      </w:r>
      <w:r>
        <w:rPr>
          <w:szCs w:val="24"/>
        </w:rPr>
        <w:t>的设计需要考虑两个问题。第一，</w:t>
      </w:r>
      <w:r>
        <w:rPr>
          <w:szCs w:val="24"/>
        </w:rPr>
        <w:t>ROI</w:t>
      </w:r>
      <w:r>
        <w:rPr>
          <w:szCs w:val="24"/>
        </w:rPr>
        <w:t>区域不能过小，否则目标快速运动时容易丢失；第二，</w:t>
      </w:r>
      <w:r>
        <w:rPr>
          <w:szCs w:val="24"/>
        </w:rPr>
        <w:t>ROI</w:t>
      </w:r>
      <w:r>
        <w:rPr>
          <w:szCs w:val="24"/>
        </w:rPr>
        <w:t>区域不能过大，否则对抑制背景干扰的作用会减弱。因此，系统在检测框周围保留一定扩展边界，并结合图像边界进行裁剪，保证</w:t>
      </w:r>
      <w:r>
        <w:rPr>
          <w:szCs w:val="24"/>
        </w:rPr>
        <w:t>ROI</w:t>
      </w:r>
      <w:r>
        <w:rPr>
          <w:szCs w:val="24"/>
        </w:rPr>
        <w:t>始终位于有效图像范围内。</w:t>
      </w:r>
    </w:p>
    <w:p w14:paraId="09922462" w14:textId="77777777" w:rsidR="007666A8" w:rsidRDefault="007666A8" w:rsidP="00D663D4">
      <w:pPr>
        <w:spacing w:before="180" w:after="80" w:line="360" w:lineRule="auto"/>
        <w:outlineLvl w:val="2"/>
      </w:pPr>
      <w:bookmarkStart w:id="27" w:name="_Toc228285291"/>
      <w:r>
        <w:rPr>
          <w:rFonts w:eastAsia="黑体"/>
          <w:b/>
          <w:szCs w:val="24"/>
        </w:rPr>
        <w:t>3.5.3</w:t>
      </w:r>
      <w:r>
        <w:rPr>
          <w:rFonts w:eastAsia="黑体"/>
          <w:b/>
          <w:szCs w:val="24"/>
        </w:rPr>
        <w:t>轻量跟踪与框平滑</w:t>
      </w:r>
      <w:bookmarkEnd w:id="27"/>
    </w:p>
    <w:p w14:paraId="468A86D0" w14:textId="77777777" w:rsidR="007666A8" w:rsidRDefault="007666A8" w:rsidP="00D663D4">
      <w:pPr>
        <w:spacing w:line="360" w:lineRule="auto"/>
        <w:ind w:firstLine="480"/>
      </w:pPr>
      <w:r>
        <w:rPr>
          <w:szCs w:val="24"/>
        </w:rPr>
        <w:lastRenderedPageBreak/>
        <w:t>在实时显示中，即使模型能够正确识别目标，检测框也可能因为输入画面噪声、目标尺寸较小和模型置信度波动而产生抖动。为改善显示效果，本文系统设计了轻量级跟踪和平滑策略。跟踪策略用于在未执行完整检测的帧中估计目标位置；框平滑策略用于减少相邻检测框之间的突变。</w:t>
      </w:r>
    </w:p>
    <w:p w14:paraId="14BDBFF2" w14:textId="77777777" w:rsidR="00C1421B" w:rsidRPr="00C1421B" w:rsidRDefault="00C1421B" w:rsidP="00C1421B">
      <w:pPr>
        <w:spacing w:line="360" w:lineRule="auto"/>
        <w:ind w:firstLine="480"/>
        <w:rPr>
          <w:szCs w:val="24"/>
        </w:rPr>
      </w:pPr>
      <w:r w:rsidRPr="00C1421B">
        <w:rPr>
          <w:rFonts w:hint="eastAsia"/>
          <w:szCs w:val="24"/>
        </w:rPr>
        <w:t>本文实现的轻量跟踪包含运动预测和光流跟踪两种模式。在</w:t>
      </w:r>
      <w:r w:rsidRPr="00C1421B">
        <w:rPr>
          <w:rFonts w:hint="eastAsia"/>
          <w:szCs w:val="24"/>
        </w:rPr>
        <w:t>TrackMode::kMotion</w:t>
      </w:r>
      <w:r w:rsidRPr="00C1421B">
        <w:rPr>
          <w:rFonts w:hint="eastAsia"/>
          <w:szCs w:val="24"/>
        </w:rPr>
        <w:t>模式下，系统根据相邻检测帧之间检测框中心点位移估计目标运动方向，并将该位移外推到未执行完整检测的帧上。该方法计算量较小，不依赖额外训练模型，适合目标运动较平稳且检测间隔较短的实时演示场景。当目标突然加速或检测框本身存在明显跳变时，系统会通过边界裁剪和周期性全帧检测降低漂移风险。</w:t>
      </w:r>
    </w:p>
    <w:p w14:paraId="64F8FC37" w14:textId="77777777" w:rsidR="00C1421B" w:rsidRPr="00C1421B" w:rsidRDefault="00C1421B" w:rsidP="00C1421B">
      <w:pPr>
        <w:spacing w:line="360" w:lineRule="auto"/>
        <w:ind w:firstLine="480"/>
        <w:rPr>
          <w:szCs w:val="24"/>
        </w:rPr>
      </w:pPr>
      <w:r w:rsidRPr="00C1421B">
        <w:rPr>
          <w:rFonts w:hint="eastAsia"/>
          <w:szCs w:val="24"/>
        </w:rPr>
        <w:t>在</w:t>
      </w:r>
      <w:r w:rsidRPr="00C1421B">
        <w:rPr>
          <w:rFonts w:hint="eastAsia"/>
          <w:szCs w:val="24"/>
        </w:rPr>
        <w:t>TrackMode::kOpticalFlow</w:t>
      </w:r>
      <w:r w:rsidRPr="00C1421B">
        <w:rPr>
          <w:rFonts w:hint="eastAsia"/>
          <w:szCs w:val="24"/>
        </w:rPr>
        <w:t>模式下，系统采用</w:t>
      </w:r>
      <w:r w:rsidRPr="00C1421B">
        <w:rPr>
          <w:rFonts w:hint="eastAsia"/>
          <w:szCs w:val="24"/>
        </w:rPr>
        <w:t>Lucas-Kanade</w:t>
      </w:r>
      <w:r w:rsidRPr="00C1421B">
        <w:rPr>
          <w:rFonts w:hint="eastAsia"/>
          <w:szCs w:val="24"/>
        </w:rPr>
        <w:t>稀疏光流方法估计目标区域运动。具体而言，系统首先在上一帧检测框或动态</w:t>
      </w:r>
      <w:r w:rsidRPr="00C1421B">
        <w:rPr>
          <w:rFonts w:hint="eastAsia"/>
          <w:szCs w:val="24"/>
        </w:rPr>
        <w:t>ROI</w:t>
      </w:r>
      <w:r w:rsidRPr="00C1421B">
        <w:rPr>
          <w:rFonts w:hint="eastAsia"/>
          <w:szCs w:val="24"/>
        </w:rPr>
        <w:t>区域内利用</w:t>
      </w:r>
      <w:r w:rsidRPr="00C1421B">
        <w:rPr>
          <w:rFonts w:hint="eastAsia"/>
          <w:szCs w:val="24"/>
        </w:rPr>
        <w:t>goodFeaturesToTrack</w:t>
      </w:r>
      <w:r w:rsidRPr="00C1421B">
        <w:rPr>
          <w:rFonts w:hint="eastAsia"/>
          <w:szCs w:val="24"/>
        </w:rPr>
        <w:t>提取角点特征，然后调用</w:t>
      </w:r>
      <w:r w:rsidRPr="00C1421B">
        <w:rPr>
          <w:rFonts w:hint="eastAsia"/>
          <w:szCs w:val="24"/>
        </w:rPr>
        <w:t>cv::calcOpticalFlowPyrLK</w:t>
      </w:r>
      <w:r w:rsidRPr="00C1421B">
        <w:rPr>
          <w:rFonts w:hint="eastAsia"/>
          <w:szCs w:val="24"/>
        </w:rPr>
        <w:t>计算这些特征点在当前帧中的对应位置。为了抑制异常点影响，系统不直接使用所有光流位移的平均值，而是计算有效特征点位移的中值，并将该中值位移作用到上一帧检测框上。当有效特征点数量不足或光流跟踪失败时，系统退回到运动预测或上一帧框复用策略，从而保证显示过程连续。</w:t>
      </w:r>
    </w:p>
    <w:p w14:paraId="4B62B0C7" w14:textId="245ED408" w:rsidR="007666A8" w:rsidRDefault="007666A8" w:rsidP="00D663D4">
      <w:pPr>
        <w:spacing w:line="360" w:lineRule="auto"/>
        <w:ind w:firstLine="480"/>
      </w:pPr>
      <w:r>
        <w:rPr>
          <w:szCs w:val="24"/>
        </w:rPr>
        <w:t>框平滑采用指数平滑思想，将当前检测框与上一帧显示框进行加权融合：</w:t>
      </w:r>
    </w:p>
    <w:tbl>
      <w:tblPr>
        <w:tblW w:w="8200" w:type="dxa"/>
        <w:jc w:val="center"/>
        <w:tblBorders>
          <w:top w:val="nil"/>
          <w:left w:val="nil"/>
          <w:bottom w:val="nil"/>
          <w:right w:val="nil"/>
          <w:insideH w:val="nil"/>
          <w:insideV w:val="nil"/>
        </w:tblBorders>
        <w:tblLayout w:type="fixed"/>
        <w:tblCellMar>
          <w:left w:w="10" w:type="dxa"/>
          <w:right w:w="10" w:type="dxa"/>
        </w:tblCellMar>
        <w:tblLook w:val="0000" w:firstRow="0" w:lastRow="0" w:firstColumn="0" w:lastColumn="0" w:noHBand="0" w:noVBand="0"/>
      </w:tblPr>
      <w:tblGrid>
        <w:gridCol w:w="6800"/>
        <w:gridCol w:w="1400"/>
      </w:tblGrid>
      <w:tr w:rsidR="007666A8" w14:paraId="29B93D84" w14:textId="77777777">
        <w:trPr>
          <w:jc w:val="center"/>
        </w:trPr>
        <w:tc>
          <w:tcPr>
            <w:tcW w:w="6800" w:type="dxa"/>
            <w:vAlign w:val="center"/>
          </w:tcPr>
          <w:p w14:paraId="2424AC9E" w14:textId="77777777" w:rsidR="007666A8" w:rsidRDefault="007666A8">
            <w:pPr>
              <w:spacing w:line="300" w:lineRule="auto"/>
              <w:jc w:val="center"/>
            </w:pPr>
            <w:r>
              <w:rPr>
                <w:szCs w:val="24"/>
              </w:rPr>
              <w:t>B_smooth(k)=alpha B_detect(k)+(1-alpha)B_smooth(k-1)</w:t>
            </w:r>
          </w:p>
        </w:tc>
        <w:tc>
          <w:tcPr>
            <w:tcW w:w="1400" w:type="dxa"/>
            <w:vAlign w:val="center"/>
          </w:tcPr>
          <w:p w14:paraId="2DFEF993" w14:textId="77777777" w:rsidR="007666A8" w:rsidRDefault="007666A8">
            <w:pPr>
              <w:spacing w:line="300" w:lineRule="auto"/>
              <w:jc w:val="right"/>
            </w:pPr>
            <w:r>
              <w:rPr>
                <w:szCs w:val="24"/>
              </w:rPr>
              <w:t>(3.2)</w:t>
            </w:r>
          </w:p>
        </w:tc>
      </w:tr>
    </w:tbl>
    <w:p w14:paraId="4279C4DF" w14:textId="77777777" w:rsidR="007666A8" w:rsidRDefault="007666A8" w:rsidP="00D663D4">
      <w:pPr>
        <w:spacing w:after="80" w:line="360" w:lineRule="auto"/>
      </w:pPr>
    </w:p>
    <w:p w14:paraId="548289A2" w14:textId="77777777" w:rsidR="007666A8" w:rsidRDefault="007666A8" w:rsidP="00D663D4">
      <w:pPr>
        <w:spacing w:line="360" w:lineRule="auto"/>
        <w:ind w:firstLine="480"/>
      </w:pPr>
      <w:r>
        <w:rPr>
          <w:szCs w:val="24"/>
        </w:rPr>
        <w:t>其中，</w:t>
      </w:r>
      <w:r>
        <w:rPr>
          <w:szCs w:val="24"/>
        </w:rPr>
        <w:t xml:space="preserve">B_detect(k) </w:t>
      </w:r>
      <w:r>
        <w:rPr>
          <w:szCs w:val="24"/>
        </w:rPr>
        <w:t>表示当前帧检测框，</w:t>
      </w:r>
      <w:r>
        <w:rPr>
          <w:szCs w:val="24"/>
        </w:rPr>
        <w:t xml:space="preserve">B_smooth(k-1) </w:t>
      </w:r>
      <w:r>
        <w:rPr>
          <w:szCs w:val="24"/>
        </w:rPr>
        <w:t>表示上一帧平滑后的检测框，</w:t>
      </w:r>
      <w:r>
        <w:rPr>
          <w:szCs w:val="24"/>
        </w:rPr>
        <w:t>alpha</w:t>
      </w:r>
      <w:r>
        <w:rPr>
          <w:szCs w:val="24"/>
        </w:rPr>
        <w:t>为平滑系数。</w:t>
      </w:r>
      <w:r>
        <w:rPr>
          <w:szCs w:val="24"/>
        </w:rPr>
        <w:t>alpha</w:t>
      </w:r>
      <w:r>
        <w:rPr>
          <w:szCs w:val="24"/>
        </w:rPr>
        <w:t>越大，检测框越接近当前检测结果；</w:t>
      </w:r>
      <w:r>
        <w:rPr>
          <w:szCs w:val="24"/>
        </w:rPr>
        <w:t>alpha</w:t>
      </w:r>
      <w:r>
        <w:rPr>
          <w:szCs w:val="24"/>
        </w:rPr>
        <w:t>越小，检测框越稳定但响应速度越慢。本文在实际测试中将平滑参数设计为可配置项，用于在稳定性和响应速度之间取得平衡。</w:t>
      </w:r>
    </w:p>
    <w:p w14:paraId="2EE6F7E6" w14:textId="77777777" w:rsidR="007666A8" w:rsidRDefault="007666A8" w:rsidP="00D663D4">
      <w:pPr>
        <w:spacing w:before="240" w:after="120" w:line="360" w:lineRule="auto"/>
        <w:outlineLvl w:val="1"/>
      </w:pPr>
      <w:bookmarkStart w:id="28" w:name="_Toc228285292"/>
      <w:r>
        <w:rPr>
          <w:rFonts w:eastAsia="黑体"/>
          <w:b/>
          <w:sz w:val="28"/>
          <w:szCs w:val="28"/>
        </w:rPr>
        <w:t>3.6</w:t>
      </w:r>
      <w:r>
        <w:rPr>
          <w:rFonts w:eastAsia="黑体"/>
          <w:b/>
          <w:sz w:val="28"/>
          <w:szCs w:val="28"/>
        </w:rPr>
        <w:t>多</w:t>
      </w:r>
      <w:r>
        <w:rPr>
          <w:rFonts w:eastAsia="黑体"/>
          <w:b/>
          <w:sz w:val="28"/>
          <w:szCs w:val="28"/>
        </w:rPr>
        <w:t>context NPU</w:t>
      </w:r>
      <w:r>
        <w:rPr>
          <w:rFonts w:eastAsia="黑体"/>
          <w:b/>
          <w:sz w:val="28"/>
          <w:szCs w:val="28"/>
        </w:rPr>
        <w:t>并行推理设计</w:t>
      </w:r>
      <w:bookmarkEnd w:id="28"/>
    </w:p>
    <w:p w14:paraId="6DC1098B" w14:textId="77777777" w:rsidR="007666A8" w:rsidRDefault="007666A8" w:rsidP="00D663D4">
      <w:pPr>
        <w:spacing w:before="180" w:after="80" w:line="360" w:lineRule="auto"/>
        <w:outlineLvl w:val="2"/>
      </w:pPr>
      <w:bookmarkStart w:id="29" w:name="_Toc228285293"/>
      <w:r>
        <w:rPr>
          <w:rFonts w:eastAsia="黑体"/>
          <w:b/>
          <w:szCs w:val="24"/>
        </w:rPr>
        <w:t>3.6.1</w:t>
      </w:r>
      <w:r>
        <w:rPr>
          <w:rFonts w:eastAsia="黑体"/>
          <w:b/>
          <w:szCs w:val="24"/>
        </w:rPr>
        <w:t>多</w:t>
      </w:r>
      <w:r>
        <w:rPr>
          <w:rFonts w:eastAsia="黑体"/>
          <w:b/>
          <w:szCs w:val="24"/>
        </w:rPr>
        <w:t>context</w:t>
      </w:r>
      <w:r>
        <w:rPr>
          <w:rFonts w:eastAsia="黑体"/>
          <w:b/>
          <w:szCs w:val="24"/>
        </w:rPr>
        <w:t>设计思想</w:t>
      </w:r>
      <w:bookmarkEnd w:id="29"/>
    </w:p>
    <w:p w14:paraId="21981548" w14:textId="77777777" w:rsidR="007666A8" w:rsidRDefault="007666A8" w:rsidP="00D663D4">
      <w:pPr>
        <w:spacing w:line="360" w:lineRule="auto"/>
        <w:ind w:firstLine="480"/>
      </w:pPr>
      <w:r>
        <w:rPr>
          <w:szCs w:val="24"/>
        </w:rPr>
        <w:t>RK3588</w:t>
      </w:r>
      <w:r>
        <w:rPr>
          <w:szCs w:val="24"/>
        </w:rPr>
        <w:t>平台的</w:t>
      </w:r>
      <w:r>
        <w:rPr>
          <w:szCs w:val="24"/>
        </w:rPr>
        <w:t>NPU</w:t>
      </w:r>
      <w:r>
        <w:rPr>
          <w:szCs w:val="24"/>
        </w:rPr>
        <w:t>具备并行计算能力，但在单线程、单</w:t>
      </w:r>
      <w:r>
        <w:rPr>
          <w:szCs w:val="24"/>
        </w:rPr>
        <w:t>context</w:t>
      </w:r>
      <w:r>
        <w:rPr>
          <w:szCs w:val="24"/>
        </w:rPr>
        <w:t>调用方式下，视频预处理、输入设置、</w:t>
      </w:r>
      <w:r>
        <w:rPr>
          <w:szCs w:val="24"/>
        </w:rPr>
        <w:t>NPU</w:t>
      </w:r>
      <w:r>
        <w:rPr>
          <w:szCs w:val="24"/>
        </w:rPr>
        <w:t>执行和输出读取往往串行发生，无法充分重叠不同帧之间的处理过程。为了提高</w:t>
      </w:r>
      <w:r>
        <w:rPr>
          <w:szCs w:val="24"/>
        </w:rPr>
        <w:t>NPU</w:t>
      </w:r>
      <w:r>
        <w:rPr>
          <w:szCs w:val="24"/>
        </w:rPr>
        <w:t>使用效率，本文设计了多</w:t>
      </w:r>
      <w:r>
        <w:rPr>
          <w:szCs w:val="24"/>
        </w:rPr>
        <w:t>context</w:t>
      </w:r>
      <w:r>
        <w:rPr>
          <w:szCs w:val="24"/>
        </w:rPr>
        <w:t>并行推理结构，即创</w:t>
      </w:r>
      <w:r>
        <w:rPr>
          <w:szCs w:val="24"/>
        </w:rPr>
        <w:lastRenderedPageBreak/>
        <w:t>建多个</w:t>
      </w:r>
      <w:r>
        <w:rPr>
          <w:szCs w:val="24"/>
        </w:rPr>
        <w:t>RKNN context</w:t>
      </w:r>
      <w:r>
        <w:rPr>
          <w:szCs w:val="24"/>
        </w:rPr>
        <w:t>，并由多个推理工作线程并行处理不同帧。</w:t>
      </w:r>
    </w:p>
    <w:p w14:paraId="62752154" w14:textId="77777777" w:rsidR="007666A8" w:rsidRDefault="007666A8" w:rsidP="00D663D4">
      <w:pPr>
        <w:spacing w:line="360" w:lineRule="auto"/>
        <w:ind w:firstLine="480"/>
      </w:pPr>
      <w:r>
        <w:rPr>
          <w:szCs w:val="24"/>
        </w:rPr>
        <w:t>多</w:t>
      </w:r>
      <w:r>
        <w:rPr>
          <w:szCs w:val="24"/>
        </w:rPr>
        <w:t>context</w:t>
      </w:r>
      <w:r>
        <w:rPr>
          <w:szCs w:val="24"/>
        </w:rPr>
        <w:t>并行推理结构如图</w:t>
      </w:r>
      <w:r>
        <w:rPr>
          <w:szCs w:val="24"/>
        </w:rPr>
        <w:t>3.4</w:t>
      </w:r>
      <w:r>
        <w:rPr>
          <w:szCs w:val="24"/>
        </w:rPr>
        <w:t>所示。</w:t>
      </w:r>
    </w:p>
    <w:p w14:paraId="428C79DE" w14:textId="77777777" w:rsidR="007666A8" w:rsidRDefault="007666A8" w:rsidP="00D663D4">
      <w:pPr>
        <w:keepNext/>
        <w:spacing w:before="120" w:after="120" w:line="240" w:lineRule="auto"/>
        <w:jc w:val="center"/>
      </w:pPr>
      <w:r>
        <w:rPr>
          <w:noProof/>
        </w:rPr>
        <w:drawing>
          <wp:inline distT="0" distB="0" distL="0" distR="0" wp14:anchorId="51875F92" wp14:editId="77BD7E3C">
            <wp:extent cx="4572000" cy="1600200"/>
            <wp:effectExtent l="0" t="0" r="0" b="0"/>
            <wp:docPr id="5" name="fig_3_4_multi_con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_3_4_multi_context.png"/>
                    <pic:cNvPicPr/>
                  </pic:nvPicPr>
                  <pic:blipFill>
                    <a:blip r:embed="rId13"/>
                    <a:stretch>
                      <a:fillRect/>
                    </a:stretch>
                  </pic:blipFill>
                  <pic:spPr>
                    <a:xfrm>
                      <a:off x="0" y="0"/>
                      <a:ext cx="4572000" cy="1600200"/>
                    </a:xfrm>
                    <a:prstGeom prst="rect">
                      <a:avLst/>
                    </a:prstGeom>
                  </pic:spPr>
                </pic:pic>
              </a:graphicData>
            </a:graphic>
          </wp:inline>
        </w:drawing>
      </w:r>
    </w:p>
    <w:p w14:paraId="222C1823" w14:textId="77777777" w:rsidR="007666A8" w:rsidRDefault="007666A8" w:rsidP="00D663D4">
      <w:pPr>
        <w:spacing w:before="60" w:after="180" w:line="300" w:lineRule="auto"/>
        <w:jc w:val="center"/>
      </w:pPr>
      <w:r>
        <w:rPr>
          <w:sz w:val="21"/>
          <w:szCs w:val="21"/>
        </w:rPr>
        <w:t>图</w:t>
      </w:r>
      <w:r>
        <w:rPr>
          <w:sz w:val="21"/>
          <w:szCs w:val="21"/>
        </w:rPr>
        <w:t xml:space="preserve">3.4 </w:t>
      </w:r>
      <w:r>
        <w:rPr>
          <w:sz w:val="21"/>
          <w:szCs w:val="21"/>
        </w:rPr>
        <w:t>多</w:t>
      </w:r>
      <w:r>
        <w:rPr>
          <w:sz w:val="21"/>
          <w:szCs w:val="21"/>
        </w:rPr>
        <w:t xml:space="preserve"> context NPU </w:t>
      </w:r>
      <w:r>
        <w:rPr>
          <w:sz w:val="21"/>
          <w:szCs w:val="21"/>
        </w:rPr>
        <w:t>并行推理结构</w:t>
      </w:r>
    </w:p>
    <w:p w14:paraId="10A6AC11" w14:textId="77777777" w:rsidR="007666A8" w:rsidRDefault="007666A8" w:rsidP="00D663D4">
      <w:pPr>
        <w:spacing w:line="360" w:lineRule="auto"/>
        <w:ind w:firstLine="480"/>
      </w:pPr>
      <w:r>
        <w:rPr>
          <w:szCs w:val="24"/>
        </w:rPr>
        <w:t>在该结构中，每个推理线程拥有独立的</w:t>
      </w:r>
      <w:r>
        <w:rPr>
          <w:szCs w:val="24"/>
        </w:rPr>
        <w:t>RKNN context</w:t>
      </w:r>
      <w:r>
        <w:rPr>
          <w:szCs w:val="24"/>
        </w:rPr>
        <w:t>，线程之间不共享模型运行状态。输入帧由调度器分配给空闲</w:t>
      </w:r>
      <w:r>
        <w:rPr>
          <w:szCs w:val="24"/>
        </w:rPr>
        <w:t>worker</w:t>
      </w:r>
      <w:r>
        <w:rPr>
          <w:szCs w:val="24"/>
        </w:rPr>
        <w:t>，推理完成后将结果写入结果队列。输出端根据时间戳或帧编号选择最新结果进行绘制，避免较旧推理结果覆盖较新画面。</w:t>
      </w:r>
    </w:p>
    <w:p w14:paraId="6523C83D" w14:textId="77777777" w:rsidR="007666A8" w:rsidRDefault="007666A8" w:rsidP="00D663D4">
      <w:pPr>
        <w:spacing w:before="180" w:after="80" w:line="360" w:lineRule="auto"/>
        <w:outlineLvl w:val="2"/>
      </w:pPr>
      <w:bookmarkStart w:id="30" w:name="_Toc228285294"/>
      <w:r>
        <w:rPr>
          <w:rFonts w:eastAsia="黑体"/>
          <w:b/>
          <w:szCs w:val="24"/>
        </w:rPr>
        <w:t>3.6.2</w:t>
      </w:r>
      <w:r>
        <w:rPr>
          <w:rFonts w:eastAsia="黑体"/>
          <w:b/>
          <w:szCs w:val="24"/>
        </w:rPr>
        <w:t>多</w:t>
      </w:r>
      <w:r>
        <w:rPr>
          <w:rFonts w:eastAsia="黑体"/>
          <w:b/>
          <w:szCs w:val="24"/>
        </w:rPr>
        <w:t>context</w:t>
      </w:r>
      <w:r>
        <w:rPr>
          <w:rFonts w:eastAsia="黑体"/>
          <w:b/>
          <w:szCs w:val="24"/>
        </w:rPr>
        <w:t>与检测间隔的关系</w:t>
      </w:r>
      <w:bookmarkEnd w:id="30"/>
    </w:p>
    <w:p w14:paraId="28C5B19D" w14:textId="77777777" w:rsidR="007666A8" w:rsidRDefault="007666A8" w:rsidP="00D663D4">
      <w:pPr>
        <w:spacing w:line="360" w:lineRule="auto"/>
        <w:ind w:firstLine="480"/>
      </w:pPr>
      <w:r>
        <w:rPr>
          <w:szCs w:val="24"/>
        </w:rPr>
        <w:t>检测间隔策略和多</w:t>
      </w:r>
      <w:r>
        <w:rPr>
          <w:szCs w:val="24"/>
        </w:rPr>
        <w:t>context</w:t>
      </w:r>
      <w:r>
        <w:rPr>
          <w:szCs w:val="24"/>
        </w:rPr>
        <w:t>策略解决的是不同问题。检测间隔通过减少</w:t>
      </w:r>
      <w:r>
        <w:rPr>
          <w:szCs w:val="24"/>
        </w:rPr>
        <w:t>NPU</w:t>
      </w:r>
      <w:r>
        <w:rPr>
          <w:szCs w:val="24"/>
        </w:rPr>
        <w:t>调用次数降低系统负载，适合实时演示中对低延迟和稳定显示的需求；多</w:t>
      </w:r>
      <w:r>
        <w:rPr>
          <w:szCs w:val="24"/>
        </w:rPr>
        <w:t>context</w:t>
      </w:r>
      <w:r>
        <w:rPr>
          <w:szCs w:val="24"/>
        </w:rPr>
        <w:t>策略通过并行化提高</w:t>
      </w:r>
      <w:r>
        <w:rPr>
          <w:szCs w:val="24"/>
        </w:rPr>
        <w:t>NPU</w:t>
      </w:r>
      <w:r>
        <w:rPr>
          <w:szCs w:val="24"/>
        </w:rPr>
        <w:t>推理吞吐，适合分析</w:t>
      </w:r>
      <w:r>
        <w:rPr>
          <w:szCs w:val="24"/>
        </w:rPr>
        <w:t>RK3588</w:t>
      </w:r>
      <w:r>
        <w:rPr>
          <w:szCs w:val="24"/>
        </w:rPr>
        <w:t>的硬件能力和每帧检测场景。</w:t>
      </w:r>
    </w:p>
    <w:p w14:paraId="433BABA0" w14:textId="77777777" w:rsidR="007666A8" w:rsidRDefault="007666A8" w:rsidP="00D663D4">
      <w:pPr>
        <w:spacing w:line="360" w:lineRule="auto"/>
        <w:ind w:firstLine="480"/>
      </w:pPr>
      <w:r>
        <w:rPr>
          <w:szCs w:val="24"/>
        </w:rPr>
        <w:t>在实际设计中，两种策略可以组合使用。例如，当</w:t>
      </w:r>
      <w:r>
        <w:rPr>
          <w:szCs w:val="24"/>
        </w:rPr>
        <w:t>detect_every_n=2</w:t>
      </w:r>
      <w:r>
        <w:rPr>
          <w:szCs w:val="24"/>
        </w:rPr>
        <w:t>时，系统每两帧执行一次完整检测，可以获得较好的显示稳定性；当</w:t>
      </w:r>
      <w:r>
        <w:rPr>
          <w:szCs w:val="24"/>
        </w:rPr>
        <w:t>detect_every_n=1</w:t>
      </w:r>
      <w:r>
        <w:rPr>
          <w:szCs w:val="24"/>
        </w:rPr>
        <w:t>且启用两个</w:t>
      </w:r>
      <w:r>
        <w:rPr>
          <w:szCs w:val="24"/>
        </w:rPr>
        <w:t>context</w:t>
      </w:r>
      <w:r>
        <w:rPr>
          <w:szCs w:val="24"/>
        </w:rPr>
        <w:t>时，系统可以测试每帧检测条件下的最高</w:t>
      </w:r>
      <w:r>
        <w:rPr>
          <w:szCs w:val="24"/>
        </w:rPr>
        <w:t>NPU</w:t>
      </w:r>
      <w:r>
        <w:rPr>
          <w:szCs w:val="24"/>
        </w:rPr>
        <w:t>吞吐能力。本文后续实验将比较单</w:t>
      </w:r>
      <w:r>
        <w:rPr>
          <w:szCs w:val="24"/>
        </w:rPr>
        <w:t>context</w:t>
      </w:r>
      <w:r>
        <w:rPr>
          <w:szCs w:val="24"/>
        </w:rPr>
        <w:t>、双</w:t>
      </w:r>
      <w:r>
        <w:rPr>
          <w:szCs w:val="24"/>
        </w:rPr>
        <w:t>context</w:t>
      </w:r>
      <w:r>
        <w:rPr>
          <w:szCs w:val="24"/>
        </w:rPr>
        <w:t>和多</w:t>
      </w:r>
      <w:r>
        <w:rPr>
          <w:szCs w:val="24"/>
        </w:rPr>
        <w:t>context</w:t>
      </w:r>
      <w:r>
        <w:rPr>
          <w:szCs w:val="24"/>
        </w:rPr>
        <w:t>的差异，分析不同配置对</w:t>
      </w:r>
      <w:r>
        <w:rPr>
          <w:szCs w:val="24"/>
        </w:rPr>
        <w:t>stream_fps</w:t>
      </w:r>
      <w:r>
        <w:rPr>
          <w:szCs w:val="24"/>
        </w:rPr>
        <w:t>、</w:t>
      </w:r>
      <w:r>
        <w:rPr>
          <w:szCs w:val="24"/>
        </w:rPr>
        <w:t>npu_fps</w:t>
      </w:r>
      <w:r>
        <w:rPr>
          <w:szCs w:val="24"/>
        </w:rPr>
        <w:t>和端到端延迟的影响。</w:t>
      </w:r>
    </w:p>
    <w:p w14:paraId="6333FFED" w14:textId="77777777" w:rsidR="007666A8" w:rsidRDefault="007666A8" w:rsidP="00D663D4">
      <w:pPr>
        <w:spacing w:before="180" w:after="80" w:line="360" w:lineRule="auto"/>
        <w:outlineLvl w:val="2"/>
      </w:pPr>
      <w:bookmarkStart w:id="31" w:name="_Toc228285295"/>
      <w:r>
        <w:rPr>
          <w:rFonts w:eastAsia="黑体"/>
          <w:b/>
          <w:szCs w:val="24"/>
        </w:rPr>
        <w:t>3.6.3</w:t>
      </w:r>
      <w:r>
        <w:rPr>
          <w:rFonts w:eastAsia="黑体"/>
          <w:b/>
          <w:szCs w:val="24"/>
        </w:rPr>
        <w:t>阶段耗时分析设计</w:t>
      </w:r>
      <w:bookmarkEnd w:id="31"/>
    </w:p>
    <w:p w14:paraId="5CEE0907" w14:textId="77777777" w:rsidR="007666A8" w:rsidRDefault="007666A8" w:rsidP="00D663D4">
      <w:pPr>
        <w:spacing w:line="360" w:lineRule="auto"/>
        <w:ind w:firstLine="480"/>
      </w:pPr>
      <w:r>
        <w:rPr>
          <w:szCs w:val="24"/>
        </w:rPr>
        <w:t>为了定位系统瓶颈，本文在推理模块中设计了阶段耗时记录功能。每次推理过程被划分为图像准备、输入设置、</w:t>
      </w:r>
      <w:r>
        <w:rPr>
          <w:szCs w:val="24"/>
        </w:rPr>
        <w:t>NPU</w:t>
      </w:r>
      <w:r>
        <w:rPr>
          <w:szCs w:val="24"/>
        </w:rPr>
        <w:t>运行、输出读取、检测解码和资源释放等阶段。通过记录各阶段耗时，可以判断瓶颈来自</w:t>
      </w:r>
      <w:r>
        <w:rPr>
          <w:szCs w:val="24"/>
        </w:rPr>
        <w:t>NPU</w:t>
      </w:r>
      <w:r>
        <w:rPr>
          <w:szCs w:val="24"/>
        </w:rPr>
        <w:t>计算、输入数据传输、后处理还是视频输出。</w:t>
      </w:r>
    </w:p>
    <w:p w14:paraId="32DD3AE5" w14:textId="77777777" w:rsidR="007666A8" w:rsidRDefault="007666A8" w:rsidP="00D663D4">
      <w:pPr>
        <w:spacing w:line="360" w:lineRule="auto"/>
        <w:ind w:firstLine="480"/>
      </w:pPr>
      <w:r>
        <w:rPr>
          <w:szCs w:val="24"/>
        </w:rPr>
        <w:t>阶段耗时分析的意义在于避免盲目优化。例如，如果后处理耗时很低，而输入设</w:t>
      </w:r>
      <w:r>
        <w:rPr>
          <w:szCs w:val="24"/>
        </w:rPr>
        <w:lastRenderedPageBreak/>
        <w:t>置和</w:t>
      </w:r>
      <w:r>
        <w:rPr>
          <w:szCs w:val="24"/>
        </w:rPr>
        <w:t>NPU</w:t>
      </w:r>
      <w:r>
        <w:rPr>
          <w:szCs w:val="24"/>
        </w:rPr>
        <w:t>运行耗时占主要比例，则继续优化</w:t>
      </w:r>
      <w:r>
        <w:rPr>
          <w:szCs w:val="24"/>
        </w:rPr>
        <w:t>NMS</w:t>
      </w:r>
      <w:r>
        <w:rPr>
          <w:szCs w:val="24"/>
        </w:rPr>
        <w:t>或绘框代码对整体实时性提升有限；此时更值得关注输入格式、数据传输、多</w:t>
      </w:r>
      <w:r>
        <w:rPr>
          <w:szCs w:val="24"/>
        </w:rPr>
        <w:t>context</w:t>
      </w:r>
      <w:r>
        <w:rPr>
          <w:szCs w:val="24"/>
        </w:rPr>
        <w:t>调度或模型结构本身。本文后续实验将利用该设计对</w:t>
      </w:r>
      <w:r>
        <w:rPr>
          <w:szCs w:val="24"/>
        </w:rPr>
        <w:t>RK3588</w:t>
      </w:r>
      <w:r>
        <w:rPr>
          <w:szCs w:val="24"/>
        </w:rPr>
        <w:t>板端运行过程进行量化分析。</w:t>
      </w:r>
    </w:p>
    <w:p w14:paraId="6C292580" w14:textId="77777777" w:rsidR="007666A8" w:rsidRDefault="007666A8" w:rsidP="00D663D4">
      <w:pPr>
        <w:spacing w:before="240" w:after="120" w:line="360" w:lineRule="auto"/>
        <w:outlineLvl w:val="1"/>
      </w:pPr>
      <w:bookmarkStart w:id="32" w:name="_Toc228285296"/>
      <w:r>
        <w:rPr>
          <w:rFonts w:eastAsia="黑体"/>
          <w:b/>
          <w:sz w:val="28"/>
          <w:szCs w:val="28"/>
        </w:rPr>
        <w:t>3.7</w:t>
      </w:r>
      <w:r>
        <w:rPr>
          <w:rFonts w:eastAsia="黑体"/>
          <w:b/>
          <w:sz w:val="28"/>
          <w:szCs w:val="28"/>
        </w:rPr>
        <w:t>本章小结</w:t>
      </w:r>
      <w:bookmarkEnd w:id="32"/>
    </w:p>
    <w:p w14:paraId="01909631" w14:textId="77777777" w:rsidR="007666A8" w:rsidRDefault="007666A8" w:rsidP="00D663D4">
      <w:pPr>
        <w:spacing w:line="360" w:lineRule="auto"/>
        <w:ind w:firstLine="480"/>
      </w:pPr>
      <w:r>
        <w:rPr>
          <w:szCs w:val="24"/>
        </w:rPr>
        <w:t>本章完成了基于</w:t>
      </w:r>
      <w:r>
        <w:rPr>
          <w:szCs w:val="24"/>
        </w:rPr>
        <w:t>RK3588</w:t>
      </w:r>
      <w:r>
        <w:rPr>
          <w:szCs w:val="24"/>
        </w:rPr>
        <w:t>嵌入式平台的目标检测系统总体设计。首先，从功能需求、性能需求和部署约束三个方面分析了系统需要解决的问题；随后，提出了由视频输入、预处理、</w:t>
      </w:r>
      <w:r>
        <w:rPr>
          <w:szCs w:val="24"/>
        </w:rPr>
        <w:t>NPU</w:t>
      </w:r>
      <w:r>
        <w:rPr>
          <w:szCs w:val="24"/>
        </w:rPr>
        <w:t>推理、后处理、策略控制和结果输出组成的分层架构；接着，设计了模型移植流程、实时视频处理流水线、动态</w:t>
      </w:r>
      <w:r>
        <w:rPr>
          <w:szCs w:val="24"/>
        </w:rPr>
        <w:t>ROI</w:t>
      </w:r>
      <w:r>
        <w:rPr>
          <w:szCs w:val="24"/>
        </w:rPr>
        <w:t>与轻量跟踪策略；最后，给出了面向</w:t>
      </w:r>
      <w:r>
        <w:rPr>
          <w:szCs w:val="24"/>
        </w:rPr>
        <w:t>NPU</w:t>
      </w:r>
      <w:r>
        <w:rPr>
          <w:szCs w:val="24"/>
        </w:rPr>
        <w:t>性能优化的多</w:t>
      </w:r>
      <w:r>
        <w:rPr>
          <w:szCs w:val="24"/>
        </w:rPr>
        <w:t>context</w:t>
      </w:r>
      <w:r>
        <w:rPr>
          <w:szCs w:val="24"/>
        </w:rPr>
        <w:t>并行推理设计和阶段耗时分析方法。</w:t>
      </w:r>
    </w:p>
    <w:p w14:paraId="22DE7E7D" w14:textId="77777777" w:rsidR="007666A8" w:rsidRDefault="007666A8" w:rsidP="00D663D4">
      <w:pPr>
        <w:spacing w:line="360" w:lineRule="auto"/>
        <w:ind w:firstLine="480"/>
      </w:pPr>
      <w:r>
        <w:rPr>
          <w:szCs w:val="24"/>
        </w:rPr>
        <w:t>通过上述设计，系统能够在保证原有检测功能可运行的基础上，进一步支持固定视频评测、实时</w:t>
      </w:r>
      <w:r>
        <w:rPr>
          <w:szCs w:val="24"/>
        </w:rPr>
        <w:t>RTSP</w:t>
      </w:r>
      <w:r>
        <w:rPr>
          <w:szCs w:val="24"/>
        </w:rPr>
        <w:t>演示和多线程</w:t>
      </w:r>
      <w:r>
        <w:rPr>
          <w:szCs w:val="24"/>
        </w:rPr>
        <w:t>NPU</w:t>
      </w:r>
      <w:r>
        <w:rPr>
          <w:szCs w:val="24"/>
        </w:rPr>
        <w:t>性能对比。下一章将围绕各模块的具体实现展开，包括</w:t>
      </w:r>
      <w:r>
        <w:rPr>
          <w:szCs w:val="24"/>
        </w:rPr>
        <w:t>RKNN</w:t>
      </w:r>
      <w:r>
        <w:rPr>
          <w:szCs w:val="24"/>
        </w:rPr>
        <w:t>模型加载、视频流处理、检测后处理、</w:t>
      </w:r>
      <w:r>
        <w:rPr>
          <w:szCs w:val="24"/>
        </w:rPr>
        <w:t>RTSP</w:t>
      </w:r>
      <w:r>
        <w:rPr>
          <w:szCs w:val="24"/>
        </w:rPr>
        <w:t>输出、多线程调度以及实验日志记录等内容。</w:t>
      </w:r>
    </w:p>
    <w:p w14:paraId="4CA74D17" w14:textId="77777777" w:rsidR="007666A8" w:rsidRDefault="007666A8" w:rsidP="00D663D4">
      <w:r>
        <w:br w:type="page"/>
      </w:r>
    </w:p>
    <w:p w14:paraId="49453BDE" w14:textId="77777777" w:rsidR="007666A8" w:rsidRDefault="007666A8" w:rsidP="00D663D4">
      <w:pPr>
        <w:spacing w:before="240" w:after="240" w:line="360" w:lineRule="auto"/>
        <w:jc w:val="center"/>
        <w:outlineLvl w:val="0"/>
      </w:pPr>
      <w:bookmarkStart w:id="33" w:name="_Toc228285297"/>
      <w:r>
        <w:rPr>
          <w:rFonts w:eastAsia="黑体"/>
          <w:b/>
          <w:sz w:val="36"/>
          <w:szCs w:val="36"/>
        </w:rPr>
        <w:lastRenderedPageBreak/>
        <w:t>第四章</w:t>
      </w:r>
      <w:r>
        <w:rPr>
          <w:rFonts w:eastAsia="黑体"/>
          <w:b/>
          <w:sz w:val="36"/>
          <w:szCs w:val="36"/>
        </w:rPr>
        <w:t xml:space="preserve"> </w:t>
      </w:r>
      <w:r>
        <w:rPr>
          <w:rFonts w:eastAsia="黑体"/>
          <w:b/>
          <w:sz w:val="36"/>
          <w:szCs w:val="36"/>
        </w:rPr>
        <w:t>系统实现与调试</w:t>
      </w:r>
      <w:bookmarkEnd w:id="33"/>
    </w:p>
    <w:p w14:paraId="001680FB" w14:textId="77777777" w:rsidR="007666A8" w:rsidRDefault="007666A8" w:rsidP="00D663D4">
      <w:pPr>
        <w:spacing w:line="360" w:lineRule="auto"/>
        <w:ind w:firstLine="480"/>
      </w:pPr>
      <w:r>
        <w:rPr>
          <w:szCs w:val="24"/>
        </w:rPr>
        <w:t>第三章完成了基于</w:t>
      </w:r>
      <w:r>
        <w:rPr>
          <w:szCs w:val="24"/>
        </w:rPr>
        <w:t>RK3588</w:t>
      </w:r>
      <w:r>
        <w:rPr>
          <w:szCs w:val="24"/>
        </w:rPr>
        <w:t>嵌入式平台的目标检测系统总体设计，本章在此基础上进一步说明系统的具体实现过程。系统实现围绕两个核心目标展开：一是将训练得到的无人机检测模型转换为</w:t>
      </w:r>
      <w:r>
        <w:rPr>
          <w:szCs w:val="24"/>
        </w:rPr>
        <w:t>RK3588 NPU</w:t>
      </w:r>
      <w:r>
        <w:rPr>
          <w:szCs w:val="24"/>
        </w:rPr>
        <w:t>可加载的</w:t>
      </w:r>
      <w:r>
        <w:rPr>
          <w:szCs w:val="24"/>
        </w:rPr>
        <w:t>RKNN</w:t>
      </w:r>
      <w:r>
        <w:rPr>
          <w:szCs w:val="24"/>
        </w:rPr>
        <w:t>模型，并完成板端推理；二是在板端构建固定视频检测和实时</w:t>
      </w:r>
      <w:r>
        <w:rPr>
          <w:szCs w:val="24"/>
        </w:rPr>
        <w:t>RTSP</w:t>
      </w:r>
      <w:r>
        <w:rPr>
          <w:szCs w:val="24"/>
        </w:rPr>
        <w:t>推流两条运行路径，使系统既能够进行可重复实验，又能够满足实时演示需求。</w:t>
      </w:r>
    </w:p>
    <w:p w14:paraId="7A5EBBAD" w14:textId="77777777" w:rsidR="007666A8" w:rsidRDefault="007666A8" w:rsidP="00D663D4">
      <w:pPr>
        <w:spacing w:line="360" w:lineRule="auto"/>
        <w:ind w:firstLine="480"/>
      </w:pPr>
      <w:r>
        <w:rPr>
          <w:szCs w:val="24"/>
        </w:rPr>
        <w:t>本章所述实现主要包括开发环境配置、模型导出与转换、</w:t>
      </w:r>
      <w:r>
        <w:rPr>
          <w:szCs w:val="24"/>
        </w:rPr>
        <w:t>RKNN</w:t>
      </w:r>
      <w:r>
        <w:rPr>
          <w:szCs w:val="24"/>
        </w:rPr>
        <w:t>推理封装、固定视频检测程序、实时</w:t>
      </w:r>
      <w:r>
        <w:rPr>
          <w:szCs w:val="24"/>
        </w:rPr>
        <w:t>RTSP</w:t>
      </w:r>
      <w:r>
        <w:rPr>
          <w:szCs w:val="24"/>
        </w:rPr>
        <w:t>检测程序、轻量跟踪与动态</w:t>
      </w:r>
      <w:r>
        <w:rPr>
          <w:szCs w:val="24"/>
        </w:rPr>
        <w:t>ROI</w:t>
      </w:r>
      <w:r>
        <w:rPr>
          <w:szCs w:val="24"/>
        </w:rPr>
        <w:t>策略、多</w:t>
      </w:r>
      <w:r>
        <w:rPr>
          <w:szCs w:val="24"/>
        </w:rPr>
        <w:t>context</w:t>
      </w:r>
      <w:r>
        <w:rPr>
          <w:szCs w:val="24"/>
        </w:rPr>
        <w:t>并行推理以及运行日志记录等内容。与纯算法训练不同，嵌入式部署需要同时处理模型格式、输入输出张量、视频解码、线程同步、推流显示和性能统计等工程问题。因此，本章重点从工程实现角度说明系统各模块如何协同工作，并为第五章的实验测试和性能分析提供实现基础。</w:t>
      </w:r>
    </w:p>
    <w:p w14:paraId="1F52D948" w14:textId="77777777" w:rsidR="007666A8" w:rsidRDefault="007666A8" w:rsidP="00D663D4">
      <w:pPr>
        <w:spacing w:before="240" w:after="120" w:line="360" w:lineRule="auto"/>
        <w:outlineLvl w:val="1"/>
      </w:pPr>
      <w:bookmarkStart w:id="34" w:name="_Toc228285298"/>
      <w:r>
        <w:rPr>
          <w:rFonts w:eastAsia="黑体"/>
          <w:b/>
          <w:sz w:val="28"/>
          <w:szCs w:val="28"/>
        </w:rPr>
        <w:t>4.1</w:t>
      </w:r>
      <w:r>
        <w:rPr>
          <w:rFonts w:eastAsia="黑体"/>
          <w:b/>
          <w:sz w:val="28"/>
          <w:szCs w:val="28"/>
        </w:rPr>
        <w:t>开发与部署环境</w:t>
      </w:r>
      <w:bookmarkEnd w:id="34"/>
    </w:p>
    <w:p w14:paraId="486662F7" w14:textId="77777777" w:rsidR="007666A8" w:rsidRDefault="007666A8" w:rsidP="00D663D4">
      <w:pPr>
        <w:spacing w:line="360" w:lineRule="auto"/>
        <w:ind w:firstLine="480"/>
      </w:pPr>
      <w:r>
        <w:rPr>
          <w:szCs w:val="24"/>
        </w:rPr>
        <w:t>系统开发过程分为</w:t>
      </w:r>
      <w:r>
        <w:rPr>
          <w:szCs w:val="24"/>
        </w:rPr>
        <w:t>PC/WSL</w:t>
      </w:r>
      <w:r>
        <w:rPr>
          <w:szCs w:val="24"/>
        </w:rPr>
        <w:t>端和</w:t>
      </w:r>
      <w:r>
        <w:rPr>
          <w:szCs w:val="24"/>
        </w:rPr>
        <w:t>RK3588</w:t>
      </w:r>
      <w:r>
        <w:rPr>
          <w:szCs w:val="24"/>
        </w:rPr>
        <w:t>板端两部分。</w:t>
      </w:r>
      <w:r>
        <w:rPr>
          <w:szCs w:val="24"/>
        </w:rPr>
        <w:t>PC/WSL</w:t>
      </w:r>
      <w:r>
        <w:rPr>
          <w:szCs w:val="24"/>
        </w:rPr>
        <w:t>端主要用于模型训练、模型导出、</w:t>
      </w:r>
      <w:r>
        <w:rPr>
          <w:szCs w:val="24"/>
        </w:rPr>
        <w:t>RKNN</w:t>
      </w:r>
      <w:r>
        <w:rPr>
          <w:szCs w:val="24"/>
        </w:rPr>
        <w:t>转换准备和代码整理；</w:t>
      </w:r>
      <w:r>
        <w:rPr>
          <w:szCs w:val="24"/>
        </w:rPr>
        <w:t>RK3588</w:t>
      </w:r>
      <w:r>
        <w:rPr>
          <w:szCs w:val="24"/>
        </w:rPr>
        <w:t>板端主要用于实际模型加载、视频输入、</w:t>
      </w:r>
      <w:r>
        <w:rPr>
          <w:szCs w:val="24"/>
        </w:rPr>
        <w:t>NPU</w:t>
      </w:r>
      <w:r>
        <w:rPr>
          <w:szCs w:val="24"/>
        </w:rPr>
        <w:t>推理、检测结果绘制和</w:t>
      </w:r>
      <w:r>
        <w:rPr>
          <w:szCs w:val="24"/>
        </w:rPr>
        <w:t>RTSP</w:t>
      </w:r>
      <w:r>
        <w:rPr>
          <w:szCs w:val="24"/>
        </w:rPr>
        <w:t>输出。这样的分工可以降低板端开发压力，使耗时较长的模型训练和格式转换尽量在</w:t>
      </w:r>
      <w:r>
        <w:rPr>
          <w:szCs w:val="24"/>
        </w:rPr>
        <w:t>PC</w:t>
      </w:r>
      <w:r>
        <w:rPr>
          <w:szCs w:val="24"/>
        </w:rPr>
        <w:t>端完成，而把板端工作集中在实时推理和系统集成上。</w:t>
      </w:r>
    </w:p>
    <w:p w14:paraId="1AEF8655" w14:textId="77777777" w:rsidR="007666A8" w:rsidRDefault="007666A8" w:rsidP="00D663D4">
      <w:pPr>
        <w:keepNext/>
        <w:spacing w:before="120" w:after="60" w:line="300" w:lineRule="auto"/>
        <w:jc w:val="center"/>
      </w:pPr>
      <w:r>
        <w:rPr>
          <w:sz w:val="21"/>
          <w:szCs w:val="21"/>
        </w:rPr>
        <w:t>表</w:t>
      </w:r>
      <w:r>
        <w:rPr>
          <w:sz w:val="21"/>
          <w:szCs w:val="21"/>
        </w:rPr>
        <w:t>4.1</w:t>
      </w:r>
      <w:r>
        <w:rPr>
          <w:sz w:val="21"/>
          <w:szCs w:val="21"/>
        </w:rPr>
        <w:t>给出了本文系统实现所涉及的主要软硬件环境。</w:t>
      </w:r>
    </w:p>
    <w:p w14:paraId="7201343B" w14:textId="77777777" w:rsidR="007666A8" w:rsidRDefault="007666A8" w:rsidP="00D663D4">
      <w:r>
        <w:br w:type="page"/>
      </w:r>
    </w:p>
    <w:p w14:paraId="333DB4F8" w14:textId="77777777" w:rsidR="007666A8" w:rsidRDefault="007666A8" w:rsidP="00D663D4">
      <w:pPr>
        <w:keepNext/>
        <w:spacing w:before="120" w:after="60" w:line="300" w:lineRule="auto"/>
        <w:jc w:val="center"/>
      </w:pPr>
      <w:r>
        <w:rPr>
          <w:sz w:val="21"/>
          <w:szCs w:val="21"/>
        </w:rPr>
        <w:lastRenderedPageBreak/>
        <w:t>表</w:t>
      </w:r>
      <w:r>
        <w:rPr>
          <w:sz w:val="21"/>
          <w:szCs w:val="21"/>
        </w:rPr>
        <w:t xml:space="preserve">4.1 </w:t>
      </w:r>
      <w:r>
        <w:rPr>
          <w:sz w:val="21"/>
          <w:szCs w:val="21"/>
        </w:rPr>
        <w:t>系统开发与部署环境</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12C6D46A"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6154598B" w14:textId="77777777" w:rsidR="007666A8" w:rsidRDefault="007666A8">
            <w:pPr>
              <w:spacing w:line="250" w:lineRule="auto"/>
              <w:jc w:val="center"/>
            </w:pPr>
            <w:r>
              <w:rPr>
                <w:rFonts w:eastAsia="黑体"/>
                <w:b/>
                <w:sz w:val="20"/>
                <w:szCs w:val="20"/>
              </w:rPr>
              <w:t>类别</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7BFC2653" w14:textId="77777777" w:rsidR="007666A8" w:rsidRDefault="007666A8">
            <w:pPr>
              <w:spacing w:line="250" w:lineRule="auto"/>
              <w:jc w:val="center"/>
            </w:pPr>
            <w:r>
              <w:rPr>
                <w:rFonts w:eastAsia="黑体"/>
                <w:b/>
                <w:sz w:val="20"/>
                <w:szCs w:val="20"/>
              </w:rPr>
              <w:t>环境或工具</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13572F86" w14:textId="77777777" w:rsidR="007666A8" w:rsidRDefault="007666A8">
            <w:pPr>
              <w:spacing w:line="250" w:lineRule="auto"/>
              <w:jc w:val="center"/>
            </w:pPr>
            <w:r>
              <w:rPr>
                <w:rFonts w:eastAsia="黑体"/>
                <w:b/>
                <w:sz w:val="20"/>
                <w:szCs w:val="20"/>
              </w:rPr>
              <w:t>作用说明</w:t>
            </w:r>
          </w:p>
        </w:tc>
      </w:tr>
      <w:tr w:rsidR="007666A8" w14:paraId="5B517B04" w14:textId="77777777">
        <w:trPr>
          <w:jc w:val="center"/>
        </w:trPr>
        <w:tc>
          <w:tcPr>
            <w:tcW w:w="1700" w:type="dxa"/>
            <w:tcMar>
              <w:top w:w="90" w:type="dxa"/>
              <w:left w:w="90" w:type="dxa"/>
              <w:bottom w:w="90" w:type="dxa"/>
              <w:right w:w="90" w:type="dxa"/>
            </w:tcMar>
            <w:vAlign w:val="center"/>
          </w:tcPr>
          <w:p w14:paraId="70CFAAD7" w14:textId="77777777" w:rsidR="007666A8" w:rsidRDefault="007666A8">
            <w:pPr>
              <w:spacing w:line="250" w:lineRule="auto"/>
              <w:jc w:val="center"/>
            </w:pPr>
            <w:r>
              <w:rPr>
                <w:sz w:val="20"/>
                <w:szCs w:val="20"/>
              </w:rPr>
              <w:t>开发主机</w:t>
            </w:r>
          </w:p>
        </w:tc>
        <w:tc>
          <w:tcPr>
            <w:tcW w:w="2200" w:type="dxa"/>
            <w:tcMar>
              <w:top w:w="90" w:type="dxa"/>
              <w:left w:w="90" w:type="dxa"/>
              <w:bottom w:w="90" w:type="dxa"/>
              <w:right w:w="90" w:type="dxa"/>
            </w:tcMar>
            <w:vAlign w:val="center"/>
          </w:tcPr>
          <w:p w14:paraId="69D9ED1E" w14:textId="77777777" w:rsidR="007666A8" w:rsidRDefault="007666A8">
            <w:pPr>
              <w:spacing w:line="250" w:lineRule="auto"/>
              <w:jc w:val="center"/>
            </w:pPr>
            <w:r>
              <w:rPr>
                <w:sz w:val="20"/>
                <w:szCs w:val="20"/>
              </w:rPr>
              <w:t>Windows</w:t>
            </w:r>
            <w:r>
              <w:rPr>
                <w:sz w:val="20"/>
                <w:szCs w:val="20"/>
              </w:rPr>
              <w:t>与</w:t>
            </w:r>
            <w:r>
              <w:rPr>
                <w:sz w:val="20"/>
                <w:szCs w:val="20"/>
              </w:rPr>
              <w:t>WSL</w:t>
            </w:r>
            <w:r>
              <w:rPr>
                <w:sz w:val="20"/>
                <w:szCs w:val="20"/>
              </w:rPr>
              <w:t>环境</w:t>
            </w:r>
          </w:p>
        </w:tc>
        <w:tc>
          <w:tcPr>
            <w:tcW w:w="4300" w:type="dxa"/>
            <w:tcMar>
              <w:top w:w="90" w:type="dxa"/>
              <w:left w:w="90" w:type="dxa"/>
              <w:bottom w:w="90" w:type="dxa"/>
              <w:right w:w="90" w:type="dxa"/>
            </w:tcMar>
            <w:vAlign w:val="center"/>
          </w:tcPr>
          <w:p w14:paraId="686A9135" w14:textId="77777777" w:rsidR="007666A8" w:rsidRDefault="007666A8">
            <w:pPr>
              <w:spacing w:line="250" w:lineRule="auto"/>
            </w:pPr>
            <w:r>
              <w:rPr>
                <w:sz w:val="20"/>
                <w:szCs w:val="20"/>
              </w:rPr>
              <w:t>用于代码管理、模型训练脚本运行、</w:t>
            </w:r>
            <w:r>
              <w:rPr>
                <w:sz w:val="20"/>
                <w:szCs w:val="20"/>
              </w:rPr>
              <w:t>ONNX/RKNN</w:t>
            </w:r>
            <w:r>
              <w:rPr>
                <w:sz w:val="20"/>
                <w:szCs w:val="20"/>
              </w:rPr>
              <w:t>转换准备和论文资料整理</w:t>
            </w:r>
          </w:p>
        </w:tc>
      </w:tr>
      <w:tr w:rsidR="007666A8" w14:paraId="46A9D1AF" w14:textId="77777777">
        <w:trPr>
          <w:jc w:val="center"/>
        </w:trPr>
        <w:tc>
          <w:tcPr>
            <w:tcW w:w="1700" w:type="dxa"/>
            <w:tcMar>
              <w:top w:w="90" w:type="dxa"/>
              <w:left w:w="90" w:type="dxa"/>
              <w:bottom w:w="90" w:type="dxa"/>
              <w:right w:w="90" w:type="dxa"/>
            </w:tcMar>
            <w:vAlign w:val="center"/>
          </w:tcPr>
          <w:p w14:paraId="5FE91D58" w14:textId="77777777" w:rsidR="007666A8" w:rsidRDefault="007666A8">
            <w:pPr>
              <w:spacing w:line="250" w:lineRule="auto"/>
              <w:jc w:val="center"/>
            </w:pPr>
            <w:r>
              <w:rPr>
                <w:sz w:val="20"/>
                <w:szCs w:val="20"/>
              </w:rPr>
              <w:t>嵌入式平台</w:t>
            </w:r>
          </w:p>
        </w:tc>
        <w:tc>
          <w:tcPr>
            <w:tcW w:w="2200" w:type="dxa"/>
            <w:tcMar>
              <w:top w:w="90" w:type="dxa"/>
              <w:left w:w="90" w:type="dxa"/>
              <w:bottom w:w="90" w:type="dxa"/>
              <w:right w:w="90" w:type="dxa"/>
            </w:tcMar>
            <w:vAlign w:val="center"/>
          </w:tcPr>
          <w:p w14:paraId="0D17B175" w14:textId="77777777" w:rsidR="007666A8" w:rsidRDefault="007666A8">
            <w:pPr>
              <w:spacing w:line="250" w:lineRule="auto"/>
              <w:jc w:val="center"/>
            </w:pPr>
            <w:r>
              <w:rPr>
                <w:sz w:val="20"/>
                <w:szCs w:val="20"/>
              </w:rPr>
              <w:t>RK3588</w:t>
            </w:r>
            <w:r>
              <w:rPr>
                <w:sz w:val="20"/>
                <w:szCs w:val="20"/>
              </w:rPr>
              <w:t>开发板</w:t>
            </w:r>
          </w:p>
        </w:tc>
        <w:tc>
          <w:tcPr>
            <w:tcW w:w="4300" w:type="dxa"/>
            <w:tcMar>
              <w:top w:w="90" w:type="dxa"/>
              <w:left w:w="90" w:type="dxa"/>
              <w:bottom w:w="90" w:type="dxa"/>
              <w:right w:w="90" w:type="dxa"/>
            </w:tcMar>
            <w:vAlign w:val="center"/>
          </w:tcPr>
          <w:p w14:paraId="60FF8BFA" w14:textId="77777777" w:rsidR="007666A8" w:rsidRDefault="007666A8">
            <w:pPr>
              <w:spacing w:line="250" w:lineRule="auto"/>
            </w:pPr>
            <w:r>
              <w:rPr>
                <w:sz w:val="20"/>
                <w:szCs w:val="20"/>
              </w:rPr>
              <w:t>作为最终部署平台，利用板载</w:t>
            </w:r>
            <w:r>
              <w:rPr>
                <w:sz w:val="20"/>
                <w:szCs w:val="20"/>
              </w:rPr>
              <w:t>NPU</w:t>
            </w:r>
            <w:r>
              <w:rPr>
                <w:sz w:val="20"/>
                <w:szCs w:val="20"/>
              </w:rPr>
              <w:t>执行目标检测推理</w:t>
            </w:r>
          </w:p>
        </w:tc>
      </w:tr>
      <w:tr w:rsidR="007666A8" w14:paraId="781A8DA1" w14:textId="77777777">
        <w:trPr>
          <w:jc w:val="center"/>
        </w:trPr>
        <w:tc>
          <w:tcPr>
            <w:tcW w:w="1700" w:type="dxa"/>
            <w:tcMar>
              <w:top w:w="90" w:type="dxa"/>
              <w:left w:w="90" w:type="dxa"/>
              <w:bottom w:w="90" w:type="dxa"/>
              <w:right w:w="90" w:type="dxa"/>
            </w:tcMar>
            <w:vAlign w:val="center"/>
          </w:tcPr>
          <w:p w14:paraId="7BDDF492" w14:textId="77777777" w:rsidR="007666A8" w:rsidRDefault="007666A8">
            <w:pPr>
              <w:spacing w:line="250" w:lineRule="auto"/>
              <w:jc w:val="center"/>
            </w:pPr>
            <w:r>
              <w:rPr>
                <w:sz w:val="20"/>
                <w:szCs w:val="20"/>
              </w:rPr>
              <w:t>目标检测模型</w:t>
            </w:r>
          </w:p>
        </w:tc>
        <w:tc>
          <w:tcPr>
            <w:tcW w:w="2200" w:type="dxa"/>
            <w:tcMar>
              <w:top w:w="90" w:type="dxa"/>
              <w:left w:w="90" w:type="dxa"/>
              <w:bottom w:w="90" w:type="dxa"/>
              <w:right w:w="90" w:type="dxa"/>
            </w:tcMar>
            <w:vAlign w:val="center"/>
          </w:tcPr>
          <w:p w14:paraId="0CFC889E" w14:textId="77777777" w:rsidR="007666A8" w:rsidRDefault="007666A8">
            <w:pPr>
              <w:spacing w:line="250" w:lineRule="auto"/>
              <w:jc w:val="center"/>
            </w:pPr>
            <w:r>
              <w:rPr>
                <w:sz w:val="20"/>
                <w:szCs w:val="20"/>
              </w:rPr>
              <w:t>YOLOv10</w:t>
            </w:r>
            <w:r>
              <w:rPr>
                <w:sz w:val="20"/>
                <w:szCs w:val="20"/>
              </w:rPr>
              <w:t>单类无人机检测模型</w:t>
            </w:r>
          </w:p>
        </w:tc>
        <w:tc>
          <w:tcPr>
            <w:tcW w:w="4300" w:type="dxa"/>
            <w:tcMar>
              <w:top w:w="90" w:type="dxa"/>
              <w:left w:w="90" w:type="dxa"/>
              <w:bottom w:w="90" w:type="dxa"/>
              <w:right w:w="90" w:type="dxa"/>
            </w:tcMar>
            <w:vAlign w:val="center"/>
          </w:tcPr>
          <w:p w14:paraId="4F11C760" w14:textId="77777777" w:rsidR="007666A8" w:rsidRDefault="007666A8">
            <w:pPr>
              <w:spacing w:line="250" w:lineRule="auto"/>
            </w:pPr>
            <w:r>
              <w:rPr>
                <w:sz w:val="20"/>
                <w:szCs w:val="20"/>
              </w:rPr>
              <w:t>作为系统目标检测算法主体，输出无人机候选框和置信度</w:t>
            </w:r>
          </w:p>
        </w:tc>
      </w:tr>
      <w:tr w:rsidR="007666A8" w14:paraId="4EE09C24" w14:textId="77777777">
        <w:trPr>
          <w:jc w:val="center"/>
        </w:trPr>
        <w:tc>
          <w:tcPr>
            <w:tcW w:w="1700" w:type="dxa"/>
            <w:tcMar>
              <w:top w:w="90" w:type="dxa"/>
              <w:left w:w="90" w:type="dxa"/>
              <w:bottom w:w="90" w:type="dxa"/>
              <w:right w:w="90" w:type="dxa"/>
            </w:tcMar>
            <w:vAlign w:val="center"/>
          </w:tcPr>
          <w:p w14:paraId="2DB85EF0" w14:textId="77777777" w:rsidR="007666A8" w:rsidRDefault="007666A8">
            <w:pPr>
              <w:spacing w:line="250" w:lineRule="auto"/>
              <w:jc w:val="center"/>
            </w:pPr>
            <w:r>
              <w:rPr>
                <w:sz w:val="20"/>
                <w:szCs w:val="20"/>
              </w:rPr>
              <w:t>推理框架</w:t>
            </w:r>
          </w:p>
        </w:tc>
        <w:tc>
          <w:tcPr>
            <w:tcW w:w="2200" w:type="dxa"/>
            <w:tcMar>
              <w:top w:w="90" w:type="dxa"/>
              <w:left w:w="90" w:type="dxa"/>
              <w:bottom w:w="90" w:type="dxa"/>
              <w:right w:w="90" w:type="dxa"/>
            </w:tcMar>
            <w:vAlign w:val="center"/>
          </w:tcPr>
          <w:p w14:paraId="151EE3FF" w14:textId="77777777" w:rsidR="007666A8" w:rsidRDefault="007666A8">
            <w:pPr>
              <w:spacing w:line="250" w:lineRule="auto"/>
              <w:jc w:val="center"/>
            </w:pPr>
            <w:r>
              <w:rPr>
                <w:sz w:val="20"/>
                <w:szCs w:val="20"/>
              </w:rPr>
              <w:t>RKNN Runtime</w:t>
            </w:r>
          </w:p>
        </w:tc>
        <w:tc>
          <w:tcPr>
            <w:tcW w:w="4300" w:type="dxa"/>
            <w:tcMar>
              <w:top w:w="90" w:type="dxa"/>
              <w:left w:w="90" w:type="dxa"/>
              <w:bottom w:w="90" w:type="dxa"/>
              <w:right w:w="90" w:type="dxa"/>
            </w:tcMar>
            <w:vAlign w:val="center"/>
          </w:tcPr>
          <w:p w14:paraId="5D1D7A10" w14:textId="77777777" w:rsidR="007666A8" w:rsidRDefault="007666A8">
            <w:pPr>
              <w:spacing w:line="250" w:lineRule="auto"/>
            </w:pPr>
            <w:r>
              <w:rPr>
                <w:sz w:val="20"/>
                <w:szCs w:val="20"/>
              </w:rPr>
              <w:t>在</w:t>
            </w:r>
            <w:r>
              <w:rPr>
                <w:sz w:val="20"/>
                <w:szCs w:val="20"/>
              </w:rPr>
              <w:t>RK3588</w:t>
            </w:r>
            <w:r>
              <w:rPr>
                <w:sz w:val="20"/>
                <w:szCs w:val="20"/>
              </w:rPr>
              <w:t>板端加载</w:t>
            </w:r>
            <w:r>
              <w:rPr>
                <w:sz w:val="20"/>
                <w:szCs w:val="20"/>
              </w:rPr>
              <w:t>RKNN</w:t>
            </w:r>
            <w:r>
              <w:rPr>
                <w:sz w:val="20"/>
                <w:szCs w:val="20"/>
              </w:rPr>
              <w:t>模型并调用</w:t>
            </w:r>
            <w:r>
              <w:rPr>
                <w:sz w:val="20"/>
                <w:szCs w:val="20"/>
              </w:rPr>
              <w:t>NPU</w:t>
            </w:r>
            <w:r>
              <w:rPr>
                <w:sz w:val="20"/>
                <w:szCs w:val="20"/>
              </w:rPr>
              <w:t>推理</w:t>
            </w:r>
          </w:p>
        </w:tc>
      </w:tr>
      <w:tr w:rsidR="007666A8" w14:paraId="309B30B3" w14:textId="77777777">
        <w:trPr>
          <w:jc w:val="center"/>
        </w:trPr>
        <w:tc>
          <w:tcPr>
            <w:tcW w:w="1700" w:type="dxa"/>
            <w:tcMar>
              <w:top w:w="90" w:type="dxa"/>
              <w:left w:w="90" w:type="dxa"/>
              <w:bottom w:w="90" w:type="dxa"/>
              <w:right w:w="90" w:type="dxa"/>
            </w:tcMar>
            <w:vAlign w:val="center"/>
          </w:tcPr>
          <w:p w14:paraId="19D2F33D" w14:textId="77777777" w:rsidR="007666A8" w:rsidRDefault="007666A8">
            <w:pPr>
              <w:spacing w:line="250" w:lineRule="auto"/>
              <w:jc w:val="center"/>
            </w:pPr>
            <w:r>
              <w:rPr>
                <w:sz w:val="20"/>
                <w:szCs w:val="20"/>
              </w:rPr>
              <w:t>视频处理库</w:t>
            </w:r>
          </w:p>
        </w:tc>
        <w:tc>
          <w:tcPr>
            <w:tcW w:w="2200" w:type="dxa"/>
            <w:tcMar>
              <w:top w:w="90" w:type="dxa"/>
              <w:left w:w="90" w:type="dxa"/>
              <w:bottom w:w="90" w:type="dxa"/>
              <w:right w:w="90" w:type="dxa"/>
            </w:tcMar>
            <w:vAlign w:val="center"/>
          </w:tcPr>
          <w:p w14:paraId="4CCA1CB0" w14:textId="77777777" w:rsidR="007666A8" w:rsidRDefault="007666A8">
            <w:pPr>
              <w:spacing w:line="250" w:lineRule="auto"/>
              <w:jc w:val="center"/>
            </w:pPr>
            <w:r>
              <w:rPr>
                <w:sz w:val="20"/>
                <w:szCs w:val="20"/>
              </w:rPr>
              <w:t>OpenCV</w:t>
            </w:r>
          </w:p>
        </w:tc>
        <w:tc>
          <w:tcPr>
            <w:tcW w:w="4300" w:type="dxa"/>
            <w:tcMar>
              <w:top w:w="90" w:type="dxa"/>
              <w:left w:w="90" w:type="dxa"/>
              <w:bottom w:w="90" w:type="dxa"/>
              <w:right w:w="90" w:type="dxa"/>
            </w:tcMar>
            <w:vAlign w:val="center"/>
          </w:tcPr>
          <w:p w14:paraId="00BB6841" w14:textId="77777777" w:rsidR="007666A8" w:rsidRDefault="007666A8">
            <w:pPr>
              <w:spacing w:line="250" w:lineRule="auto"/>
            </w:pPr>
            <w:r>
              <w:rPr>
                <w:sz w:val="20"/>
                <w:szCs w:val="20"/>
              </w:rPr>
              <w:t>用于视频文件读取、</w:t>
            </w:r>
            <w:r>
              <w:rPr>
                <w:sz w:val="20"/>
                <w:szCs w:val="20"/>
              </w:rPr>
              <w:t>USB</w:t>
            </w:r>
            <w:r>
              <w:rPr>
                <w:sz w:val="20"/>
                <w:szCs w:val="20"/>
              </w:rPr>
              <w:t>摄像头读取、图像缩放、颜色转换和检测框绘制</w:t>
            </w:r>
          </w:p>
        </w:tc>
      </w:tr>
      <w:tr w:rsidR="007666A8" w14:paraId="5241E04D" w14:textId="77777777">
        <w:trPr>
          <w:jc w:val="center"/>
        </w:trPr>
        <w:tc>
          <w:tcPr>
            <w:tcW w:w="1700" w:type="dxa"/>
            <w:tcMar>
              <w:top w:w="90" w:type="dxa"/>
              <w:left w:w="90" w:type="dxa"/>
              <w:bottom w:w="90" w:type="dxa"/>
              <w:right w:w="90" w:type="dxa"/>
            </w:tcMar>
            <w:vAlign w:val="center"/>
          </w:tcPr>
          <w:p w14:paraId="4CA80783" w14:textId="77777777" w:rsidR="007666A8" w:rsidRDefault="007666A8">
            <w:pPr>
              <w:spacing w:line="250" w:lineRule="auto"/>
              <w:jc w:val="center"/>
            </w:pPr>
            <w:r>
              <w:rPr>
                <w:sz w:val="20"/>
                <w:szCs w:val="20"/>
              </w:rPr>
              <w:t>推流组件</w:t>
            </w:r>
          </w:p>
        </w:tc>
        <w:tc>
          <w:tcPr>
            <w:tcW w:w="2200" w:type="dxa"/>
            <w:tcMar>
              <w:top w:w="90" w:type="dxa"/>
              <w:left w:w="90" w:type="dxa"/>
              <w:bottom w:w="90" w:type="dxa"/>
              <w:right w:w="90" w:type="dxa"/>
            </w:tcMar>
            <w:vAlign w:val="center"/>
          </w:tcPr>
          <w:p w14:paraId="653512AD" w14:textId="77777777" w:rsidR="007666A8" w:rsidRDefault="007666A8">
            <w:pPr>
              <w:spacing w:line="250" w:lineRule="auto"/>
            </w:pPr>
            <w:r>
              <w:rPr>
                <w:sz w:val="20"/>
                <w:szCs w:val="20"/>
              </w:rPr>
              <w:t>GStreamer RTSP Server</w:t>
            </w:r>
          </w:p>
        </w:tc>
        <w:tc>
          <w:tcPr>
            <w:tcW w:w="4300" w:type="dxa"/>
            <w:tcMar>
              <w:top w:w="90" w:type="dxa"/>
              <w:left w:w="90" w:type="dxa"/>
              <w:bottom w:w="90" w:type="dxa"/>
              <w:right w:w="90" w:type="dxa"/>
            </w:tcMar>
            <w:vAlign w:val="center"/>
          </w:tcPr>
          <w:p w14:paraId="401A7687" w14:textId="77777777" w:rsidR="007666A8" w:rsidRDefault="007666A8">
            <w:pPr>
              <w:spacing w:line="250" w:lineRule="auto"/>
            </w:pPr>
            <w:r>
              <w:rPr>
                <w:sz w:val="20"/>
                <w:szCs w:val="20"/>
              </w:rPr>
              <w:t>用于将检测后的实时画面发布为</w:t>
            </w:r>
            <w:r>
              <w:rPr>
                <w:sz w:val="20"/>
                <w:szCs w:val="20"/>
              </w:rPr>
              <w:t>RTSP</w:t>
            </w:r>
            <w:r>
              <w:rPr>
                <w:sz w:val="20"/>
                <w:szCs w:val="20"/>
              </w:rPr>
              <w:t>视频流</w:t>
            </w:r>
          </w:p>
        </w:tc>
      </w:tr>
      <w:tr w:rsidR="007666A8" w14:paraId="6253E3B1" w14:textId="77777777">
        <w:trPr>
          <w:jc w:val="center"/>
        </w:trPr>
        <w:tc>
          <w:tcPr>
            <w:tcW w:w="1700" w:type="dxa"/>
            <w:tcMar>
              <w:top w:w="90" w:type="dxa"/>
              <w:left w:w="90" w:type="dxa"/>
              <w:bottom w:w="90" w:type="dxa"/>
              <w:right w:w="90" w:type="dxa"/>
            </w:tcMar>
            <w:vAlign w:val="center"/>
          </w:tcPr>
          <w:p w14:paraId="4446B9D9" w14:textId="77777777" w:rsidR="007666A8" w:rsidRDefault="007666A8">
            <w:pPr>
              <w:spacing w:line="250" w:lineRule="auto"/>
              <w:jc w:val="center"/>
            </w:pPr>
            <w:r>
              <w:rPr>
                <w:sz w:val="20"/>
                <w:szCs w:val="20"/>
              </w:rPr>
              <w:t>构建工具</w:t>
            </w:r>
          </w:p>
        </w:tc>
        <w:tc>
          <w:tcPr>
            <w:tcW w:w="2200" w:type="dxa"/>
            <w:tcMar>
              <w:top w:w="90" w:type="dxa"/>
              <w:left w:w="90" w:type="dxa"/>
              <w:bottom w:w="90" w:type="dxa"/>
              <w:right w:w="90" w:type="dxa"/>
            </w:tcMar>
            <w:vAlign w:val="center"/>
          </w:tcPr>
          <w:p w14:paraId="6854856F" w14:textId="77777777" w:rsidR="007666A8" w:rsidRDefault="007666A8">
            <w:pPr>
              <w:spacing w:line="250" w:lineRule="auto"/>
              <w:jc w:val="center"/>
            </w:pPr>
            <w:r>
              <w:rPr>
                <w:sz w:val="20"/>
                <w:szCs w:val="20"/>
              </w:rPr>
              <w:t>CMake</w:t>
            </w:r>
            <w:r>
              <w:rPr>
                <w:sz w:val="20"/>
                <w:szCs w:val="20"/>
              </w:rPr>
              <w:t>与</w:t>
            </w:r>
            <w:r>
              <w:rPr>
                <w:sz w:val="20"/>
                <w:szCs w:val="20"/>
              </w:rPr>
              <w:t>Make</w:t>
            </w:r>
          </w:p>
        </w:tc>
        <w:tc>
          <w:tcPr>
            <w:tcW w:w="4300" w:type="dxa"/>
            <w:tcMar>
              <w:top w:w="90" w:type="dxa"/>
              <w:left w:w="90" w:type="dxa"/>
              <w:bottom w:w="90" w:type="dxa"/>
              <w:right w:w="90" w:type="dxa"/>
            </w:tcMar>
            <w:vAlign w:val="center"/>
          </w:tcPr>
          <w:p w14:paraId="0D8FD7BB" w14:textId="1AFF1E55" w:rsidR="007666A8" w:rsidRDefault="007666A8">
            <w:pPr>
              <w:spacing w:line="250" w:lineRule="auto"/>
            </w:pPr>
            <w:r>
              <w:rPr>
                <w:sz w:val="20"/>
                <w:szCs w:val="20"/>
              </w:rPr>
              <w:t>用于在</w:t>
            </w:r>
            <w:r>
              <w:rPr>
                <w:sz w:val="20"/>
                <w:szCs w:val="20"/>
              </w:rPr>
              <w:t>RK3588</w:t>
            </w:r>
            <w:r>
              <w:rPr>
                <w:sz w:val="20"/>
                <w:szCs w:val="20"/>
              </w:rPr>
              <w:t>板端编译</w:t>
            </w:r>
            <w:r w:rsidR="00F55C58">
              <w:rPr>
                <w:sz w:val="20"/>
                <w:szCs w:val="20"/>
              </w:rPr>
              <w:t>C++17</w:t>
            </w:r>
            <w:r>
              <w:rPr>
                <w:sz w:val="20"/>
                <w:szCs w:val="20"/>
              </w:rPr>
              <w:t xml:space="preserve"> </w:t>
            </w:r>
            <w:r>
              <w:rPr>
                <w:sz w:val="20"/>
                <w:szCs w:val="20"/>
              </w:rPr>
              <w:t>程序</w:t>
            </w:r>
          </w:p>
        </w:tc>
      </w:tr>
      <w:tr w:rsidR="007666A8" w14:paraId="030696B3" w14:textId="77777777">
        <w:trPr>
          <w:jc w:val="center"/>
        </w:trPr>
        <w:tc>
          <w:tcPr>
            <w:tcW w:w="1700" w:type="dxa"/>
            <w:tcMar>
              <w:top w:w="90" w:type="dxa"/>
              <w:left w:w="90" w:type="dxa"/>
              <w:bottom w:w="90" w:type="dxa"/>
              <w:right w:w="90" w:type="dxa"/>
            </w:tcMar>
            <w:vAlign w:val="center"/>
          </w:tcPr>
          <w:p w14:paraId="4752F76F" w14:textId="77777777" w:rsidR="007666A8" w:rsidRDefault="007666A8">
            <w:pPr>
              <w:spacing w:line="250" w:lineRule="auto"/>
              <w:jc w:val="center"/>
            </w:pPr>
            <w:r>
              <w:rPr>
                <w:sz w:val="20"/>
                <w:szCs w:val="20"/>
              </w:rPr>
              <w:t>实验记录</w:t>
            </w:r>
          </w:p>
        </w:tc>
        <w:tc>
          <w:tcPr>
            <w:tcW w:w="2200" w:type="dxa"/>
            <w:tcMar>
              <w:top w:w="90" w:type="dxa"/>
              <w:left w:w="90" w:type="dxa"/>
              <w:bottom w:w="90" w:type="dxa"/>
              <w:right w:w="90" w:type="dxa"/>
            </w:tcMar>
            <w:vAlign w:val="center"/>
          </w:tcPr>
          <w:p w14:paraId="54EB3A02" w14:textId="77777777" w:rsidR="007666A8" w:rsidRDefault="007666A8">
            <w:pPr>
              <w:spacing w:line="250" w:lineRule="auto"/>
              <w:jc w:val="center"/>
            </w:pPr>
            <w:r>
              <w:rPr>
                <w:sz w:val="20"/>
                <w:szCs w:val="20"/>
              </w:rPr>
              <w:t>CSV</w:t>
            </w:r>
            <w:r>
              <w:rPr>
                <w:sz w:val="20"/>
                <w:szCs w:val="20"/>
              </w:rPr>
              <w:t>、</w:t>
            </w:r>
            <w:r>
              <w:rPr>
                <w:sz w:val="20"/>
                <w:szCs w:val="20"/>
              </w:rPr>
              <w:t>JSONL</w:t>
            </w:r>
            <w:r>
              <w:rPr>
                <w:sz w:val="20"/>
                <w:szCs w:val="20"/>
              </w:rPr>
              <w:t>和运行日志</w:t>
            </w:r>
          </w:p>
        </w:tc>
        <w:tc>
          <w:tcPr>
            <w:tcW w:w="4300" w:type="dxa"/>
            <w:tcMar>
              <w:top w:w="90" w:type="dxa"/>
              <w:left w:w="90" w:type="dxa"/>
              <w:bottom w:w="90" w:type="dxa"/>
              <w:right w:w="90" w:type="dxa"/>
            </w:tcMar>
            <w:vAlign w:val="center"/>
          </w:tcPr>
          <w:p w14:paraId="5F1D5304" w14:textId="77777777" w:rsidR="007666A8" w:rsidRDefault="007666A8">
            <w:pPr>
              <w:spacing w:line="250" w:lineRule="auto"/>
            </w:pPr>
            <w:r>
              <w:rPr>
                <w:sz w:val="20"/>
                <w:szCs w:val="20"/>
              </w:rPr>
              <w:t>用于保存检测结果、</w:t>
            </w:r>
            <w:r>
              <w:rPr>
                <w:sz w:val="20"/>
                <w:szCs w:val="20"/>
              </w:rPr>
              <w:t>ROI</w:t>
            </w:r>
            <w:r>
              <w:rPr>
                <w:sz w:val="20"/>
                <w:szCs w:val="20"/>
              </w:rPr>
              <w:t>信息、</w:t>
            </w:r>
            <w:r>
              <w:rPr>
                <w:sz w:val="20"/>
                <w:szCs w:val="20"/>
              </w:rPr>
              <w:t>FPS</w:t>
            </w:r>
            <w:r>
              <w:rPr>
                <w:sz w:val="20"/>
                <w:szCs w:val="20"/>
              </w:rPr>
              <w:t>、延迟和阶段耗时</w:t>
            </w:r>
          </w:p>
        </w:tc>
      </w:tr>
    </w:tbl>
    <w:p w14:paraId="2ED00720" w14:textId="77777777" w:rsidR="007666A8" w:rsidRDefault="007666A8" w:rsidP="00D663D4">
      <w:pPr>
        <w:spacing w:after="120" w:line="360" w:lineRule="auto"/>
      </w:pPr>
    </w:p>
    <w:p w14:paraId="7DAE3602" w14:textId="17A351FF" w:rsidR="007666A8" w:rsidRDefault="007666A8" w:rsidP="00D663D4">
      <w:pPr>
        <w:spacing w:line="360" w:lineRule="auto"/>
        <w:ind w:firstLine="480"/>
      </w:pPr>
      <w:r>
        <w:rPr>
          <w:szCs w:val="24"/>
        </w:rPr>
        <w:t>在板端运行时，系统采用</w:t>
      </w:r>
      <w:r w:rsidR="00F55C58">
        <w:rPr>
          <w:szCs w:val="24"/>
        </w:rPr>
        <w:t>C++17</w:t>
      </w:r>
      <w:r>
        <w:rPr>
          <w:szCs w:val="24"/>
        </w:rPr>
        <w:t xml:space="preserve"> </w:t>
      </w:r>
      <w:r>
        <w:rPr>
          <w:szCs w:val="24"/>
        </w:rPr>
        <w:t>作为主要实现语言。其原因在于</w:t>
      </w:r>
      <w:r w:rsidR="00F55C58">
        <w:rPr>
          <w:szCs w:val="24"/>
        </w:rPr>
        <w:t>C++17</w:t>
      </w:r>
      <w:r>
        <w:rPr>
          <w:szCs w:val="24"/>
        </w:rPr>
        <w:t xml:space="preserve"> </w:t>
      </w:r>
      <w:r>
        <w:rPr>
          <w:szCs w:val="24"/>
        </w:rPr>
        <w:t>便于直接调用</w:t>
      </w:r>
      <w:r>
        <w:rPr>
          <w:szCs w:val="24"/>
        </w:rPr>
        <w:t>RKNN Runtime</w:t>
      </w:r>
      <w:r>
        <w:rPr>
          <w:szCs w:val="24"/>
        </w:rPr>
        <w:t>、</w:t>
      </w:r>
      <w:r>
        <w:rPr>
          <w:szCs w:val="24"/>
        </w:rPr>
        <w:t>OpenCV</w:t>
      </w:r>
      <w:r>
        <w:rPr>
          <w:szCs w:val="24"/>
        </w:rPr>
        <w:t>和</w:t>
      </w:r>
      <w:r>
        <w:rPr>
          <w:szCs w:val="24"/>
        </w:rPr>
        <w:t>GStreamer</w:t>
      </w:r>
      <w:r>
        <w:rPr>
          <w:szCs w:val="24"/>
        </w:rPr>
        <w:t>等底层库，能够更好地控制线程、队列和内存使用。同时，</w:t>
      </w:r>
      <w:r w:rsidR="00F55C58">
        <w:rPr>
          <w:szCs w:val="24"/>
        </w:rPr>
        <w:t>C++17</w:t>
      </w:r>
      <w:r>
        <w:rPr>
          <w:szCs w:val="24"/>
        </w:rPr>
        <w:t xml:space="preserve"> </w:t>
      </w:r>
      <w:r>
        <w:rPr>
          <w:szCs w:val="24"/>
        </w:rPr>
        <w:t>程序在嵌入式平台上运行开销较低，更适合实时视频处理场景。</w:t>
      </w:r>
    </w:p>
    <w:p w14:paraId="1F5AE456" w14:textId="77777777" w:rsidR="007666A8" w:rsidRDefault="007666A8" w:rsidP="00D663D4">
      <w:r>
        <w:br w:type="page"/>
      </w:r>
    </w:p>
    <w:p w14:paraId="7CF68996" w14:textId="77777777" w:rsidR="007666A8" w:rsidRDefault="007666A8" w:rsidP="00D663D4">
      <w:pPr>
        <w:spacing w:before="240" w:after="120" w:line="360" w:lineRule="auto"/>
        <w:outlineLvl w:val="1"/>
      </w:pPr>
      <w:bookmarkStart w:id="35" w:name="_Toc228285299"/>
      <w:r>
        <w:rPr>
          <w:rFonts w:eastAsia="黑体"/>
          <w:b/>
          <w:sz w:val="28"/>
          <w:szCs w:val="28"/>
        </w:rPr>
        <w:lastRenderedPageBreak/>
        <w:t>4.2</w:t>
      </w:r>
      <w:r>
        <w:rPr>
          <w:rFonts w:eastAsia="黑体"/>
          <w:b/>
          <w:sz w:val="28"/>
          <w:szCs w:val="28"/>
        </w:rPr>
        <w:t>模型导出与</w:t>
      </w:r>
      <w:r>
        <w:rPr>
          <w:rFonts w:eastAsia="黑体"/>
          <w:b/>
          <w:sz w:val="28"/>
          <w:szCs w:val="28"/>
        </w:rPr>
        <w:t>RKNN</w:t>
      </w:r>
      <w:r>
        <w:rPr>
          <w:rFonts w:eastAsia="黑体"/>
          <w:b/>
          <w:sz w:val="28"/>
          <w:szCs w:val="28"/>
        </w:rPr>
        <w:t>转换实现</w:t>
      </w:r>
      <w:bookmarkEnd w:id="35"/>
    </w:p>
    <w:p w14:paraId="1909313C" w14:textId="77777777" w:rsidR="007666A8" w:rsidRDefault="007666A8" w:rsidP="00D663D4">
      <w:pPr>
        <w:spacing w:line="360" w:lineRule="auto"/>
        <w:ind w:firstLine="480"/>
      </w:pPr>
      <w:r>
        <w:rPr>
          <w:szCs w:val="24"/>
        </w:rPr>
        <w:t>本文使用的无人机检测模型首先在</w:t>
      </w:r>
      <w:r>
        <w:rPr>
          <w:szCs w:val="24"/>
        </w:rPr>
        <w:t>PC/WSL</w:t>
      </w:r>
      <w:r>
        <w:rPr>
          <w:szCs w:val="24"/>
        </w:rPr>
        <w:t>环境中完成训练，得到</w:t>
      </w:r>
      <w:r>
        <w:rPr>
          <w:szCs w:val="24"/>
        </w:rPr>
        <w:t>PyTorch</w:t>
      </w:r>
      <w:r>
        <w:rPr>
          <w:szCs w:val="24"/>
        </w:rPr>
        <w:t>权重文件。为了在</w:t>
      </w:r>
      <w:r>
        <w:rPr>
          <w:szCs w:val="24"/>
        </w:rPr>
        <w:t>RK3588</w:t>
      </w:r>
      <w:r>
        <w:rPr>
          <w:szCs w:val="24"/>
        </w:rPr>
        <w:t>上运行，需要将模型从</w:t>
      </w:r>
      <w:r>
        <w:rPr>
          <w:szCs w:val="24"/>
        </w:rPr>
        <w:t>PyTorch</w:t>
      </w:r>
      <w:r>
        <w:rPr>
          <w:szCs w:val="24"/>
        </w:rPr>
        <w:t>格式转换为</w:t>
      </w:r>
      <w:r>
        <w:rPr>
          <w:szCs w:val="24"/>
        </w:rPr>
        <w:t>ONNX</w:t>
      </w:r>
      <w:r>
        <w:rPr>
          <w:szCs w:val="24"/>
        </w:rPr>
        <w:t>格式，再由</w:t>
      </w:r>
      <w:r>
        <w:rPr>
          <w:szCs w:val="24"/>
        </w:rPr>
        <w:t>RKNN Toolkit2</w:t>
      </w:r>
      <w:r>
        <w:rPr>
          <w:szCs w:val="24"/>
        </w:rPr>
        <w:t>转换为</w:t>
      </w:r>
      <w:r>
        <w:rPr>
          <w:szCs w:val="24"/>
        </w:rPr>
        <w:t>RKNN</w:t>
      </w:r>
      <w:r>
        <w:rPr>
          <w:szCs w:val="24"/>
        </w:rPr>
        <w:t>模型。整体流程为：</w:t>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2EDBE47A" w14:textId="77777777">
        <w:tc>
          <w:tcPr>
            <w:tcW w:w="9000" w:type="dxa"/>
            <w:shd w:val="clear" w:color="auto" w:fill="F6FAFC"/>
            <w:tcMar>
              <w:top w:w="120" w:type="dxa"/>
              <w:left w:w="160" w:type="dxa"/>
              <w:bottom w:w="120" w:type="dxa"/>
              <w:right w:w="160" w:type="dxa"/>
            </w:tcMar>
          </w:tcPr>
          <w:p w14:paraId="10B29A73" w14:textId="77777777" w:rsidR="007666A8" w:rsidRDefault="007666A8">
            <w:pPr>
              <w:spacing w:line="260" w:lineRule="auto"/>
            </w:pPr>
            <w:r>
              <w:rPr>
                <w:rFonts w:ascii="Consolas" w:hAnsi="Consolas"/>
                <w:sz w:val="20"/>
                <w:szCs w:val="20"/>
              </w:rPr>
              <w:t xml:space="preserve">best.pt -&gt; best.onnx -&gt; best.rk3588.fp.rknn -&gt; RK3588 NPU </w:t>
            </w:r>
            <w:r>
              <w:rPr>
                <w:rFonts w:ascii="Consolas" w:hAnsi="Consolas"/>
                <w:sz w:val="20"/>
                <w:szCs w:val="20"/>
              </w:rPr>
              <w:t>推理</w:t>
            </w:r>
          </w:p>
        </w:tc>
      </w:tr>
    </w:tbl>
    <w:p w14:paraId="44D8E6B9" w14:textId="77777777" w:rsidR="007666A8" w:rsidRDefault="007666A8" w:rsidP="00D663D4">
      <w:pPr>
        <w:spacing w:after="80" w:line="360" w:lineRule="auto"/>
      </w:pPr>
    </w:p>
    <w:p w14:paraId="50182F35" w14:textId="1F112994" w:rsidR="007666A8" w:rsidRDefault="007666A8" w:rsidP="00D663D4">
      <w:pPr>
        <w:spacing w:line="360" w:lineRule="auto"/>
        <w:ind w:firstLine="480"/>
      </w:pPr>
      <w:r>
        <w:rPr>
          <w:szCs w:val="24"/>
        </w:rPr>
        <w:t>在模型转换过程中，本文优先采用</w:t>
      </w:r>
      <w:r>
        <w:rPr>
          <w:szCs w:val="24"/>
        </w:rPr>
        <w:t>FP</w:t>
      </w:r>
      <w:r>
        <w:rPr>
          <w:szCs w:val="24"/>
        </w:rPr>
        <w:t>类型</w:t>
      </w:r>
      <w:r>
        <w:rPr>
          <w:szCs w:val="24"/>
        </w:rPr>
        <w:t>RKNN</w:t>
      </w:r>
      <w:r>
        <w:rPr>
          <w:szCs w:val="24"/>
        </w:rPr>
        <w:t>模型作为稳定部署版本。虽然</w:t>
      </w:r>
      <w:r>
        <w:rPr>
          <w:szCs w:val="24"/>
        </w:rPr>
        <w:t>INT8</w:t>
      </w:r>
      <w:r>
        <w:rPr>
          <w:szCs w:val="24"/>
        </w:rPr>
        <w:t>量化理论上可以进一步降低计算和存储开销，但量化需要校准数据集、量化误差评估和板端精度验证。</w:t>
      </w:r>
      <w:r w:rsidR="004C73E9">
        <w:rPr>
          <w:szCs w:val="24"/>
        </w:rPr>
        <w:t>当前系统已经稳定运行</w:t>
      </w:r>
      <w:r w:rsidR="004C73E9">
        <w:rPr>
          <w:szCs w:val="24"/>
        </w:rPr>
        <w:t>FP</w:t>
      </w:r>
      <w:r w:rsidR="004C73E9">
        <w:rPr>
          <w:szCs w:val="24"/>
        </w:rPr>
        <w:t>模型</w:t>
      </w:r>
      <w:r>
        <w:rPr>
          <w:szCs w:val="24"/>
        </w:rPr>
        <w:t>，因此本章将</w:t>
      </w:r>
      <w:r>
        <w:rPr>
          <w:szCs w:val="24"/>
        </w:rPr>
        <w:t>FP RKNN</w:t>
      </w:r>
      <w:r>
        <w:rPr>
          <w:szCs w:val="24"/>
        </w:rPr>
        <w:t>作为主实现路径，</w:t>
      </w:r>
      <w:r>
        <w:rPr>
          <w:szCs w:val="24"/>
        </w:rPr>
        <w:t>INT8</w:t>
      </w:r>
      <w:r>
        <w:rPr>
          <w:szCs w:val="24"/>
        </w:rPr>
        <w:t>量化仅作为后续优化方向保留，不将其写成已经完整验证的结果。</w:t>
      </w:r>
    </w:p>
    <w:p w14:paraId="4AD7E297" w14:textId="77777777" w:rsidR="007666A8" w:rsidRDefault="007666A8" w:rsidP="00D663D4">
      <w:pPr>
        <w:keepNext/>
        <w:spacing w:before="120" w:after="60" w:line="300" w:lineRule="auto"/>
        <w:jc w:val="center"/>
      </w:pPr>
      <w:r>
        <w:rPr>
          <w:sz w:val="21"/>
          <w:szCs w:val="21"/>
        </w:rPr>
        <w:t>表</w:t>
      </w:r>
      <w:r>
        <w:rPr>
          <w:sz w:val="21"/>
          <w:szCs w:val="21"/>
        </w:rPr>
        <w:t>4.2</w:t>
      </w:r>
      <w:r>
        <w:rPr>
          <w:sz w:val="21"/>
          <w:szCs w:val="21"/>
        </w:rPr>
        <w:t>给出了模型迁移过程中涉及的主要文件类型及其作用。</w:t>
      </w:r>
    </w:p>
    <w:p w14:paraId="571C88A1" w14:textId="77777777" w:rsidR="007666A8" w:rsidRDefault="007666A8" w:rsidP="00D663D4">
      <w:pPr>
        <w:keepNext/>
        <w:spacing w:before="120" w:after="60" w:line="300" w:lineRule="auto"/>
        <w:jc w:val="center"/>
      </w:pPr>
      <w:r>
        <w:rPr>
          <w:sz w:val="21"/>
          <w:szCs w:val="21"/>
        </w:rPr>
        <w:t>表</w:t>
      </w:r>
      <w:r>
        <w:rPr>
          <w:sz w:val="21"/>
          <w:szCs w:val="21"/>
        </w:rPr>
        <w:t xml:space="preserve">4.2 </w:t>
      </w:r>
      <w:r>
        <w:rPr>
          <w:sz w:val="21"/>
          <w:szCs w:val="21"/>
        </w:rPr>
        <w:t>模型文件及作用</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3295DF9C"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7CB27727" w14:textId="77777777" w:rsidR="007666A8" w:rsidRDefault="007666A8">
            <w:pPr>
              <w:spacing w:line="250" w:lineRule="auto"/>
              <w:jc w:val="center"/>
            </w:pPr>
            <w:r>
              <w:rPr>
                <w:rFonts w:eastAsia="黑体"/>
                <w:b/>
                <w:sz w:val="20"/>
                <w:szCs w:val="20"/>
              </w:rPr>
              <w:t>文件类型</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65921E3C" w14:textId="77777777" w:rsidR="007666A8" w:rsidRDefault="007666A8">
            <w:pPr>
              <w:spacing w:line="250" w:lineRule="auto"/>
              <w:jc w:val="center"/>
            </w:pPr>
            <w:r>
              <w:rPr>
                <w:rFonts w:eastAsia="黑体"/>
                <w:b/>
                <w:sz w:val="20"/>
                <w:szCs w:val="20"/>
              </w:rPr>
              <w:t>示例文件</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319EC26F" w14:textId="77777777" w:rsidR="007666A8" w:rsidRDefault="007666A8">
            <w:pPr>
              <w:spacing w:line="250" w:lineRule="auto"/>
              <w:jc w:val="center"/>
            </w:pPr>
            <w:r>
              <w:rPr>
                <w:rFonts w:eastAsia="黑体"/>
                <w:b/>
                <w:sz w:val="20"/>
                <w:szCs w:val="20"/>
              </w:rPr>
              <w:t>作用说明</w:t>
            </w:r>
          </w:p>
        </w:tc>
      </w:tr>
      <w:tr w:rsidR="007666A8" w14:paraId="41EFF2EB" w14:textId="77777777">
        <w:trPr>
          <w:jc w:val="center"/>
        </w:trPr>
        <w:tc>
          <w:tcPr>
            <w:tcW w:w="1700" w:type="dxa"/>
            <w:tcMar>
              <w:top w:w="90" w:type="dxa"/>
              <w:left w:w="90" w:type="dxa"/>
              <w:bottom w:w="90" w:type="dxa"/>
              <w:right w:w="90" w:type="dxa"/>
            </w:tcMar>
            <w:vAlign w:val="center"/>
          </w:tcPr>
          <w:p w14:paraId="3AB041DB" w14:textId="77777777" w:rsidR="007666A8" w:rsidRDefault="007666A8">
            <w:pPr>
              <w:spacing w:line="250" w:lineRule="auto"/>
              <w:jc w:val="center"/>
            </w:pPr>
            <w:r>
              <w:rPr>
                <w:sz w:val="20"/>
                <w:szCs w:val="20"/>
              </w:rPr>
              <w:t>PyTorch</w:t>
            </w:r>
            <w:r>
              <w:rPr>
                <w:sz w:val="20"/>
                <w:szCs w:val="20"/>
              </w:rPr>
              <w:t>权重</w:t>
            </w:r>
          </w:p>
        </w:tc>
        <w:tc>
          <w:tcPr>
            <w:tcW w:w="2200" w:type="dxa"/>
            <w:tcMar>
              <w:top w:w="90" w:type="dxa"/>
              <w:left w:w="90" w:type="dxa"/>
              <w:bottom w:w="90" w:type="dxa"/>
              <w:right w:w="90" w:type="dxa"/>
            </w:tcMar>
            <w:vAlign w:val="center"/>
          </w:tcPr>
          <w:p w14:paraId="16DB54C3" w14:textId="77777777" w:rsidR="007666A8" w:rsidRDefault="007666A8">
            <w:pPr>
              <w:spacing w:line="250" w:lineRule="auto"/>
              <w:jc w:val="center"/>
            </w:pPr>
            <w:r>
              <w:rPr>
                <w:sz w:val="20"/>
                <w:szCs w:val="20"/>
              </w:rPr>
              <w:t>best.pt</w:t>
            </w:r>
          </w:p>
        </w:tc>
        <w:tc>
          <w:tcPr>
            <w:tcW w:w="4300" w:type="dxa"/>
            <w:tcMar>
              <w:top w:w="90" w:type="dxa"/>
              <w:left w:w="90" w:type="dxa"/>
              <w:bottom w:w="90" w:type="dxa"/>
              <w:right w:w="90" w:type="dxa"/>
            </w:tcMar>
            <w:vAlign w:val="center"/>
          </w:tcPr>
          <w:p w14:paraId="774F8D62" w14:textId="77777777" w:rsidR="007666A8" w:rsidRDefault="007666A8">
            <w:pPr>
              <w:spacing w:line="250" w:lineRule="auto"/>
            </w:pPr>
            <w:r>
              <w:rPr>
                <w:sz w:val="20"/>
                <w:szCs w:val="20"/>
              </w:rPr>
              <w:t>训练完成后得到的原始模型权重，用于继续训练、验证和导出</w:t>
            </w:r>
          </w:p>
        </w:tc>
      </w:tr>
      <w:tr w:rsidR="007666A8" w14:paraId="52067419" w14:textId="77777777">
        <w:trPr>
          <w:jc w:val="center"/>
        </w:trPr>
        <w:tc>
          <w:tcPr>
            <w:tcW w:w="1700" w:type="dxa"/>
            <w:tcMar>
              <w:top w:w="90" w:type="dxa"/>
              <w:left w:w="90" w:type="dxa"/>
              <w:bottom w:w="90" w:type="dxa"/>
              <w:right w:w="90" w:type="dxa"/>
            </w:tcMar>
            <w:vAlign w:val="center"/>
          </w:tcPr>
          <w:p w14:paraId="2D470733" w14:textId="77777777" w:rsidR="007666A8" w:rsidRDefault="007666A8">
            <w:pPr>
              <w:spacing w:line="250" w:lineRule="auto"/>
              <w:jc w:val="center"/>
            </w:pPr>
            <w:r>
              <w:rPr>
                <w:sz w:val="20"/>
                <w:szCs w:val="20"/>
              </w:rPr>
              <w:t>ONNX</w:t>
            </w:r>
            <w:r>
              <w:rPr>
                <w:sz w:val="20"/>
                <w:szCs w:val="20"/>
              </w:rPr>
              <w:t>模型</w:t>
            </w:r>
          </w:p>
        </w:tc>
        <w:tc>
          <w:tcPr>
            <w:tcW w:w="2200" w:type="dxa"/>
            <w:tcMar>
              <w:top w:w="90" w:type="dxa"/>
              <w:left w:w="90" w:type="dxa"/>
              <w:bottom w:w="90" w:type="dxa"/>
              <w:right w:w="90" w:type="dxa"/>
            </w:tcMar>
            <w:vAlign w:val="center"/>
          </w:tcPr>
          <w:p w14:paraId="18EC0399" w14:textId="77777777" w:rsidR="007666A8" w:rsidRDefault="007666A8">
            <w:pPr>
              <w:spacing w:line="250" w:lineRule="auto"/>
              <w:jc w:val="center"/>
            </w:pPr>
            <w:r>
              <w:rPr>
                <w:sz w:val="20"/>
                <w:szCs w:val="20"/>
              </w:rPr>
              <w:t>best.onnx</w:t>
            </w:r>
          </w:p>
        </w:tc>
        <w:tc>
          <w:tcPr>
            <w:tcW w:w="4300" w:type="dxa"/>
            <w:tcMar>
              <w:top w:w="90" w:type="dxa"/>
              <w:left w:w="90" w:type="dxa"/>
              <w:bottom w:w="90" w:type="dxa"/>
              <w:right w:w="90" w:type="dxa"/>
            </w:tcMar>
            <w:vAlign w:val="center"/>
          </w:tcPr>
          <w:p w14:paraId="3152D6C8" w14:textId="77777777" w:rsidR="007666A8" w:rsidRDefault="007666A8">
            <w:pPr>
              <w:spacing w:line="250" w:lineRule="auto"/>
            </w:pPr>
            <w:r>
              <w:rPr>
                <w:sz w:val="20"/>
                <w:szCs w:val="20"/>
              </w:rPr>
              <w:t>用于跨框架转换的中间模型格式，便于导入</w:t>
            </w:r>
            <w:r>
              <w:rPr>
                <w:sz w:val="20"/>
                <w:szCs w:val="20"/>
              </w:rPr>
              <w:t>RKNN Toolkit2</w:t>
            </w:r>
          </w:p>
        </w:tc>
      </w:tr>
      <w:tr w:rsidR="007666A8" w14:paraId="23148689" w14:textId="77777777">
        <w:trPr>
          <w:jc w:val="center"/>
        </w:trPr>
        <w:tc>
          <w:tcPr>
            <w:tcW w:w="1700" w:type="dxa"/>
            <w:tcMar>
              <w:top w:w="90" w:type="dxa"/>
              <w:left w:w="90" w:type="dxa"/>
              <w:bottom w:w="90" w:type="dxa"/>
              <w:right w:w="90" w:type="dxa"/>
            </w:tcMar>
            <w:vAlign w:val="center"/>
          </w:tcPr>
          <w:p w14:paraId="5CA0BAD2" w14:textId="77777777" w:rsidR="007666A8" w:rsidRDefault="007666A8">
            <w:pPr>
              <w:spacing w:line="250" w:lineRule="auto"/>
              <w:jc w:val="center"/>
            </w:pPr>
            <w:r>
              <w:rPr>
                <w:sz w:val="20"/>
                <w:szCs w:val="20"/>
              </w:rPr>
              <w:t>RKNN</w:t>
            </w:r>
            <w:r>
              <w:rPr>
                <w:sz w:val="20"/>
                <w:szCs w:val="20"/>
              </w:rPr>
              <w:t>模型</w:t>
            </w:r>
          </w:p>
        </w:tc>
        <w:tc>
          <w:tcPr>
            <w:tcW w:w="2200" w:type="dxa"/>
            <w:tcMar>
              <w:top w:w="90" w:type="dxa"/>
              <w:left w:w="90" w:type="dxa"/>
              <w:bottom w:w="90" w:type="dxa"/>
              <w:right w:w="90" w:type="dxa"/>
            </w:tcMar>
            <w:vAlign w:val="center"/>
          </w:tcPr>
          <w:p w14:paraId="1D2BFF08" w14:textId="77777777" w:rsidR="007666A8" w:rsidRDefault="007666A8">
            <w:pPr>
              <w:spacing w:line="250" w:lineRule="auto"/>
            </w:pPr>
            <w:r>
              <w:rPr>
                <w:sz w:val="20"/>
                <w:szCs w:val="20"/>
              </w:rPr>
              <w:t>best.rk3588.fp.rknn</w:t>
            </w:r>
          </w:p>
        </w:tc>
        <w:tc>
          <w:tcPr>
            <w:tcW w:w="4300" w:type="dxa"/>
            <w:tcMar>
              <w:top w:w="90" w:type="dxa"/>
              <w:left w:w="90" w:type="dxa"/>
              <w:bottom w:w="90" w:type="dxa"/>
              <w:right w:w="90" w:type="dxa"/>
            </w:tcMar>
            <w:vAlign w:val="center"/>
          </w:tcPr>
          <w:p w14:paraId="3BE3893C" w14:textId="77777777" w:rsidR="007666A8" w:rsidRDefault="007666A8">
            <w:pPr>
              <w:spacing w:line="250" w:lineRule="auto"/>
            </w:pPr>
            <w:r>
              <w:rPr>
                <w:sz w:val="20"/>
                <w:szCs w:val="20"/>
              </w:rPr>
              <w:t>RK3588</w:t>
            </w:r>
            <w:r>
              <w:rPr>
                <w:sz w:val="20"/>
                <w:szCs w:val="20"/>
              </w:rPr>
              <w:t>板端实际加载的模型文件，由</w:t>
            </w:r>
            <w:r>
              <w:rPr>
                <w:sz w:val="20"/>
                <w:szCs w:val="20"/>
              </w:rPr>
              <w:t>RKNN Runtime</w:t>
            </w:r>
            <w:r>
              <w:rPr>
                <w:sz w:val="20"/>
                <w:szCs w:val="20"/>
              </w:rPr>
              <w:t>调用</w:t>
            </w:r>
          </w:p>
        </w:tc>
      </w:tr>
      <w:tr w:rsidR="007666A8" w14:paraId="19B596EC" w14:textId="77777777">
        <w:trPr>
          <w:jc w:val="center"/>
        </w:trPr>
        <w:tc>
          <w:tcPr>
            <w:tcW w:w="1700" w:type="dxa"/>
            <w:tcMar>
              <w:top w:w="90" w:type="dxa"/>
              <w:left w:w="90" w:type="dxa"/>
              <w:bottom w:w="90" w:type="dxa"/>
              <w:right w:w="90" w:type="dxa"/>
            </w:tcMar>
            <w:vAlign w:val="center"/>
          </w:tcPr>
          <w:p w14:paraId="6579F109" w14:textId="77777777" w:rsidR="007666A8" w:rsidRDefault="007666A8">
            <w:pPr>
              <w:spacing w:line="250" w:lineRule="auto"/>
              <w:jc w:val="center"/>
            </w:pPr>
            <w:r>
              <w:rPr>
                <w:sz w:val="20"/>
                <w:szCs w:val="20"/>
              </w:rPr>
              <w:t>检测输出</w:t>
            </w:r>
          </w:p>
        </w:tc>
        <w:tc>
          <w:tcPr>
            <w:tcW w:w="2200" w:type="dxa"/>
            <w:tcMar>
              <w:top w:w="90" w:type="dxa"/>
              <w:left w:w="90" w:type="dxa"/>
              <w:bottom w:w="90" w:type="dxa"/>
              <w:right w:w="90" w:type="dxa"/>
            </w:tcMar>
            <w:vAlign w:val="center"/>
          </w:tcPr>
          <w:p w14:paraId="1220DA1D" w14:textId="782443FD" w:rsidR="007666A8" w:rsidRDefault="00F4542B">
            <w:pPr>
              <w:spacing w:line="250" w:lineRule="auto"/>
              <w:jc w:val="center"/>
            </w:pPr>
            <w:r>
              <w:rPr>
                <w:sz w:val="20"/>
                <w:szCs w:val="20"/>
              </w:rPr>
              <w:t>1×5×8400</w:t>
            </w:r>
          </w:p>
        </w:tc>
        <w:tc>
          <w:tcPr>
            <w:tcW w:w="4300" w:type="dxa"/>
            <w:tcMar>
              <w:top w:w="90" w:type="dxa"/>
              <w:left w:w="90" w:type="dxa"/>
              <w:bottom w:w="90" w:type="dxa"/>
              <w:right w:w="90" w:type="dxa"/>
            </w:tcMar>
            <w:vAlign w:val="center"/>
          </w:tcPr>
          <w:p w14:paraId="115C36F9" w14:textId="77777777" w:rsidR="007666A8" w:rsidRDefault="007666A8">
            <w:pPr>
              <w:spacing w:line="250" w:lineRule="auto"/>
            </w:pPr>
            <w:r>
              <w:rPr>
                <w:sz w:val="20"/>
                <w:szCs w:val="20"/>
              </w:rPr>
              <w:t>单类别无人机检测模型的输出张量，包含边界框参数和置信度</w:t>
            </w:r>
          </w:p>
        </w:tc>
      </w:tr>
    </w:tbl>
    <w:p w14:paraId="666B9281" w14:textId="77777777" w:rsidR="007666A8" w:rsidRDefault="007666A8" w:rsidP="00D663D4">
      <w:pPr>
        <w:spacing w:after="120" w:line="360" w:lineRule="auto"/>
      </w:pPr>
    </w:p>
    <w:p w14:paraId="47E05699" w14:textId="1EDD8503" w:rsidR="007666A8" w:rsidRDefault="007666A8" w:rsidP="00D663D4">
      <w:pPr>
        <w:spacing w:line="360" w:lineRule="auto"/>
        <w:ind w:firstLine="480"/>
      </w:pPr>
      <w:r>
        <w:rPr>
          <w:szCs w:val="24"/>
        </w:rPr>
        <w:t>为了适配单类无人机检测任务，后处理模块不再使用</w:t>
      </w:r>
      <w:r>
        <w:rPr>
          <w:szCs w:val="24"/>
        </w:rPr>
        <w:t>COCO</w:t>
      </w:r>
      <w:r>
        <w:rPr>
          <w:szCs w:val="24"/>
        </w:rPr>
        <w:t>多类别标签表作为唯一判断依据，而是根据模型输出通道数识别当前模型类别数。当输出张量为</w:t>
      </w:r>
      <w:r>
        <w:rPr>
          <w:szCs w:val="24"/>
        </w:rPr>
        <w:t xml:space="preserve"> </w:t>
      </w:r>
      <w:r w:rsidR="00F4542B">
        <w:rPr>
          <w:szCs w:val="24"/>
        </w:rPr>
        <w:t>1×5×8400</w:t>
      </w:r>
      <w:r>
        <w:rPr>
          <w:szCs w:val="24"/>
        </w:rPr>
        <w:t xml:space="preserve"> </w:t>
      </w:r>
      <w:r>
        <w:rPr>
          <w:szCs w:val="24"/>
        </w:rPr>
        <w:t>时，系统将其解析为单类别检测输出，其中</w:t>
      </w:r>
      <w:r>
        <w:rPr>
          <w:szCs w:val="24"/>
        </w:rPr>
        <w:t>5</w:t>
      </w:r>
      <w:r>
        <w:rPr>
          <w:szCs w:val="24"/>
        </w:rPr>
        <w:t>个通道分别对应候选框中心点、宽高和置信度信息。检测结果在可视化时统一标注为</w:t>
      </w:r>
      <w:r>
        <w:rPr>
          <w:szCs w:val="24"/>
        </w:rPr>
        <w:t>drone</w:t>
      </w:r>
      <w:r>
        <w:rPr>
          <w:szCs w:val="24"/>
        </w:rPr>
        <w:t>，避免出现类别映射错误。</w:t>
      </w:r>
    </w:p>
    <w:p w14:paraId="04670F77" w14:textId="77777777" w:rsidR="007666A8" w:rsidRDefault="007666A8" w:rsidP="00D663D4">
      <w:pPr>
        <w:spacing w:before="240" w:after="120" w:line="360" w:lineRule="auto"/>
        <w:outlineLvl w:val="1"/>
      </w:pPr>
      <w:bookmarkStart w:id="36" w:name="_Toc228285300"/>
      <w:r>
        <w:rPr>
          <w:rFonts w:eastAsia="黑体"/>
          <w:b/>
          <w:sz w:val="28"/>
          <w:szCs w:val="28"/>
        </w:rPr>
        <w:lastRenderedPageBreak/>
        <w:t>4.3 RKNN</w:t>
      </w:r>
      <w:r>
        <w:rPr>
          <w:rFonts w:eastAsia="黑体"/>
          <w:b/>
          <w:sz w:val="28"/>
          <w:szCs w:val="28"/>
        </w:rPr>
        <w:t>推理模块实现</w:t>
      </w:r>
      <w:bookmarkEnd w:id="36"/>
    </w:p>
    <w:p w14:paraId="00C90095" w14:textId="77777777" w:rsidR="007666A8" w:rsidRDefault="007F3FD3" w:rsidP="00D663D4">
      <w:pPr>
        <w:spacing w:line="360" w:lineRule="auto"/>
        <w:ind w:firstLine="480"/>
      </w:pPr>
      <w:r>
        <w:rPr>
          <w:szCs w:val="24"/>
        </w:rPr>
        <w:t>RKNN</w:t>
      </w:r>
      <w:r>
        <w:rPr>
          <w:szCs w:val="24"/>
        </w:rPr>
        <w:t>推理模块是系统的核心计算模块，负责完成模型加载、输入预处理、</w:t>
      </w:r>
      <w:r>
        <w:rPr>
          <w:szCs w:val="24"/>
        </w:rPr>
        <w:t>NPU</w:t>
      </w:r>
      <w:r>
        <w:rPr>
          <w:szCs w:val="24"/>
        </w:rPr>
        <w:t>推理、输出读取和检测结果解析</w:t>
      </w:r>
      <w:r w:rsidRPr="006E5DA1">
        <w:rPr>
          <w:szCs w:val="24"/>
          <w:vertAlign w:val="superscript"/>
        </w:rPr>
        <w:t>[7]</w:t>
      </w:r>
      <w:r>
        <w:rPr>
          <w:szCs w:val="24"/>
        </w:rPr>
        <w:t>。</w:t>
      </w:r>
      <w:r w:rsidR="007666A8">
        <w:rPr>
          <w:szCs w:val="24"/>
        </w:rPr>
        <w:t>本文将该部分封装为独立的检测器类，使固定视频检测程序和实时</w:t>
      </w:r>
      <w:r w:rsidR="007666A8">
        <w:rPr>
          <w:szCs w:val="24"/>
        </w:rPr>
        <w:t>RTSP</w:t>
      </w:r>
      <w:r w:rsidR="007666A8">
        <w:rPr>
          <w:szCs w:val="24"/>
        </w:rPr>
        <w:t>程序可以复用相同的推理逻辑。</w:t>
      </w:r>
    </w:p>
    <w:p w14:paraId="3A27F805" w14:textId="77777777" w:rsidR="007666A8" w:rsidRDefault="007666A8" w:rsidP="00D663D4">
      <w:pPr>
        <w:keepNext/>
        <w:spacing w:before="120" w:after="120" w:line="240" w:lineRule="auto"/>
        <w:jc w:val="center"/>
      </w:pPr>
      <w:r>
        <w:rPr>
          <w:noProof/>
        </w:rPr>
        <w:drawing>
          <wp:inline distT="0" distB="0" distL="0" distR="0" wp14:anchorId="76FF4DF0" wp14:editId="62E5AAD7">
            <wp:extent cx="4572000" cy="2184400"/>
            <wp:effectExtent l="0" t="0" r="0" b="6350"/>
            <wp:docPr id="6" name="fig_4_1_rknn_inference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_4_1_rknn_inference_flow.png"/>
                    <pic:cNvPicPr/>
                  </pic:nvPicPr>
                  <pic:blipFill>
                    <a:blip r:embed="rId14"/>
                    <a:stretch>
                      <a:fillRect/>
                    </a:stretch>
                  </pic:blipFill>
                  <pic:spPr>
                    <a:xfrm>
                      <a:off x="0" y="0"/>
                      <a:ext cx="4572000" cy="2184400"/>
                    </a:xfrm>
                    <a:prstGeom prst="rect">
                      <a:avLst/>
                    </a:prstGeom>
                  </pic:spPr>
                </pic:pic>
              </a:graphicData>
            </a:graphic>
          </wp:inline>
        </w:drawing>
      </w:r>
    </w:p>
    <w:p w14:paraId="2A62B1E2" w14:textId="77777777" w:rsidR="007666A8" w:rsidRDefault="007666A8" w:rsidP="00D663D4">
      <w:pPr>
        <w:spacing w:before="60" w:after="180" w:line="300" w:lineRule="auto"/>
        <w:jc w:val="center"/>
      </w:pPr>
      <w:r>
        <w:rPr>
          <w:sz w:val="21"/>
          <w:szCs w:val="21"/>
        </w:rPr>
        <w:t>图</w:t>
      </w:r>
      <w:r>
        <w:rPr>
          <w:sz w:val="21"/>
          <w:szCs w:val="21"/>
        </w:rPr>
        <w:t xml:space="preserve">4.1 RKNN </w:t>
      </w:r>
      <w:r>
        <w:rPr>
          <w:sz w:val="21"/>
          <w:szCs w:val="21"/>
        </w:rPr>
        <w:t>推理模块实现流程</w:t>
      </w:r>
    </w:p>
    <w:p w14:paraId="274EF6C8" w14:textId="77777777" w:rsidR="007666A8" w:rsidRDefault="007666A8" w:rsidP="00D663D4">
      <w:pPr>
        <w:spacing w:line="360" w:lineRule="auto"/>
        <w:ind w:firstLine="480"/>
      </w:pPr>
      <w:r>
        <w:rPr>
          <w:szCs w:val="24"/>
        </w:rPr>
        <w:t>RKNN</w:t>
      </w:r>
      <w:r>
        <w:rPr>
          <w:szCs w:val="24"/>
        </w:rPr>
        <w:t>推理模块的主要步骤如下：</w:t>
      </w:r>
    </w:p>
    <w:p w14:paraId="1B5E1BAB" w14:textId="77777777" w:rsidR="007666A8" w:rsidRDefault="007666A8" w:rsidP="00D663D4">
      <w:pPr>
        <w:spacing w:line="360" w:lineRule="auto"/>
      </w:pPr>
      <w:r>
        <w:rPr>
          <w:szCs w:val="24"/>
        </w:rPr>
        <w:t xml:space="preserve">1. </w:t>
      </w:r>
      <w:r>
        <w:rPr>
          <w:szCs w:val="24"/>
        </w:rPr>
        <w:t>调用</w:t>
      </w:r>
      <w:r>
        <w:rPr>
          <w:szCs w:val="24"/>
        </w:rPr>
        <w:t>rknn_init</w:t>
      </w:r>
      <w:r>
        <w:rPr>
          <w:szCs w:val="24"/>
        </w:rPr>
        <w:t>加载</w:t>
      </w:r>
      <w:r>
        <w:rPr>
          <w:szCs w:val="24"/>
        </w:rPr>
        <w:t>RKNN</w:t>
      </w:r>
      <w:r>
        <w:rPr>
          <w:szCs w:val="24"/>
        </w:rPr>
        <w:t>模型文件；</w:t>
      </w:r>
    </w:p>
    <w:p w14:paraId="04582DC4" w14:textId="77777777" w:rsidR="007666A8" w:rsidRDefault="007666A8" w:rsidP="00D663D4">
      <w:pPr>
        <w:spacing w:line="360" w:lineRule="auto"/>
      </w:pPr>
      <w:r>
        <w:rPr>
          <w:szCs w:val="24"/>
        </w:rPr>
        <w:t xml:space="preserve">2. </w:t>
      </w:r>
      <w:r>
        <w:rPr>
          <w:szCs w:val="24"/>
        </w:rPr>
        <w:t>通过</w:t>
      </w:r>
      <w:r>
        <w:rPr>
          <w:szCs w:val="24"/>
        </w:rPr>
        <w:t>rknn_query</w:t>
      </w:r>
      <w:r>
        <w:rPr>
          <w:szCs w:val="24"/>
        </w:rPr>
        <w:t>查询模型输入输出张量属性；</w:t>
      </w:r>
    </w:p>
    <w:p w14:paraId="45E065FC" w14:textId="77777777" w:rsidR="007666A8" w:rsidRDefault="007666A8" w:rsidP="00D663D4">
      <w:pPr>
        <w:spacing w:line="360" w:lineRule="auto"/>
      </w:pPr>
      <w:r>
        <w:rPr>
          <w:szCs w:val="24"/>
        </w:rPr>
        <w:t xml:space="preserve">3. </w:t>
      </w:r>
      <w:r>
        <w:rPr>
          <w:szCs w:val="24"/>
        </w:rPr>
        <w:t>根据输入张量格式确定模型输入宽度、高度、通道数和数据排布；</w:t>
      </w:r>
    </w:p>
    <w:p w14:paraId="4CB54DB6" w14:textId="77777777" w:rsidR="007666A8" w:rsidRDefault="007666A8" w:rsidP="00D663D4">
      <w:pPr>
        <w:spacing w:line="360" w:lineRule="auto"/>
      </w:pPr>
      <w:r>
        <w:rPr>
          <w:szCs w:val="24"/>
        </w:rPr>
        <w:t xml:space="preserve">4. </w:t>
      </w:r>
      <w:r>
        <w:rPr>
          <w:szCs w:val="24"/>
        </w:rPr>
        <w:t>对原始图像进行缩放、补边和颜色空间转换；</w:t>
      </w:r>
    </w:p>
    <w:p w14:paraId="62731ECD" w14:textId="77777777" w:rsidR="007666A8" w:rsidRDefault="007666A8" w:rsidP="00D663D4">
      <w:pPr>
        <w:spacing w:line="360" w:lineRule="auto"/>
      </w:pPr>
      <w:r>
        <w:rPr>
          <w:szCs w:val="24"/>
        </w:rPr>
        <w:t xml:space="preserve">5. </w:t>
      </w:r>
      <w:r>
        <w:rPr>
          <w:szCs w:val="24"/>
        </w:rPr>
        <w:t>调用</w:t>
      </w:r>
      <w:r>
        <w:rPr>
          <w:szCs w:val="24"/>
        </w:rPr>
        <w:t>rknn_inputs_set</w:t>
      </w:r>
      <w:r>
        <w:rPr>
          <w:szCs w:val="24"/>
        </w:rPr>
        <w:t>设置模型输入；</w:t>
      </w:r>
    </w:p>
    <w:p w14:paraId="75717696" w14:textId="77777777" w:rsidR="007666A8" w:rsidRDefault="007666A8" w:rsidP="00D663D4">
      <w:pPr>
        <w:spacing w:line="360" w:lineRule="auto"/>
      </w:pPr>
      <w:r>
        <w:rPr>
          <w:szCs w:val="24"/>
        </w:rPr>
        <w:t xml:space="preserve">6. </w:t>
      </w:r>
      <w:r>
        <w:rPr>
          <w:szCs w:val="24"/>
        </w:rPr>
        <w:t>调用</w:t>
      </w:r>
      <w:r>
        <w:rPr>
          <w:szCs w:val="24"/>
        </w:rPr>
        <w:t>rknn_run</w:t>
      </w:r>
      <w:r>
        <w:rPr>
          <w:szCs w:val="24"/>
        </w:rPr>
        <w:t>在</w:t>
      </w:r>
      <w:r>
        <w:rPr>
          <w:szCs w:val="24"/>
        </w:rPr>
        <w:t>NPU</w:t>
      </w:r>
      <w:r>
        <w:rPr>
          <w:szCs w:val="24"/>
        </w:rPr>
        <w:t>上执行模型推理；</w:t>
      </w:r>
    </w:p>
    <w:p w14:paraId="1CDF49B6" w14:textId="77777777" w:rsidR="007666A8" w:rsidRDefault="007666A8" w:rsidP="00D663D4">
      <w:pPr>
        <w:spacing w:line="360" w:lineRule="auto"/>
      </w:pPr>
      <w:r>
        <w:rPr>
          <w:szCs w:val="24"/>
        </w:rPr>
        <w:t xml:space="preserve">7. </w:t>
      </w:r>
      <w:r>
        <w:rPr>
          <w:szCs w:val="24"/>
        </w:rPr>
        <w:t>调用</w:t>
      </w:r>
      <w:r>
        <w:rPr>
          <w:szCs w:val="24"/>
        </w:rPr>
        <w:t>rknn_outputs_get</w:t>
      </w:r>
      <w:r>
        <w:rPr>
          <w:szCs w:val="24"/>
        </w:rPr>
        <w:t>获取输出张量；</w:t>
      </w:r>
    </w:p>
    <w:p w14:paraId="3D1B9047" w14:textId="77777777" w:rsidR="007666A8" w:rsidRDefault="007666A8" w:rsidP="00D663D4">
      <w:pPr>
        <w:spacing w:line="360" w:lineRule="auto"/>
      </w:pPr>
      <w:r>
        <w:rPr>
          <w:szCs w:val="24"/>
        </w:rPr>
        <w:t xml:space="preserve">8. </w:t>
      </w:r>
      <w:r>
        <w:rPr>
          <w:szCs w:val="24"/>
        </w:rPr>
        <w:t>对输出张量执行候选框解析、置信度过滤和非极大值抑制；</w:t>
      </w:r>
    </w:p>
    <w:p w14:paraId="657AC05E" w14:textId="77777777" w:rsidR="007666A8" w:rsidRDefault="007666A8" w:rsidP="00D663D4">
      <w:pPr>
        <w:spacing w:line="360" w:lineRule="auto"/>
      </w:pPr>
      <w:r>
        <w:rPr>
          <w:szCs w:val="24"/>
        </w:rPr>
        <w:t xml:space="preserve">9. </w:t>
      </w:r>
      <w:r>
        <w:rPr>
          <w:szCs w:val="24"/>
        </w:rPr>
        <w:t>将检测框坐标映射回原始图像尺寸；</w:t>
      </w:r>
    </w:p>
    <w:p w14:paraId="3132C86A" w14:textId="77777777" w:rsidR="007666A8" w:rsidRDefault="007666A8" w:rsidP="00D663D4">
      <w:pPr>
        <w:spacing w:line="360" w:lineRule="auto"/>
      </w:pPr>
      <w:r>
        <w:rPr>
          <w:szCs w:val="24"/>
        </w:rPr>
        <w:t xml:space="preserve">10. </w:t>
      </w:r>
      <w:r>
        <w:rPr>
          <w:szCs w:val="24"/>
        </w:rPr>
        <w:t>释放输出内存并返回检测结果。</w:t>
      </w:r>
    </w:p>
    <w:p w14:paraId="043F646D" w14:textId="77777777" w:rsidR="007666A8" w:rsidRDefault="007666A8" w:rsidP="00D663D4">
      <w:pPr>
        <w:spacing w:line="360" w:lineRule="auto"/>
        <w:ind w:firstLine="480"/>
      </w:pPr>
      <w:r>
        <w:rPr>
          <w:szCs w:val="24"/>
        </w:rPr>
        <w:t>在实现中，系统会在模型加载阶段打印输入输出张量属性，包括张量维度、数据类型和存储格式。这样做的目的是在模型转换后第一时间发现输入尺寸不匹配、输出通道数异常或数据布局不一致等问题。对于</w:t>
      </w:r>
      <w:r>
        <w:rPr>
          <w:szCs w:val="24"/>
        </w:rPr>
        <w:t>YOLO</w:t>
      </w:r>
      <w:r>
        <w:rPr>
          <w:szCs w:val="24"/>
        </w:rPr>
        <w:t>系列模型而言，输出张量格式可能随导出参数而变化，如果不在板端进行显式检查，容易导致后处理阶段解析错误。</w:t>
      </w:r>
    </w:p>
    <w:p w14:paraId="0EFC5BE1" w14:textId="77777777" w:rsidR="007666A8" w:rsidRDefault="007666A8" w:rsidP="00D663D4">
      <w:pPr>
        <w:keepNext/>
        <w:spacing w:before="120" w:after="60" w:line="300" w:lineRule="auto"/>
        <w:jc w:val="center"/>
      </w:pPr>
      <w:r>
        <w:rPr>
          <w:sz w:val="21"/>
          <w:szCs w:val="21"/>
        </w:rPr>
        <w:lastRenderedPageBreak/>
        <w:t>表</w:t>
      </w:r>
      <w:r>
        <w:rPr>
          <w:sz w:val="21"/>
          <w:szCs w:val="21"/>
        </w:rPr>
        <w:t>4.3</w:t>
      </w:r>
      <w:r>
        <w:rPr>
          <w:sz w:val="21"/>
          <w:szCs w:val="21"/>
        </w:rPr>
        <w:t>给出了</w:t>
      </w:r>
      <w:r>
        <w:rPr>
          <w:sz w:val="21"/>
          <w:szCs w:val="21"/>
        </w:rPr>
        <w:t xml:space="preserve"> RKNN </w:t>
      </w:r>
      <w:r>
        <w:rPr>
          <w:sz w:val="21"/>
          <w:szCs w:val="21"/>
        </w:rPr>
        <w:t>推理模块中几个关键阶段的功能划分。</w:t>
      </w:r>
    </w:p>
    <w:p w14:paraId="025D75A6" w14:textId="77777777" w:rsidR="007666A8" w:rsidRDefault="007666A8" w:rsidP="00D663D4">
      <w:pPr>
        <w:keepNext/>
        <w:spacing w:before="120" w:after="60" w:line="300" w:lineRule="auto"/>
        <w:jc w:val="center"/>
      </w:pPr>
      <w:r>
        <w:rPr>
          <w:sz w:val="21"/>
          <w:szCs w:val="21"/>
        </w:rPr>
        <w:t>表</w:t>
      </w:r>
      <w:r>
        <w:rPr>
          <w:sz w:val="21"/>
          <w:szCs w:val="21"/>
        </w:rPr>
        <w:t xml:space="preserve">4.3 RKNN </w:t>
      </w:r>
      <w:r>
        <w:rPr>
          <w:sz w:val="21"/>
          <w:szCs w:val="21"/>
        </w:rPr>
        <w:t>推理模块关键阶段</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24505D64"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5677098A" w14:textId="77777777" w:rsidR="007666A8" w:rsidRDefault="007666A8">
            <w:pPr>
              <w:spacing w:line="250" w:lineRule="auto"/>
              <w:jc w:val="center"/>
            </w:pPr>
            <w:r>
              <w:rPr>
                <w:rFonts w:eastAsia="黑体"/>
                <w:b/>
                <w:sz w:val="20"/>
                <w:szCs w:val="20"/>
              </w:rPr>
              <w:t>阶段</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2FB5E1BB" w14:textId="77777777" w:rsidR="007666A8" w:rsidRDefault="007666A8">
            <w:pPr>
              <w:spacing w:line="250" w:lineRule="auto"/>
              <w:jc w:val="center"/>
            </w:pPr>
            <w:r>
              <w:rPr>
                <w:rFonts w:eastAsia="黑体"/>
                <w:b/>
                <w:sz w:val="20"/>
                <w:szCs w:val="20"/>
              </w:rPr>
              <w:t>对应功能</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6FA1914E" w14:textId="77777777" w:rsidR="007666A8" w:rsidRDefault="007666A8">
            <w:pPr>
              <w:spacing w:line="250" w:lineRule="auto"/>
              <w:jc w:val="center"/>
            </w:pPr>
            <w:r>
              <w:rPr>
                <w:rFonts w:eastAsia="黑体"/>
                <w:b/>
                <w:sz w:val="20"/>
                <w:szCs w:val="20"/>
              </w:rPr>
              <w:t>实现重点</w:t>
            </w:r>
          </w:p>
        </w:tc>
      </w:tr>
      <w:tr w:rsidR="007666A8" w14:paraId="77DDD3D3" w14:textId="77777777">
        <w:trPr>
          <w:jc w:val="center"/>
        </w:trPr>
        <w:tc>
          <w:tcPr>
            <w:tcW w:w="1700" w:type="dxa"/>
            <w:tcMar>
              <w:top w:w="90" w:type="dxa"/>
              <w:left w:w="90" w:type="dxa"/>
              <w:bottom w:w="90" w:type="dxa"/>
              <w:right w:w="90" w:type="dxa"/>
            </w:tcMar>
            <w:vAlign w:val="center"/>
          </w:tcPr>
          <w:p w14:paraId="3A1B8924" w14:textId="77777777" w:rsidR="007666A8" w:rsidRDefault="007666A8">
            <w:pPr>
              <w:spacing w:line="250" w:lineRule="auto"/>
              <w:jc w:val="center"/>
            </w:pPr>
            <w:r>
              <w:rPr>
                <w:sz w:val="20"/>
                <w:szCs w:val="20"/>
              </w:rPr>
              <w:t>模型初始化</w:t>
            </w:r>
          </w:p>
        </w:tc>
        <w:tc>
          <w:tcPr>
            <w:tcW w:w="2200" w:type="dxa"/>
            <w:tcMar>
              <w:top w:w="90" w:type="dxa"/>
              <w:left w:w="90" w:type="dxa"/>
              <w:bottom w:w="90" w:type="dxa"/>
              <w:right w:w="90" w:type="dxa"/>
            </w:tcMar>
            <w:vAlign w:val="center"/>
          </w:tcPr>
          <w:p w14:paraId="4D68EC50" w14:textId="77777777" w:rsidR="007666A8" w:rsidRDefault="007666A8">
            <w:pPr>
              <w:spacing w:line="250" w:lineRule="auto"/>
              <w:jc w:val="center"/>
            </w:pPr>
            <w:r>
              <w:rPr>
                <w:sz w:val="20"/>
                <w:szCs w:val="20"/>
              </w:rPr>
              <w:t>加载</w:t>
            </w:r>
            <w:r>
              <w:rPr>
                <w:sz w:val="20"/>
                <w:szCs w:val="20"/>
              </w:rPr>
              <w:t>RKNN</w:t>
            </w:r>
            <w:r>
              <w:rPr>
                <w:sz w:val="20"/>
                <w:szCs w:val="20"/>
              </w:rPr>
              <w:t>文件并查询张量属性</w:t>
            </w:r>
          </w:p>
        </w:tc>
        <w:tc>
          <w:tcPr>
            <w:tcW w:w="4300" w:type="dxa"/>
            <w:tcMar>
              <w:top w:w="90" w:type="dxa"/>
              <w:left w:w="90" w:type="dxa"/>
              <w:bottom w:w="90" w:type="dxa"/>
              <w:right w:w="90" w:type="dxa"/>
            </w:tcMar>
            <w:vAlign w:val="center"/>
          </w:tcPr>
          <w:p w14:paraId="4D3EA8C8" w14:textId="77777777" w:rsidR="007666A8" w:rsidRDefault="007666A8">
            <w:pPr>
              <w:spacing w:line="250" w:lineRule="auto"/>
            </w:pPr>
            <w:r>
              <w:rPr>
                <w:sz w:val="20"/>
                <w:szCs w:val="20"/>
              </w:rPr>
              <w:t>判断输入尺寸、通道数和输出布局是否符合预期</w:t>
            </w:r>
          </w:p>
        </w:tc>
      </w:tr>
      <w:tr w:rsidR="007666A8" w14:paraId="5718536E" w14:textId="77777777">
        <w:trPr>
          <w:jc w:val="center"/>
        </w:trPr>
        <w:tc>
          <w:tcPr>
            <w:tcW w:w="1700" w:type="dxa"/>
            <w:tcMar>
              <w:top w:w="90" w:type="dxa"/>
              <w:left w:w="90" w:type="dxa"/>
              <w:bottom w:w="90" w:type="dxa"/>
              <w:right w:w="90" w:type="dxa"/>
            </w:tcMar>
            <w:vAlign w:val="center"/>
          </w:tcPr>
          <w:p w14:paraId="14143752" w14:textId="77777777" w:rsidR="007666A8" w:rsidRDefault="007666A8">
            <w:pPr>
              <w:spacing w:line="250" w:lineRule="auto"/>
              <w:jc w:val="center"/>
            </w:pPr>
            <w:r>
              <w:rPr>
                <w:sz w:val="20"/>
                <w:szCs w:val="20"/>
              </w:rPr>
              <w:t>图像预处理</w:t>
            </w:r>
          </w:p>
        </w:tc>
        <w:tc>
          <w:tcPr>
            <w:tcW w:w="2200" w:type="dxa"/>
            <w:tcMar>
              <w:top w:w="90" w:type="dxa"/>
              <w:left w:w="90" w:type="dxa"/>
              <w:bottom w:w="90" w:type="dxa"/>
              <w:right w:w="90" w:type="dxa"/>
            </w:tcMar>
            <w:vAlign w:val="center"/>
          </w:tcPr>
          <w:p w14:paraId="669B0D64" w14:textId="77777777" w:rsidR="007666A8" w:rsidRDefault="007666A8">
            <w:pPr>
              <w:spacing w:line="250" w:lineRule="auto"/>
              <w:jc w:val="center"/>
            </w:pPr>
            <w:r>
              <w:rPr>
                <w:sz w:val="20"/>
                <w:szCs w:val="20"/>
              </w:rPr>
              <w:t>缩放、补边、颜色转换</w:t>
            </w:r>
          </w:p>
        </w:tc>
        <w:tc>
          <w:tcPr>
            <w:tcW w:w="4300" w:type="dxa"/>
            <w:tcMar>
              <w:top w:w="90" w:type="dxa"/>
              <w:left w:w="90" w:type="dxa"/>
              <w:bottom w:w="90" w:type="dxa"/>
              <w:right w:w="90" w:type="dxa"/>
            </w:tcMar>
            <w:vAlign w:val="center"/>
          </w:tcPr>
          <w:p w14:paraId="655DB5E7" w14:textId="77777777" w:rsidR="007666A8" w:rsidRDefault="007666A8">
            <w:pPr>
              <w:spacing w:line="250" w:lineRule="auto"/>
              <w:jc w:val="center"/>
            </w:pPr>
            <w:r>
              <w:rPr>
                <w:sz w:val="20"/>
                <w:szCs w:val="20"/>
              </w:rPr>
              <w:t>保持与训练和导出阶段一致的输入格式</w:t>
            </w:r>
          </w:p>
        </w:tc>
      </w:tr>
      <w:tr w:rsidR="007666A8" w14:paraId="5ADC3271" w14:textId="77777777">
        <w:trPr>
          <w:jc w:val="center"/>
        </w:trPr>
        <w:tc>
          <w:tcPr>
            <w:tcW w:w="1700" w:type="dxa"/>
            <w:tcMar>
              <w:top w:w="90" w:type="dxa"/>
              <w:left w:w="90" w:type="dxa"/>
              <w:bottom w:w="90" w:type="dxa"/>
              <w:right w:w="90" w:type="dxa"/>
            </w:tcMar>
            <w:vAlign w:val="center"/>
          </w:tcPr>
          <w:p w14:paraId="5B458E1B" w14:textId="77777777" w:rsidR="007666A8" w:rsidRDefault="007666A8">
            <w:pPr>
              <w:spacing w:line="250" w:lineRule="auto"/>
              <w:jc w:val="center"/>
            </w:pPr>
            <w:r>
              <w:rPr>
                <w:sz w:val="20"/>
                <w:szCs w:val="20"/>
              </w:rPr>
              <w:t>输入设置</w:t>
            </w:r>
          </w:p>
        </w:tc>
        <w:tc>
          <w:tcPr>
            <w:tcW w:w="2200" w:type="dxa"/>
            <w:tcMar>
              <w:top w:w="90" w:type="dxa"/>
              <w:left w:w="90" w:type="dxa"/>
              <w:bottom w:w="90" w:type="dxa"/>
              <w:right w:w="90" w:type="dxa"/>
            </w:tcMar>
            <w:vAlign w:val="center"/>
          </w:tcPr>
          <w:p w14:paraId="16699846" w14:textId="77777777" w:rsidR="007666A8" w:rsidRDefault="007666A8">
            <w:pPr>
              <w:spacing w:line="250" w:lineRule="auto"/>
              <w:jc w:val="center"/>
            </w:pPr>
            <w:r>
              <w:rPr>
                <w:sz w:val="20"/>
                <w:szCs w:val="20"/>
              </w:rPr>
              <w:t>将预处理后的图像写入</w:t>
            </w:r>
            <w:r>
              <w:rPr>
                <w:sz w:val="20"/>
                <w:szCs w:val="20"/>
              </w:rPr>
              <w:t>RKNN</w:t>
            </w:r>
            <w:r>
              <w:rPr>
                <w:sz w:val="20"/>
                <w:szCs w:val="20"/>
              </w:rPr>
              <w:t>输入</w:t>
            </w:r>
          </w:p>
        </w:tc>
        <w:tc>
          <w:tcPr>
            <w:tcW w:w="4300" w:type="dxa"/>
            <w:tcMar>
              <w:top w:w="90" w:type="dxa"/>
              <w:left w:w="90" w:type="dxa"/>
              <w:bottom w:w="90" w:type="dxa"/>
              <w:right w:w="90" w:type="dxa"/>
            </w:tcMar>
            <w:vAlign w:val="center"/>
          </w:tcPr>
          <w:p w14:paraId="6C036F92" w14:textId="77777777" w:rsidR="007666A8" w:rsidRDefault="007666A8">
            <w:pPr>
              <w:spacing w:line="250" w:lineRule="auto"/>
              <w:jc w:val="center"/>
            </w:pPr>
            <w:r>
              <w:rPr>
                <w:sz w:val="20"/>
                <w:szCs w:val="20"/>
              </w:rPr>
              <w:t>当前稳定路径使用常规输入设置方式</w:t>
            </w:r>
          </w:p>
        </w:tc>
      </w:tr>
      <w:tr w:rsidR="007666A8" w14:paraId="421806A9" w14:textId="77777777">
        <w:trPr>
          <w:jc w:val="center"/>
        </w:trPr>
        <w:tc>
          <w:tcPr>
            <w:tcW w:w="1700" w:type="dxa"/>
            <w:tcMar>
              <w:top w:w="90" w:type="dxa"/>
              <w:left w:w="90" w:type="dxa"/>
              <w:bottom w:w="90" w:type="dxa"/>
              <w:right w:w="90" w:type="dxa"/>
            </w:tcMar>
            <w:vAlign w:val="center"/>
          </w:tcPr>
          <w:p w14:paraId="4C880360" w14:textId="77777777" w:rsidR="007666A8" w:rsidRDefault="007666A8">
            <w:pPr>
              <w:spacing w:line="250" w:lineRule="auto"/>
              <w:jc w:val="center"/>
            </w:pPr>
            <w:r>
              <w:rPr>
                <w:sz w:val="20"/>
                <w:szCs w:val="20"/>
              </w:rPr>
              <w:t>NPU</w:t>
            </w:r>
            <w:r>
              <w:rPr>
                <w:sz w:val="20"/>
                <w:szCs w:val="20"/>
              </w:rPr>
              <w:t>推理</w:t>
            </w:r>
          </w:p>
        </w:tc>
        <w:tc>
          <w:tcPr>
            <w:tcW w:w="2200" w:type="dxa"/>
            <w:tcMar>
              <w:top w:w="90" w:type="dxa"/>
              <w:left w:w="90" w:type="dxa"/>
              <w:bottom w:w="90" w:type="dxa"/>
              <w:right w:w="90" w:type="dxa"/>
            </w:tcMar>
            <w:vAlign w:val="center"/>
          </w:tcPr>
          <w:p w14:paraId="18F64A0D" w14:textId="77777777" w:rsidR="007666A8" w:rsidRDefault="007666A8">
            <w:pPr>
              <w:spacing w:line="250" w:lineRule="auto"/>
              <w:jc w:val="center"/>
            </w:pPr>
            <w:r>
              <w:rPr>
                <w:sz w:val="20"/>
                <w:szCs w:val="20"/>
              </w:rPr>
              <w:t>执行</w:t>
            </w:r>
            <w:r>
              <w:rPr>
                <w:sz w:val="20"/>
                <w:szCs w:val="20"/>
              </w:rPr>
              <w:t>rknn_run</w:t>
            </w:r>
          </w:p>
        </w:tc>
        <w:tc>
          <w:tcPr>
            <w:tcW w:w="4300" w:type="dxa"/>
            <w:tcMar>
              <w:top w:w="90" w:type="dxa"/>
              <w:left w:w="90" w:type="dxa"/>
              <w:bottom w:w="90" w:type="dxa"/>
              <w:right w:w="90" w:type="dxa"/>
            </w:tcMar>
            <w:vAlign w:val="center"/>
          </w:tcPr>
          <w:p w14:paraId="3B8395D6" w14:textId="77777777" w:rsidR="007666A8" w:rsidRDefault="007666A8">
            <w:pPr>
              <w:spacing w:line="250" w:lineRule="auto"/>
            </w:pPr>
            <w:r>
              <w:rPr>
                <w:sz w:val="20"/>
                <w:szCs w:val="20"/>
              </w:rPr>
              <w:t>由</w:t>
            </w:r>
            <w:r>
              <w:rPr>
                <w:sz w:val="20"/>
                <w:szCs w:val="20"/>
              </w:rPr>
              <w:t>RK3588 NPU</w:t>
            </w:r>
            <w:r>
              <w:rPr>
                <w:sz w:val="20"/>
                <w:szCs w:val="20"/>
              </w:rPr>
              <w:t>完成主要神经网络计算</w:t>
            </w:r>
          </w:p>
        </w:tc>
      </w:tr>
      <w:tr w:rsidR="007666A8" w14:paraId="0C841132" w14:textId="77777777">
        <w:trPr>
          <w:jc w:val="center"/>
        </w:trPr>
        <w:tc>
          <w:tcPr>
            <w:tcW w:w="1700" w:type="dxa"/>
            <w:tcMar>
              <w:top w:w="90" w:type="dxa"/>
              <w:left w:w="90" w:type="dxa"/>
              <w:bottom w:w="90" w:type="dxa"/>
              <w:right w:w="90" w:type="dxa"/>
            </w:tcMar>
            <w:vAlign w:val="center"/>
          </w:tcPr>
          <w:p w14:paraId="2EC46C05" w14:textId="77777777" w:rsidR="007666A8" w:rsidRDefault="007666A8">
            <w:pPr>
              <w:spacing w:line="250" w:lineRule="auto"/>
              <w:jc w:val="center"/>
            </w:pPr>
            <w:r>
              <w:rPr>
                <w:sz w:val="20"/>
                <w:szCs w:val="20"/>
              </w:rPr>
              <w:t>输出解析</w:t>
            </w:r>
          </w:p>
        </w:tc>
        <w:tc>
          <w:tcPr>
            <w:tcW w:w="2200" w:type="dxa"/>
            <w:tcMar>
              <w:top w:w="90" w:type="dxa"/>
              <w:left w:w="90" w:type="dxa"/>
              <w:bottom w:w="90" w:type="dxa"/>
              <w:right w:w="90" w:type="dxa"/>
            </w:tcMar>
            <w:vAlign w:val="center"/>
          </w:tcPr>
          <w:p w14:paraId="4070C180" w14:textId="77777777" w:rsidR="007666A8" w:rsidRDefault="007666A8">
            <w:pPr>
              <w:spacing w:line="250" w:lineRule="auto"/>
              <w:jc w:val="center"/>
            </w:pPr>
            <w:r>
              <w:rPr>
                <w:sz w:val="20"/>
                <w:szCs w:val="20"/>
              </w:rPr>
              <w:t>候选框解码、阈值筛选和</w:t>
            </w:r>
            <w:r>
              <w:rPr>
                <w:sz w:val="20"/>
                <w:szCs w:val="20"/>
              </w:rPr>
              <w:t>NMS</w:t>
            </w:r>
          </w:p>
        </w:tc>
        <w:tc>
          <w:tcPr>
            <w:tcW w:w="4300" w:type="dxa"/>
            <w:tcMar>
              <w:top w:w="90" w:type="dxa"/>
              <w:left w:w="90" w:type="dxa"/>
              <w:bottom w:w="90" w:type="dxa"/>
              <w:right w:w="90" w:type="dxa"/>
            </w:tcMar>
            <w:vAlign w:val="center"/>
          </w:tcPr>
          <w:p w14:paraId="40BC227E" w14:textId="77777777" w:rsidR="007666A8" w:rsidRDefault="007666A8">
            <w:pPr>
              <w:spacing w:line="250" w:lineRule="auto"/>
              <w:jc w:val="center"/>
            </w:pPr>
            <w:r>
              <w:rPr>
                <w:sz w:val="20"/>
                <w:szCs w:val="20"/>
              </w:rPr>
              <w:t>支持单类无人机检测输出格式</w:t>
            </w:r>
          </w:p>
        </w:tc>
      </w:tr>
      <w:tr w:rsidR="007666A8" w14:paraId="2FEA7C2E" w14:textId="77777777">
        <w:trPr>
          <w:jc w:val="center"/>
        </w:trPr>
        <w:tc>
          <w:tcPr>
            <w:tcW w:w="1700" w:type="dxa"/>
            <w:tcMar>
              <w:top w:w="90" w:type="dxa"/>
              <w:left w:w="90" w:type="dxa"/>
              <w:bottom w:w="90" w:type="dxa"/>
              <w:right w:w="90" w:type="dxa"/>
            </w:tcMar>
            <w:vAlign w:val="center"/>
          </w:tcPr>
          <w:p w14:paraId="41946156" w14:textId="77777777" w:rsidR="007666A8" w:rsidRDefault="007666A8">
            <w:pPr>
              <w:spacing w:line="250" w:lineRule="auto"/>
              <w:jc w:val="center"/>
            </w:pPr>
            <w:r>
              <w:rPr>
                <w:sz w:val="20"/>
                <w:szCs w:val="20"/>
              </w:rPr>
              <w:t>坐标还原</w:t>
            </w:r>
          </w:p>
        </w:tc>
        <w:tc>
          <w:tcPr>
            <w:tcW w:w="2200" w:type="dxa"/>
            <w:tcMar>
              <w:top w:w="90" w:type="dxa"/>
              <w:left w:w="90" w:type="dxa"/>
              <w:bottom w:w="90" w:type="dxa"/>
              <w:right w:w="90" w:type="dxa"/>
            </w:tcMar>
            <w:vAlign w:val="center"/>
          </w:tcPr>
          <w:p w14:paraId="74670697" w14:textId="77777777" w:rsidR="007666A8" w:rsidRDefault="007666A8">
            <w:pPr>
              <w:spacing w:line="250" w:lineRule="auto"/>
              <w:jc w:val="center"/>
            </w:pPr>
            <w:r>
              <w:rPr>
                <w:sz w:val="20"/>
                <w:szCs w:val="20"/>
              </w:rPr>
              <w:t>将模型坐标映射回原图</w:t>
            </w:r>
          </w:p>
        </w:tc>
        <w:tc>
          <w:tcPr>
            <w:tcW w:w="4300" w:type="dxa"/>
            <w:tcMar>
              <w:top w:w="90" w:type="dxa"/>
              <w:left w:w="90" w:type="dxa"/>
              <w:bottom w:w="90" w:type="dxa"/>
              <w:right w:w="90" w:type="dxa"/>
            </w:tcMar>
            <w:vAlign w:val="center"/>
          </w:tcPr>
          <w:p w14:paraId="2F74D3B4" w14:textId="77777777" w:rsidR="007666A8" w:rsidRDefault="007666A8">
            <w:pPr>
              <w:spacing w:line="250" w:lineRule="auto"/>
              <w:jc w:val="center"/>
            </w:pPr>
            <w:r>
              <w:rPr>
                <w:sz w:val="20"/>
                <w:szCs w:val="20"/>
              </w:rPr>
              <w:t>保证绘制框位置与原始画面一致</w:t>
            </w:r>
          </w:p>
        </w:tc>
      </w:tr>
    </w:tbl>
    <w:p w14:paraId="51AAB7BE" w14:textId="77777777" w:rsidR="007666A8" w:rsidRDefault="007666A8" w:rsidP="00D663D4">
      <w:pPr>
        <w:spacing w:after="120" w:line="360" w:lineRule="auto"/>
      </w:pPr>
    </w:p>
    <w:p w14:paraId="1D57D55C" w14:textId="77777777" w:rsidR="007666A8" w:rsidRDefault="007666A8" w:rsidP="00D663D4">
      <w:pPr>
        <w:spacing w:line="360" w:lineRule="auto"/>
        <w:ind w:firstLine="480"/>
      </w:pPr>
      <w:r>
        <w:rPr>
          <w:szCs w:val="24"/>
        </w:rPr>
        <w:t>为了便于后续性能分析，推理模块还提供了可选的阶段耗时统计接口。开启</w:t>
      </w:r>
      <w:r>
        <w:rPr>
          <w:szCs w:val="24"/>
        </w:rPr>
        <w:t>profiling</w:t>
      </w:r>
      <w:r>
        <w:rPr>
          <w:szCs w:val="24"/>
        </w:rPr>
        <w:t>后，系统可以分别记录图像准备、输入设置、</w:t>
      </w:r>
      <w:r>
        <w:rPr>
          <w:szCs w:val="24"/>
        </w:rPr>
        <w:t>NPU</w:t>
      </w:r>
      <w:r>
        <w:rPr>
          <w:szCs w:val="24"/>
        </w:rPr>
        <w:t>执行、输出读取、解码和释放等阶段耗时。该接口在正常演示时默认关闭，以减少日志输出和额外开销；在实验分析时再通过环境变量开启。</w:t>
      </w:r>
    </w:p>
    <w:p w14:paraId="1DDA6FFE" w14:textId="77777777" w:rsidR="00F55C58" w:rsidRDefault="00F55C58" w:rsidP="00D663D4">
      <w:pPr>
        <w:spacing w:before="240" w:after="120" w:line="360" w:lineRule="auto"/>
        <w:outlineLvl w:val="1"/>
        <w:rPr>
          <w:rFonts w:eastAsia="黑体"/>
          <w:b/>
          <w:sz w:val="28"/>
          <w:szCs w:val="28"/>
        </w:rPr>
      </w:pPr>
      <w:bookmarkStart w:id="37" w:name="_Toc228285301"/>
      <w:r>
        <w:rPr>
          <w:rFonts w:eastAsia="黑体" w:hint="eastAsia"/>
          <w:b/>
          <w:sz w:val="28"/>
          <w:szCs w:val="28"/>
        </w:rPr>
        <w:t>需要说明的是，本文将</w:t>
      </w:r>
      <w:r>
        <w:rPr>
          <w:rFonts w:eastAsia="黑体" w:hint="eastAsia"/>
          <w:b/>
          <w:sz w:val="28"/>
          <w:szCs w:val="28"/>
        </w:rPr>
        <w:t>RKNN</w:t>
      </w:r>
      <w:r>
        <w:rPr>
          <w:rFonts w:eastAsia="黑体" w:hint="eastAsia"/>
          <w:b/>
          <w:sz w:val="28"/>
          <w:szCs w:val="28"/>
        </w:rPr>
        <w:t>推理封装为相对独立的模块。固定视频检测程序和实时</w:t>
      </w:r>
      <w:r>
        <w:rPr>
          <w:rFonts w:eastAsia="黑体" w:hint="eastAsia"/>
          <w:b/>
          <w:sz w:val="28"/>
          <w:szCs w:val="28"/>
        </w:rPr>
        <w:t>RTSP</w:t>
      </w:r>
      <w:r>
        <w:rPr>
          <w:rFonts w:eastAsia="黑体" w:hint="eastAsia"/>
          <w:b/>
          <w:sz w:val="28"/>
          <w:szCs w:val="28"/>
        </w:rPr>
        <w:t>检测程序通过</w:t>
      </w:r>
      <w:r>
        <w:rPr>
          <w:rFonts w:eastAsia="黑体" w:hint="eastAsia"/>
          <w:b/>
          <w:sz w:val="28"/>
          <w:szCs w:val="28"/>
        </w:rPr>
        <w:t>CMake</w:t>
      </w:r>
      <w:r>
        <w:rPr>
          <w:rFonts w:eastAsia="黑体" w:hint="eastAsia"/>
          <w:b/>
          <w:sz w:val="28"/>
          <w:szCs w:val="28"/>
        </w:rPr>
        <w:t>复用同一份</w:t>
      </w:r>
      <w:r>
        <w:rPr>
          <w:rFonts w:eastAsia="黑体" w:hint="eastAsia"/>
          <w:b/>
          <w:sz w:val="28"/>
          <w:szCs w:val="28"/>
        </w:rPr>
        <w:t>yolo_rknn.cpp/yolo_rknn.h</w:t>
      </w:r>
      <w:r>
        <w:rPr>
          <w:rFonts w:eastAsia="黑体" w:hint="eastAsia"/>
          <w:b/>
          <w:sz w:val="28"/>
          <w:szCs w:val="28"/>
        </w:rPr>
        <w:t>源文件，从而保证模型加载、输入预处理、输出解析和后处理逻辑一致。</w:t>
      </w:r>
      <w:bookmarkEnd w:id="37"/>
    </w:p>
    <w:p w14:paraId="4DA0DC06" w14:textId="6321AC43" w:rsidR="007666A8" w:rsidRDefault="007666A8" w:rsidP="00D663D4">
      <w:pPr>
        <w:spacing w:before="240" w:after="120" w:line="360" w:lineRule="auto"/>
        <w:outlineLvl w:val="1"/>
      </w:pPr>
      <w:bookmarkStart w:id="38" w:name="_Toc228285302"/>
      <w:r>
        <w:rPr>
          <w:rFonts w:eastAsia="黑体"/>
          <w:b/>
          <w:sz w:val="28"/>
          <w:szCs w:val="28"/>
        </w:rPr>
        <w:t>4.4</w:t>
      </w:r>
      <w:r>
        <w:rPr>
          <w:rFonts w:eastAsia="黑体"/>
          <w:b/>
          <w:sz w:val="28"/>
          <w:szCs w:val="28"/>
        </w:rPr>
        <w:t>固定视频检测程序实现</w:t>
      </w:r>
      <w:bookmarkEnd w:id="38"/>
    </w:p>
    <w:p w14:paraId="2F25B576" w14:textId="77777777" w:rsidR="007666A8" w:rsidRDefault="007666A8" w:rsidP="00D663D4">
      <w:pPr>
        <w:spacing w:line="360" w:lineRule="auto"/>
        <w:ind w:firstLine="480"/>
      </w:pPr>
      <w:r>
        <w:rPr>
          <w:szCs w:val="24"/>
        </w:rPr>
        <w:t>固定视频检测程序</w:t>
      </w:r>
      <w:r>
        <w:rPr>
          <w:szCs w:val="24"/>
        </w:rPr>
        <w:t>rk_yolo_video</w:t>
      </w:r>
      <w:r>
        <w:rPr>
          <w:szCs w:val="24"/>
        </w:rPr>
        <w:t>是本文最先完成板端部署验证的</w:t>
      </w:r>
      <w:r>
        <w:rPr>
          <w:szCs w:val="24"/>
        </w:rPr>
        <w:t>RK3588</w:t>
      </w:r>
      <w:r>
        <w:rPr>
          <w:szCs w:val="24"/>
        </w:rPr>
        <w:t>运行路径。该程序的作用是在板端读取本地视频文件，逐帧执行</w:t>
      </w:r>
      <w:r>
        <w:rPr>
          <w:szCs w:val="24"/>
        </w:rPr>
        <w:t>RKNN</w:t>
      </w:r>
      <w:r>
        <w:rPr>
          <w:szCs w:val="24"/>
        </w:rPr>
        <w:t>推理，将检测框绘制到原始画面中，并输出带框视频、检测结果</w:t>
      </w:r>
      <w:r>
        <w:rPr>
          <w:szCs w:val="24"/>
        </w:rPr>
        <w:t>CSV</w:t>
      </w:r>
      <w:r>
        <w:rPr>
          <w:szCs w:val="24"/>
        </w:rPr>
        <w:t>和</w:t>
      </w:r>
      <w:r>
        <w:rPr>
          <w:szCs w:val="24"/>
        </w:rPr>
        <w:t>ROI JSONL</w:t>
      </w:r>
      <w:r>
        <w:rPr>
          <w:szCs w:val="24"/>
        </w:rPr>
        <w:t>文件。在项目仓库中，该程序对应</w:t>
      </w:r>
      <w:r>
        <w:rPr>
          <w:szCs w:val="24"/>
        </w:rPr>
        <w:t>Thesis Project/rk_yolo_video</w:t>
      </w:r>
      <w:r>
        <w:rPr>
          <w:szCs w:val="24"/>
        </w:rPr>
        <w:t>目录，核心入口位于</w:t>
      </w:r>
      <w:r>
        <w:rPr>
          <w:szCs w:val="24"/>
        </w:rPr>
        <w:t>src/main.cpp</w:t>
      </w:r>
      <w:r>
        <w:rPr>
          <w:szCs w:val="24"/>
        </w:rPr>
        <w:t>，</w:t>
      </w:r>
      <w:r>
        <w:rPr>
          <w:szCs w:val="24"/>
        </w:rPr>
        <w:lastRenderedPageBreak/>
        <w:t>RKNN</w:t>
      </w:r>
      <w:r>
        <w:rPr>
          <w:szCs w:val="24"/>
        </w:rPr>
        <w:t>推理封装主要位于</w:t>
      </w:r>
      <w:r>
        <w:rPr>
          <w:szCs w:val="24"/>
        </w:rPr>
        <w:t>src/yolo_rknn.cpp</w:t>
      </w:r>
      <w:r>
        <w:rPr>
          <w:szCs w:val="24"/>
        </w:rPr>
        <w:t>。</w:t>
      </w:r>
    </w:p>
    <w:p w14:paraId="54AF3D31" w14:textId="77777777" w:rsidR="007666A8" w:rsidRDefault="007666A8" w:rsidP="00D663D4">
      <w:pPr>
        <w:spacing w:line="360" w:lineRule="auto"/>
        <w:ind w:firstLine="480"/>
      </w:pPr>
      <w:r>
        <w:rPr>
          <w:szCs w:val="24"/>
        </w:rPr>
        <w:t>该程序的命令行接口如下：</w:t>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53FBF93F" w14:textId="77777777">
        <w:tc>
          <w:tcPr>
            <w:tcW w:w="9000" w:type="dxa"/>
            <w:shd w:val="clear" w:color="auto" w:fill="F6FAFC"/>
            <w:tcMar>
              <w:top w:w="120" w:type="dxa"/>
              <w:left w:w="160" w:type="dxa"/>
              <w:bottom w:w="120" w:type="dxa"/>
              <w:right w:w="160" w:type="dxa"/>
            </w:tcMar>
          </w:tcPr>
          <w:p w14:paraId="61CB6C05" w14:textId="77777777" w:rsidR="007666A8" w:rsidRDefault="007666A8">
            <w:pPr>
              <w:spacing w:line="260" w:lineRule="auto"/>
            </w:pPr>
            <w:r>
              <w:rPr>
                <w:rFonts w:ascii="Consolas" w:hAnsi="Consolas"/>
                <w:sz w:val="20"/>
                <w:szCs w:val="20"/>
              </w:rPr>
              <w:t>./rk_yolo_video &lt;input_video&gt; &lt;output_video&gt; [model_path] [score_thresh] [nms_thresh] [detections_csv] [roi_jsonl]</w:t>
            </w:r>
          </w:p>
        </w:tc>
      </w:tr>
    </w:tbl>
    <w:p w14:paraId="0495C247" w14:textId="77777777" w:rsidR="007666A8" w:rsidRDefault="007666A8" w:rsidP="00D663D4">
      <w:pPr>
        <w:spacing w:after="80" w:line="360" w:lineRule="auto"/>
      </w:pPr>
    </w:p>
    <w:p w14:paraId="004ACFD9" w14:textId="77777777" w:rsidR="007666A8" w:rsidRDefault="007666A8" w:rsidP="00D663D4">
      <w:pPr>
        <w:spacing w:line="360" w:lineRule="auto"/>
        <w:ind w:firstLine="480"/>
      </w:pPr>
      <w:r>
        <w:rPr>
          <w:szCs w:val="24"/>
        </w:rPr>
        <w:t>其中，</w:t>
      </w:r>
      <w:r>
        <w:rPr>
          <w:szCs w:val="24"/>
        </w:rPr>
        <w:t>input_video</w:t>
      </w:r>
      <w:r>
        <w:rPr>
          <w:szCs w:val="24"/>
        </w:rPr>
        <w:t>为输入视频文件，</w:t>
      </w:r>
      <w:r>
        <w:rPr>
          <w:szCs w:val="24"/>
        </w:rPr>
        <w:t>output_video</w:t>
      </w:r>
      <w:r>
        <w:rPr>
          <w:szCs w:val="24"/>
        </w:rPr>
        <w:t>为带框输出视频，</w:t>
      </w:r>
      <w:r>
        <w:rPr>
          <w:szCs w:val="24"/>
        </w:rPr>
        <w:t>model_path</w:t>
      </w:r>
      <w:r>
        <w:rPr>
          <w:szCs w:val="24"/>
        </w:rPr>
        <w:t>为</w:t>
      </w:r>
      <w:r>
        <w:rPr>
          <w:szCs w:val="24"/>
        </w:rPr>
        <w:t>RKNN</w:t>
      </w:r>
      <w:r>
        <w:rPr>
          <w:szCs w:val="24"/>
        </w:rPr>
        <w:t>模型路径，</w:t>
      </w:r>
      <w:r>
        <w:rPr>
          <w:szCs w:val="24"/>
        </w:rPr>
        <w:t>score_thresh</w:t>
      </w:r>
      <w:r>
        <w:rPr>
          <w:szCs w:val="24"/>
        </w:rPr>
        <w:t>和</w:t>
      </w:r>
      <w:r>
        <w:rPr>
          <w:szCs w:val="24"/>
        </w:rPr>
        <w:t>nms_thresh</w:t>
      </w:r>
      <w:r>
        <w:rPr>
          <w:szCs w:val="24"/>
        </w:rPr>
        <w:t>分别为置信度阈值和非极大值抑制阈值。如果没有显式指定</w:t>
      </w:r>
      <w:r>
        <w:rPr>
          <w:szCs w:val="24"/>
        </w:rPr>
        <w:t>CSV</w:t>
      </w:r>
      <w:r>
        <w:rPr>
          <w:szCs w:val="24"/>
        </w:rPr>
        <w:t>和</w:t>
      </w:r>
      <w:r>
        <w:rPr>
          <w:szCs w:val="24"/>
        </w:rPr>
        <w:t>JSONL</w:t>
      </w:r>
      <w:r>
        <w:rPr>
          <w:szCs w:val="24"/>
        </w:rPr>
        <w:t>文件路径，程序会根据输出视频文件名自动生成对应的检测记录文件。</w:t>
      </w:r>
    </w:p>
    <w:p w14:paraId="51147832" w14:textId="77777777" w:rsidR="007666A8" w:rsidRDefault="007666A8" w:rsidP="00D663D4">
      <w:pPr>
        <w:spacing w:line="360" w:lineRule="auto"/>
        <w:ind w:firstLine="480"/>
      </w:pPr>
      <w:r>
        <w:rPr>
          <w:szCs w:val="24"/>
        </w:rPr>
        <w:t>固定视频检测程序的输出包括三类数据：</w:t>
      </w:r>
    </w:p>
    <w:p w14:paraId="1953F122" w14:textId="77777777" w:rsidR="007666A8" w:rsidRDefault="007666A8" w:rsidP="00D663D4">
      <w:pPr>
        <w:spacing w:line="360" w:lineRule="auto"/>
      </w:pPr>
      <w:r>
        <w:rPr>
          <w:szCs w:val="24"/>
        </w:rPr>
        <w:t xml:space="preserve">1. </w:t>
      </w:r>
      <w:r>
        <w:rPr>
          <w:szCs w:val="24"/>
        </w:rPr>
        <w:t>带框视频，用于直观看到模型是否检测到目标；</w:t>
      </w:r>
    </w:p>
    <w:p w14:paraId="4456547B" w14:textId="77777777" w:rsidR="007666A8" w:rsidRDefault="007666A8" w:rsidP="00D663D4">
      <w:pPr>
        <w:spacing w:line="360" w:lineRule="auto"/>
      </w:pPr>
      <w:r>
        <w:rPr>
          <w:szCs w:val="24"/>
        </w:rPr>
        <w:t>2. CSV</w:t>
      </w:r>
      <w:r>
        <w:rPr>
          <w:szCs w:val="24"/>
        </w:rPr>
        <w:t>检测记录，用于统计每一帧的检测结果；</w:t>
      </w:r>
    </w:p>
    <w:p w14:paraId="3EF3D630" w14:textId="77777777" w:rsidR="007666A8" w:rsidRDefault="007666A8" w:rsidP="00D663D4">
      <w:pPr>
        <w:spacing w:line="360" w:lineRule="auto"/>
      </w:pPr>
      <w:r>
        <w:rPr>
          <w:szCs w:val="24"/>
        </w:rPr>
        <w:t>3. ROI JSONL</w:t>
      </w:r>
      <w:r>
        <w:rPr>
          <w:szCs w:val="24"/>
        </w:rPr>
        <w:t>文件，用于兼容后续动态</w:t>
      </w:r>
      <w:r>
        <w:rPr>
          <w:szCs w:val="24"/>
        </w:rPr>
        <w:t>ROI</w:t>
      </w:r>
      <w:r>
        <w:rPr>
          <w:szCs w:val="24"/>
        </w:rPr>
        <w:t>或旧系统输出格式。</w:t>
      </w:r>
    </w:p>
    <w:p w14:paraId="2B6CD1AC" w14:textId="77777777" w:rsidR="007666A8" w:rsidRDefault="007666A8" w:rsidP="00D663D4">
      <w:pPr>
        <w:spacing w:line="360" w:lineRule="auto"/>
        <w:ind w:firstLine="480"/>
      </w:pPr>
      <w:r>
        <w:rPr>
          <w:szCs w:val="24"/>
        </w:rPr>
        <w:t>CSV</w:t>
      </w:r>
      <w:r>
        <w:rPr>
          <w:szCs w:val="24"/>
        </w:rPr>
        <w:t>文件每一行对应一个检测框，字段包括帧序号、类别编号、类别名称、置信度、左上角坐标、宽度和高度。其字段格式如下：</w:t>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0C9F5461" w14:textId="77777777">
        <w:tc>
          <w:tcPr>
            <w:tcW w:w="9000" w:type="dxa"/>
            <w:shd w:val="clear" w:color="auto" w:fill="F6FAFC"/>
            <w:tcMar>
              <w:top w:w="120" w:type="dxa"/>
              <w:left w:w="160" w:type="dxa"/>
              <w:bottom w:w="120" w:type="dxa"/>
              <w:right w:w="160" w:type="dxa"/>
            </w:tcMar>
          </w:tcPr>
          <w:p w14:paraId="08B46BFC" w14:textId="77777777" w:rsidR="007666A8" w:rsidRDefault="007666A8">
            <w:pPr>
              <w:spacing w:line="260" w:lineRule="auto"/>
            </w:pPr>
            <w:r>
              <w:rPr>
                <w:rFonts w:ascii="Consolas" w:hAnsi="Consolas"/>
                <w:sz w:val="20"/>
                <w:szCs w:val="20"/>
              </w:rPr>
              <w:t>frame_index,class_id,class_name,score,left,top,width,height</w:t>
            </w:r>
          </w:p>
        </w:tc>
      </w:tr>
    </w:tbl>
    <w:p w14:paraId="5774B8B2" w14:textId="77777777" w:rsidR="007666A8" w:rsidRDefault="007666A8" w:rsidP="00D663D4">
      <w:pPr>
        <w:spacing w:after="80" w:line="360" w:lineRule="auto"/>
      </w:pPr>
    </w:p>
    <w:p w14:paraId="33DE6BFE" w14:textId="77777777" w:rsidR="007666A8" w:rsidRDefault="007666A8" w:rsidP="00D663D4">
      <w:pPr>
        <w:spacing w:line="360" w:lineRule="auto"/>
        <w:ind w:firstLine="480"/>
      </w:pPr>
      <w:r>
        <w:rPr>
          <w:szCs w:val="24"/>
        </w:rPr>
        <w:t>ROI JSONL</w:t>
      </w:r>
      <w:r>
        <w:rPr>
          <w:szCs w:val="24"/>
        </w:rPr>
        <w:t>文件则按帧保存检测结果，每一行是一个</w:t>
      </w:r>
      <w:r>
        <w:rPr>
          <w:szCs w:val="24"/>
        </w:rPr>
        <w:t>JSON</w:t>
      </w:r>
      <w:r>
        <w:rPr>
          <w:szCs w:val="24"/>
        </w:rPr>
        <w:t>对象，便于后续程序按帧读取目标区域信息。固定视频路径具有较强的可重复性，同一段视频、同一模型和同一阈值可以反复运行得到可比较结果，因此本文将其作为板端固定输入实验的主要入口。</w:t>
      </w:r>
    </w:p>
    <w:p w14:paraId="76E1B541" w14:textId="77777777" w:rsidR="007666A8" w:rsidRDefault="007666A8" w:rsidP="00D663D4">
      <w:pPr>
        <w:spacing w:before="240" w:after="120" w:line="360" w:lineRule="auto"/>
        <w:outlineLvl w:val="1"/>
      </w:pPr>
      <w:bookmarkStart w:id="39" w:name="_Toc228285303"/>
      <w:r>
        <w:rPr>
          <w:rFonts w:eastAsia="黑体"/>
          <w:b/>
          <w:sz w:val="28"/>
          <w:szCs w:val="28"/>
        </w:rPr>
        <w:t>4.5</w:t>
      </w:r>
      <w:r>
        <w:rPr>
          <w:rFonts w:eastAsia="黑体"/>
          <w:b/>
          <w:sz w:val="28"/>
          <w:szCs w:val="28"/>
        </w:rPr>
        <w:t>实时</w:t>
      </w:r>
      <w:r>
        <w:rPr>
          <w:rFonts w:eastAsia="黑体"/>
          <w:b/>
          <w:sz w:val="28"/>
          <w:szCs w:val="28"/>
        </w:rPr>
        <w:t>RTSP</w:t>
      </w:r>
      <w:r>
        <w:rPr>
          <w:rFonts w:eastAsia="黑体"/>
          <w:b/>
          <w:sz w:val="28"/>
          <w:szCs w:val="28"/>
        </w:rPr>
        <w:t>检测程序实现</w:t>
      </w:r>
      <w:bookmarkEnd w:id="39"/>
    </w:p>
    <w:p w14:paraId="4BF3717A" w14:textId="77777777" w:rsidR="007666A8" w:rsidRDefault="007666A8" w:rsidP="00D663D4">
      <w:pPr>
        <w:spacing w:line="360" w:lineRule="auto"/>
        <w:ind w:firstLine="480"/>
      </w:pPr>
      <w:r>
        <w:rPr>
          <w:szCs w:val="24"/>
        </w:rPr>
        <w:t>在固定视频检测路径稳定后，本文进一步实现了实时</w:t>
      </w:r>
      <w:r>
        <w:rPr>
          <w:szCs w:val="24"/>
        </w:rPr>
        <w:t>RTSP</w:t>
      </w:r>
      <w:r>
        <w:rPr>
          <w:szCs w:val="24"/>
        </w:rPr>
        <w:t>检测程序</w:t>
      </w:r>
      <w:r>
        <w:rPr>
          <w:szCs w:val="24"/>
        </w:rPr>
        <w:t>rk_yolo_live_rtsp</w:t>
      </w:r>
      <w:r>
        <w:rPr>
          <w:szCs w:val="24"/>
        </w:rPr>
        <w:t>。该程序既支持</w:t>
      </w:r>
      <w:r>
        <w:rPr>
          <w:szCs w:val="24"/>
        </w:rPr>
        <w:t>USB</w:t>
      </w:r>
      <w:r>
        <w:rPr>
          <w:szCs w:val="24"/>
        </w:rPr>
        <w:t>摄像头输入，也支持本地视频文件循环输入。系统读取视频帧后执行目标检测，将检测框叠加到画面上，再通过</w:t>
      </w:r>
      <w:r>
        <w:rPr>
          <w:szCs w:val="24"/>
        </w:rPr>
        <w:t>GStreamer RTSP Server</w:t>
      </w:r>
      <w:r>
        <w:rPr>
          <w:szCs w:val="24"/>
        </w:rPr>
        <w:t>发布为</w:t>
      </w:r>
      <w:r>
        <w:rPr>
          <w:szCs w:val="24"/>
        </w:rPr>
        <w:t>RTSP</w:t>
      </w:r>
      <w:r>
        <w:rPr>
          <w:szCs w:val="24"/>
        </w:rPr>
        <w:t>视频流，使</w:t>
      </w:r>
      <w:r>
        <w:rPr>
          <w:szCs w:val="24"/>
        </w:rPr>
        <w:t>PC</w:t>
      </w:r>
      <w:r>
        <w:rPr>
          <w:szCs w:val="24"/>
        </w:rPr>
        <w:t>端可以使用播放器或</w:t>
      </w:r>
      <w:r>
        <w:rPr>
          <w:szCs w:val="24"/>
        </w:rPr>
        <w:t>GStreamer</w:t>
      </w:r>
      <w:r>
        <w:rPr>
          <w:szCs w:val="24"/>
        </w:rPr>
        <w:t>客户端实时查看检测画面。在项目仓库中，该程序对应</w:t>
      </w:r>
      <w:r>
        <w:rPr>
          <w:szCs w:val="24"/>
        </w:rPr>
        <w:t>Thesis Project/rk_yolo_live_rtsp</w:t>
      </w:r>
      <w:r>
        <w:rPr>
          <w:szCs w:val="24"/>
        </w:rPr>
        <w:t>目录，核心入</w:t>
      </w:r>
      <w:r>
        <w:rPr>
          <w:szCs w:val="24"/>
        </w:rPr>
        <w:lastRenderedPageBreak/>
        <w:t>口位于</w:t>
      </w:r>
      <w:r>
        <w:rPr>
          <w:szCs w:val="24"/>
        </w:rPr>
        <w:t>src/main.cpp</w:t>
      </w:r>
      <w:r>
        <w:rPr>
          <w:szCs w:val="24"/>
        </w:rPr>
        <w:t>。</w:t>
      </w:r>
    </w:p>
    <w:p w14:paraId="555540B1" w14:textId="77777777" w:rsidR="007666A8" w:rsidRDefault="007666A8" w:rsidP="00D663D4">
      <w:pPr>
        <w:keepNext/>
        <w:spacing w:before="120" w:after="120" w:line="240" w:lineRule="auto"/>
        <w:jc w:val="center"/>
      </w:pPr>
      <w:r>
        <w:rPr>
          <w:noProof/>
        </w:rPr>
        <w:drawing>
          <wp:inline distT="0" distB="0" distL="0" distR="0" wp14:anchorId="1C1B9241" wp14:editId="147CBE0E">
            <wp:extent cx="4572000" cy="2184400"/>
            <wp:effectExtent l="0" t="0" r="0" b="6350"/>
            <wp:docPr id="7" name="fig_4_2_video_rtsp_path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_4_2_video_rtsp_paths.png"/>
                    <pic:cNvPicPr/>
                  </pic:nvPicPr>
                  <pic:blipFill>
                    <a:blip r:embed="rId15"/>
                    <a:stretch>
                      <a:fillRect/>
                    </a:stretch>
                  </pic:blipFill>
                  <pic:spPr>
                    <a:xfrm>
                      <a:off x="0" y="0"/>
                      <a:ext cx="4572000" cy="2184400"/>
                    </a:xfrm>
                    <a:prstGeom prst="rect">
                      <a:avLst/>
                    </a:prstGeom>
                  </pic:spPr>
                </pic:pic>
              </a:graphicData>
            </a:graphic>
          </wp:inline>
        </w:drawing>
      </w:r>
    </w:p>
    <w:p w14:paraId="429FAB4E" w14:textId="77777777" w:rsidR="007666A8" w:rsidRDefault="007666A8" w:rsidP="00D663D4">
      <w:pPr>
        <w:spacing w:before="60" w:after="180" w:line="300" w:lineRule="auto"/>
        <w:jc w:val="center"/>
      </w:pPr>
      <w:r>
        <w:rPr>
          <w:sz w:val="21"/>
          <w:szCs w:val="21"/>
        </w:rPr>
        <w:t>图</w:t>
      </w:r>
      <w:r>
        <w:rPr>
          <w:sz w:val="21"/>
          <w:szCs w:val="21"/>
        </w:rPr>
        <w:t xml:space="preserve">4.2 </w:t>
      </w:r>
      <w:r>
        <w:rPr>
          <w:sz w:val="21"/>
          <w:szCs w:val="21"/>
        </w:rPr>
        <w:t>固定视频与实时</w:t>
      </w:r>
      <w:r>
        <w:rPr>
          <w:sz w:val="21"/>
          <w:szCs w:val="21"/>
        </w:rPr>
        <w:t xml:space="preserve"> RTSP </w:t>
      </w:r>
      <w:r>
        <w:rPr>
          <w:sz w:val="21"/>
          <w:szCs w:val="21"/>
        </w:rPr>
        <w:t>两条运行路径</w:t>
      </w:r>
    </w:p>
    <w:p w14:paraId="027BA37C" w14:textId="77777777" w:rsidR="007666A8" w:rsidRDefault="007666A8" w:rsidP="00D663D4">
      <w:pPr>
        <w:spacing w:line="360" w:lineRule="auto"/>
        <w:ind w:firstLine="480"/>
      </w:pPr>
      <w:r>
        <w:rPr>
          <w:szCs w:val="24"/>
        </w:rPr>
        <w:t>实时</w:t>
      </w:r>
      <w:r>
        <w:rPr>
          <w:szCs w:val="24"/>
        </w:rPr>
        <w:t>RTSP</w:t>
      </w:r>
      <w:r>
        <w:rPr>
          <w:szCs w:val="24"/>
        </w:rPr>
        <w:t>程序的基本命令行接口如下：</w:t>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717E2A84" w14:textId="77777777">
        <w:tc>
          <w:tcPr>
            <w:tcW w:w="9000" w:type="dxa"/>
            <w:shd w:val="clear" w:color="auto" w:fill="F6FAFC"/>
            <w:tcMar>
              <w:top w:w="120" w:type="dxa"/>
              <w:left w:w="160" w:type="dxa"/>
              <w:bottom w:w="120" w:type="dxa"/>
              <w:right w:w="160" w:type="dxa"/>
            </w:tcMar>
          </w:tcPr>
          <w:p w14:paraId="5C3B7ED9" w14:textId="77777777" w:rsidR="007666A8" w:rsidRDefault="007666A8">
            <w:pPr>
              <w:spacing w:line="260" w:lineRule="auto"/>
            </w:pPr>
            <w:r>
              <w:rPr>
                <w:rFonts w:ascii="Consolas" w:hAnsi="Consolas"/>
                <w:sz w:val="20"/>
                <w:szCs w:val="20"/>
              </w:rPr>
              <w:t>./rk_yolo_live_rtsp [device] [model] [mount] [width] [height] [fps] [score] [nms] [port] [detect_every_n]</w:t>
            </w:r>
          </w:p>
        </w:tc>
      </w:tr>
    </w:tbl>
    <w:p w14:paraId="1031F913" w14:textId="77777777" w:rsidR="007666A8" w:rsidRDefault="007666A8" w:rsidP="00D663D4">
      <w:pPr>
        <w:spacing w:after="80" w:line="360" w:lineRule="auto"/>
      </w:pPr>
    </w:p>
    <w:p w14:paraId="682D0FC3" w14:textId="77777777" w:rsidR="007666A8" w:rsidRDefault="007666A8" w:rsidP="00D663D4">
      <w:pPr>
        <w:spacing w:line="360" w:lineRule="auto"/>
        <w:ind w:firstLine="480"/>
      </w:pPr>
      <w:r>
        <w:rPr>
          <w:szCs w:val="24"/>
        </w:rPr>
        <w:t>其中，</w:t>
      </w:r>
      <w:r>
        <w:rPr>
          <w:szCs w:val="24"/>
        </w:rPr>
        <w:t>device</w:t>
      </w:r>
      <w:r>
        <w:rPr>
          <w:szCs w:val="24"/>
        </w:rPr>
        <w:t>可以是</w:t>
      </w:r>
      <w:r>
        <w:rPr>
          <w:szCs w:val="24"/>
        </w:rPr>
        <w:t xml:space="preserve"> /dev/video* </w:t>
      </w:r>
      <w:r>
        <w:rPr>
          <w:szCs w:val="24"/>
        </w:rPr>
        <w:t>摄像头设备，也可以是本地视频文件路径；</w:t>
      </w:r>
      <w:r>
        <w:rPr>
          <w:szCs w:val="24"/>
        </w:rPr>
        <w:t>model</w:t>
      </w:r>
      <w:r>
        <w:rPr>
          <w:szCs w:val="24"/>
        </w:rPr>
        <w:t>为</w:t>
      </w:r>
      <w:r>
        <w:rPr>
          <w:szCs w:val="24"/>
        </w:rPr>
        <w:t>RKNN</w:t>
      </w:r>
      <w:r>
        <w:rPr>
          <w:szCs w:val="24"/>
        </w:rPr>
        <w:t>模型路径；</w:t>
      </w:r>
      <w:r>
        <w:rPr>
          <w:szCs w:val="24"/>
        </w:rPr>
        <w:t>mount</w:t>
      </w:r>
      <w:r>
        <w:rPr>
          <w:szCs w:val="24"/>
        </w:rPr>
        <w:t>为</w:t>
      </w:r>
      <w:r>
        <w:rPr>
          <w:szCs w:val="24"/>
        </w:rPr>
        <w:t>RTSP</w:t>
      </w:r>
      <w:r>
        <w:rPr>
          <w:szCs w:val="24"/>
        </w:rPr>
        <w:t>挂载路径；</w:t>
      </w:r>
      <w:r>
        <w:rPr>
          <w:szCs w:val="24"/>
        </w:rPr>
        <w:t>width</w:t>
      </w:r>
      <w:r>
        <w:rPr>
          <w:szCs w:val="24"/>
        </w:rPr>
        <w:t>、</w:t>
      </w:r>
      <w:r>
        <w:rPr>
          <w:szCs w:val="24"/>
        </w:rPr>
        <w:t>height</w:t>
      </w:r>
      <w:r>
        <w:rPr>
          <w:szCs w:val="24"/>
        </w:rPr>
        <w:t>和</w:t>
      </w:r>
      <w:r>
        <w:rPr>
          <w:szCs w:val="24"/>
        </w:rPr>
        <w:t>fps</w:t>
      </w:r>
      <w:r>
        <w:rPr>
          <w:szCs w:val="24"/>
        </w:rPr>
        <w:t>用于指定输出视频参数；</w:t>
      </w:r>
      <w:r>
        <w:rPr>
          <w:szCs w:val="24"/>
        </w:rPr>
        <w:t>score</w:t>
      </w:r>
      <w:r>
        <w:rPr>
          <w:szCs w:val="24"/>
        </w:rPr>
        <w:t>和</w:t>
      </w:r>
      <w:r>
        <w:rPr>
          <w:szCs w:val="24"/>
        </w:rPr>
        <w:t>nms</w:t>
      </w:r>
      <w:r>
        <w:rPr>
          <w:szCs w:val="24"/>
        </w:rPr>
        <w:t>用于设置检测阈值；</w:t>
      </w:r>
      <w:r>
        <w:rPr>
          <w:szCs w:val="24"/>
        </w:rPr>
        <w:t>detect_every_n</w:t>
      </w:r>
      <w:r>
        <w:rPr>
          <w:szCs w:val="24"/>
        </w:rPr>
        <w:t>用于控制每隔多少帧执行一次完整</w:t>
      </w:r>
      <w:r>
        <w:rPr>
          <w:szCs w:val="24"/>
        </w:rPr>
        <w:t>NPU</w:t>
      </w:r>
      <w:r>
        <w:rPr>
          <w:szCs w:val="24"/>
        </w:rPr>
        <w:t>检测。</w:t>
      </w:r>
    </w:p>
    <w:p w14:paraId="23C29F15" w14:textId="77777777" w:rsidR="007666A8" w:rsidRDefault="007666A8" w:rsidP="00D663D4">
      <w:pPr>
        <w:spacing w:line="360" w:lineRule="auto"/>
        <w:ind w:firstLine="480"/>
      </w:pPr>
      <w:r>
        <w:rPr>
          <w:szCs w:val="24"/>
        </w:rPr>
        <w:t>实时</w:t>
      </w:r>
      <w:r>
        <w:rPr>
          <w:szCs w:val="24"/>
        </w:rPr>
        <w:t>RTSP</w:t>
      </w:r>
      <w:r>
        <w:rPr>
          <w:szCs w:val="24"/>
        </w:rPr>
        <w:t>程序内部采用三阶段流水线结构：</w:t>
      </w:r>
    </w:p>
    <w:p w14:paraId="7C5DAA0A" w14:textId="77777777" w:rsidR="007666A8" w:rsidRDefault="007666A8" w:rsidP="00D663D4">
      <w:pPr>
        <w:spacing w:line="360" w:lineRule="auto"/>
      </w:pPr>
      <w:r>
        <w:rPr>
          <w:szCs w:val="24"/>
        </w:rPr>
        <w:t xml:space="preserve">1. </w:t>
      </w:r>
      <w:r>
        <w:rPr>
          <w:szCs w:val="24"/>
        </w:rPr>
        <w:t>采集线程负责读取摄像头或视频文件，并将最新帧写入有界队列；</w:t>
      </w:r>
    </w:p>
    <w:p w14:paraId="3051316D" w14:textId="77777777" w:rsidR="007666A8" w:rsidRDefault="007666A8" w:rsidP="00D663D4">
      <w:pPr>
        <w:spacing w:line="360" w:lineRule="auto"/>
      </w:pPr>
      <w:r>
        <w:rPr>
          <w:szCs w:val="24"/>
        </w:rPr>
        <w:t xml:space="preserve">2. </w:t>
      </w:r>
      <w:r>
        <w:rPr>
          <w:szCs w:val="24"/>
        </w:rPr>
        <w:t>推理线程负责从队列中取出图像，根据调度策略执行</w:t>
      </w:r>
      <w:r>
        <w:rPr>
          <w:szCs w:val="24"/>
        </w:rPr>
        <w:t>NPU</w:t>
      </w:r>
      <w:r>
        <w:rPr>
          <w:szCs w:val="24"/>
        </w:rPr>
        <w:t>检测或复用跟踪结果；</w:t>
      </w:r>
    </w:p>
    <w:p w14:paraId="35E1FCBD" w14:textId="77777777" w:rsidR="007666A8" w:rsidRDefault="007666A8" w:rsidP="00D663D4">
      <w:pPr>
        <w:spacing w:line="360" w:lineRule="auto"/>
      </w:pPr>
      <w:r>
        <w:rPr>
          <w:szCs w:val="24"/>
        </w:rPr>
        <w:t xml:space="preserve">3. </w:t>
      </w:r>
      <w:r>
        <w:rPr>
          <w:szCs w:val="24"/>
        </w:rPr>
        <w:t>发布线程负责绘制检测框，将画面推送给</w:t>
      </w:r>
      <w:r>
        <w:rPr>
          <w:szCs w:val="24"/>
        </w:rPr>
        <w:t>RTSP</w:t>
      </w:r>
      <w:r>
        <w:rPr>
          <w:szCs w:val="24"/>
        </w:rPr>
        <w:t>服务端。</w:t>
      </w:r>
    </w:p>
    <w:p w14:paraId="39A9A5D8" w14:textId="77777777" w:rsidR="007666A8" w:rsidRDefault="007666A8" w:rsidP="00D663D4">
      <w:pPr>
        <w:spacing w:line="360" w:lineRule="auto"/>
        <w:ind w:firstLine="480"/>
      </w:pPr>
      <w:r>
        <w:rPr>
          <w:szCs w:val="24"/>
        </w:rPr>
        <w:t>采用有界队列的原因是实时视频系统不能无限积压历史帧。如果推理速度低于输入帧率，系统应优先保证输出画面接近当前时刻，而不是依次处理所有过期帧。因此，队列长度被设计得较小，在必要时丢弃旧帧，以降低端到端延迟。</w:t>
      </w:r>
    </w:p>
    <w:p w14:paraId="3C4C1860" w14:textId="77777777" w:rsidR="007666A8" w:rsidRDefault="007666A8" w:rsidP="00D663D4">
      <w:pPr>
        <w:spacing w:line="360" w:lineRule="auto"/>
        <w:ind w:firstLine="480"/>
      </w:pPr>
      <w:r>
        <w:rPr>
          <w:szCs w:val="24"/>
        </w:rPr>
        <w:t>RTSP</w:t>
      </w:r>
      <w:r>
        <w:rPr>
          <w:szCs w:val="24"/>
        </w:rPr>
        <w:t>输出基于</w:t>
      </w:r>
      <w:r>
        <w:rPr>
          <w:szCs w:val="24"/>
        </w:rPr>
        <w:t>GStreamer</w:t>
      </w:r>
      <w:r>
        <w:rPr>
          <w:szCs w:val="24"/>
        </w:rPr>
        <w:t>实现。程序内部创建</w:t>
      </w:r>
      <w:r>
        <w:rPr>
          <w:szCs w:val="24"/>
        </w:rPr>
        <w:t>appsrc</w:t>
      </w:r>
      <w:r>
        <w:rPr>
          <w:szCs w:val="24"/>
        </w:rPr>
        <w:t>，将绘制后的图像帧推入</w:t>
      </w:r>
      <w:r>
        <w:rPr>
          <w:szCs w:val="24"/>
        </w:rPr>
        <w:t>GStreamer</w:t>
      </w:r>
      <w:r>
        <w:rPr>
          <w:szCs w:val="24"/>
        </w:rPr>
        <w:t>管线，再通过</w:t>
      </w:r>
      <w:r>
        <w:rPr>
          <w:szCs w:val="24"/>
        </w:rPr>
        <w:t>H.264</w:t>
      </w:r>
      <w:r>
        <w:rPr>
          <w:szCs w:val="24"/>
        </w:rPr>
        <w:t>编码器和</w:t>
      </w:r>
      <w:r>
        <w:rPr>
          <w:szCs w:val="24"/>
        </w:rPr>
        <w:t>RTSP Server</w:t>
      </w:r>
      <w:r>
        <w:rPr>
          <w:szCs w:val="24"/>
        </w:rPr>
        <w:t>对外发布。</w:t>
      </w:r>
      <w:r>
        <w:rPr>
          <w:szCs w:val="24"/>
        </w:rPr>
        <w:t>PC</w:t>
      </w:r>
      <w:r>
        <w:rPr>
          <w:szCs w:val="24"/>
        </w:rPr>
        <w:t>端可以通过如下地址查看检测画面：</w:t>
      </w:r>
    </w:p>
    <w:p w14:paraId="4E4FEA99" w14:textId="77777777" w:rsidR="00167708" w:rsidRDefault="00167708" w:rsidP="00D663D4">
      <w:r>
        <w:lastRenderedPageBreak/>
        <w:br w:type="page"/>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5AADF451" w14:textId="77777777" w:rsidTr="00167708">
        <w:trPr>
          <w:cantSplit/>
        </w:trPr>
        <w:tc>
          <w:tcPr>
            <w:tcW w:w="9000" w:type="dxa"/>
            <w:shd w:val="clear" w:color="auto" w:fill="F6FAFC"/>
            <w:tcMar>
              <w:top w:w="120" w:type="dxa"/>
              <w:left w:w="160" w:type="dxa"/>
              <w:bottom w:w="120" w:type="dxa"/>
              <w:right w:w="160" w:type="dxa"/>
            </w:tcMar>
          </w:tcPr>
          <w:p w14:paraId="6AE7D39C" w14:textId="77777777" w:rsidR="007666A8" w:rsidRDefault="007666A8" w:rsidP="00167708">
            <w:pPr>
              <w:keepLines/>
              <w:spacing w:line="260" w:lineRule="auto"/>
            </w:pPr>
            <w:r>
              <w:rPr>
                <w:rFonts w:ascii="Consolas" w:hAnsi="Consolas"/>
                <w:sz w:val="20"/>
                <w:szCs w:val="20"/>
              </w:rPr>
              <w:lastRenderedPageBreak/>
              <w:t>rtsp://&lt;board-ip&gt;:8554/drone</w:t>
            </w:r>
          </w:p>
        </w:tc>
      </w:tr>
    </w:tbl>
    <w:p w14:paraId="5E82AFF3" w14:textId="77777777" w:rsidR="007666A8" w:rsidRDefault="007666A8" w:rsidP="00D663D4">
      <w:pPr>
        <w:spacing w:after="80" w:line="360" w:lineRule="auto"/>
      </w:pPr>
    </w:p>
    <w:p w14:paraId="56A4E607" w14:textId="77777777" w:rsidR="007666A8" w:rsidRDefault="007666A8" w:rsidP="00D663D4">
      <w:pPr>
        <w:spacing w:line="360" w:lineRule="auto"/>
        <w:ind w:firstLine="480"/>
      </w:pPr>
      <w:r>
        <w:rPr>
          <w:szCs w:val="24"/>
        </w:rPr>
        <w:t>对于固定视频循环演示，可以设置</w:t>
      </w:r>
      <w:r>
        <w:rPr>
          <w:szCs w:val="24"/>
        </w:rPr>
        <w:t>RK_YOLO_INPUT_LOOP=1</w:t>
      </w:r>
      <w:r>
        <w:rPr>
          <w:szCs w:val="24"/>
        </w:rPr>
        <w:t>，使程序在视频播放结束后自动回到开头，便于长时间观察和演示。在</w:t>
      </w:r>
      <w:r>
        <w:rPr>
          <w:szCs w:val="24"/>
        </w:rPr>
        <w:t>USB</w:t>
      </w:r>
      <w:r>
        <w:rPr>
          <w:szCs w:val="24"/>
        </w:rPr>
        <w:t>摄像头输入场景下，程序还支持对特定</w:t>
      </w:r>
      <w:r>
        <w:rPr>
          <w:szCs w:val="24"/>
        </w:rPr>
        <w:t>UVC</w:t>
      </w:r>
      <w:r>
        <w:rPr>
          <w:szCs w:val="24"/>
        </w:rPr>
        <w:t>摄像头执行启动参数调整，例如设置焦距、关闭自动对焦和设置变焦值，以提高画面稳定性。</w:t>
      </w:r>
    </w:p>
    <w:p w14:paraId="0F1971D6" w14:textId="77777777" w:rsidR="007666A8" w:rsidRDefault="007666A8" w:rsidP="00D663D4">
      <w:pPr>
        <w:spacing w:before="240" w:after="120" w:line="360" w:lineRule="auto"/>
        <w:outlineLvl w:val="1"/>
      </w:pPr>
      <w:bookmarkStart w:id="40" w:name="_Toc228285304"/>
      <w:r>
        <w:rPr>
          <w:rFonts w:eastAsia="黑体"/>
          <w:b/>
          <w:sz w:val="28"/>
          <w:szCs w:val="28"/>
        </w:rPr>
        <w:t>4.6</w:t>
      </w:r>
      <w:r>
        <w:rPr>
          <w:rFonts w:eastAsia="黑体"/>
          <w:b/>
          <w:sz w:val="28"/>
          <w:szCs w:val="28"/>
        </w:rPr>
        <w:t>检测间隔、动态</w:t>
      </w:r>
      <w:r>
        <w:rPr>
          <w:rFonts w:eastAsia="黑体"/>
          <w:b/>
          <w:sz w:val="28"/>
          <w:szCs w:val="28"/>
        </w:rPr>
        <w:t>ROI</w:t>
      </w:r>
      <w:r>
        <w:rPr>
          <w:rFonts w:eastAsia="黑体"/>
          <w:b/>
          <w:sz w:val="28"/>
          <w:szCs w:val="28"/>
        </w:rPr>
        <w:t>与轻量跟踪实现</w:t>
      </w:r>
      <w:bookmarkEnd w:id="40"/>
    </w:p>
    <w:p w14:paraId="5E30E9AB" w14:textId="77777777" w:rsidR="007666A8" w:rsidRDefault="007666A8" w:rsidP="00D663D4">
      <w:pPr>
        <w:spacing w:line="360" w:lineRule="auto"/>
        <w:ind w:firstLine="480"/>
      </w:pPr>
      <w:r>
        <w:rPr>
          <w:szCs w:val="24"/>
        </w:rPr>
        <w:t>在实时检测场景中，如果每一帧都执行完整</w:t>
      </w:r>
      <w:r>
        <w:rPr>
          <w:szCs w:val="24"/>
        </w:rPr>
        <w:t>NPU</w:t>
      </w:r>
      <w:r>
        <w:rPr>
          <w:szCs w:val="24"/>
        </w:rPr>
        <w:t>推理，系统可能出现延迟升高或队列积压。为此，本文实现了检测间隔策略，即通过</w:t>
      </w:r>
      <w:r>
        <w:rPr>
          <w:szCs w:val="24"/>
        </w:rPr>
        <w:t>detect_every_n</w:t>
      </w:r>
      <w:r>
        <w:rPr>
          <w:szCs w:val="24"/>
        </w:rPr>
        <w:t>参数控制完整检测频率。当</w:t>
      </w:r>
      <w:r>
        <w:rPr>
          <w:szCs w:val="24"/>
        </w:rPr>
        <w:t>detect_every_n=1</w:t>
      </w:r>
      <w:r>
        <w:rPr>
          <w:szCs w:val="24"/>
        </w:rPr>
        <w:t>时，系统每帧执行一次</w:t>
      </w:r>
      <w:r>
        <w:rPr>
          <w:szCs w:val="24"/>
        </w:rPr>
        <w:t>NPU</w:t>
      </w:r>
      <w:r>
        <w:rPr>
          <w:szCs w:val="24"/>
        </w:rPr>
        <w:t>检测；当该参数大于</w:t>
      </w:r>
      <w:r>
        <w:rPr>
          <w:szCs w:val="24"/>
        </w:rPr>
        <w:t>1</w:t>
      </w:r>
      <w:r>
        <w:rPr>
          <w:szCs w:val="24"/>
        </w:rPr>
        <w:t>时，系统仅在关键帧执行完整检测，其余帧根据轻量跟踪结果更新显示框。</w:t>
      </w:r>
    </w:p>
    <w:p w14:paraId="1581378A" w14:textId="77777777" w:rsidR="007666A8" w:rsidRDefault="007666A8" w:rsidP="00D663D4">
      <w:pPr>
        <w:keepNext/>
        <w:spacing w:before="120" w:after="120" w:line="240" w:lineRule="auto"/>
        <w:jc w:val="center"/>
      </w:pPr>
      <w:r>
        <w:rPr>
          <w:noProof/>
        </w:rPr>
        <w:drawing>
          <wp:inline distT="0" distB="0" distL="0" distR="0" wp14:anchorId="210297D1" wp14:editId="328351AC">
            <wp:extent cx="4572000" cy="2184400"/>
            <wp:effectExtent l="0" t="0" r="0" b="6350"/>
            <wp:docPr id="1451726990" name="fig_4_3_roi_skip_smooth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_4_3_roi_skip_smoothing.png"/>
                    <pic:cNvPicPr/>
                  </pic:nvPicPr>
                  <pic:blipFill>
                    <a:blip r:embed="rId16"/>
                    <a:stretch>
                      <a:fillRect/>
                    </a:stretch>
                  </pic:blipFill>
                  <pic:spPr>
                    <a:xfrm>
                      <a:off x="0" y="0"/>
                      <a:ext cx="4572000" cy="2184400"/>
                    </a:xfrm>
                    <a:prstGeom prst="rect">
                      <a:avLst/>
                    </a:prstGeom>
                  </pic:spPr>
                </pic:pic>
              </a:graphicData>
            </a:graphic>
          </wp:inline>
        </w:drawing>
      </w:r>
    </w:p>
    <w:p w14:paraId="193C6A9F" w14:textId="77777777" w:rsidR="007666A8" w:rsidRDefault="007666A8" w:rsidP="00D663D4">
      <w:pPr>
        <w:spacing w:before="60" w:after="180" w:line="300" w:lineRule="auto"/>
        <w:jc w:val="center"/>
      </w:pPr>
      <w:r>
        <w:rPr>
          <w:sz w:val="21"/>
          <w:szCs w:val="21"/>
        </w:rPr>
        <w:t>图</w:t>
      </w:r>
      <w:r>
        <w:rPr>
          <w:sz w:val="21"/>
          <w:szCs w:val="21"/>
        </w:rPr>
        <w:t xml:space="preserve">4.3 </w:t>
      </w:r>
      <w:r>
        <w:rPr>
          <w:sz w:val="21"/>
          <w:szCs w:val="21"/>
        </w:rPr>
        <w:t>跳帧检测、动态</w:t>
      </w:r>
      <w:r>
        <w:rPr>
          <w:sz w:val="21"/>
          <w:szCs w:val="21"/>
        </w:rPr>
        <w:t xml:space="preserve"> ROI </w:t>
      </w:r>
      <w:r>
        <w:rPr>
          <w:sz w:val="21"/>
          <w:szCs w:val="21"/>
        </w:rPr>
        <w:t>与检测框平滑策略</w:t>
      </w:r>
    </w:p>
    <w:p w14:paraId="3DD32629" w14:textId="77777777" w:rsidR="007666A8" w:rsidRDefault="007666A8" w:rsidP="00D663D4">
      <w:pPr>
        <w:spacing w:line="360" w:lineRule="auto"/>
        <w:ind w:firstLine="480"/>
      </w:pPr>
      <w:r>
        <w:rPr>
          <w:szCs w:val="24"/>
        </w:rPr>
        <w:t>检测间隔策略可表示为：</w:t>
      </w:r>
    </w:p>
    <w:tbl>
      <w:tblPr>
        <w:tblW w:w="8200" w:type="dxa"/>
        <w:jc w:val="center"/>
        <w:tblBorders>
          <w:top w:val="nil"/>
          <w:left w:val="nil"/>
          <w:bottom w:val="nil"/>
          <w:right w:val="nil"/>
          <w:insideH w:val="nil"/>
          <w:insideV w:val="nil"/>
        </w:tblBorders>
        <w:tblLayout w:type="fixed"/>
        <w:tblCellMar>
          <w:left w:w="10" w:type="dxa"/>
          <w:right w:w="10" w:type="dxa"/>
        </w:tblCellMar>
        <w:tblLook w:val="0000" w:firstRow="0" w:lastRow="0" w:firstColumn="0" w:lastColumn="0" w:noHBand="0" w:noVBand="0"/>
      </w:tblPr>
      <w:tblGrid>
        <w:gridCol w:w="6800"/>
        <w:gridCol w:w="1400"/>
      </w:tblGrid>
      <w:tr w:rsidR="007666A8" w14:paraId="5CDC000F" w14:textId="77777777">
        <w:trPr>
          <w:jc w:val="center"/>
        </w:trPr>
        <w:tc>
          <w:tcPr>
            <w:tcW w:w="6800" w:type="dxa"/>
            <w:vAlign w:val="center"/>
          </w:tcPr>
          <w:p w14:paraId="686BC8E9" w14:textId="77777777" w:rsidR="007666A8" w:rsidRDefault="007666A8">
            <w:pPr>
              <w:spacing w:line="300" w:lineRule="auto"/>
              <w:jc w:val="center"/>
            </w:pPr>
            <w:r>
              <w:rPr>
                <w:szCs w:val="24"/>
              </w:rPr>
              <w:t>Infer(k)=1, k mod N = 0; Infer(k)=0, k mod N != 0</w:t>
            </w:r>
          </w:p>
        </w:tc>
        <w:tc>
          <w:tcPr>
            <w:tcW w:w="1400" w:type="dxa"/>
            <w:vAlign w:val="center"/>
          </w:tcPr>
          <w:p w14:paraId="0A078091" w14:textId="77777777" w:rsidR="007666A8" w:rsidRDefault="007666A8">
            <w:pPr>
              <w:spacing w:line="300" w:lineRule="auto"/>
              <w:jc w:val="right"/>
            </w:pPr>
            <w:r>
              <w:rPr>
                <w:szCs w:val="24"/>
              </w:rPr>
              <w:t>(4.1)</w:t>
            </w:r>
          </w:p>
        </w:tc>
      </w:tr>
    </w:tbl>
    <w:p w14:paraId="7EFB20ED" w14:textId="77777777" w:rsidR="007666A8" w:rsidRDefault="007666A8" w:rsidP="00D663D4">
      <w:pPr>
        <w:spacing w:after="80" w:line="360" w:lineRule="auto"/>
      </w:pPr>
    </w:p>
    <w:p w14:paraId="032B305E" w14:textId="77777777" w:rsidR="007666A8" w:rsidRDefault="007666A8" w:rsidP="00D663D4">
      <w:pPr>
        <w:spacing w:line="360" w:lineRule="auto"/>
        <w:ind w:firstLine="480"/>
      </w:pPr>
      <w:r>
        <w:rPr>
          <w:szCs w:val="24"/>
        </w:rPr>
        <w:t>其中，</w:t>
      </w:r>
      <w:r>
        <w:rPr>
          <w:szCs w:val="24"/>
        </w:rPr>
        <w:t>k</w:t>
      </w:r>
      <w:r>
        <w:rPr>
          <w:szCs w:val="24"/>
        </w:rPr>
        <w:t>表示当前帧序号，</w:t>
      </w:r>
      <w:r>
        <w:rPr>
          <w:szCs w:val="24"/>
        </w:rPr>
        <w:t>N</w:t>
      </w:r>
      <w:r>
        <w:rPr>
          <w:szCs w:val="24"/>
        </w:rPr>
        <w:t>表示检测间隔。当</w:t>
      </w:r>
      <w:r>
        <w:rPr>
          <w:szCs w:val="24"/>
        </w:rPr>
        <w:t>Infer(k)=1</w:t>
      </w:r>
      <w:r>
        <w:rPr>
          <w:szCs w:val="24"/>
        </w:rPr>
        <w:t>时，系统执行完整</w:t>
      </w:r>
      <w:r>
        <w:rPr>
          <w:szCs w:val="24"/>
        </w:rPr>
        <w:t>NPU</w:t>
      </w:r>
      <w:r>
        <w:rPr>
          <w:szCs w:val="24"/>
        </w:rPr>
        <w:t>检测；当</w:t>
      </w:r>
      <w:r>
        <w:rPr>
          <w:szCs w:val="24"/>
        </w:rPr>
        <w:t>Infer(k)=0</w:t>
      </w:r>
      <w:r>
        <w:rPr>
          <w:szCs w:val="24"/>
        </w:rPr>
        <w:t>时，系统不调用</w:t>
      </w:r>
      <w:r>
        <w:rPr>
          <w:szCs w:val="24"/>
        </w:rPr>
        <w:t>NPU</w:t>
      </w:r>
      <w:r>
        <w:rPr>
          <w:szCs w:val="24"/>
        </w:rPr>
        <w:t>，而是使用跟踪或上一帧检测结果进行显示更新。</w:t>
      </w:r>
    </w:p>
    <w:p w14:paraId="30E35FCC" w14:textId="77777777" w:rsidR="00C1421B" w:rsidRPr="00C1421B" w:rsidRDefault="00C1421B" w:rsidP="00C1421B">
      <w:pPr>
        <w:spacing w:line="360" w:lineRule="auto"/>
        <w:ind w:firstLine="480"/>
        <w:rPr>
          <w:szCs w:val="24"/>
        </w:rPr>
      </w:pPr>
      <w:r w:rsidRPr="00C1421B">
        <w:rPr>
          <w:rFonts w:hint="eastAsia"/>
          <w:szCs w:val="24"/>
        </w:rPr>
        <w:t>在程序实现中，轻量跟踪模式通过</w:t>
      </w:r>
      <w:r w:rsidRPr="00C1421B">
        <w:rPr>
          <w:rFonts w:hint="eastAsia"/>
          <w:szCs w:val="24"/>
        </w:rPr>
        <w:t>RK_YOLO_TRACK_MODE</w:t>
      </w:r>
      <w:r w:rsidRPr="00C1421B">
        <w:rPr>
          <w:rFonts w:hint="eastAsia"/>
          <w:szCs w:val="24"/>
        </w:rPr>
        <w:t>参数选择。当跟</w:t>
      </w:r>
      <w:r w:rsidRPr="00C1421B">
        <w:rPr>
          <w:rFonts w:hint="eastAsia"/>
          <w:szCs w:val="24"/>
        </w:rPr>
        <w:lastRenderedPageBreak/>
        <w:t>踪模式为</w:t>
      </w:r>
      <w:r w:rsidRPr="00C1421B">
        <w:rPr>
          <w:rFonts w:hint="eastAsia"/>
          <w:szCs w:val="24"/>
        </w:rPr>
        <w:t>TrackMode::kMotion</w:t>
      </w:r>
      <w:r w:rsidRPr="00C1421B">
        <w:rPr>
          <w:rFonts w:hint="eastAsia"/>
          <w:szCs w:val="24"/>
        </w:rPr>
        <w:t>时，程序保存最近一次有效检测框及其历史位移，根据检测框中心点变化计算线性预测量，并在非关键帧中更新显示框位置。该方式只涉及少量坐标运算，</w:t>
      </w:r>
      <w:r w:rsidRPr="00C1421B">
        <w:rPr>
          <w:rFonts w:hint="eastAsia"/>
          <w:szCs w:val="24"/>
        </w:rPr>
        <w:t>CPU</w:t>
      </w:r>
      <w:r w:rsidRPr="00C1421B">
        <w:rPr>
          <w:rFonts w:hint="eastAsia"/>
          <w:szCs w:val="24"/>
        </w:rPr>
        <w:t>开销低，适合作为默认的轻量预测路径。</w:t>
      </w:r>
    </w:p>
    <w:p w14:paraId="239B1D77" w14:textId="77777777" w:rsidR="00C1421B" w:rsidRPr="00C1421B" w:rsidRDefault="00C1421B" w:rsidP="00C1421B">
      <w:pPr>
        <w:spacing w:line="360" w:lineRule="auto"/>
        <w:ind w:firstLine="480"/>
        <w:rPr>
          <w:szCs w:val="24"/>
        </w:rPr>
      </w:pPr>
      <w:r w:rsidRPr="00C1421B">
        <w:rPr>
          <w:rFonts w:hint="eastAsia"/>
          <w:szCs w:val="24"/>
        </w:rPr>
        <w:t>当跟踪模式为</w:t>
      </w:r>
      <w:r w:rsidRPr="00C1421B">
        <w:rPr>
          <w:rFonts w:hint="eastAsia"/>
          <w:szCs w:val="24"/>
        </w:rPr>
        <w:t>TrackMode::kOpticalFlow</w:t>
      </w:r>
      <w:r w:rsidRPr="00C1421B">
        <w:rPr>
          <w:rFonts w:hint="eastAsia"/>
          <w:szCs w:val="24"/>
        </w:rPr>
        <w:t>时，程序在检测框区域内提取稀疏角点，并通过</w:t>
      </w:r>
      <w:r w:rsidRPr="00C1421B">
        <w:rPr>
          <w:rFonts w:hint="eastAsia"/>
          <w:szCs w:val="24"/>
        </w:rPr>
        <w:t>Lucas-Kanade</w:t>
      </w:r>
      <w:r w:rsidRPr="00C1421B">
        <w:rPr>
          <w:rFonts w:hint="eastAsia"/>
          <w:szCs w:val="24"/>
        </w:rPr>
        <w:t>金字塔光流估计目标区域相对位移。实现时采用</w:t>
      </w:r>
      <w:r w:rsidRPr="00C1421B">
        <w:rPr>
          <w:rFonts w:hint="eastAsia"/>
          <w:szCs w:val="24"/>
        </w:rPr>
        <w:t>OpenCV</w:t>
      </w:r>
      <w:r w:rsidRPr="00C1421B">
        <w:rPr>
          <w:rFonts w:hint="eastAsia"/>
          <w:szCs w:val="24"/>
        </w:rPr>
        <w:t>中的</w:t>
      </w:r>
      <w:r w:rsidRPr="00C1421B">
        <w:rPr>
          <w:rFonts w:hint="eastAsia"/>
          <w:szCs w:val="24"/>
        </w:rPr>
        <w:t>goodFeaturesToTrack</w:t>
      </w:r>
      <w:r w:rsidRPr="00C1421B">
        <w:rPr>
          <w:rFonts w:hint="eastAsia"/>
          <w:szCs w:val="24"/>
        </w:rPr>
        <w:t>和</w:t>
      </w:r>
      <w:r w:rsidRPr="00C1421B">
        <w:rPr>
          <w:rFonts w:hint="eastAsia"/>
          <w:szCs w:val="24"/>
        </w:rPr>
        <w:t>cv::calcOpticalFlowPyrLK</w:t>
      </w:r>
      <w:r w:rsidRPr="00C1421B">
        <w:rPr>
          <w:rFonts w:hint="eastAsia"/>
          <w:szCs w:val="24"/>
        </w:rPr>
        <w:t>函数，先筛选成功跟踪的特征点，再计算横向和纵向位移的中值。与直接使用均值相比，中值位移对少量误匹配点更鲁棒，因此更适合小目标、低纹理和轻微抖动的视频场景。</w:t>
      </w:r>
    </w:p>
    <w:p w14:paraId="1E426925" w14:textId="77777777" w:rsidR="00C1421B" w:rsidRPr="00C1421B" w:rsidRDefault="00C1421B" w:rsidP="00C1421B">
      <w:pPr>
        <w:spacing w:line="360" w:lineRule="auto"/>
        <w:ind w:firstLine="480"/>
        <w:rPr>
          <w:szCs w:val="24"/>
        </w:rPr>
      </w:pPr>
      <w:r w:rsidRPr="00C1421B">
        <w:rPr>
          <w:rFonts w:hint="eastAsia"/>
          <w:szCs w:val="24"/>
        </w:rPr>
        <w:t>轻量跟踪并不替代</w:t>
      </w:r>
      <w:r w:rsidRPr="00C1421B">
        <w:rPr>
          <w:rFonts w:hint="eastAsia"/>
          <w:szCs w:val="24"/>
        </w:rPr>
        <w:t>NPU</w:t>
      </w:r>
      <w:r w:rsidRPr="00C1421B">
        <w:rPr>
          <w:rFonts w:hint="eastAsia"/>
          <w:szCs w:val="24"/>
        </w:rPr>
        <w:t>目标检测，而是在检测间隔期间提供显示框位置估计。系统仍会按照</w:t>
      </w:r>
      <w:r w:rsidRPr="00C1421B">
        <w:rPr>
          <w:rFonts w:hint="eastAsia"/>
          <w:szCs w:val="24"/>
        </w:rPr>
        <w:t>detect_every_n</w:t>
      </w:r>
      <w:r w:rsidRPr="00C1421B">
        <w:rPr>
          <w:rFonts w:hint="eastAsia"/>
          <w:szCs w:val="24"/>
        </w:rPr>
        <w:t>和周期性全帧刷新策略重新执行完整检测，以修正跟踪漂移。因此，该策略的主要作用是降低实时显示中的框跳变和视觉抖动，而不是将系统扩展为完整的多目标跟踪算法。</w:t>
      </w:r>
    </w:p>
    <w:p w14:paraId="2AEB3AD3" w14:textId="10C63094" w:rsidR="007666A8" w:rsidRDefault="007666A8" w:rsidP="00D663D4">
      <w:pPr>
        <w:spacing w:line="360" w:lineRule="auto"/>
        <w:ind w:firstLine="480"/>
      </w:pPr>
      <w:r>
        <w:rPr>
          <w:szCs w:val="24"/>
        </w:rPr>
        <w:t>为了减少跳帧检测导致的检测框抖动，系统实现了轻量框平滑策略。其基本思想是将当前检测框与上一帧显示框进行加权融合：</w:t>
      </w:r>
    </w:p>
    <w:tbl>
      <w:tblPr>
        <w:tblW w:w="8200" w:type="dxa"/>
        <w:jc w:val="center"/>
        <w:tblBorders>
          <w:top w:val="nil"/>
          <w:left w:val="nil"/>
          <w:bottom w:val="nil"/>
          <w:right w:val="nil"/>
          <w:insideH w:val="nil"/>
          <w:insideV w:val="nil"/>
        </w:tblBorders>
        <w:tblLayout w:type="fixed"/>
        <w:tblCellMar>
          <w:left w:w="10" w:type="dxa"/>
          <w:right w:w="10" w:type="dxa"/>
        </w:tblCellMar>
        <w:tblLook w:val="0000" w:firstRow="0" w:lastRow="0" w:firstColumn="0" w:lastColumn="0" w:noHBand="0" w:noVBand="0"/>
      </w:tblPr>
      <w:tblGrid>
        <w:gridCol w:w="6800"/>
        <w:gridCol w:w="1400"/>
      </w:tblGrid>
      <w:tr w:rsidR="007666A8" w14:paraId="28E1D745" w14:textId="77777777">
        <w:trPr>
          <w:jc w:val="center"/>
        </w:trPr>
        <w:tc>
          <w:tcPr>
            <w:tcW w:w="6800" w:type="dxa"/>
            <w:vAlign w:val="center"/>
          </w:tcPr>
          <w:p w14:paraId="1D3C7EBB" w14:textId="77777777" w:rsidR="007666A8" w:rsidRDefault="007666A8">
            <w:pPr>
              <w:spacing w:line="300" w:lineRule="auto"/>
              <w:jc w:val="center"/>
            </w:pPr>
            <w:r>
              <w:rPr>
                <w:szCs w:val="24"/>
              </w:rPr>
              <w:t>B_smooth(k)=alpha B_detect(k)+(1-alpha)B_smooth(k-1)</w:t>
            </w:r>
          </w:p>
        </w:tc>
        <w:tc>
          <w:tcPr>
            <w:tcW w:w="1400" w:type="dxa"/>
            <w:vAlign w:val="center"/>
          </w:tcPr>
          <w:p w14:paraId="34D6A0C1" w14:textId="77777777" w:rsidR="007666A8" w:rsidRDefault="007666A8">
            <w:pPr>
              <w:spacing w:line="300" w:lineRule="auto"/>
              <w:jc w:val="right"/>
            </w:pPr>
            <w:r>
              <w:rPr>
                <w:szCs w:val="24"/>
              </w:rPr>
              <w:t>(4.2)</w:t>
            </w:r>
          </w:p>
        </w:tc>
      </w:tr>
    </w:tbl>
    <w:p w14:paraId="7B0C2CA8" w14:textId="77777777" w:rsidR="007666A8" w:rsidRDefault="007666A8" w:rsidP="00D663D4">
      <w:pPr>
        <w:spacing w:after="80" w:line="360" w:lineRule="auto"/>
      </w:pPr>
    </w:p>
    <w:p w14:paraId="1D1A2AE2" w14:textId="77777777" w:rsidR="007666A8" w:rsidRDefault="007666A8" w:rsidP="00D663D4">
      <w:pPr>
        <w:spacing w:line="360" w:lineRule="auto"/>
        <w:ind w:firstLine="480"/>
      </w:pPr>
      <w:r>
        <w:rPr>
          <w:szCs w:val="24"/>
        </w:rPr>
        <w:t>其中，</w:t>
      </w:r>
      <w:r>
        <w:rPr>
          <w:szCs w:val="24"/>
        </w:rPr>
        <w:t xml:space="preserve">B_detect(k) </w:t>
      </w:r>
      <w:r>
        <w:rPr>
          <w:szCs w:val="24"/>
        </w:rPr>
        <w:t>表示当前检测框，</w:t>
      </w:r>
      <w:r>
        <w:rPr>
          <w:szCs w:val="24"/>
        </w:rPr>
        <w:t xml:space="preserve">B_smooth(k-1) </w:t>
      </w:r>
      <w:r>
        <w:rPr>
          <w:szCs w:val="24"/>
        </w:rPr>
        <w:t>表示上一帧平滑后的显示框，</w:t>
      </w:r>
      <w:r>
        <w:rPr>
          <w:szCs w:val="24"/>
        </w:rPr>
        <w:t>alpha</w:t>
      </w:r>
      <w:r>
        <w:rPr>
          <w:szCs w:val="24"/>
        </w:rPr>
        <w:t>为平滑系数。</w:t>
      </w:r>
      <w:r>
        <w:rPr>
          <w:szCs w:val="24"/>
        </w:rPr>
        <w:t>alpha</w:t>
      </w:r>
      <w:r>
        <w:rPr>
          <w:szCs w:val="24"/>
        </w:rPr>
        <w:t>越大，显示框越接近当前检测结果；</w:t>
      </w:r>
      <w:r>
        <w:rPr>
          <w:szCs w:val="24"/>
        </w:rPr>
        <w:t>alpha</w:t>
      </w:r>
      <w:r>
        <w:rPr>
          <w:szCs w:val="24"/>
        </w:rPr>
        <w:t>越小，显示框越稳定但响应速度越慢。系统通过环境变量提供该参数，使不同场景下可以根据目标运动速度和画面抖动程度进行调节。</w:t>
      </w:r>
    </w:p>
    <w:p w14:paraId="0FEBF1B4" w14:textId="77777777" w:rsidR="007666A8" w:rsidRDefault="007666A8" w:rsidP="00D663D4">
      <w:pPr>
        <w:spacing w:line="360" w:lineRule="auto"/>
        <w:ind w:firstLine="480"/>
      </w:pPr>
      <w:r>
        <w:rPr>
          <w:szCs w:val="24"/>
        </w:rPr>
        <w:t>除框平滑外，系统还实现了动态</w:t>
      </w:r>
      <w:r>
        <w:rPr>
          <w:szCs w:val="24"/>
        </w:rPr>
        <w:t>ROI</w:t>
      </w:r>
      <w:r>
        <w:rPr>
          <w:szCs w:val="24"/>
        </w:rPr>
        <w:t>策略。当上一帧已经检测到目标时，下一次关键帧推理可以优先围绕历史目标区域构造裁剪窗口，并加入一定边界扩展。这样可以在目标较小的情况下提高局部区域内的目标占比，同时减少无关背景对检测的干扰。为了避免</w:t>
      </w:r>
      <w:r>
        <w:rPr>
          <w:szCs w:val="24"/>
        </w:rPr>
        <w:t>ROI</w:t>
      </w:r>
      <w:r>
        <w:rPr>
          <w:szCs w:val="24"/>
        </w:rPr>
        <w:t>长时间漂移，系统设置了周期性全帧刷新机制，使检测过程能够重新回到完整画面中恢复目标。</w:t>
      </w:r>
    </w:p>
    <w:p w14:paraId="69A43272" w14:textId="77777777" w:rsidR="007666A8" w:rsidRDefault="007666A8" w:rsidP="00D663D4">
      <w:pPr>
        <w:keepNext/>
        <w:spacing w:before="120" w:after="60" w:line="300" w:lineRule="auto"/>
        <w:jc w:val="center"/>
      </w:pPr>
      <w:r>
        <w:rPr>
          <w:sz w:val="21"/>
          <w:szCs w:val="21"/>
        </w:rPr>
        <w:t>表</w:t>
      </w:r>
      <w:r>
        <w:rPr>
          <w:sz w:val="21"/>
          <w:szCs w:val="21"/>
        </w:rPr>
        <w:t>4.4</w:t>
      </w:r>
      <w:r>
        <w:rPr>
          <w:sz w:val="21"/>
          <w:szCs w:val="21"/>
        </w:rPr>
        <w:t>给出了实时检测策略相关的主要配置项。</w:t>
      </w:r>
    </w:p>
    <w:p w14:paraId="5B30381F" w14:textId="77777777" w:rsidR="007666A8" w:rsidRDefault="007666A8" w:rsidP="00D663D4">
      <w:r>
        <w:br w:type="page"/>
      </w:r>
    </w:p>
    <w:p w14:paraId="63E5EF00" w14:textId="77777777" w:rsidR="007666A8" w:rsidRDefault="007666A8" w:rsidP="00D663D4">
      <w:pPr>
        <w:keepNext/>
        <w:spacing w:before="120" w:after="60" w:line="300" w:lineRule="auto"/>
        <w:jc w:val="center"/>
      </w:pPr>
      <w:r>
        <w:rPr>
          <w:sz w:val="21"/>
          <w:szCs w:val="21"/>
        </w:rPr>
        <w:lastRenderedPageBreak/>
        <w:t>表</w:t>
      </w:r>
      <w:r>
        <w:rPr>
          <w:sz w:val="21"/>
          <w:szCs w:val="21"/>
        </w:rPr>
        <w:t xml:space="preserve">4.4 </w:t>
      </w:r>
      <w:r>
        <w:rPr>
          <w:sz w:val="21"/>
          <w:szCs w:val="21"/>
        </w:rPr>
        <w:t>实时检测策略配置项</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4B30BFA2"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070EC8DE" w14:textId="77777777" w:rsidR="007666A8" w:rsidRDefault="007666A8">
            <w:pPr>
              <w:spacing w:line="250" w:lineRule="auto"/>
              <w:jc w:val="center"/>
            </w:pPr>
            <w:r>
              <w:rPr>
                <w:rFonts w:eastAsia="黑体"/>
                <w:b/>
                <w:sz w:val="20"/>
                <w:szCs w:val="20"/>
              </w:rPr>
              <w:t>配置项</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5D3C9568" w14:textId="77777777" w:rsidR="007666A8" w:rsidRDefault="007666A8">
            <w:pPr>
              <w:spacing w:line="250" w:lineRule="auto"/>
              <w:jc w:val="center"/>
            </w:pPr>
            <w:r>
              <w:rPr>
                <w:rFonts w:eastAsia="黑体"/>
                <w:b/>
                <w:sz w:val="20"/>
                <w:szCs w:val="20"/>
              </w:rPr>
              <w:t>默认或推荐含义</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783CAFCA" w14:textId="77777777" w:rsidR="007666A8" w:rsidRDefault="007666A8">
            <w:pPr>
              <w:spacing w:line="250" w:lineRule="auto"/>
              <w:jc w:val="center"/>
            </w:pPr>
            <w:r>
              <w:rPr>
                <w:rFonts w:eastAsia="黑体"/>
                <w:b/>
                <w:sz w:val="20"/>
                <w:szCs w:val="20"/>
              </w:rPr>
              <w:t>作用说明</w:t>
            </w:r>
          </w:p>
        </w:tc>
      </w:tr>
      <w:tr w:rsidR="007666A8" w14:paraId="7F79F5AF" w14:textId="77777777">
        <w:trPr>
          <w:jc w:val="center"/>
        </w:trPr>
        <w:tc>
          <w:tcPr>
            <w:tcW w:w="1700" w:type="dxa"/>
            <w:tcMar>
              <w:top w:w="90" w:type="dxa"/>
              <w:left w:w="90" w:type="dxa"/>
              <w:bottom w:w="90" w:type="dxa"/>
              <w:right w:w="90" w:type="dxa"/>
            </w:tcMar>
            <w:vAlign w:val="center"/>
          </w:tcPr>
          <w:p w14:paraId="28348F62" w14:textId="77777777" w:rsidR="007666A8" w:rsidRDefault="007666A8">
            <w:pPr>
              <w:spacing w:line="250" w:lineRule="auto"/>
              <w:jc w:val="center"/>
            </w:pPr>
            <w:r>
              <w:rPr>
                <w:sz w:val="20"/>
                <w:szCs w:val="20"/>
              </w:rPr>
              <w:t>detect_every_n</w:t>
            </w:r>
          </w:p>
        </w:tc>
        <w:tc>
          <w:tcPr>
            <w:tcW w:w="2200" w:type="dxa"/>
            <w:tcMar>
              <w:top w:w="90" w:type="dxa"/>
              <w:left w:w="90" w:type="dxa"/>
              <w:bottom w:w="90" w:type="dxa"/>
              <w:right w:w="90" w:type="dxa"/>
            </w:tcMar>
            <w:vAlign w:val="center"/>
          </w:tcPr>
          <w:p w14:paraId="036D5ACD" w14:textId="77777777" w:rsidR="007666A8" w:rsidRDefault="007666A8">
            <w:pPr>
              <w:spacing w:line="250" w:lineRule="auto"/>
              <w:jc w:val="center"/>
            </w:pPr>
            <w:r>
              <w:rPr>
                <w:sz w:val="20"/>
                <w:szCs w:val="20"/>
              </w:rPr>
              <w:t>控制完整检测间隔</w:t>
            </w:r>
          </w:p>
        </w:tc>
        <w:tc>
          <w:tcPr>
            <w:tcW w:w="4300" w:type="dxa"/>
            <w:tcMar>
              <w:top w:w="90" w:type="dxa"/>
              <w:left w:w="90" w:type="dxa"/>
              <w:bottom w:w="90" w:type="dxa"/>
              <w:right w:w="90" w:type="dxa"/>
            </w:tcMar>
            <w:vAlign w:val="center"/>
          </w:tcPr>
          <w:p w14:paraId="154126CB" w14:textId="77777777" w:rsidR="007666A8" w:rsidRDefault="007666A8">
            <w:pPr>
              <w:spacing w:line="250" w:lineRule="auto"/>
            </w:pPr>
            <w:r>
              <w:rPr>
                <w:sz w:val="20"/>
                <w:szCs w:val="20"/>
              </w:rPr>
              <w:t>在</w:t>
            </w:r>
            <w:r>
              <w:rPr>
                <w:sz w:val="20"/>
                <w:szCs w:val="20"/>
              </w:rPr>
              <w:t>NPU</w:t>
            </w:r>
            <w:r>
              <w:rPr>
                <w:sz w:val="20"/>
                <w:szCs w:val="20"/>
              </w:rPr>
              <w:t>调用频率和显示稳定性之间折中</w:t>
            </w:r>
          </w:p>
        </w:tc>
      </w:tr>
      <w:tr w:rsidR="007666A8" w14:paraId="383663D2" w14:textId="77777777">
        <w:trPr>
          <w:jc w:val="center"/>
        </w:trPr>
        <w:tc>
          <w:tcPr>
            <w:tcW w:w="1700" w:type="dxa"/>
            <w:tcMar>
              <w:top w:w="90" w:type="dxa"/>
              <w:left w:w="90" w:type="dxa"/>
              <w:bottom w:w="90" w:type="dxa"/>
              <w:right w:w="90" w:type="dxa"/>
            </w:tcMar>
            <w:vAlign w:val="center"/>
          </w:tcPr>
          <w:p w14:paraId="04D346C5" w14:textId="77777777" w:rsidR="007666A8" w:rsidRDefault="007666A8">
            <w:pPr>
              <w:spacing w:line="250" w:lineRule="auto"/>
            </w:pPr>
            <w:r>
              <w:rPr>
                <w:sz w:val="20"/>
                <w:szCs w:val="20"/>
              </w:rPr>
              <w:t>RK_YOLO_TRACK_MODE</w:t>
            </w:r>
          </w:p>
        </w:tc>
        <w:tc>
          <w:tcPr>
            <w:tcW w:w="2200" w:type="dxa"/>
            <w:tcMar>
              <w:top w:w="90" w:type="dxa"/>
              <w:left w:w="90" w:type="dxa"/>
              <w:bottom w:w="90" w:type="dxa"/>
              <w:right w:w="90" w:type="dxa"/>
            </w:tcMar>
            <w:vAlign w:val="center"/>
          </w:tcPr>
          <w:p w14:paraId="384EA159" w14:textId="77777777" w:rsidR="007666A8" w:rsidRDefault="007666A8">
            <w:pPr>
              <w:spacing w:line="250" w:lineRule="auto"/>
              <w:jc w:val="center"/>
            </w:pPr>
            <w:r>
              <w:rPr>
                <w:sz w:val="20"/>
                <w:szCs w:val="20"/>
              </w:rPr>
              <w:t>轻量运动跟踪模式</w:t>
            </w:r>
          </w:p>
        </w:tc>
        <w:tc>
          <w:tcPr>
            <w:tcW w:w="4300" w:type="dxa"/>
            <w:tcMar>
              <w:top w:w="90" w:type="dxa"/>
              <w:left w:w="90" w:type="dxa"/>
              <w:bottom w:w="90" w:type="dxa"/>
              <w:right w:w="90" w:type="dxa"/>
            </w:tcMar>
            <w:vAlign w:val="center"/>
          </w:tcPr>
          <w:p w14:paraId="3B90AC7F" w14:textId="77777777" w:rsidR="007666A8" w:rsidRDefault="007666A8">
            <w:pPr>
              <w:spacing w:line="250" w:lineRule="auto"/>
              <w:jc w:val="center"/>
            </w:pPr>
            <w:r>
              <w:rPr>
                <w:sz w:val="20"/>
                <w:szCs w:val="20"/>
              </w:rPr>
              <w:t>在非关键帧估计检测框位置</w:t>
            </w:r>
          </w:p>
        </w:tc>
      </w:tr>
      <w:tr w:rsidR="007666A8" w14:paraId="15C83C95" w14:textId="77777777">
        <w:trPr>
          <w:jc w:val="center"/>
        </w:trPr>
        <w:tc>
          <w:tcPr>
            <w:tcW w:w="1700" w:type="dxa"/>
            <w:tcMar>
              <w:top w:w="90" w:type="dxa"/>
              <w:left w:w="90" w:type="dxa"/>
              <w:bottom w:w="90" w:type="dxa"/>
              <w:right w:w="90" w:type="dxa"/>
            </w:tcMar>
            <w:vAlign w:val="center"/>
          </w:tcPr>
          <w:p w14:paraId="19A04768" w14:textId="77777777" w:rsidR="007666A8" w:rsidRDefault="007666A8">
            <w:pPr>
              <w:spacing w:line="250" w:lineRule="auto"/>
            </w:pPr>
            <w:r>
              <w:rPr>
                <w:sz w:val="20"/>
                <w:szCs w:val="20"/>
              </w:rPr>
              <w:t>RK_YOLO_BOX_SMOOTH</w:t>
            </w:r>
          </w:p>
        </w:tc>
        <w:tc>
          <w:tcPr>
            <w:tcW w:w="2200" w:type="dxa"/>
            <w:tcMar>
              <w:top w:w="90" w:type="dxa"/>
              <w:left w:w="90" w:type="dxa"/>
              <w:bottom w:w="90" w:type="dxa"/>
              <w:right w:w="90" w:type="dxa"/>
            </w:tcMar>
            <w:vAlign w:val="center"/>
          </w:tcPr>
          <w:p w14:paraId="34E02BA3" w14:textId="77777777" w:rsidR="007666A8" w:rsidRDefault="007666A8">
            <w:pPr>
              <w:spacing w:line="250" w:lineRule="auto"/>
              <w:jc w:val="center"/>
            </w:pPr>
            <w:r>
              <w:rPr>
                <w:sz w:val="20"/>
                <w:szCs w:val="20"/>
              </w:rPr>
              <w:t>是否启用框平滑</w:t>
            </w:r>
          </w:p>
        </w:tc>
        <w:tc>
          <w:tcPr>
            <w:tcW w:w="4300" w:type="dxa"/>
            <w:tcMar>
              <w:top w:w="90" w:type="dxa"/>
              <w:left w:w="90" w:type="dxa"/>
              <w:bottom w:w="90" w:type="dxa"/>
              <w:right w:w="90" w:type="dxa"/>
            </w:tcMar>
            <w:vAlign w:val="center"/>
          </w:tcPr>
          <w:p w14:paraId="16F6D14D" w14:textId="77777777" w:rsidR="007666A8" w:rsidRDefault="007666A8">
            <w:pPr>
              <w:spacing w:line="250" w:lineRule="auto"/>
              <w:jc w:val="center"/>
            </w:pPr>
            <w:r>
              <w:rPr>
                <w:sz w:val="20"/>
                <w:szCs w:val="20"/>
              </w:rPr>
              <w:t>减少检测框在相邻帧之间的突变</w:t>
            </w:r>
          </w:p>
        </w:tc>
      </w:tr>
      <w:tr w:rsidR="007666A8" w14:paraId="05BED2E3" w14:textId="77777777">
        <w:trPr>
          <w:jc w:val="center"/>
        </w:trPr>
        <w:tc>
          <w:tcPr>
            <w:tcW w:w="1700" w:type="dxa"/>
            <w:tcMar>
              <w:top w:w="90" w:type="dxa"/>
              <w:left w:w="90" w:type="dxa"/>
              <w:bottom w:w="90" w:type="dxa"/>
              <w:right w:w="90" w:type="dxa"/>
            </w:tcMar>
            <w:vAlign w:val="center"/>
          </w:tcPr>
          <w:p w14:paraId="3DC8F027" w14:textId="77777777" w:rsidR="007666A8" w:rsidRDefault="007666A8">
            <w:pPr>
              <w:spacing w:line="250" w:lineRule="auto"/>
            </w:pPr>
            <w:r>
              <w:rPr>
                <w:sz w:val="20"/>
                <w:szCs w:val="20"/>
              </w:rPr>
              <w:t>RK_YOLO_BOX_SMOOTH_ALPHA</w:t>
            </w:r>
          </w:p>
        </w:tc>
        <w:tc>
          <w:tcPr>
            <w:tcW w:w="2200" w:type="dxa"/>
            <w:tcMar>
              <w:top w:w="90" w:type="dxa"/>
              <w:left w:w="90" w:type="dxa"/>
              <w:bottom w:w="90" w:type="dxa"/>
              <w:right w:w="90" w:type="dxa"/>
            </w:tcMar>
            <w:vAlign w:val="center"/>
          </w:tcPr>
          <w:p w14:paraId="60B1E1B5" w14:textId="77777777" w:rsidR="007666A8" w:rsidRDefault="007666A8">
            <w:pPr>
              <w:spacing w:line="250" w:lineRule="auto"/>
              <w:jc w:val="center"/>
            </w:pPr>
            <w:r>
              <w:rPr>
                <w:sz w:val="20"/>
                <w:szCs w:val="20"/>
              </w:rPr>
              <w:t>平滑系数</w:t>
            </w:r>
          </w:p>
        </w:tc>
        <w:tc>
          <w:tcPr>
            <w:tcW w:w="4300" w:type="dxa"/>
            <w:tcMar>
              <w:top w:w="90" w:type="dxa"/>
              <w:left w:w="90" w:type="dxa"/>
              <w:bottom w:w="90" w:type="dxa"/>
              <w:right w:w="90" w:type="dxa"/>
            </w:tcMar>
            <w:vAlign w:val="center"/>
          </w:tcPr>
          <w:p w14:paraId="232CB8EB" w14:textId="77777777" w:rsidR="007666A8" w:rsidRDefault="007666A8">
            <w:pPr>
              <w:spacing w:line="250" w:lineRule="auto"/>
              <w:jc w:val="center"/>
            </w:pPr>
            <w:r>
              <w:rPr>
                <w:sz w:val="20"/>
                <w:szCs w:val="20"/>
              </w:rPr>
              <w:t>控制检测框响应速度与稳定性的平衡</w:t>
            </w:r>
          </w:p>
        </w:tc>
      </w:tr>
      <w:tr w:rsidR="007666A8" w14:paraId="3B8AB9F9" w14:textId="77777777">
        <w:trPr>
          <w:jc w:val="center"/>
        </w:trPr>
        <w:tc>
          <w:tcPr>
            <w:tcW w:w="1700" w:type="dxa"/>
            <w:tcMar>
              <w:top w:w="90" w:type="dxa"/>
              <w:left w:w="90" w:type="dxa"/>
              <w:bottom w:w="90" w:type="dxa"/>
              <w:right w:w="90" w:type="dxa"/>
            </w:tcMar>
            <w:vAlign w:val="center"/>
          </w:tcPr>
          <w:p w14:paraId="04ACF4D5" w14:textId="77777777" w:rsidR="007666A8" w:rsidRDefault="007666A8">
            <w:pPr>
              <w:spacing w:line="250" w:lineRule="auto"/>
            </w:pPr>
            <w:r>
              <w:rPr>
                <w:sz w:val="20"/>
                <w:szCs w:val="20"/>
              </w:rPr>
              <w:t>RK_YOLO_DYNAMIC_ROI</w:t>
            </w:r>
          </w:p>
        </w:tc>
        <w:tc>
          <w:tcPr>
            <w:tcW w:w="2200" w:type="dxa"/>
            <w:tcMar>
              <w:top w:w="90" w:type="dxa"/>
              <w:left w:w="90" w:type="dxa"/>
              <w:bottom w:w="90" w:type="dxa"/>
              <w:right w:w="90" w:type="dxa"/>
            </w:tcMar>
            <w:vAlign w:val="center"/>
          </w:tcPr>
          <w:p w14:paraId="7A3942DA" w14:textId="77777777" w:rsidR="007666A8" w:rsidRDefault="007666A8">
            <w:pPr>
              <w:spacing w:line="250" w:lineRule="auto"/>
              <w:jc w:val="center"/>
            </w:pPr>
            <w:r>
              <w:rPr>
                <w:sz w:val="20"/>
                <w:szCs w:val="20"/>
              </w:rPr>
              <w:t>是否启用动态</w:t>
            </w:r>
            <w:r>
              <w:rPr>
                <w:sz w:val="20"/>
                <w:szCs w:val="20"/>
              </w:rPr>
              <w:t>ROI</w:t>
            </w:r>
          </w:p>
        </w:tc>
        <w:tc>
          <w:tcPr>
            <w:tcW w:w="4300" w:type="dxa"/>
            <w:tcMar>
              <w:top w:w="90" w:type="dxa"/>
              <w:left w:w="90" w:type="dxa"/>
              <w:bottom w:w="90" w:type="dxa"/>
              <w:right w:w="90" w:type="dxa"/>
            </w:tcMar>
            <w:vAlign w:val="center"/>
          </w:tcPr>
          <w:p w14:paraId="01C69D3C" w14:textId="77777777" w:rsidR="007666A8" w:rsidRDefault="007666A8">
            <w:pPr>
              <w:spacing w:line="250" w:lineRule="auto"/>
              <w:jc w:val="center"/>
            </w:pPr>
            <w:r>
              <w:rPr>
                <w:sz w:val="20"/>
                <w:szCs w:val="20"/>
              </w:rPr>
              <w:t>根据历史检测区域裁剪下一次推理输入</w:t>
            </w:r>
          </w:p>
        </w:tc>
      </w:tr>
      <w:tr w:rsidR="007666A8" w14:paraId="2D362ACE" w14:textId="77777777">
        <w:trPr>
          <w:jc w:val="center"/>
        </w:trPr>
        <w:tc>
          <w:tcPr>
            <w:tcW w:w="1700" w:type="dxa"/>
            <w:tcMar>
              <w:top w:w="90" w:type="dxa"/>
              <w:left w:w="90" w:type="dxa"/>
              <w:bottom w:w="90" w:type="dxa"/>
              <w:right w:w="90" w:type="dxa"/>
            </w:tcMar>
            <w:vAlign w:val="center"/>
          </w:tcPr>
          <w:p w14:paraId="540D619F" w14:textId="77777777" w:rsidR="007666A8" w:rsidRDefault="007666A8">
            <w:pPr>
              <w:spacing w:line="250" w:lineRule="auto"/>
            </w:pPr>
            <w:r>
              <w:rPr>
                <w:sz w:val="20"/>
                <w:szCs w:val="20"/>
              </w:rPr>
              <w:t>RK_YOLO_ROI_REFRESH</w:t>
            </w:r>
          </w:p>
        </w:tc>
        <w:tc>
          <w:tcPr>
            <w:tcW w:w="2200" w:type="dxa"/>
            <w:tcMar>
              <w:top w:w="90" w:type="dxa"/>
              <w:left w:w="90" w:type="dxa"/>
              <w:bottom w:w="90" w:type="dxa"/>
              <w:right w:w="90" w:type="dxa"/>
            </w:tcMar>
            <w:vAlign w:val="center"/>
          </w:tcPr>
          <w:p w14:paraId="2066EB47" w14:textId="77777777" w:rsidR="007666A8" w:rsidRDefault="007666A8">
            <w:pPr>
              <w:spacing w:line="250" w:lineRule="auto"/>
              <w:jc w:val="center"/>
            </w:pPr>
            <w:r>
              <w:rPr>
                <w:sz w:val="20"/>
                <w:szCs w:val="20"/>
              </w:rPr>
              <w:t>ROI</w:t>
            </w:r>
            <w:r>
              <w:rPr>
                <w:sz w:val="20"/>
                <w:szCs w:val="20"/>
              </w:rPr>
              <w:t>刷新间隔</w:t>
            </w:r>
          </w:p>
        </w:tc>
        <w:tc>
          <w:tcPr>
            <w:tcW w:w="4300" w:type="dxa"/>
            <w:tcMar>
              <w:top w:w="90" w:type="dxa"/>
              <w:left w:w="90" w:type="dxa"/>
              <w:bottom w:w="90" w:type="dxa"/>
              <w:right w:w="90" w:type="dxa"/>
            </w:tcMar>
            <w:vAlign w:val="center"/>
          </w:tcPr>
          <w:p w14:paraId="275CC674" w14:textId="77777777" w:rsidR="007666A8" w:rsidRDefault="007666A8">
            <w:pPr>
              <w:spacing w:line="250" w:lineRule="auto"/>
              <w:jc w:val="center"/>
            </w:pPr>
            <w:r>
              <w:rPr>
                <w:sz w:val="20"/>
                <w:szCs w:val="20"/>
              </w:rPr>
              <w:t>定期恢复全帧检测，降低跟踪漂移风险</w:t>
            </w:r>
          </w:p>
        </w:tc>
      </w:tr>
    </w:tbl>
    <w:p w14:paraId="1214F270" w14:textId="77777777" w:rsidR="007666A8" w:rsidRDefault="007666A8" w:rsidP="00D663D4">
      <w:pPr>
        <w:spacing w:after="120" w:line="360" w:lineRule="auto"/>
      </w:pPr>
    </w:p>
    <w:p w14:paraId="48A55EBF" w14:textId="77777777" w:rsidR="007666A8" w:rsidRDefault="007666A8" w:rsidP="00D663D4">
      <w:pPr>
        <w:spacing w:before="240" w:after="120" w:line="360" w:lineRule="auto"/>
        <w:outlineLvl w:val="1"/>
      </w:pPr>
      <w:bookmarkStart w:id="41" w:name="_Toc228285305"/>
      <w:r>
        <w:rPr>
          <w:rFonts w:eastAsia="黑体"/>
          <w:b/>
          <w:sz w:val="28"/>
          <w:szCs w:val="28"/>
        </w:rPr>
        <w:t>4.7</w:t>
      </w:r>
      <w:r>
        <w:rPr>
          <w:rFonts w:eastAsia="黑体"/>
          <w:b/>
          <w:sz w:val="28"/>
          <w:szCs w:val="28"/>
        </w:rPr>
        <w:t>多</w:t>
      </w:r>
      <w:r>
        <w:rPr>
          <w:rFonts w:eastAsia="黑体"/>
          <w:b/>
          <w:sz w:val="28"/>
          <w:szCs w:val="28"/>
        </w:rPr>
        <w:t>context NPU</w:t>
      </w:r>
      <w:r>
        <w:rPr>
          <w:rFonts w:eastAsia="黑体"/>
          <w:b/>
          <w:sz w:val="28"/>
          <w:szCs w:val="28"/>
        </w:rPr>
        <w:t>并行推理实现</w:t>
      </w:r>
      <w:bookmarkEnd w:id="41"/>
    </w:p>
    <w:p w14:paraId="0B3097BD" w14:textId="77777777" w:rsidR="007666A8" w:rsidRDefault="007666A8" w:rsidP="00D663D4">
      <w:pPr>
        <w:spacing w:line="360" w:lineRule="auto"/>
        <w:ind w:firstLine="480"/>
      </w:pPr>
      <w:r>
        <w:rPr>
          <w:szCs w:val="24"/>
        </w:rPr>
        <w:t>为了满足硬件优化方向的研究需求，本文在实时</w:t>
      </w:r>
      <w:r>
        <w:rPr>
          <w:szCs w:val="24"/>
        </w:rPr>
        <w:t>RTSP</w:t>
      </w:r>
      <w:r>
        <w:rPr>
          <w:szCs w:val="24"/>
        </w:rPr>
        <w:t>程序中实现了实验性的多</w:t>
      </w:r>
      <w:r>
        <w:rPr>
          <w:szCs w:val="24"/>
        </w:rPr>
        <w:t>context NPU</w:t>
      </w:r>
      <w:r>
        <w:rPr>
          <w:szCs w:val="24"/>
        </w:rPr>
        <w:t>并行推理机制。该机制的核心思想是在程序中创建多个</w:t>
      </w:r>
      <w:r>
        <w:rPr>
          <w:szCs w:val="24"/>
        </w:rPr>
        <w:t>RKNN</w:t>
      </w:r>
      <w:r>
        <w:rPr>
          <w:szCs w:val="24"/>
        </w:rPr>
        <w:t>检测器实例，每个实例拥有独立的</w:t>
      </w:r>
      <w:r>
        <w:rPr>
          <w:szCs w:val="24"/>
        </w:rPr>
        <w:t>RKNN context</w:t>
      </w:r>
      <w:r>
        <w:rPr>
          <w:szCs w:val="24"/>
        </w:rPr>
        <w:t>，并由多个推理工作线程并行处理不同帧。这里的多</w:t>
      </w:r>
      <w:r>
        <w:rPr>
          <w:szCs w:val="24"/>
        </w:rPr>
        <w:t>context</w:t>
      </w:r>
      <w:r>
        <w:rPr>
          <w:szCs w:val="24"/>
        </w:rPr>
        <w:t>不是多个线程共享同一个</w:t>
      </w:r>
      <w:r>
        <w:rPr>
          <w:szCs w:val="24"/>
        </w:rPr>
        <w:t>RKNN</w:t>
      </w:r>
      <w:r>
        <w:rPr>
          <w:szCs w:val="24"/>
        </w:rPr>
        <w:t>上下文，而是每个</w:t>
      </w:r>
      <w:r>
        <w:rPr>
          <w:szCs w:val="24"/>
        </w:rPr>
        <w:t>worker</w:t>
      </w:r>
      <w:r>
        <w:rPr>
          <w:szCs w:val="24"/>
        </w:rPr>
        <w:t>独立持有检测器实例，从而减少线程间同步和运行状态竞争。</w:t>
      </w:r>
    </w:p>
    <w:p w14:paraId="6239D2AC" w14:textId="77777777" w:rsidR="007666A8" w:rsidRDefault="007666A8" w:rsidP="00D663D4">
      <w:pPr>
        <w:spacing w:line="360" w:lineRule="auto"/>
        <w:ind w:firstLine="480"/>
      </w:pPr>
      <w:r>
        <w:rPr>
          <w:szCs w:val="24"/>
        </w:rPr>
        <w:t>多</w:t>
      </w:r>
      <w:r>
        <w:rPr>
          <w:szCs w:val="24"/>
        </w:rPr>
        <w:t>context</w:t>
      </w:r>
      <w:r>
        <w:rPr>
          <w:szCs w:val="24"/>
        </w:rPr>
        <w:t>模式仅在</w:t>
      </w:r>
      <w:r>
        <w:rPr>
          <w:szCs w:val="24"/>
        </w:rPr>
        <w:t>detect_every_n=1</w:t>
      </w:r>
      <w:r>
        <w:rPr>
          <w:szCs w:val="24"/>
        </w:rPr>
        <w:t>时启用。这一限制是有意设计的：当系统已经通过</w:t>
      </w:r>
      <w:r>
        <w:rPr>
          <w:szCs w:val="24"/>
        </w:rPr>
        <w:t>detect_every_n&gt;1</w:t>
      </w:r>
      <w:r>
        <w:rPr>
          <w:szCs w:val="24"/>
        </w:rPr>
        <w:t>降低</w:t>
      </w:r>
      <w:r>
        <w:rPr>
          <w:szCs w:val="24"/>
        </w:rPr>
        <w:t>NPU</w:t>
      </w:r>
      <w:r>
        <w:rPr>
          <w:szCs w:val="24"/>
        </w:rPr>
        <w:t>调用频率时，多</w:t>
      </w:r>
      <w:r>
        <w:rPr>
          <w:szCs w:val="24"/>
        </w:rPr>
        <w:t>context</w:t>
      </w:r>
      <w:r>
        <w:rPr>
          <w:szCs w:val="24"/>
        </w:rPr>
        <w:t>并行推理的收益并不明显，反而可能增加调度复杂度。只有在每帧都需要完整检测时，多</w:t>
      </w:r>
      <w:r>
        <w:rPr>
          <w:szCs w:val="24"/>
        </w:rPr>
        <w:t>context</w:t>
      </w:r>
      <w:r>
        <w:rPr>
          <w:szCs w:val="24"/>
        </w:rPr>
        <w:t>才能更直接地体现</w:t>
      </w:r>
      <w:r>
        <w:rPr>
          <w:szCs w:val="24"/>
        </w:rPr>
        <w:t>NPU</w:t>
      </w:r>
      <w:r>
        <w:rPr>
          <w:szCs w:val="24"/>
        </w:rPr>
        <w:t>并行吞吐能力。</w:t>
      </w:r>
    </w:p>
    <w:p w14:paraId="5F540658" w14:textId="77777777" w:rsidR="007666A8" w:rsidRDefault="007666A8" w:rsidP="00D663D4">
      <w:pPr>
        <w:keepNext/>
        <w:spacing w:before="120" w:after="120" w:line="240" w:lineRule="auto"/>
        <w:jc w:val="center"/>
      </w:pPr>
      <w:r>
        <w:rPr>
          <w:noProof/>
        </w:rPr>
        <w:lastRenderedPageBreak/>
        <w:drawing>
          <wp:inline distT="0" distB="0" distL="0" distR="0" wp14:anchorId="0025038D" wp14:editId="7A4BD5D1">
            <wp:extent cx="4572000" cy="2184400"/>
            <wp:effectExtent l="0" t="0" r="0" b="6350"/>
            <wp:docPr id="9" name="fig_4_4_multi_context_work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_4_4_multi_context_workers.png"/>
                    <pic:cNvPicPr/>
                  </pic:nvPicPr>
                  <pic:blipFill>
                    <a:blip r:embed="rId17"/>
                    <a:stretch>
                      <a:fillRect/>
                    </a:stretch>
                  </pic:blipFill>
                  <pic:spPr>
                    <a:xfrm>
                      <a:off x="0" y="0"/>
                      <a:ext cx="4572000" cy="2184400"/>
                    </a:xfrm>
                    <a:prstGeom prst="rect">
                      <a:avLst/>
                    </a:prstGeom>
                  </pic:spPr>
                </pic:pic>
              </a:graphicData>
            </a:graphic>
          </wp:inline>
        </w:drawing>
      </w:r>
    </w:p>
    <w:p w14:paraId="35845375" w14:textId="77777777" w:rsidR="007666A8" w:rsidRDefault="007666A8" w:rsidP="00D663D4">
      <w:pPr>
        <w:spacing w:before="60" w:after="180" w:line="300" w:lineRule="auto"/>
        <w:jc w:val="center"/>
      </w:pPr>
      <w:r>
        <w:rPr>
          <w:sz w:val="21"/>
          <w:szCs w:val="21"/>
        </w:rPr>
        <w:t>图</w:t>
      </w:r>
      <w:r>
        <w:rPr>
          <w:sz w:val="21"/>
          <w:szCs w:val="21"/>
        </w:rPr>
        <w:t xml:space="preserve">4.4 </w:t>
      </w:r>
      <w:r>
        <w:rPr>
          <w:sz w:val="21"/>
          <w:szCs w:val="21"/>
        </w:rPr>
        <w:t>多</w:t>
      </w:r>
      <w:r>
        <w:rPr>
          <w:sz w:val="21"/>
          <w:szCs w:val="21"/>
        </w:rPr>
        <w:t xml:space="preserve"> context NPU </w:t>
      </w:r>
      <w:r>
        <w:rPr>
          <w:sz w:val="21"/>
          <w:szCs w:val="21"/>
        </w:rPr>
        <w:t>并行推理实现</w:t>
      </w:r>
    </w:p>
    <w:p w14:paraId="30828227" w14:textId="77777777" w:rsidR="007666A8" w:rsidRDefault="007666A8" w:rsidP="00D663D4">
      <w:pPr>
        <w:spacing w:line="360" w:lineRule="auto"/>
        <w:ind w:firstLine="480"/>
      </w:pPr>
      <w:r>
        <w:rPr>
          <w:szCs w:val="24"/>
        </w:rPr>
        <w:t>多</w:t>
      </w:r>
      <w:r>
        <w:rPr>
          <w:szCs w:val="24"/>
        </w:rPr>
        <w:t>context</w:t>
      </w:r>
      <w:r>
        <w:rPr>
          <w:szCs w:val="24"/>
        </w:rPr>
        <w:t>推理的实现流程如下：</w:t>
      </w:r>
    </w:p>
    <w:p w14:paraId="19C7D30F" w14:textId="77777777" w:rsidR="007666A8" w:rsidRDefault="007666A8" w:rsidP="00D663D4">
      <w:pPr>
        <w:spacing w:line="360" w:lineRule="auto"/>
      </w:pPr>
      <w:r>
        <w:rPr>
          <w:szCs w:val="24"/>
        </w:rPr>
        <w:t xml:space="preserve">1. </w:t>
      </w:r>
      <w:r>
        <w:rPr>
          <w:szCs w:val="24"/>
        </w:rPr>
        <w:t>主线程读取</w:t>
      </w:r>
      <w:r>
        <w:rPr>
          <w:szCs w:val="24"/>
        </w:rPr>
        <w:t>RK_YOLO_INFER_WORKERS</w:t>
      </w:r>
      <w:r>
        <w:rPr>
          <w:szCs w:val="24"/>
        </w:rPr>
        <w:t>环境变量，确定推理工作线程数量；</w:t>
      </w:r>
    </w:p>
    <w:p w14:paraId="21F8A577" w14:textId="77777777" w:rsidR="007666A8" w:rsidRDefault="007666A8" w:rsidP="00D663D4">
      <w:pPr>
        <w:spacing w:line="360" w:lineRule="auto"/>
      </w:pPr>
      <w:r>
        <w:rPr>
          <w:szCs w:val="24"/>
        </w:rPr>
        <w:t xml:space="preserve">2. </w:t>
      </w:r>
      <w:r>
        <w:rPr>
          <w:szCs w:val="24"/>
        </w:rPr>
        <w:t>为每个工作线程创建独立的</w:t>
      </w:r>
      <w:r>
        <w:rPr>
          <w:szCs w:val="24"/>
        </w:rPr>
        <w:t>RKNN</w:t>
      </w:r>
      <w:r>
        <w:rPr>
          <w:szCs w:val="24"/>
        </w:rPr>
        <w:t>检测器和</w:t>
      </w:r>
      <w:r>
        <w:rPr>
          <w:szCs w:val="24"/>
        </w:rPr>
        <w:t>RKNN context</w:t>
      </w:r>
      <w:r>
        <w:rPr>
          <w:szCs w:val="24"/>
        </w:rPr>
        <w:t>；</w:t>
      </w:r>
    </w:p>
    <w:p w14:paraId="5AF096DA" w14:textId="77777777" w:rsidR="007666A8" w:rsidRDefault="007666A8" w:rsidP="00D663D4">
      <w:pPr>
        <w:spacing w:line="360" w:lineRule="auto"/>
      </w:pPr>
      <w:r>
        <w:rPr>
          <w:szCs w:val="24"/>
        </w:rPr>
        <w:t xml:space="preserve">3. </w:t>
      </w:r>
      <w:r>
        <w:rPr>
          <w:szCs w:val="24"/>
        </w:rPr>
        <w:t>采集线程将最新帧送入调度队列；</w:t>
      </w:r>
    </w:p>
    <w:p w14:paraId="5AD8141E" w14:textId="77777777" w:rsidR="007666A8" w:rsidRDefault="007666A8" w:rsidP="00D663D4">
      <w:pPr>
        <w:spacing w:line="360" w:lineRule="auto"/>
      </w:pPr>
      <w:r>
        <w:rPr>
          <w:szCs w:val="24"/>
        </w:rPr>
        <w:t xml:space="preserve">4. </w:t>
      </w:r>
      <w:r>
        <w:rPr>
          <w:szCs w:val="24"/>
        </w:rPr>
        <w:t>调度逻辑将待检测帧分配给空闲</w:t>
      </w:r>
      <w:r>
        <w:rPr>
          <w:szCs w:val="24"/>
        </w:rPr>
        <w:t>worker</w:t>
      </w:r>
      <w:r>
        <w:rPr>
          <w:szCs w:val="24"/>
        </w:rPr>
        <w:t>；</w:t>
      </w:r>
    </w:p>
    <w:p w14:paraId="2E88A475" w14:textId="77777777" w:rsidR="007666A8" w:rsidRDefault="007666A8" w:rsidP="00D663D4">
      <w:pPr>
        <w:spacing w:line="360" w:lineRule="auto"/>
      </w:pPr>
      <w:r>
        <w:rPr>
          <w:szCs w:val="24"/>
        </w:rPr>
        <w:t>5. worker</w:t>
      </w:r>
      <w:r>
        <w:rPr>
          <w:szCs w:val="24"/>
        </w:rPr>
        <w:t>完成</w:t>
      </w:r>
      <w:r>
        <w:rPr>
          <w:szCs w:val="24"/>
        </w:rPr>
        <w:t>NPU</w:t>
      </w:r>
      <w:r>
        <w:rPr>
          <w:szCs w:val="24"/>
        </w:rPr>
        <w:t>推理后将结果写入结果队列；</w:t>
      </w:r>
    </w:p>
    <w:p w14:paraId="4B19E303" w14:textId="77777777" w:rsidR="007666A8" w:rsidRDefault="007666A8" w:rsidP="00D663D4">
      <w:pPr>
        <w:spacing w:line="360" w:lineRule="auto"/>
      </w:pPr>
      <w:r>
        <w:rPr>
          <w:szCs w:val="24"/>
        </w:rPr>
        <w:t xml:space="preserve">6. </w:t>
      </w:r>
      <w:r>
        <w:rPr>
          <w:szCs w:val="24"/>
        </w:rPr>
        <w:t>发布线程根据帧序号和时间戳选择最新可用结果进行绘制。</w:t>
      </w:r>
    </w:p>
    <w:p w14:paraId="3B26C102" w14:textId="77777777" w:rsidR="007666A8" w:rsidRDefault="007666A8" w:rsidP="00D663D4">
      <w:pPr>
        <w:keepNext/>
        <w:spacing w:before="120" w:after="60" w:line="300" w:lineRule="auto"/>
        <w:jc w:val="center"/>
      </w:pPr>
      <w:r>
        <w:rPr>
          <w:sz w:val="21"/>
          <w:szCs w:val="21"/>
        </w:rPr>
        <w:t>表</w:t>
      </w:r>
      <w:r>
        <w:rPr>
          <w:sz w:val="21"/>
          <w:szCs w:val="21"/>
        </w:rPr>
        <w:t>4.5</w:t>
      </w:r>
      <w:r>
        <w:rPr>
          <w:sz w:val="21"/>
          <w:szCs w:val="21"/>
        </w:rPr>
        <w:t>给出了单</w:t>
      </w:r>
      <w:r>
        <w:rPr>
          <w:sz w:val="21"/>
          <w:szCs w:val="21"/>
        </w:rPr>
        <w:t xml:space="preserve"> context </w:t>
      </w:r>
      <w:r>
        <w:rPr>
          <w:sz w:val="21"/>
          <w:szCs w:val="21"/>
        </w:rPr>
        <w:t>和多</w:t>
      </w:r>
      <w:r>
        <w:rPr>
          <w:sz w:val="21"/>
          <w:szCs w:val="21"/>
        </w:rPr>
        <w:t xml:space="preserve"> context </w:t>
      </w:r>
      <w:r>
        <w:rPr>
          <w:sz w:val="21"/>
          <w:szCs w:val="21"/>
        </w:rPr>
        <w:t>实现方式的对比。</w:t>
      </w:r>
    </w:p>
    <w:p w14:paraId="58C7382D" w14:textId="77777777" w:rsidR="007666A8" w:rsidRDefault="007666A8" w:rsidP="00D663D4">
      <w:pPr>
        <w:keepNext/>
        <w:spacing w:before="120" w:after="60" w:line="300" w:lineRule="auto"/>
        <w:jc w:val="center"/>
      </w:pPr>
      <w:r>
        <w:rPr>
          <w:sz w:val="21"/>
          <w:szCs w:val="21"/>
        </w:rPr>
        <w:t>表</w:t>
      </w:r>
      <w:r>
        <w:rPr>
          <w:sz w:val="21"/>
          <w:szCs w:val="21"/>
        </w:rPr>
        <w:t xml:space="preserve">4.5 </w:t>
      </w:r>
      <w:r>
        <w:rPr>
          <w:sz w:val="21"/>
          <w:szCs w:val="21"/>
        </w:rPr>
        <w:t>单</w:t>
      </w:r>
      <w:r>
        <w:rPr>
          <w:sz w:val="21"/>
          <w:szCs w:val="21"/>
        </w:rPr>
        <w:t xml:space="preserve"> context </w:t>
      </w:r>
      <w:r>
        <w:rPr>
          <w:sz w:val="21"/>
          <w:szCs w:val="21"/>
        </w:rPr>
        <w:t>与多</w:t>
      </w:r>
      <w:r>
        <w:rPr>
          <w:sz w:val="21"/>
          <w:szCs w:val="21"/>
        </w:rPr>
        <w:t xml:space="preserve"> context </w:t>
      </w:r>
      <w:r>
        <w:rPr>
          <w:sz w:val="21"/>
          <w:szCs w:val="21"/>
        </w:rPr>
        <w:t>实现对比</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2A54CEF0"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6DC2F701" w14:textId="77777777" w:rsidR="007666A8" w:rsidRDefault="007666A8">
            <w:pPr>
              <w:spacing w:line="250" w:lineRule="auto"/>
              <w:jc w:val="center"/>
            </w:pPr>
            <w:r>
              <w:rPr>
                <w:rFonts w:eastAsia="黑体"/>
                <w:b/>
                <w:sz w:val="20"/>
                <w:szCs w:val="20"/>
              </w:rPr>
              <w:t>实现方式</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6B8AC757" w14:textId="77777777" w:rsidR="007666A8" w:rsidRDefault="007666A8">
            <w:pPr>
              <w:spacing w:line="250" w:lineRule="auto"/>
              <w:jc w:val="center"/>
            </w:pPr>
            <w:r>
              <w:rPr>
                <w:rFonts w:eastAsia="黑体"/>
                <w:b/>
                <w:sz w:val="20"/>
                <w:szCs w:val="20"/>
              </w:rPr>
              <w:t>特点</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460E36B0" w14:textId="77777777" w:rsidR="007666A8" w:rsidRDefault="007666A8">
            <w:pPr>
              <w:spacing w:line="250" w:lineRule="auto"/>
              <w:jc w:val="center"/>
            </w:pPr>
            <w:r>
              <w:rPr>
                <w:rFonts w:eastAsia="黑体"/>
                <w:b/>
                <w:sz w:val="20"/>
                <w:szCs w:val="20"/>
              </w:rPr>
              <w:t>适用场景</w:t>
            </w:r>
          </w:p>
        </w:tc>
      </w:tr>
      <w:tr w:rsidR="007666A8" w14:paraId="48A6439F" w14:textId="77777777">
        <w:trPr>
          <w:jc w:val="center"/>
        </w:trPr>
        <w:tc>
          <w:tcPr>
            <w:tcW w:w="1700" w:type="dxa"/>
            <w:tcMar>
              <w:top w:w="90" w:type="dxa"/>
              <w:left w:w="90" w:type="dxa"/>
              <w:bottom w:w="90" w:type="dxa"/>
              <w:right w:w="90" w:type="dxa"/>
            </w:tcMar>
            <w:vAlign w:val="center"/>
          </w:tcPr>
          <w:p w14:paraId="12938E3A" w14:textId="77777777" w:rsidR="007666A8" w:rsidRDefault="007666A8">
            <w:pPr>
              <w:spacing w:line="250" w:lineRule="auto"/>
              <w:jc w:val="center"/>
            </w:pPr>
            <w:r>
              <w:rPr>
                <w:sz w:val="20"/>
                <w:szCs w:val="20"/>
              </w:rPr>
              <w:t>单</w:t>
            </w:r>
            <w:r>
              <w:rPr>
                <w:sz w:val="20"/>
                <w:szCs w:val="20"/>
              </w:rPr>
              <w:t>context</w:t>
            </w:r>
          </w:p>
        </w:tc>
        <w:tc>
          <w:tcPr>
            <w:tcW w:w="2200" w:type="dxa"/>
            <w:tcMar>
              <w:top w:w="90" w:type="dxa"/>
              <w:left w:w="90" w:type="dxa"/>
              <w:bottom w:w="90" w:type="dxa"/>
              <w:right w:w="90" w:type="dxa"/>
            </w:tcMar>
            <w:vAlign w:val="center"/>
          </w:tcPr>
          <w:p w14:paraId="41C41406" w14:textId="77777777" w:rsidR="007666A8" w:rsidRDefault="007666A8">
            <w:pPr>
              <w:spacing w:line="250" w:lineRule="auto"/>
            </w:pPr>
            <w:r>
              <w:rPr>
                <w:sz w:val="20"/>
                <w:szCs w:val="20"/>
              </w:rPr>
              <w:t>资源占用较低，调度简单，延迟更容易控制</w:t>
            </w:r>
          </w:p>
        </w:tc>
        <w:tc>
          <w:tcPr>
            <w:tcW w:w="4300" w:type="dxa"/>
            <w:tcMar>
              <w:top w:w="90" w:type="dxa"/>
              <w:left w:w="90" w:type="dxa"/>
              <w:bottom w:w="90" w:type="dxa"/>
              <w:right w:w="90" w:type="dxa"/>
            </w:tcMar>
            <w:vAlign w:val="center"/>
          </w:tcPr>
          <w:p w14:paraId="1A40F290" w14:textId="77777777" w:rsidR="007666A8" w:rsidRDefault="007666A8">
            <w:pPr>
              <w:spacing w:line="250" w:lineRule="auto"/>
              <w:jc w:val="center"/>
            </w:pPr>
            <w:r>
              <w:rPr>
                <w:sz w:val="20"/>
                <w:szCs w:val="20"/>
              </w:rPr>
              <w:t>实时演示和稳定运行</w:t>
            </w:r>
          </w:p>
        </w:tc>
      </w:tr>
      <w:tr w:rsidR="007666A8" w14:paraId="05D37470" w14:textId="77777777">
        <w:trPr>
          <w:jc w:val="center"/>
        </w:trPr>
        <w:tc>
          <w:tcPr>
            <w:tcW w:w="1700" w:type="dxa"/>
            <w:tcMar>
              <w:top w:w="90" w:type="dxa"/>
              <w:left w:w="90" w:type="dxa"/>
              <w:bottom w:w="90" w:type="dxa"/>
              <w:right w:w="90" w:type="dxa"/>
            </w:tcMar>
            <w:vAlign w:val="center"/>
          </w:tcPr>
          <w:p w14:paraId="2D7D0547" w14:textId="77777777" w:rsidR="007666A8" w:rsidRDefault="007666A8">
            <w:pPr>
              <w:spacing w:line="250" w:lineRule="auto"/>
              <w:jc w:val="center"/>
            </w:pPr>
            <w:r>
              <w:rPr>
                <w:sz w:val="20"/>
                <w:szCs w:val="20"/>
              </w:rPr>
              <w:t>双</w:t>
            </w:r>
            <w:r>
              <w:rPr>
                <w:sz w:val="20"/>
                <w:szCs w:val="20"/>
              </w:rPr>
              <w:t>context</w:t>
            </w:r>
          </w:p>
        </w:tc>
        <w:tc>
          <w:tcPr>
            <w:tcW w:w="2200" w:type="dxa"/>
            <w:tcMar>
              <w:top w:w="90" w:type="dxa"/>
              <w:left w:w="90" w:type="dxa"/>
              <w:bottom w:w="90" w:type="dxa"/>
              <w:right w:w="90" w:type="dxa"/>
            </w:tcMar>
            <w:vAlign w:val="center"/>
          </w:tcPr>
          <w:p w14:paraId="30403874" w14:textId="77777777" w:rsidR="007666A8" w:rsidRDefault="007666A8">
            <w:pPr>
              <w:spacing w:line="250" w:lineRule="auto"/>
            </w:pPr>
            <w:r>
              <w:rPr>
                <w:sz w:val="20"/>
                <w:szCs w:val="20"/>
              </w:rPr>
              <w:t>可以重叠多个推理任务，提高每帧检测吞吐</w:t>
            </w:r>
          </w:p>
        </w:tc>
        <w:tc>
          <w:tcPr>
            <w:tcW w:w="4300" w:type="dxa"/>
            <w:tcMar>
              <w:top w:w="90" w:type="dxa"/>
              <w:left w:w="90" w:type="dxa"/>
              <w:bottom w:w="90" w:type="dxa"/>
              <w:right w:w="90" w:type="dxa"/>
            </w:tcMar>
            <w:vAlign w:val="center"/>
          </w:tcPr>
          <w:p w14:paraId="2AC294CE" w14:textId="77777777" w:rsidR="007666A8" w:rsidRDefault="007666A8">
            <w:pPr>
              <w:spacing w:line="250" w:lineRule="auto"/>
              <w:jc w:val="center"/>
            </w:pPr>
            <w:r>
              <w:rPr>
                <w:sz w:val="20"/>
                <w:szCs w:val="20"/>
              </w:rPr>
              <w:t>NPU</w:t>
            </w:r>
            <w:r>
              <w:rPr>
                <w:sz w:val="20"/>
                <w:szCs w:val="20"/>
              </w:rPr>
              <w:t>并行能力验证</w:t>
            </w:r>
          </w:p>
        </w:tc>
      </w:tr>
      <w:tr w:rsidR="007666A8" w14:paraId="442A2859" w14:textId="77777777">
        <w:trPr>
          <w:jc w:val="center"/>
        </w:trPr>
        <w:tc>
          <w:tcPr>
            <w:tcW w:w="1700" w:type="dxa"/>
            <w:tcMar>
              <w:top w:w="90" w:type="dxa"/>
              <w:left w:w="90" w:type="dxa"/>
              <w:bottom w:w="90" w:type="dxa"/>
              <w:right w:w="90" w:type="dxa"/>
            </w:tcMar>
            <w:vAlign w:val="center"/>
          </w:tcPr>
          <w:p w14:paraId="1C2698BF" w14:textId="77777777" w:rsidR="007666A8" w:rsidRDefault="007666A8">
            <w:pPr>
              <w:spacing w:line="250" w:lineRule="auto"/>
              <w:jc w:val="center"/>
            </w:pPr>
            <w:r>
              <w:rPr>
                <w:sz w:val="20"/>
                <w:szCs w:val="20"/>
              </w:rPr>
              <w:t>三</w:t>
            </w:r>
            <w:r>
              <w:rPr>
                <w:sz w:val="20"/>
                <w:szCs w:val="20"/>
              </w:rPr>
              <w:t>context</w:t>
            </w:r>
            <w:r>
              <w:rPr>
                <w:sz w:val="20"/>
                <w:szCs w:val="20"/>
              </w:rPr>
              <w:t>及以上</w:t>
            </w:r>
          </w:p>
        </w:tc>
        <w:tc>
          <w:tcPr>
            <w:tcW w:w="2200" w:type="dxa"/>
            <w:tcMar>
              <w:top w:w="90" w:type="dxa"/>
              <w:left w:w="90" w:type="dxa"/>
              <w:bottom w:w="90" w:type="dxa"/>
              <w:right w:w="90" w:type="dxa"/>
            </w:tcMar>
            <w:vAlign w:val="center"/>
          </w:tcPr>
          <w:p w14:paraId="0FBEA9BC" w14:textId="77777777" w:rsidR="007666A8" w:rsidRDefault="007666A8">
            <w:pPr>
              <w:spacing w:line="250" w:lineRule="auto"/>
            </w:pPr>
            <w:r>
              <w:rPr>
                <w:sz w:val="20"/>
                <w:szCs w:val="20"/>
              </w:rPr>
              <w:t>调度和内存开销进一步增加，收益需要实验确认</w:t>
            </w:r>
          </w:p>
        </w:tc>
        <w:tc>
          <w:tcPr>
            <w:tcW w:w="4300" w:type="dxa"/>
            <w:tcMar>
              <w:top w:w="90" w:type="dxa"/>
              <w:left w:w="90" w:type="dxa"/>
              <w:bottom w:w="90" w:type="dxa"/>
              <w:right w:w="90" w:type="dxa"/>
            </w:tcMar>
            <w:vAlign w:val="center"/>
          </w:tcPr>
          <w:p w14:paraId="20825CAD" w14:textId="77777777" w:rsidR="007666A8" w:rsidRDefault="007666A8">
            <w:pPr>
              <w:spacing w:line="250" w:lineRule="auto"/>
              <w:jc w:val="center"/>
            </w:pPr>
            <w:r>
              <w:rPr>
                <w:sz w:val="20"/>
                <w:szCs w:val="20"/>
              </w:rPr>
              <w:t>扩展性分析，不作为默认配置</w:t>
            </w:r>
          </w:p>
        </w:tc>
      </w:tr>
    </w:tbl>
    <w:p w14:paraId="205AAD75" w14:textId="77777777" w:rsidR="007666A8" w:rsidRDefault="007666A8" w:rsidP="00D663D4">
      <w:pPr>
        <w:spacing w:after="120" w:line="360" w:lineRule="auto"/>
      </w:pPr>
    </w:p>
    <w:p w14:paraId="51BD3426" w14:textId="4D221075" w:rsidR="007666A8" w:rsidRDefault="007666A8" w:rsidP="00D663D4">
      <w:pPr>
        <w:spacing w:line="360" w:lineRule="auto"/>
        <w:ind w:firstLine="480"/>
      </w:pPr>
      <w:r>
        <w:rPr>
          <w:szCs w:val="24"/>
        </w:rPr>
        <w:t>多</w:t>
      </w:r>
      <w:r>
        <w:rPr>
          <w:szCs w:val="24"/>
        </w:rPr>
        <w:t>context</w:t>
      </w:r>
      <w:r>
        <w:rPr>
          <w:szCs w:val="24"/>
        </w:rPr>
        <w:t>机制使本文不仅能够</w:t>
      </w:r>
      <w:r w:rsidR="004C73E9">
        <w:rPr>
          <w:szCs w:val="24"/>
        </w:rPr>
        <w:t>完成</w:t>
      </w:r>
      <w:r w:rsidR="004C73E9">
        <w:rPr>
          <w:szCs w:val="24"/>
        </w:rPr>
        <w:t>“</w:t>
      </w:r>
      <w:r w:rsidR="004C73E9">
        <w:rPr>
          <w:szCs w:val="24"/>
        </w:rPr>
        <w:t>模型在</w:t>
      </w:r>
      <w:r w:rsidR="004C73E9">
        <w:rPr>
          <w:szCs w:val="24"/>
        </w:rPr>
        <w:t>RK3588</w:t>
      </w:r>
      <w:r w:rsidR="004C73E9">
        <w:rPr>
          <w:szCs w:val="24"/>
        </w:rPr>
        <w:t>上部署验证</w:t>
      </w:r>
      <w:r w:rsidR="004C73E9">
        <w:rPr>
          <w:szCs w:val="24"/>
        </w:rPr>
        <w:t>”</w:t>
      </w:r>
      <w:r w:rsidR="004C73E9">
        <w:rPr>
          <w:szCs w:val="24"/>
        </w:rPr>
        <w:t>的基本目标</w:t>
      </w:r>
      <w:r>
        <w:rPr>
          <w:szCs w:val="24"/>
        </w:rPr>
        <w:t>，还能够围绕导师提出的</w:t>
      </w:r>
      <w:r>
        <w:rPr>
          <w:szCs w:val="24"/>
        </w:rPr>
        <w:t>NPU</w:t>
      </w:r>
      <w:r>
        <w:rPr>
          <w:szCs w:val="24"/>
        </w:rPr>
        <w:t>多线程方向开展实验。需要注意的是，多</w:t>
      </w:r>
      <w:r>
        <w:rPr>
          <w:szCs w:val="24"/>
        </w:rPr>
        <w:t>context</w:t>
      </w:r>
      <w:r>
        <w:rPr>
          <w:szCs w:val="24"/>
        </w:rPr>
        <w:t>的目标</w:t>
      </w:r>
      <w:r>
        <w:rPr>
          <w:szCs w:val="24"/>
        </w:rPr>
        <w:lastRenderedPageBreak/>
        <w:t>并不是简单替代当前实时演示配置，而是提供一条硬件并行优化路线。后续实验需要同时比较吞吐、延迟、</w:t>
      </w:r>
      <w:r>
        <w:rPr>
          <w:szCs w:val="24"/>
        </w:rPr>
        <w:t>CPU</w:t>
      </w:r>
      <w:r>
        <w:rPr>
          <w:szCs w:val="24"/>
        </w:rPr>
        <w:t>占用和内存占用，才能判断其实际价值。</w:t>
      </w:r>
    </w:p>
    <w:p w14:paraId="62867D0E" w14:textId="77777777" w:rsidR="007666A8" w:rsidRDefault="007666A8" w:rsidP="00D663D4">
      <w:pPr>
        <w:spacing w:before="240" w:after="120" w:line="360" w:lineRule="auto"/>
        <w:outlineLvl w:val="1"/>
      </w:pPr>
      <w:bookmarkStart w:id="42" w:name="_Toc228285306"/>
      <w:r>
        <w:rPr>
          <w:rFonts w:eastAsia="黑体"/>
          <w:b/>
          <w:sz w:val="28"/>
          <w:szCs w:val="28"/>
        </w:rPr>
        <w:t>4.8</w:t>
      </w:r>
      <w:r>
        <w:rPr>
          <w:rFonts w:eastAsia="黑体"/>
          <w:b/>
          <w:sz w:val="28"/>
          <w:szCs w:val="28"/>
        </w:rPr>
        <w:t>日志记录与性能调试接口</w:t>
      </w:r>
      <w:bookmarkEnd w:id="42"/>
    </w:p>
    <w:p w14:paraId="5C786776" w14:textId="77777777" w:rsidR="007666A8" w:rsidRDefault="007666A8" w:rsidP="00D663D4">
      <w:pPr>
        <w:spacing w:line="360" w:lineRule="auto"/>
        <w:ind w:firstLine="480"/>
      </w:pPr>
      <w:r>
        <w:rPr>
          <w:szCs w:val="24"/>
        </w:rPr>
        <w:t>为了支撑论文实验分析，系统在实现过程中加入了多层日志记录机制。固定视频检测程序主要输出检测结果</w:t>
      </w:r>
      <w:r>
        <w:rPr>
          <w:szCs w:val="24"/>
        </w:rPr>
        <w:t>CSV</w:t>
      </w:r>
      <w:r>
        <w:rPr>
          <w:szCs w:val="24"/>
        </w:rPr>
        <w:t>、</w:t>
      </w:r>
      <w:r>
        <w:rPr>
          <w:szCs w:val="24"/>
        </w:rPr>
        <w:t>ROI JSONL</w:t>
      </w:r>
      <w:r>
        <w:rPr>
          <w:szCs w:val="24"/>
        </w:rPr>
        <w:t>和带框视频；实时</w:t>
      </w:r>
      <w:r>
        <w:rPr>
          <w:szCs w:val="24"/>
        </w:rPr>
        <w:t>RTSP</w:t>
      </w:r>
      <w:r>
        <w:rPr>
          <w:szCs w:val="24"/>
        </w:rPr>
        <w:t>程序则输出运行时</w:t>
      </w:r>
      <w:r>
        <w:rPr>
          <w:szCs w:val="24"/>
        </w:rPr>
        <w:t>FPS</w:t>
      </w:r>
      <w:r>
        <w:rPr>
          <w:szCs w:val="24"/>
        </w:rPr>
        <w:t>、</w:t>
      </w:r>
      <w:r>
        <w:rPr>
          <w:szCs w:val="24"/>
        </w:rPr>
        <w:t>NPU</w:t>
      </w:r>
      <w:r>
        <w:rPr>
          <w:szCs w:val="24"/>
        </w:rPr>
        <w:t>推理频率、端到端延迟、工作线程耗时和队列状态等信息。</w:t>
      </w:r>
    </w:p>
    <w:p w14:paraId="122610DB" w14:textId="77777777" w:rsidR="007666A8" w:rsidRDefault="007666A8" w:rsidP="00D663D4">
      <w:pPr>
        <w:spacing w:line="360" w:lineRule="auto"/>
        <w:ind w:firstLine="480"/>
      </w:pPr>
      <w:r>
        <w:rPr>
          <w:szCs w:val="24"/>
        </w:rPr>
        <w:t>实时程序的常规日志包括：</w:t>
      </w:r>
    </w:p>
    <w:p w14:paraId="5961661E" w14:textId="77777777" w:rsidR="007666A8" w:rsidRDefault="007666A8" w:rsidP="00D663D4">
      <w:pPr>
        <w:spacing w:line="360" w:lineRule="auto"/>
      </w:pPr>
      <w:r>
        <w:rPr>
          <w:szCs w:val="24"/>
        </w:rPr>
        <w:t>1. stream_fps</w:t>
      </w:r>
      <w:r>
        <w:rPr>
          <w:szCs w:val="24"/>
        </w:rPr>
        <w:t>：实际发布的视频帧率；</w:t>
      </w:r>
    </w:p>
    <w:p w14:paraId="08976E75" w14:textId="77777777" w:rsidR="007666A8" w:rsidRDefault="007666A8" w:rsidP="00D663D4">
      <w:pPr>
        <w:spacing w:line="360" w:lineRule="auto"/>
      </w:pPr>
      <w:r>
        <w:rPr>
          <w:szCs w:val="24"/>
        </w:rPr>
        <w:t>2. npu_fps</w:t>
      </w:r>
      <w:r>
        <w:rPr>
          <w:szCs w:val="24"/>
        </w:rPr>
        <w:t>：实际执行</w:t>
      </w:r>
      <w:r>
        <w:rPr>
          <w:szCs w:val="24"/>
        </w:rPr>
        <w:t>NPU</w:t>
      </w:r>
      <w:r>
        <w:rPr>
          <w:szCs w:val="24"/>
        </w:rPr>
        <w:t>推理的频率；</w:t>
      </w:r>
    </w:p>
    <w:p w14:paraId="34754503" w14:textId="77777777" w:rsidR="007666A8" w:rsidRDefault="007666A8" w:rsidP="00D663D4">
      <w:pPr>
        <w:spacing w:line="360" w:lineRule="auto"/>
      </w:pPr>
      <w:r>
        <w:rPr>
          <w:szCs w:val="24"/>
        </w:rPr>
        <w:t>3. roi_fps</w:t>
      </w:r>
      <w:r>
        <w:rPr>
          <w:szCs w:val="24"/>
        </w:rPr>
        <w:t>：动态</w:t>
      </w:r>
      <w:r>
        <w:rPr>
          <w:szCs w:val="24"/>
        </w:rPr>
        <w:t>ROI</w:t>
      </w:r>
      <w:r>
        <w:rPr>
          <w:szCs w:val="24"/>
        </w:rPr>
        <w:t>推理频率；</w:t>
      </w:r>
    </w:p>
    <w:p w14:paraId="11E55B03" w14:textId="77777777" w:rsidR="007666A8" w:rsidRDefault="007666A8" w:rsidP="00D663D4">
      <w:pPr>
        <w:spacing w:line="360" w:lineRule="auto"/>
      </w:pPr>
      <w:r>
        <w:rPr>
          <w:szCs w:val="24"/>
        </w:rPr>
        <w:t>4. work_ms</w:t>
      </w:r>
      <w:r>
        <w:rPr>
          <w:szCs w:val="24"/>
        </w:rPr>
        <w:t>：单帧主要处理耗时；</w:t>
      </w:r>
    </w:p>
    <w:p w14:paraId="26E12A2E" w14:textId="77777777" w:rsidR="007666A8" w:rsidRDefault="007666A8" w:rsidP="00D663D4">
      <w:pPr>
        <w:spacing w:line="360" w:lineRule="auto"/>
      </w:pPr>
      <w:r>
        <w:rPr>
          <w:szCs w:val="24"/>
        </w:rPr>
        <w:t xml:space="preserve">5. </w:t>
      </w:r>
      <w:r>
        <w:rPr>
          <w:szCs w:val="24"/>
        </w:rPr>
        <w:t>队列丢帧信息：用于判断系统是否出现输入积压；</w:t>
      </w:r>
    </w:p>
    <w:p w14:paraId="271BE102" w14:textId="77777777" w:rsidR="007666A8" w:rsidRDefault="007666A8" w:rsidP="00D663D4">
      <w:pPr>
        <w:spacing w:line="360" w:lineRule="auto"/>
      </w:pPr>
      <w:r>
        <w:rPr>
          <w:szCs w:val="24"/>
        </w:rPr>
        <w:t xml:space="preserve">6. </w:t>
      </w:r>
      <w:r>
        <w:rPr>
          <w:szCs w:val="24"/>
        </w:rPr>
        <w:t>当前配置项：包括检测间隔、平滑参数、</w:t>
      </w:r>
      <w:r>
        <w:rPr>
          <w:szCs w:val="24"/>
        </w:rPr>
        <w:t>worker</w:t>
      </w:r>
      <w:r>
        <w:rPr>
          <w:szCs w:val="24"/>
        </w:rPr>
        <w:t>数量和</w:t>
      </w:r>
      <w:r>
        <w:rPr>
          <w:szCs w:val="24"/>
        </w:rPr>
        <w:t>ROI</w:t>
      </w:r>
      <w:r>
        <w:rPr>
          <w:szCs w:val="24"/>
        </w:rPr>
        <w:t>开关。</w:t>
      </w:r>
    </w:p>
    <w:p w14:paraId="7393C956" w14:textId="77777777" w:rsidR="007666A8" w:rsidRDefault="007666A8" w:rsidP="00D663D4">
      <w:pPr>
        <w:spacing w:line="360" w:lineRule="auto"/>
        <w:ind w:firstLine="480"/>
      </w:pPr>
      <w:r>
        <w:rPr>
          <w:szCs w:val="24"/>
        </w:rPr>
        <w:t>当需要进行更细粒度性能分析时，可以设置：</w:t>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1DDE80FE" w14:textId="77777777">
        <w:tc>
          <w:tcPr>
            <w:tcW w:w="9000" w:type="dxa"/>
            <w:shd w:val="clear" w:color="auto" w:fill="F6FAFC"/>
            <w:tcMar>
              <w:top w:w="120" w:type="dxa"/>
              <w:left w:w="160" w:type="dxa"/>
              <w:bottom w:w="120" w:type="dxa"/>
              <w:right w:w="160" w:type="dxa"/>
            </w:tcMar>
          </w:tcPr>
          <w:p w14:paraId="079FF09E" w14:textId="77777777" w:rsidR="007666A8" w:rsidRDefault="007666A8">
            <w:pPr>
              <w:spacing w:line="260" w:lineRule="auto"/>
            </w:pPr>
            <w:r>
              <w:rPr>
                <w:rFonts w:ascii="Consolas" w:hAnsi="Consolas"/>
                <w:sz w:val="20"/>
                <w:szCs w:val="20"/>
              </w:rPr>
              <w:t>RK_YOLO_PROFILE=1</w:t>
            </w:r>
          </w:p>
        </w:tc>
      </w:tr>
    </w:tbl>
    <w:p w14:paraId="7C074E76" w14:textId="77777777" w:rsidR="007666A8" w:rsidRDefault="007666A8" w:rsidP="00D663D4">
      <w:pPr>
        <w:spacing w:after="80" w:line="360" w:lineRule="auto"/>
      </w:pPr>
    </w:p>
    <w:p w14:paraId="3F59FBEE" w14:textId="77777777" w:rsidR="007666A8" w:rsidRDefault="007666A8" w:rsidP="00D663D4">
      <w:pPr>
        <w:spacing w:line="360" w:lineRule="auto"/>
        <w:ind w:firstLine="480"/>
      </w:pPr>
      <w:r>
        <w:rPr>
          <w:szCs w:val="24"/>
        </w:rPr>
        <w:t>开启该开关后，程序会输出推理阶段的细分耗时，包括预处理、输入设置、</w:t>
      </w:r>
      <w:r>
        <w:rPr>
          <w:szCs w:val="24"/>
        </w:rPr>
        <w:t>NPU</w:t>
      </w:r>
      <w:r>
        <w:rPr>
          <w:szCs w:val="24"/>
        </w:rPr>
        <w:t>运行、输出读取、检测解码和绘制等。通过这些指标，可以判断系统瓶颈究竟来自</w:t>
      </w:r>
      <w:r>
        <w:rPr>
          <w:szCs w:val="24"/>
        </w:rPr>
        <w:t>NPU</w:t>
      </w:r>
      <w:r>
        <w:rPr>
          <w:szCs w:val="24"/>
        </w:rPr>
        <w:t>计算、输入数据传输、后处理还是视频输出。</w:t>
      </w:r>
    </w:p>
    <w:p w14:paraId="7A22A50F" w14:textId="77777777" w:rsidR="007666A8" w:rsidRDefault="007666A8" w:rsidP="00D663D4">
      <w:pPr>
        <w:spacing w:line="360" w:lineRule="auto"/>
        <w:ind w:firstLine="480"/>
      </w:pPr>
      <w:r>
        <w:rPr>
          <w:szCs w:val="24"/>
        </w:rPr>
        <w:t>系统还保留了实验性的</w:t>
      </w:r>
      <w:r>
        <w:rPr>
          <w:szCs w:val="24"/>
        </w:rPr>
        <w:t>zero-copy input</w:t>
      </w:r>
      <w:r>
        <w:rPr>
          <w:szCs w:val="24"/>
        </w:rPr>
        <w:t>路径，对应环境变量为：</w:t>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48A3961B" w14:textId="77777777">
        <w:tc>
          <w:tcPr>
            <w:tcW w:w="9000" w:type="dxa"/>
            <w:shd w:val="clear" w:color="auto" w:fill="F6FAFC"/>
            <w:tcMar>
              <w:top w:w="120" w:type="dxa"/>
              <w:left w:w="160" w:type="dxa"/>
              <w:bottom w:w="120" w:type="dxa"/>
              <w:right w:w="160" w:type="dxa"/>
            </w:tcMar>
          </w:tcPr>
          <w:p w14:paraId="1E233B38" w14:textId="77777777" w:rsidR="007666A8" w:rsidRDefault="007666A8">
            <w:pPr>
              <w:spacing w:line="260" w:lineRule="auto"/>
            </w:pPr>
            <w:r>
              <w:rPr>
                <w:rFonts w:ascii="Consolas" w:hAnsi="Consolas"/>
                <w:sz w:val="20"/>
                <w:szCs w:val="20"/>
              </w:rPr>
              <w:t>RK_YOLO_ZERO_COPY_INPUT=1</w:t>
            </w:r>
          </w:p>
        </w:tc>
      </w:tr>
    </w:tbl>
    <w:p w14:paraId="46C25D94" w14:textId="77777777" w:rsidR="007666A8" w:rsidRDefault="007666A8" w:rsidP="00D663D4">
      <w:pPr>
        <w:spacing w:after="80" w:line="360" w:lineRule="auto"/>
      </w:pPr>
    </w:p>
    <w:p w14:paraId="298CD374" w14:textId="77777777" w:rsidR="007666A8" w:rsidRDefault="007666A8" w:rsidP="00D663D4">
      <w:pPr>
        <w:spacing w:line="360" w:lineRule="auto"/>
        <w:ind w:firstLine="480"/>
      </w:pPr>
      <w:r>
        <w:rPr>
          <w:szCs w:val="24"/>
        </w:rPr>
        <w:t>该路径用于探索</w:t>
      </w:r>
      <w:r>
        <w:rPr>
          <w:szCs w:val="24"/>
        </w:rPr>
        <w:t>RKNN</w:t>
      </w:r>
      <w:r>
        <w:rPr>
          <w:szCs w:val="24"/>
        </w:rPr>
        <w:t>输入内存绑定是否能够降低输入设置开销。但根据当前工程状态，</w:t>
      </w:r>
      <w:r>
        <w:rPr>
          <w:szCs w:val="24"/>
        </w:rPr>
        <w:t>zero-copy</w:t>
      </w:r>
      <w:r>
        <w:rPr>
          <w:szCs w:val="24"/>
        </w:rPr>
        <w:t>仍属于实验功能，默认关闭。本文在系统实现章节中仅说明其作为调试接口存在，不将其作为稳定主路径。这样的写法可以真实反映项目进展，避免把尚未完整验证的优化方向写成成熟结果。</w:t>
      </w:r>
    </w:p>
    <w:p w14:paraId="1A98D712" w14:textId="77777777" w:rsidR="007666A8" w:rsidRDefault="007666A8" w:rsidP="00D663D4">
      <w:pPr>
        <w:spacing w:before="240" w:after="120" w:line="360" w:lineRule="auto"/>
        <w:outlineLvl w:val="1"/>
      </w:pPr>
      <w:bookmarkStart w:id="43" w:name="_Toc228285307"/>
      <w:r>
        <w:rPr>
          <w:rFonts w:eastAsia="黑体"/>
          <w:b/>
          <w:sz w:val="28"/>
          <w:szCs w:val="28"/>
        </w:rPr>
        <w:lastRenderedPageBreak/>
        <w:t>4.9</w:t>
      </w:r>
      <w:r>
        <w:rPr>
          <w:rFonts w:eastAsia="黑体"/>
          <w:b/>
          <w:sz w:val="28"/>
          <w:szCs w:val="28"/>
        </w:rPr>
        <w:t>本章小结</w:t>
      </w:r>
      <w:bookmarkEnd w:id="43"/>
    </w:p>
    <w:p w14:paraId="747F7D6A" w14:textId="77777777" w:rsidR="007666A8" w:rsidRDefault="007666A8" w:rsidP="00D663D4">
      <w:pPr>
        <w:spacing w:line="360" w:lineRule="auto"/>
        <w:ind w:firstLine="480"/>
      </w:pPr>
      <w:r>
        <w:rPr>
          <w:szCs w:val="24"/>
        </w:rPr>
        <w:t>本章围绕</w:t>
      </w:r>
      <w:r>
        <w:rPr>
          <w:szCs w:val="24"/>
        </w:rPr>
        <w:t>RK3588</w:t>
      </w:r>
      <w:r>
        <w:rPr>
          <w:szCs w:val="24"/>
        </w:rPr>
        <w:t>嵌入式平台上的目标检测系统实现过程进行了说明。首先介绍了</w:t>
      </w:r>
      <w:r>
        <w:rPr>
          <w:szCs w:val="24"/>
        </w:rPr>
        <w:t>PC/WSL</w:t>
      </w:r>
      <w:r>
        <w:rPr>
          <w:szCs w:val="24"/>
        </w:rPr>
        <w:t>端和</w:t>
      </w:r>
      <w:r>
        <w:rPr>
          <w:szCs w:val="24"/>
        </w:rPr>
        <w:t>RK3588</w:t>
      </w:r>
      <w:r>
        <w:rPr>
          <w:szCs w:val="24"/>
        </w:rPr>
        <w:t>板端的开发部署环境；随后说明了从</w:t>
      </w:r>
      <w:r>
        <w:rPr>
          <w:szCs w:val="24"/>
        </w:rPr>
        <w:t>PyTorch</w:t>
      </w:r>
      <w:r>
        <w:rPr>
          <w:szCs w:val="24"/>
        </w:rPr>
        <w:t>权重到</w:t>
      </w:r>
      <w:r>
        <w:rPr>
          <w:szCs w:val="24"/>
        </w:rPr>
        <w:t>ONNX</w:t>
      </w:r>
      <w:r>
        <w:rPr>
          <w:szCs w:val="24"/>
        </w:rPr>
        <w:t>，再到</w:t>
      </w:r>
      <w:r>
        <w:rPr>
          <w:szCs w:val="24"/>
        </w:rPr>
        <w:t>RKNN</w:t>
      </w:r>
      <w:r>
        <w:rPr>
          <w:szCs w:val="24"/>
        </w:rPr>
        <w:t>模型的迁移过程，并明确当前稳定主路径为</w:t>
      </w:r>
      <w:r>
        <w:rPr>
          <w:szCs w:val="24"/>
        </w:rPr>
        <w:t>FP RKNN</w:t>
      </w:r>
      <w:r>
        <w:rPr>
          <w:szCs w:val="24"/>
        </w:rPr>
        <w:t>模型。接着，本章详细介绍了</w:t>
      </w:r>
      <w:r>
        <w:rPr>
          <w:szCs w:val="24"/>
        </w:rPr>
        <w:t>RKNN</w:t>
      </w:r>
      <w:r>
        <w:rPr>
          <w:szCs w:val="24"/>
        </w:rPr>
        <w:t>推理模块的封装方式，包括模型加载、输入预处理、</w:t>
      </w:r>
      <w:r>
        <w:rPr>
          <w:szCs w:val="24"/>
        </w:rPr>
        <w:t>NPU</w:t>
      </w:r>
      <w:r>
        <w:rPr>
          <w:szCs w:val="24"/>
        </w:rPr>
        <w:t>推理、输出解析和坐标还原等步骤。</w:t>
      </w:r>
    </w:p>
    <w:p w14:paraId="59FB4E55" w14:textId="77777777" w:rsidR="007666A8" w:rsidRDefault="007666A8" w:rsidP="00D663D4">
      <w:pPr>
        <w:spacing w:line="360" w:lineRule="auto"/>
        <w:ind w:firstLine="480"/>
      </w:pPr>
      <w:r>
        <w:rPr>
          <w:szCs w:val="24"/>
        </w:rPr>
        <w:t>在系统运行层面，本章分别介绍了固定视频检测程序</w:t>
      </w:r>
      <w:r>
        <w:rPr>
          <w:szCs w:val="24"/>
        </w:rPr>
        <w:t>rk_yolo_video</w:t>
      </w:r>
      <w:r>
        <w:rPr>
          <w:szCs w:val="24"/>
        </w:rPr>
        <w:t>和实时</w:t>
      </w:r>
      <w:r>
        <w:rPr>
          <w:szCs w:val="24"/>
        </w:rPr>
        <w:t>RTSP</w:t>
      </w:r>
      <w:r>
        <w:rPr>
          <w:szCs w:val="24"/>
        </w:rPr>
        <w:t>检测程序</w:t>
      </w:r>
      <w:r>
        <w:rPr>
          <w:szCs w:val="24"/>
        </w:rPr>
        <w:t>rk_yolo_live_rtsp</w:t>
      </w:r>
      <w:r>
        <w:rPr>
          <w:szCs w:val="24"/>
        </w:rPr>
        <w:t>的实现。固定视频检测程序用于可重复实验和模型验证，实时</w:t>
      </w:r>
      <w:r>
        <w:rPr>
          <w:szCs w:val="24"/>
        </w:rPr>
        <w:t>RTSP</w:t>
      </w:r>
      <w:r>
        <w:rPr>
          <w:szCs w:val="24"/>
        </w:rPr>
        <w:t>程序用于实时观看和演示。针对实时场景中的延迟和检测框抖动问题，本章说明了检测间隔、轻量跟踪、框平滑和动态</w:t>
      </w:r>
      <w:r>
        <w:rPr>
          <w:szCs w:val="24"/>
        </w:rPr>
        <w:t>ROI</w:t>
      </w:r>
      <w:r>
        <w:rPr>
          <w:szCs w:val="24"/>
        </w:rPr>
        <w:t>等策略的实现方式。同时，为满足</w:t>
      </w:r>
      <w:r>
        <w:rPr>
          <w:szCs w:val="24"/>
        </w:rPr>
        <w:t>NPU</w:t>
      </w:r>
      <w:r>
        <w:rPr>
          <w:szCs w:val="24"/>
        </w:rPr>
        <w:t>多线程优化方向，本章实现了多</w:t>
      </w:r>
      <w:r>
        <w:rPr>
          <w:szCs w:val="24"/>
        </w:rPr>
        <w:t>context</w:t>
      </w:r>
      <w:r>
        <w:rPr>
          <w:szCs w:val="24"/>
        </w:rPr>
        <w:t>并行推理机制，并通过日志和</w:t>
      </w:r>
      <w:r>
        <w:rPr>
          <w:szCs w:val="24"/>
        </w:rPr>
        <w:t>profiling</w:t>
      </w:r>
      <w:r>
        <w:rPr>
          <w:szCs w:val="24"/>
        </w:rPr>
        <w:t>接口为后续实验分析提供数据基础。</w:t>
      </w:r>
    </w:p>
    <w:p w14:paraId="18F8F26A" w14:textId="77777777" w:rsidR="007666A8" w:rsidRDefault="007666A8" w:rsidP="00D663D4">
      <w:pPr>
        <w:spacing w:line="360" w:lineRule="auto"/>
        <w:ind w:firstLine="480"/>
      </w:pPr>
      <w:r>
        <w:rPr>
          <w:szCs w:val="24"/>
        </w:rPr>
        <w:t>通过本章实现，系统已经具备在</w:t>
      </w:r>
      <w:r>
        <w:rPr>
          <w:szCs w:val="24"/>
        </w:rPr>
        <w:t>RK3588</w:t>
      </w:r>
      <w:r>
        <w:rPr>
          <w:szCs w:val="24"/>
        </w:rPr>
        <w:t>板端运行无人机目标检测模型、输出带框视频、实时</w:t>
      </w:r>
      <w:r>
        <w:rPr>
          <w:szCs w:val="24"/>
        </w:rPr>
        <w:t>RTSP</w:t>
      </w:r>
      <w:r>
        <w:rPr>
          <w:szCs w:val="24"/>
        </w:rPr>
        <w:t>推流以及记录性能数据的能力。下一章将在此基础上，对固定视频检测、实时</w:t>
      </w:r>
      <w:r>
        <w:rPr>
          <w:szCs w:val="24"/>
        </w:rPr>
        <w:t>RTSP</w:t>
      </w:r>
      <w:r>
        <w:rPr>
          <w:szCs w:val="24"/>
        </w:rPr>
        <w:t>演示、检测间隔、框平滑和多</w:t>
      </w:r>
      <w:r>
        <w:rPr>
          <w:szCs w:val="24"/>
        </w:rPr>
        <w:t>context</w:t>
      </w:r>
      <w:r>
        <w:rPr>
          <w:szCs w:val="24"/>
        </w:rPr>
        <w:t>推理等配置进行实验测试与结果分析。</w:t>
      </w:r>
    </w:p>
    <w:p w14:paraId="217896B0" w14:textId="77777777" w:rsidR="007666A8" w:rsidRDefault="007666A8" w:rsidP="00D663D4">
      <w:r>
        <w:br w:type="page"/>
      </w:r>
    </w:p>
    <w:p w14:paraId="2A39B109" w14:textId="77777777" w:rsidR="007666A8" w:rsidRDefault="007666A8" w:rsidP="00D663D4">
      <w:pPr>
        <w:spacing w:before="240" w:after="240" w:line="360" w:lineRule="auto"/>
        <w:jc w:val="center"/>
        <w:outlineLvl w:val="0"/>
      </w:pPr>
      <w:bookmarkStart w:id="44" w:name="_Toc228285308"/>
      <w:r>
        <w:rPr>
          <w:rFonts w:eastAsia="黑体"/>
          <w:b/>
          <w:sz w:val="36"/>
          <w:szCs w:val="36"/>
        </w:rPr>
        <w:lastRenderedPageBreak/>
        <w:t>第五章</w:t>
      </w:r>
      <w:r>
        <w:rPr>
          <w:rFonts w:eastAsia="黑体"/>
          <w:b/>
          <w:sz w:val="36"/>
          <w:szCs w:val="36"/>
        </w:rPr>
        <w:t xml:space="preserve"> </w:t>
      </w:r>
      <w:r>
        <w:rPr>
          <w:rFonts w:eastAsia="黑体"/>
          <w:b/>
          <w:sz w:val="36"/>
          <w:szCs w:val="36"/>
        </w:rPr>
        <w:t>系统测试与实验分析</w:t>
      </w:r>
      <w:bookmarkEnd w:id="44"/>
    </w:p>
    <w:p w14:paraId="02496A9C" w14:textId="77777777" w:rsidR="007666A8" w:rsidRDefault="007666A8" w:rsidP="00D663D4">
      <w:pPr>
        <w:spacing w:line="360" w:lineRule="auto"/>
        <w:ind w:firstLine="480"/>
      </w:pPr>
      <w:r>
        <w:rPr>
          <w:szCs w:val="24"/>
        </w:rPr>
        <w:t>前两章分别完成了系统总体设计和板端实现说明。本章在此基础上对系统进行实验测试与结果分析，重点验证三类问题：第一，训练得到的单类无人机检测模型是否能够在公开无人机视频中产生有效检测结果；第二，模型转换为</w:t>
      </w:r>
      <w:r>
        <w:rPr>
          <w:szCs w:val="24"/>
        </w:rPr>
        <w:t>RKNN</w:t>
      </w:r>
      <w:r>
        <w:rPr>
          <w:szCs w:val="24"/>
        </w:rPr>
        <w:t>后能否在</w:t>
      </w:r>
      <w:r>
        <w:rPr>
          <w:szCs w:val="24"/>
        </w:rPr>
        <w:t>RK3588</w:t>
      </w:r>
      <w:r>
        <w:rPr>
          <w:szCs w:val="24"/>
        </w:rPr>
        <w:t>开发板上稳定运行；第三，不同实时检测策略和多</w:t>
      </w:r>
      <w:r>
        <w:rPr>
          <w:szCs w:val="24"/>
        </w:rPr>
        <w:t>context NPU</w:t>
      </w:r>
      <w:r>
        <w:rPr>
          <w:szCs w:val="24"/>
        </w:rPr>
        <w:t>并行方案对系统吞吐、延迟和显示稳定性的影响。</w:t>
      </w:r>
    </w:p>
    <w:p w14:paraId="558B88F6" w14:textId="77777777" w:rsidR="007666A8" w:rsidRDefault="007666A8" w:rsidP="00D663D4">
      <w:pPr>
        <w:spacing w:line="360" w:lineRule="auto"/>
        <w:ind w:firstLine="480"/>
      </w:pPr>
      <w:r>
        <w:rPr>
          <w:szCs w:val="24"/>
        </w:rPr>
        <w:t>由于无人机真实飞行测试场景受场地、天气和安全条件限制，本文采用</w:t>
      </w:r>
      <w:r>
        <w:rPr>
          <w:szCs w:val="24"/>
        </w:rPr>
        <w:t>“</w:t>
      </w:r>
      <w:r>
        <w:rPr>
          <w:szCs w:val="24"/>
        </w:rPr>
        <w:t>公开无人机视频固定输入</w:t>
      </w:r>
      <w:r>
        <w:rPr>
          <w:szCs w:val="24"/>
        </w:rPr>
        <w:t xml:space="preserve"> + RK3588</w:t>
      </w:r>
      <w:r>
        <w:rPr>
          <w:szCs w:val="24"/>
        </w:rPr>
        <w:t>板端实时</w:t>
      </w:r>
      <w:r>
        <w:rPr>
          <w:szCs w:val="24"/>
        </w:rPr>
        <w:t>RTSP</w:t>
      </w:r>
      <w:r>
        <w:rPr>
          <w:szCs w:val="24"/>
        </w:rPr>
        <w:t>验证</w:t>
      </w:r>
      <w:r>
        <w:rPr>
          <w:szCs w:val="24"/>
        </w:rPr>
        <w:t>”</w:t>
      </w:r>
      <w:r>
        <w:rPr>
          <w:szCs w:val="24"/>
        </w:rPr>
        <w:t>的实验路线。固定视频实验用于保证输入可重复，便于比较不同配置；实时</w:t>
      </w:r>
      <w:r>
        <w:rPr>
          <w:szCs w:val="24"/>
        </w:rPr>
        <w:t>RTSP</w:t>
      </w:r>
      <w:r>
        <w:rPr>
          <w:szCs w:val="24"/>
        </w:rPr>
        <w:t>实验用于验证系统在实际部署路径中的端到端表现。这样可以在缺少长期真实飞行场景的情况下，仍然形成较完整的模型有效性、板端可运行性和系统优化效果证据。</w:t>
      </w:r>
    </w:p>
    <w:p w14:paraId="6512183D" w14:textId="77777777" w:rsidR="007666A8" w:rsidRDefault="007666A8" w:rsidP="00D663D4">
      <w:pPr>
        <w:spacing w:before="240" w:after="120" w:line="360" w:lineRule="auto"/>
        <w:outlineLvl w:val="1"/>
      </w:pPr>
      <w:bookmarkStart w:id="45" w:name="_Toc228285309"/>
      <w:r>
        <w:rPr>
          <w:rFonts w:eastAsia="黑体"/>
          <w:b/>
          <w:sz w:val="28"/>
          <w:szCs w:val="28"/>
        </w:rPr>
        <w:t>5.1</w:t>
      </w:r>
      <w:r>
        <w:rPr>
          <w:rFonts w:eastAsia="黑体"/>
          <w:b/>
          <w:sz w:val="28"/>
          <w:szCs w:val="28"/>
        </w:rPr>
        <w:t>实验环境与评价指标</w:t>
      </w:r>
      <w:bookmarkEnd w:id="45"/>
    </w:p>
    <w:p w14:paraId="0238C8F6" w14:textId="77777777" w:rsidR="007666A8" w:rsidRDefault="007666A8" w:rsidP="00D663D4">
      <w:pPr>
        <w:spacing w:line="360" w:lineRule="auto"/>
        <w:ind w:firstLine="480"/>
      </w:pPr>
      <w:r>
        <w:rPr>
          <w:szCs w:val="24"/>
        </w:rPr>
        <w:t>本文实验主要包括</w:t>
      </w:r>
      <w:r>
        <w:rPr>
          <w:szCs w:val="24"/>
        </w:rPr>
        <w:t>PC/WSL</w:t>
      </w:r>
      <w:r>
        <w:rPr>
          <w:szCs w:val="24"/>
        </w:rPr>
        <w:t>端模型训练与评估、</w:t>
      </w:r>
      <w:r>
        <w:rPr>
          <w:szCs w:val="24"/>
        </w:rPr>
        <w:t>RK3588</w:t>
      </w:r>
      <w:r>
        <w:rPr>
          <w:szCs w:val="24"/>
        </w:rPr>
        <w:t>板端固定视频验证以及</w:t>
      </w:r>
      <w:r>
        <w:rPr>
          <w:szCs w:val="24"/>
        </w:rPr>
        <w:t>RK3588</w:t>
      </w:r>
      <w:r>
        <w:rPr>
          <w:szCs w:val="24"/>
        </w:rPr>
        <w:t>实时</w:t>
      </w:r>
      <w:r>
        <w:rPr>
          <w:szCs w:val="24"/>
        </w:rPr>
        <w:t>RTSP</w:t>
      </w:r>
      <w:r>
        <w:rPr>
          <w:szCs w:val="24"/>
        </w:rPr>
        <w:t>推流验证。</w:t>
      </w:r>
      <w:r>
        <w:rPr>
          <w:szCs w:val="24"/>
        </w:rPr>
        <w:t>PC/WSL</w:t>
      </w:r>
      <w:r>
        <w:rPr>
          <w:szCs w:val="24"/>
        </w:rPr>
        <w:t>端用于训练</w:t>
      </w:r>
      <w:r>
        <w:rPr>
          <w:szCs w:val="24"/>
        </w:rPr>
        <w:t>YOLOv10</w:t>
      </w:r>
      <w:r>
        <w:rPr>
          <w:szCs w:val="24"/>
        </w:rPr>
        <w:t>单类无人机模型，并完成</w:t>
      </w:r>
      <w:r>
        <w:rPr>
          <w:szCs w:val="24"/>
        </w:rPr>
        <w:t>PyTorch</w:t>
      </w:r>
      <w:r>
        <w:rPr>
          <w:szCs w:val="24"/>
        </w:rPr>
        <w:t>、</w:t>
      </w:r>
      <w:r>
        <w:rPr>
          <w:szCs w:val="24"/>
        </w:rPr>
        <w:t>ONNX</w:t>
      </w:r>
      <w:r>
        <w:rPr>
          <w:szCs w:val="24"/>
        </w:rPr>
        <w:t>与</w:t>
      </w:r>
      <w:r>
        <w:rPr>
          <w:szCs w:val="24"/>
        </w:rPr>
        <w:t>RKNN</w:t>
      </w:r>
      <w:r>
        <w:rPr>
          <w:szCs w:val="24"/>
        </w:rPr>
        <w:t>文件的生成；</w:t>
      </w:r>
      <w:r>
        <w:rPr>
          <w:szCs w:val="24"/>
        </w:rPr>
        <w:t>RK3588</w:t>
      </w:r>
      <w:r>
        <w:rPr>
          <w:szCs w:val="24"/>
        </w:rPr>
        <w:t>板端用于加载</w:t>
      </w:r>
      <w:r>
        <w:rPr>
          <w:szCs w:val="24"/>
        </w:rPr>
        <w:t>RKNN</w:t>
      </w:r>
      <w:r>
        <w:rPr>
          <w:szCs w:val="24"/>
        </w:rPr>
        <w:t>模型并执行视频检测、结果绘制和</w:t>
      </w:r>
      <w:r>
        <w:rPr>
          <w:szCs w:val="24"/>
        </w:rPr>
        <w:t>RTSP</w:t>
      </w:r>
      <w:r>
        <w:rPr>
          <w:szCs w:val="24"/>
        </w:rPr>
        <w:t>输出。</w:t>
      </w:r>
    </w:p>
    <w:p w14:paraId="57822EF4" w14:textId="77777777" w:rsidR="007666A8" w:rsidRDefault="007666A8" w:rsidP="00D663D4">
      <w:pPr>
        <w:keepNext/>
        <w:spacing w:before="120" w:after="60" w:line="300" w:lineRule="auto"/>
        <w:jc w:val="center"/>
      </w:pPr>
      <w:r>
        <w:rPr>
          <w:sz w:val="21"/>
          <w:szCs w:val="21"/>
        </w:rPr>
        <w:t>表</w:t>
      </w:r>
      <w:r>
        <w:rPr>
          <w:sz w:val="21"/>
          <w:szCs w:val="21"/>
        </w:rPr>
        <w:t>5.1</w:t>
      </w:r>
      <w:r>
        <w:rPr>
          <w:sz w:val="21"/>
          <w:szCs w:val="21"/>
        </w:rPr>
        <w:t>给出了本章实验涉及的主要环境和输入条件。</w:t>
      </w:r>
    </w:p>
    <w:p w14:paraId="38501937" w14:textId="77777777" w:rsidR="007666A8" w:rsidRDefault="007666A8" w:rsidP="00D663D4">
      <w:r>
        <w:br w:type="page"/>
      </w:r>
    </w:p>
    <w:p w14:paraId="73E423E6" w14:textId="77777777" w:rsidR="007666A8" w:rsidRDefault="007666A8" w:rsidP="00D663D4">
      <w:pPr>
        <w:keepNext/>
        <w:spacing w:before="120" w:after="60" w:line="300" w:lineRule="auto"/>
        <w:jc w:val="center"/>
      </w:pPr>
      <w:r>
        <w:rPr>
          <w:sz w:val="21"/>
          <w:szCs w:val="21"/>
        </w:rPr>
        <w:lastRenderedPageBreak/>
        <w:t>表</w:t>
      </w:r>
      <w:r>
        <w:rPr>
          <w:sz w:val="21"/>
          <w:szCs w:val="21"/>
        </w:rPr>
        <w:t xml:space="preserve">5.1 </w:t>
      </w:r>
      <w:r>
        <w:rPr>
          <w:sz w:val="21"/>
          <w:szCs w:val="21"/>
        </w:rPr>
        <w:t>实验环境与输入条件</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1867B120"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1242355B" w14:textId="77777777" w:rsidR="007666A8" w:rsidRDefault="007666A8">
            <w:pPr>
              <w:spacing w:line="250" w:lineRule="auto"/>
              <w:jc w:val="center"/>
            </w:pPr>
            <w:r>
              <w:rPr>
                <w:rFonts w:eastAsia="黑体"/>
                <w:b/>
                <w:sz w:val="20"/>
                <w:szCs w:val="20"/>
              </w:rPr>
              <w:t>类别</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11058ED9" w14:textId="77777777" w:rsidR="007666A8" w:rsidRDefault="007666A8">
            <w:pPr>
              <w:spacing w:line="250" w:lineRule="auto"/>
              <w:jc w:val="center"/>
            </w:pPr>
            <w:r>
              <w:rPr>
                <w:rFonts w:eastAsia="黑体"/>
                <w:b/>
                <w:sz w:val="20"/>
                <w:szCs w:val="20"/>
              </w:rPr>
              <w:t>内容</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1D45C372" w14:textId="77777777" w:rsidR="007666A8" w:rsidRDefault="007666A8">
            <w:pPr>
              <w:spacing w:line="250" w:lineRule="auto"/>
              <w:jc w:val="center"/>
            </w:pPr>
            <w:r>
              <w:rPr>
                <w:rFonts w:eastAsia="黑体"/>
                <w:b/>
                <w:sz w:val="20"/>
                <w:szCs w:val="20"/>
              </w:rPr>
              <w:t>说明</w:t>
            </w:r>
          </w:p>
        </w:tc>
      </w:tr>
      <w:tr w:rsidR="007666A8" w14:paraId="014412B6" w14:textId="77777777">
        <w:trPr>
          <w:jc w:val="center"/>
        </w:trPr>
        <w:tc>
          <w:tcPr>
            <w:tcW w:w="1700" w:type="dxa"/>
            <w:tcMar>
              <w:top w:w="90" w:type="dxa"/>
              <w:left w:w="90" w:type="dxa"/>
              <w:bottom w:w="90" w:type="dxa"/>
              <w:right w:w="90" w:type="dxa"/>
            </w:tcMar>
            <w:vAlign w:val="center"/>
          </w:tcPr>
          <w:p w14:paraId="5D02E1C1" w14:textId="77777777" w:rsidR="007666A8" w:rsidRDefault="007666A8">
            <w:pPr>
              <w:spacing w:line="250" w:lineRule="auto"/>
              <w:jc w:val="center"/>
            </w:pPr>
            <w:r>
              <w:rPr>
                <w:sz w:val="20"/>
                <w:szCs w:val="20"/>
              </w:rPr>
              <w:t>训练主机</w:t>
            </w:r>
          </w:p>
        </w:tc>
        <w:tc>
          <w:tcPr>
            <w:tcW w:w="2200" w:type="dxa"/>
            <w:tcMar>
              <w:top w:w="90" w:type="dxa"/>
              <w:left w:w="90" w:type="dxa"/>
              <w:bottom w:w="90" w:type="dxa"/>
              <w:right w:w="90" w:type="dxa"/>
            </w:tcMar>
            <w:vAlign w:val="center"/>
          </w:tcPr>
          <w:p w14:paraId="529B8DBE" w14:textId="77777777" w:rsidR="007666A8" w:rsidRDefault="007666A8">
            <w:pPr>
              <w:spacing w:line="250" w:lineRule="auto"/>
              <w:jc w:val="center"/>
            </w:pPr>
            <w:r>
              <w:rPr>
                <w:sz w:val="20"/>
                <w:szCs w:val="20"/>
              </w:rPr>
              <w:t>Windows</w:t>
            </w:r>
            <w:r>
              <w:rPr>
                <w:sz w:val="20"/>
                <w:szCs w:val="20"/>
              </w:rPr>
              <w:t>与</w:t>
            </w:r>
            <w:r>
              <w:rPr>
                <w:sz w:val="20"/>
                <w:szCs w:val="20"/>
              </w:rPr>
              <w:t>WSL</w:t>
            </w:r>
            <w:r>
              <w:rPr>
                <w:sz w:val="20"/>
                <w:szCs w:val="20"/>
              </w:rPr>
              <w:t>环境</w:t>
            </w:r>
          </w:p>
        </w:tc>
        <w:tc>
          <w:tcPr>
            <w:tcW w:w="4300" w:type="dxa"/>
            <w:tcMar>
              <w:top w:w="90" w:type="dxa"/>
              <w:left w:w="90" w:type="dxa"/>
              <w:bottom w:w="90" w:type="dxa"/>
              <w:right w:w="90" w:type="dxa"/>
            </w:tcMar>
            <w:vAlign w:val="center"/>
          </w:tcPr>
          <w:p w14:paraId="349989B1" w14:textId="77777777" w:rsidR="007666A8" w:rsidRDefault="007666A8">
            <w:pPr>
              <w:spacing w:line="250" w:lineRule="auto"/>
            </w:pPr>
            <w:r>
              <w:rPr>
                <w:sz w:val="20"/>
                <w:szCs w:val="20"/>
              </w:rPr>
              <w:t>用于</w:t>
            </w:r>
            <w:r>
              <w:rPr>
                <w:sz w:val="20"/>
                <w:szCs w:val="20"/>
              </w:rPr>
              <w:t>YOLOv10</w:t>
            </w:r>
            <w:r>
              <w:rPr>
                <w:sz w:val="20"/>
                <w:szCs w:val="20"/>
              </w:rPr>
              <w:t>模型训练、</w:t>
            </w:r>
            <w:r>
              <w:rPr>
                <w:sz w:val="20"/>
                <w:szCs w:val="20"/>
              </w:rPr>
              <w:t>ONNX</w:t>
            </w:r>
            <w:r>
              <w:rPr>
                <w:sz w:val="20"/>
                <w:szCs w:val="20"/>
              </w:rPr>
              <w:t>导出和</w:t>
            </w:r>
            <w:r>
              <w:rPr>
                <w:sz w:val="20"/>
                <w:szCs w:val="20"/>
              </w:rPr>
              <w:t>RKNN</w:t>
            </w:r>
            <w:r>
              <w:rPr>
                <w:sz w:val="20"/>
                <w:szCs w:val="20"/>
              </w:rPr>
              <w:t>转换准备</w:t>
            </w:r>
          </w:p>
        </w:tc>
      </w:tr>
      <w:tr w:rsidR="007666A8" w14:paraId="4D926477" w14:textId="77777777">
        <w:trPr>
          <w:jc w:val="center"/>
        </w:trPr>
        <w:tc>
          <w:tcPr>
            <w:tcW w:w="1700" w:type="dxa"/>
            <w:tcMar>
              <w:top w:w="90" w:type="dxa"/>
              <w:left w:w="90" w:type="dxa"/>
              <w:bottom w:w="90" w:type="dxa"/>
              <w:right w:w="90" w:type="dxa"/>
            </w:tcMar>
            <w:vAlign w:val="center"/>
          </w:tcPr>
          <w:p w14:paraId="2B8E8791" w14:textId="77777777" w:rsidR="007666A8" w:rsidRDefault="007666A8">
            <w:pPr>
              <w:spacing w:line="250" w:lineRule="auto"/>
              <w:jc w:val="center"/>
            </w:pPr>
            <w:r>
              <w:rPr>
                <w:sz w:val="20"/>
                <w:szCs w:val="20"/>
              </w:rPr>
              <w:t>部署平台</w:t>
            </w:r>
          </w:p>
        </w:tc>
        <w:tc>
          <w:tcPr>
            <w:tcW w:w="2200" w:type="dxa"/>
            <w:tcMar>
              <w:top w:w="90" w:type="dxa"/>
              <w:left w:w="90" w:type="dxa"/>
              <w:bottom w:w="90" w:type="dxa"/>
              <w:right w:w="90" w:type="dxa"/>
            </w:tcMar>
            <w:vAlign w:val="center"/>
          </w:tcPr>
          <w:p w14:paraId="15F3890A" w14:textId="77777777" w:rsidR="007666A8" w:rsidRDefault="007666A8">
            <w:pPr>
              <w:spacing w:line="250" w:lineRule="auto"/>
              <w:jc w:val="center"/>
            </w:pPr>
            <w:r>
              <w:rPr>
                <w:sz w:val="20"/>
                <w:szCs w:val="20"/>
              </w:rPr>
              <w:t>RK3588</w:t>
            </w:r>
            <w:r>
              <w:rPr>
                <w:sz w:val="20"/>
                <w:szCs w:val="20"/>
              </w:rPr>
              <w:t>开发板</w:t>
            </w:r>
          </w:p>
        </w:tc>
        <w:tc>
          <w:tcPr>
            <w:tcW w:w="4300" w:type="dxa"/>
            <w:tcMar>
              <w:top w:w="90" w:type="dxa"/>
              <w:left w:w="90" w:type="dxa"/>
              <w:bottom w:w="90" w:type="dxa"/>
              <w:right w:w="90" w:type="dxa"/>
            </w:tcMar>
            <w:vAlign w:val="center"/>
          </w:tcPr>
          <w:p w14:paraId="3ADD0EED" w14:textId="77777777" w:rsidR="007666A8" w:rsidRDefault="007666A8">
            <w:pPr>
              <w:spacing w:line="250" w:lineRule="auto"/>
            </w:pPr>
            <w:r>
              <w:rPr>
                <w:sz w:val="20"/>
                <w:szCs w:val="20"/>
              </w:rPr>
              <w:t>用于加载</w:t>
            </w:r>
            <w:r>
              <w:rPr>
                <w:sz w:val="20"/>
                <w:szCs w:val="20"/>
              </w:rPr>
              <w:t>RKNN</w:t>
            </w:r>
            <w:r>
              <w:rPr>
                <w:sz w:val="20"/>
                <w:szCs w:val="20"/>
              </w:rPr>
              <w:t>模型并调用</w:t>
            </w:r>
            <w:r>
              <w:rPr>
                <w:sz w:val="20"/>
                <w:szCs w:val="20"/>
              </w:rPr>
              <w:t>NPU</w:t>
            </w:r>
            <w:r>
              <w:rPr>
                <w:sz w:val="20"/>
                <w:szCs w:val="20"/>
              </w:rPr>
              <w:t>推理</w:t>
            </w:r>
          </w:p>
        </w:tc>
      </w:tr>
      <w:tr w:rsidR="007666A8" w14:paraId="4072F40A" w14:textId="77777777">
        <w:trPr>
          <w:jc w:val="center"/>
        </w:trPr>
        <w:tc>
          <w:tcPr>
            <w:tcW w:w="1700" w:type="dxa"/>
            <w:tcMar>
              <w:top w:w="90" w:type="dxa"/>
              <w:left w:w="90" w:type="dxa"/>
              <w:bottom w:w="90" w:type="dxa"/>
              <w:right w:w="90" w:type="dxa"/>
            </w:tcMar>
            <w:vAlign w:val="center"/>
          </w:tcPr>
          <w:p w14:paraId="0424FA9B" w14:textId="77777777" w:rsidR="007666A8" w:rsidRDefault="007666A8">
            <w:pPr>
              <w:spacing w:line="250" w:lineRule="auto"/>
              <w:jc w:val="center"/>
            </w:pPr>
            <w:r>
              <w:rPr>
                <w:sz w:val="20"/>
                <w:szCs w:val="20"/>
              </w:rPr>
              <w:t>部署程序</w:t>
            </w:r>
          </w:p>
        </w:tc>
        <w:tc>
          <w:tcPr>
            <w:tcW w:w="2200" w:type="dxa"/>
            <w:tcMar>
              <w:top w:w="90" w:type="dxa"/>
              <w:left w:w="90" w:type="dxa"/>
              <w:bottom w:w="90" w:type="dxa"/>
              <w:right w:w="90" w:type="dxa"/>
            </w:tcMar>
            <w:vAlign w:val="center"/>
          </w:tcPr>
          <w:p w14:paraId="19AEC9D4" w14:textId="77777777" w:rsidR="007666A8" w:rsidRDefault="007666A8">
            <w:pPr>
              <w:spacing w:line="250" w:lineRule="auto"/>
            </w:pPr>
            <w:r>
              <w:rPr>
                <w:sz w:val="20"/>
                <w:szCs w:val="20"/>
              </w:rPr>
              <w:t>rk_yolo_video</w:t>
            </w:r>
            <w:r>
              <w:rPr>
                <w:sz w:val="20"/>
                <w:szCs w:val="20"/>
              </w:rPr>
              <w:t>、</w:t>
            </w:r>
            <w:r>
              <w:rPr>
                <w:sz w:val="20"/>
                <w:szCs w:val="20"/>
              </w:rPr>
              <w:t>rk_yolo_live_rtsp</w:t>
            </w:r>
          </w:p>
        </w:tc>
        <w:tc>
          <w:tcPr>
            <w:tcW w:w="4300" w:type="dxa"/>
            <w:tcMar>
              <w:top w:w="90" w:type="dxa"/>
              <w:left w:w="90" w:type="dxa"/>
              <w:bottom w:w="90" w:type="dxa"/>
              <w:right w:w="90" w:type="dxa"/>
            </w:tcMar>
            <w:vAlign w:val="center"/>
          </w:tcPr>
          <w:p w14:paraId="6181825C" w14:textId="77777777" w:rsidR="007666A8" w:rsidRDefault="007666A8">
            <w:pPr>
              <w:spacing w:line="250" w:lineRule="auto"/>
            </w:pPr>
            <w:r>
              <w:rPr>
                <w:sz w:val="20"/>
                <w:szCs w:val="20"/>
              </w:rPr>
              <w:t>分别用于固定视频检测和实时</w:t>
            </w:r>
            <w:r>
              <w:rPr>
                <w:sz w:val="20"/>
                <w:szCs w:val="20"/>
              </w:rPr>
              <w:t>RTSP</w:t>
            </w:r>
            <w:r>
              <w:rPr>
                <w:sz w:val="20"/>
                <w:szCs w:val="20"/>
              </w:rPr>
              <w:t>检测</w:t>
            </w:r>
          </w:p>
        </w:tc>
      </w:tr>
      <w:tr w:rsidR="007666A8" w14:paraId="6600A792" w14:textId="77777777">
        <w:trPr>
          <w:jc w:val="center"/>
        </w:trPr>
        <w:tc>
          <w:tcPr>
            <w:tcW w:w="1700" w:type="dxa"/>
            <w:tcMar>
              <w:top w:w="90" w:type="dxa"/>
              <w:left w:w="90" w:type="dxa"/>
              <w:bottom w:w="90" w:type="dxa"/>
              <w:right w:w="90" w:type="dxa"/>
            </w:tcMar>
            <w:vAlign w:val="center"/>
          </w:tcPr>
          <w:p w14:paraId="1508FDB3" w14:textId="77777777" w:rsidR="007666A8" w:rsidRDefault="007666A8">
            <w:pPr>
              <w:spacing w:line="250" w:lineRule="auto"/>
              <w:jc w:val="center"/>
            </w:pPr>
            <w:r>
              <w:rPr>
                <w:sz w:val="20"/>
                <w:szCs w:val="20"/>
              </w:rPr>
              <w:t>主要模型</w:t>
            </w:r>
          </w:p>
        </w:tc>
        <w:tc>
          <w:tcPr>
            <w:tcW w:w="2200" w:type="dxa"/>
            <w:tcMar>
              <w:top w:w="90" w:type="dxa"/>
              <w:left w:w="90" w:type="dxa"/>
              <w:bottom w:w="90" w:type="dxa"/>
              <w:right w:w="90" w:type="dxa"/>
            </w:tcMar>
            <w:vAlign w:val="center"/>
          </w:tcPr>
          <w:p w14:paraId="14F97C3E" w14:textId="77777777" w:rsidR="007666A8" w:rsidRDefault="007666A8">
            <w:pPr>
              <w:spacing w:line="250" w:lineRule="auto"/>
              <w:jc w:val="center"/>
            </w:pPr>
            <w:r>
              <w:rPr>
                <w:sz w:val="20"/>
                <w:szCs w:val="20"/>
              </w:rPr>
              <w:t>FP RKNN</w:t>
            </w:r>
            <w:r>
              <w:rPr>
                <w:sz w:val="20"/>
                <w:szCs w:val="20"/>
              </w:rPr>
              <w:t>模型</w:t>
            </w:r>
          </w:p>
        </w:tc>
        <w:tc>
          <w:tcPr>
            <w:tcW w:w="4300" w:type="dxa"/>
            <w:tcMar>
              <w:top w:w="90" w:type="dxa"/>
              <w:left w:w="90" w:type="dxa"/>
              <w:bottom w:w="90" w:type="dxa"/>
              <w:right w:w="90" w:type="dxa"/>
            </w:tcMar>
            <w:vAlign w:val="center"/>
          </w:tcPr>
          <w:p w14:paraId="4220238D" w14:textId="77777777" w:rsidR="007666A8" w:rsidRDefault="007666A8">
            <w:pPr>
              <w:spacing w:line="250" w:lineRule="auto"/>
              <w:jc w:val="center"/>
            </w:pPr>
            <w:r>
              <w:rPr>
                <w:sz w:val="20"/>
                <w:szCs w:val="20"/>
              </w:rPr>
              <w:t>当前稳定的无人机单类</w:t>
            </w:r>
            <w:r>
              <w:rPr>
                <w:sz w:val="20"/>
                <w:szCs w:val="20"/>
              </w:rPr>
              <w:t>RKNN</w:t>
            </w:r>
            <w:r>
              <w:rPr>
                <w:sz w:val="20"/>
                <w:szCs w:val="20"/>
              </w:rPr>
              <w:t>模型</w:t>
            </w:r>
          </w:p>
        </w:tc>
      </w:tr>
      <w:tr w:rsidR="007666A8" w14:paraId="5894561A" w14:textId="77777777">
        <w:trPr>
          <w:jc w:val="center"/>
        </w:trPr>
        <w:tc>
          <w:tcPr>
            <w:tcW w:w="1700" w:type="dxa"/>
            <w:tcMar>
              <w:top w:w="90" w:type="dxa"/>
              <w:left w:w="90" w:type="dxa"/>
              <w:bottom w:w="90" w:type="dxa"/>
              <w:right w:w="90" w:type="dxa"/>
            </w:tcMar>
            <w:vAlign w:val="center"/>
          </w:tcPr>
          <w:p w14:paraId="42297397" w14:textId="77777777" w:rsidR="007666A8" w:rsidRDefault="007666A8">
            <w:pPr>
              <w:spacing w:line="250" w:lineRule="auto"/>
              <w:jc w:val="center"/>
            </w:pPr>
            <w:r>
              <w:rPr>
                <w:sz w:val="20"/>
                <w:szCs w:val="20"/>
              </w:rPr>
              <w:t>输入视频</w:t>
            </w:r>
          </w:p>
        </w:tc>
        <w:tc>
          <w:tcPr>
            <w:tcW w:w="2200" w:type="dxa"/>
            <w:tcMar>
              <w:top w:w="90" w:type="dxa"/>
              <w:left w:w="90" w:type="dxa"/>
              <w:bottom w:w="90" w:type="dxa"/>
              <w:right w:w="90" w:type="dxa"/>
            </w:tcMar>
            <w:vAlign w:val="center"/>
          </w:tcPr>
          <w:p w14:paraId="4B4442BE" w14:textId="77777777" w:rsidR="007666A8" w:rsidRDefault="007666A8">
            <w:pPr>
              <w:spacing w:line="250" w:lineRule="auto"/>
              <w:jc w:val="center"/>
            </w:pPr>
            <w:r>
              <w:rPr>
                <w:sz w:val="20"/>
                <w:szCs w:val="20"/>
              </w:rPr>
              <w:t>公开视频样本</w:t>
            </w:r>
          </w:p>
        </w:tc>
        <w:tc>
          <w:tcPr>
            <w:tcW w:w="4300" w:type="dxa"/>
            <w:tcMar>
              <w:top w:w="90" w:type="dxa"/>
              <w:left w:w="90" w:type="dxa"/>
              <w:bottom w:w="90" w:type="dxa"/>
              <w:right w:w="90" w:type="dxa"/>
            </w:tcMar>
            <w:vAlign w:val="center"/>
          </w:tcPr>
          <w:p w14:paraId="14C15987" w14:textId="77777777" w:rsidR="007666A8" w:rsidRDefault="007666A8">
            <w:pPr>
              <w:spacing w:line="250" w:lineRule="auto"/>
              <w:jc w:val="center"/>
            </w:pPr>
            <w:r>
              <w:rPr>
                <w:sz w:val="20"/>
                <w:szCs w:val="20"/>
              </w:rPr>
              <w:t>用于短视频验证和较长序列验证</w:t>
            </w:r>
          </w:p>
        </w:tc>
      </w:tr>
      <w:tr w:rsidR="007666A8" w14:paraId="2F7A94CB" w14:textId="77777777">
        <w:trPr>
          <w:jc w:val="center"/>
        </w:trPr>
        <w:tc>
          <w:tcPr>
            <w:tcW w:w="1700" w:type="dxa"/>
            <w:tcMar>
              <w:top w:w="90" w:type="dxa"/>
              <w:left w:w="90" w:type="dxa"/>
              <w:bottom w:w="90" w:type="dxa"/>
              <w:right w:w="90" w:type="dxa"/>
            </w:tcMar>
            <w:vAlign w:val="center"/>
          </w:tcPr>
          <w:p w14:paraId="4DB7F6EA" w14:textId="77777777" w:rsidR="007666A8" w:rsidRDefault="007666A8">
            <w:pPr>
              <w:spacing w:line="250" w:lineRule="auto"/>
              <w:jc w:val="center"/>
            </w:pPr>
            <w:r>
              <w:rPr>
                <w:sz w:val="20"/>
                <w:szCs w:val="20"/>
              </w:rPr>
              <w:t>输出内容</w:t>
            </w:r>
          </w:p>
        </w:tc>
        <w:tc>
          <w:tcPr>
            <w:tcW w:w="2200" w:type="dxa"/>
            <w:tcMar>
              <w:top w:w="90" w:type="dxa"/>
              <w:left w:w="90" w:type="dxa"/>
              <w:bottom w:w="90" w:type="dxa"/>
              <w:right w:w="90" w:type="dxa"/>
            </w:tcMar>
            <w:vAlign w:val="center"/>
          </w:tcPr>
          <w:p w14:paraId="25885630" w14:textId="77777777" w:rsidR="007666A8" w:rsidRDefault="007666A8">
            <w:pPr>
              <w:spacing w:line="250" w:lineRule="auto"/>
            </w:pPr>
            <w:r>
              <w:rPr>
                <w:sz w:val="20"/>
                <w:szCs w:val="20"/>
              </w:rPr>
              <w:t>带框视频、</w:t>
            </w:r>
            <w:r>
              <w:rPr>
                <w:sz w:val="20"/>
                <w:szCs w:val="20"/>
              </w:rPr>
              <w:t>CSV</w:t>
            </w:r>
            <w:r>
              <w:rPr>
                <w:sz w:val="20"/>
                <w:szCs w:val="20"/>
              </w:rPr>
              <w:t>、</w:t>
            </w:r>
            <w:r>
              <w:rPr>
                <w:sz w:val="20"/>
                <w:szCs w:val="20"/>
              </w:rPr>
              <w:t>ROI JSONL</w:t>
            </w:r>
            <w:r>
              <w:rPr>
                <w:sz w:val="20"/>
                <w:szCs w:val="20"/>
              </w:rPr>
              <w:t>、</w:t>
            </w:r>
            <w:r>
              <w:rPr>
                <w:sz w:val="20"/>
                <w:szCs w:val="20"/>
              </w:rPr>
              <w:t>RTSP</w:t>
            </w:r>
            <w:r>
              <w:rPr>
                <w:sz w:val="20"/>
                <w:szCs w:val="20"/>
              </w:rPr>
              <w:t>流、运行日志</w:t>
            </w:r>
          </w:p>
        </w:tc>
        <w:tc>
          <w:tcPr>
            <w:tcW w:w="4300" w:type="dxa"/>
            <w:tcMar>
              <w:top w:w="90" w:type="dxa"/>
              <w:left w:w="90" w:type="dxa"/>
              <w:bottom w:w="90" w:type="dxa"/>
              <w:right w:w="90" w:type="dxa"/>
            </w:tcMar>
            <w:vAlign w:val="center"/>
          </w:tcPr>
          <w:p w14:paraId="7A5F277B" w14:textId="77777777" w:rsidR="007666A8" w:rsidRDefault="007666A8">
            <w:pPr>
              <w:spacing w:line="250" w:lineRule="auto"/>
              <w:jc w:val="center"/>
            </w:pPr>
            <w:r>
              <w:rPr>
                <w:sz w:val="20"/>
                <w:szCs w:val="20"/>
              </w:rPr>
              <w:t>用于定性观察和定量分析</w:t>
            </w:r>
          </w:p>
        </w:tc>
      </w:tr>
    </w:tbl>
    <w:p w14:paraId="0CAAF402" w14:textId="77777777" w:rsidR="007666A8" w:rsidRDefault="007666A8" w:rsidP="00D663D4">
      <w:pPr>
        <w:spacing w:after="120" w:line="360" w:lineRule="auto"/>
      </w:pPr>
    </w:p>
    <w:p w14:paraId="155FB66A" w14:textId="77777777" w:rsidR="007666A8" w:rsidRDefault="007666A8" w:rsidP="00D663D4">
      <w:pPr>
        <w:spacing w:line="360" w:lineRule="auto"/>
        <w:ind w:firstLine="480"/>
      </w:pPr>
      <w:r>
        <w:rPr>
          <w:szCs w:val="24"/>
        </w:rPr>
        <w:t>评价指标分为模型检测指标和系统运行指标两类。模型检测指标主要包括</w:t>
      </w:r>
      <w:r>
        <w:rPr>
          <w:szCs w:val="24"/>
        </w:rPr>
        <w:t>precision</w:t>
      </w:r>
      <w:r>
        <w:rPr>
          <w:szCs w:val="24"/>
        </w:rPr>
        <w:t>、</w:t>
      </w:r>
      <w:r>
        <w:rPr>
          <w:szCs w:val="24"/>
        </w:rPr>
        <w:t>recall</w:t>
      </w:r>
      <w:r>
        <w:rPr>
          <w:szCs w:val="24"/>
        </w:rPr>
        <w:t>、</w:t>
      </w:r>
      <w:r>
        <w:rPr>
          <w:szCs w:val="24"/>
        </w:rPr>
        <w:t>mAP50</w:t>
      </w:r>
      <w:r>
        <w:rPr>
          <w:szCs w:val="24"/>
        </w:rPr>
        <w:t>和</w:t>
      </w:r>
      <w:r>
        <w:rPr>
          <w:szCs w:val="24"/>
        </w:rPr>
        <w:t>mAP50-95</w:t>
      </w:r>
      <w:r>
        <w:rPr>
          <w:szCs w:val="24"/>
        </w:rPr>
        <w:t>，用于反映模型在验证集上的检测效果。系统运行指标主要包括</w:t>
      </w:r>
      <w:r>
        <w:rPr>
          <w:szCs w:val="24"/>
        </w:rPr>
        <w:t>stream_fps</w:t>
      </w:r>
      <w:r>
        <w:rPr>
          <w:szCs w:val="24"/>
        </w:rPr>
        <w:t>、</w:t>
      </w:r>
      <w:r>
        <w:rPr>
          <w:szCs w:val="24"/>
        </w:rPr>
        <w:t>npu_fps</w:t>
      </w:r>
      <w:r>
        <w:rPr>
          <w:szCs w:val="24"/>
        </w:rPr>
        <w:t>、端到端延迟、</w:t>
      </w:r>
      <w:r>
        <w:rPr>
          <w:szCs w:val="24"/>
        </w:rPr>
        <w:t>CPU</w:t>
      </w:r>
      <w:r>
        <w:rPr>
          <w:szCs w:val="24"/>
        </w:rPr>
        <w:t>占用、内存占用和丢帧数量，用于评价实时检测系统在</w:t>
      </w:r>
      <w:r>
        <w:rPr>
          <w:szCs w:val="24"/>
        </w:rPr>
        <w:t>RK3588</w:t>
      </w:r>
      <w:r>
        <w:rPr>
          <w:szCs w:val="24"/>
        </w:rPr>
        <w:t>上的运行表现。</w:t>
      </w:r>
    </w:p>
    <w:p w14:paraId="13E5B124" w14:textId="77777777" w:rsidR="007666A8" w:rsidRDefault="007666A8" w:rsidP="00D663D4">
      <w:pPr>
        <w:keepNext/>
        <w:spacing w:before="120" w:after="60" w:line="300" w:lineRule="auto"/>
        <w:jc w:val="center"/>
      </w:pPr>
      <w:r>
        <w:rPr>
          <w:sz w:val="21"/>
          <w:szCs w:val="21"/>
        </w:rPr>
        <w:t>表</w:t>
      </w:r>
      <w:r>
        <w:rPr>
          <w:sz w:val="21"/>
          <w:szCs w:val="21"/>
        </w:rPr>
        <w:t>5.2</w:t>
      </w:r>
      <w:r>
        <w:rPr>
          <w:sz w:val="21"/>
          <w:szCs w:val="21"/>
        </w:rPr>
        <w:t>给出了本章使用的主要系统指标含义。</w:t>
      </w:r>
    </w:p>
    <w:p w14:paraId="6DC96121" w14:textId="77777777" w:rsidR="00167708" w:rsidRDefault="00167708" w:rsidP="00D663D4">
      <w:pPr>
        <w:widowControl/>
        <w:spacing w:line="240" w:lineRule="auto"/>
        <w:jc w:val="left"/>
        <w:rPr>
          <w:sz w:val="21"/>
          <w:szCs w:val="21"/>
        </w:rPr>
      </w:pPr>
      <w:r>
        <w:rPr>
          <w:sz w:val="21"/>
          <w:szCs w:val="21"/>
        </w:rPr>
        <w:br w:type="page"/>
      </w:r>
    </w:p>
    <w:p w14:paraId="61A031E3" w14:textId="77777777" w:rsidR="007666A8" w:rsidRDefault="007666A8" w:rsidP="00D663D4">
      <w:pPr>
        <w:keepNext/>
        <w:keepLines/>
        <w:spacing w:before="120" w:after="60" w:line="300" w:lineRule="auto"/>
        <w:jc w:val="center"/>
      </w:pPr>
      <w:r>
        <w:rPr>
          <w:sz w:val="21"/>
          <w:szCs w:val="21"/>
        </w:rPr>
        <w:lastRenderedPageBreak/>
        <w:t>表</w:t>
      </w:r>
      <w:r>
        <w:rPr>
          <w:sz w:val="21"/>
          <w:szCs w:val="21"/>
        </w:rPr>
        <w:t xml:space="preserve">5.2 </w:t>
      </w:r>
      <w:r>
        <w:rPr>
          <w:sz w:val="21"/>
          <w:szCs w:val="21"/>
        </w:rPr>
        <w:t>系统运行指标说明</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4FA22643" w14:textId="77777777" w:rsidTr="00167708">
        <w:trPr>
          <w:cantSplit/>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59A6B7E4" w14:textId="77777777" w:rsidR="007666A8" w:rsidRDefault="007666A8" w:rsidP="00167708">
            <w:pPr>
              <w:keepLines/>
              <w:spacing w:line="250" w:lineRule="auto"/>
              <w:jc w:val="center"/>
            </w:pPr>
            <w:r>
              <w:rPr>
                <w:rFonts w:eastAsia="黑体"/>
                <w:b/>
                <w:sz w:val="20"/>
                <w:szCs w:val="20"/>
              </w:rPr>
              <w:t>指标</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6BE98B47" w14:textId="77777777" w:rsidR="007666A8" w:rsidRDefault="007666A8" w:rsidP="00167708">
            <w:pPr>
              <w:keepLines/>
              <w:spacing w:line="250" w:lineRule="auto"/>
              <w:jc w:val="center"/>
            </w:pPr>
            <w:r>
              <w:rPr>
                <w:rFonts w:eastAsia="黑体"/>
                <w:b/>
                <w:sz w:val="20"/>
                <w:szCs w:val="20"/>
              </w:rPr>
              <w:t>含义</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799120BF" w14:textId="77777777" w:rsidR="007666A8" w:rsidRDefault="007666A8" w:rsidP="00167708">
            <w:pPr>
              <w:keepLines/>
              <w:spacing w:line="250" w:lineRule="auto"/>
              <w:jc w:val="center"/>
            </w:pPr>
            <w:r>
              <w:rPr>
                <w:rFonts w:eastAsia="黑体"/>
                <w:b/>
                <w:sz w:val="20"/>
                <w:szCs w:val="20"/>
              </w:rPr>
              <w:t>分析作用</w:t>
            </w:r>
          </w:p>
        </w:tc>
      </w:tr>
      <w:tr w:rsidR="007666A8" w14:paraId="14AFEF89" w14:textId="77777777" w:rsidTr="00167708">
        <w:trPr>
          <w:cantSplit/>
          <w:jc w:val="center"/>
        </w:trPr>
        <w:tc>
          <w:tcPr>
            <w:tcW w:w="1700" w:type="dxa"/>
            <w:tcMar>
              <w:top w:w="90" w:type="dxa"/>
              <w:left w:w="90" w:type="dxa"/>
              <w:bottom w:w="90" w:type="dxa"/>
              <w:right w:w="90" w:type="dxa"/>
            </w:tcMar>
            <w:vAlign w:val="center"/>
          </w:tcPr>
          <w:p w14:paraId="1AA2C151" w14:textId="77777777" w:rsidR="007666A8" w:rsidRDefault="007666A8" w:rsidP="00167708">
            <w:pPr>
              <w:keepLines/>
              <w:spacing w:line="250" w:lineRule="auto"/>
              <w:jc w:val="center"/>
            </w:pPr>
            <w:r>
              <w:rPr>
                <w:sz w:val="20"/>
                <w:szCs w:val="20"/>
              </w:rPr>
              <w:t>stream_fps</w:t>
            </w:r>
          </w:p>
        </w:tc>
        <w:tc>
          <w:tcPr>
            <w:tcW w:w="2200" w:type="dxa"/>
            <w:tcMar>
              <w:top w:w="90" w:type="dxa"/>
              <w:left w:w="90" w:type="dxa"/>
              <w:bottom w:w="90" w:type="dxa"/>
              <w:right w:w="90" w:type="dxa"/>
            </w:tcMar>
            <w:vAlign w:val="center"/>
          </w:tcPr>
          <w:p w14:paraId="70DF0642" w14:textId="77777777" w:rsidR="007666A8" w:rsidRDefault="007666A8" w:rsidP="00167708">
            <w:pPr>
              <w:keepLines/>
              <w:spacing w:line="250" w:lineRule="auto"/>
              <w:jc w:val="center"/>
            </w:pPr>
            <w:r>
              <w:rPr>
                <w:sz w:val="20"/>
                <w:szCs w:val="20"/>
              </w:rPr>
              <w:t>实际输出视频流帧率</w:t>
            </w:r>
          </w:p>
        </w:tc>
        <w:tc>
          <w:tcPr>
            <w:tcW w:w="4300" w:type="dxa"/>
            <w:tcMar>
              <w:top w:w="90" w:type="dxa"/>
              <w:left w:w="90" w:type="dxa"/>
              <w:bottom w:w="90" w:type="dxa"/>
              <w:right w:w="90" w:type="dxa"/>
            </w:tcMar>
            <w:vAlign w:val="center"/>
          </w:tcPr>
          <w:p w14:paraId="36FFF6E8" w14:textId="77777777" w:rsidR="007666A8" w:rsidRDefault="007666A8" w:rsidP="00167708">
            <w:pPr>
              <w:keepLines/>
              <w:spacing w:line="250" w:lineRule="auto"/>
              <w:jc w:val="center"/>
            </w:pPr>
            <w:r>
              <w:rPr>
                <w:sz w:val="20"/>
                <w:szCs w:val="20"/>
              </w:rPr>
              <w:t>反映观看端画面流畅程度</w:t>
            </w:r>
          </w:p>
        </w:tc>
      </w:tr>
      <w:tr w:rsidR="007666A8" w14:paraId="74444703" w14:textId="77777777" w:rsidTr="00167708">
        <w:trPr>
          <w:cantSplit/>
          <w:jc w:val="center"/>
        </w:trPr>
        <w:tc>
          <w:tcPr>
            <w:tcW w:w="1700" w:type="dxa"/>
            <w:tcMar>
              <w:top w:w="90" w:type="dxa"/>
              <w:left w:w="90" w:type="dxa"/>
              <w:bottom w:w="90" w:type="dxa"/>
              <w:right w:w="90" w:type="dxa"/>
            </w:tcMar>
            <w:vAlign w:val="center"/>
          </w:tcPr>
          <w:p w14:paraId="3C8518A9" w14:textId="77777777" w:rsidR="007666A8" w:rsidRDefault="007666A8" w:rsidP="00167708">
            <w:pPr>
              <w:keepLines/>
              <w:spacing w:line="250" w:lineRule="auto"/>
              <w:jc w:val="center"/>
            </w:pPr>
            <w:r>
              <w:rPr>
                <w:sz w:val="20"/>
                <w:szCs w:val="20"/>
              </w:rPr>
              <w:t>npu_fps</w:t>
            </w:r>
          </w:p>
        </w:tc>
        <w:tc>
          <w:tcPr>
            <w:tcW w:w="2200" w:type="dxa"/>
            <w:tcMar>
              <w:top w:w="90" w:type="dxa"/>
              <w:left w:w="90" w:type="dxa"/>
              <w:bottom w:w="90" w:type="dxa"/>
              <w:right w:w="90" w:type="dxa"/>
            </w:tcMar>
            <w:vAlign w:val="center"/>
          </w:tcPr>
          <w:p w14:paraId="590FE695" w14:textId="77777777" w:rsidR="007666A8" w:rsidRDefault="007666A8" w:rsidP="00167708">
            <w:pPr>
              <w:keepLines/>
              <w:spacing w:line="250" w:lineRule="auto"/>
              <w:jc w:val="center"/>
            </w:pPr>
            <w:r>
              <w:rPr>
                <w:sz w:val="20"/>
                <w:szCs w:val="20"/>
              </w:rPr>
              <w:t>实际执行</w:t>
            </w:r>
            <w:r>
              <w:rPr>
                <w:sz w:val="20"/>
                <w:szCs w:val="20"/>
              </w:rPr>
              <w:t>NPU</w:t>
            </w:r>
            <w:r>
              <w:rPr>
                <w:sz w:val="20"/>
                <w:szCs w:val="20"/>
              </w:rPr>
              <w:t>推理的频率</w:t>
            </w:r>
          </w:p>
        </w:tc>
        <w:tc>
          <w:tcPr>
            <w:tcW w:w="4300" w:type="dxa"/>
            <w:tcMar>
              <w:top w:w="90" w:type="dxa"/>
              <w:left w:w="90" w:type="dxa"/>
              <w:bottom w:w="90" w:type="dxa"/>
              <w:right w:w="90" w:type="dxa"/>
            </w:tcMar>
            <w:vAlign w:val="center"/>
          </w:tcPr>
          <w:p w14:paraId="520DBE24" w14:textId="77777777" w:rsidR="007666A8" w:rsidRDefault="007666A8" w:rsidP="00167708">
            <w:pPr>
              <w:keepLines/>
              <w:spacing w:line="250" w:lineRule="auto"/>
              <w:jc w:val="center"/>
            </w:pPr>
            <w:r>
              <w:rPr>
                <w:sz w:val="20"/>
                <w:szCs w:val="20"/>
              </w:rPr>
              <w:t>反映模型检测刷新强度</w:t>
            </w:r>
          </w:p>
        </w:tc>
      </w:tr>
      <w:tr w:rsidR="007666A8" w14:paraId="34D2618A" w14:textId="77777777" w:rsidTr="00167708">
        <w:trPr>
          <w:cantSplit/>
          <w:jc w:val="center"/>
        </w:trPr>
        <w:tc>
          <w:tcPr>
            <w:tcW w:w="1700" w:type="dxa"/>
            <w:tcMar>
              <w:top w:w="90" w:type="dxa"/>
              <w:left w:w="90" w:type="dxa"/>
              <w:bottom w:w="90" w:type="dxa"/>
              <w:right w:w="90" w:type="dxa"/>
            </w:tcMar>
            <w:vAlign w:val="center"/>
          </w:tcPr>
          <w:p w14:paraId="7A65396B" w14:textId="77777777" w:rsidR="007666A8" w:rsidRDefault="007666A8" w:rsidP="00167708">
            <w:pPr>
              <w:keepLines/>
              <w:spacing w:line="250" w:lineRule="auto"/>
              <w:jc w:val="center"/>
            </w:pPr>
            <w:r>
              <w:rPr>
                <w:sz w:val="20"/>
                <w:szCs w:val="20"/>
              </w:rPr>
              <w:t>端到端延迟</w:t>
            </w:r>
          </w:p>
        </w:tc>
        <w:tc>
          <w:tcPr>
            <w:tcW w:w="2200" w:type="dxa"/>
            <w:tcMar>
              <w:top w:w="90" w:type="dxa"/>
              <w:left w:w="90" w:type="dxa"/>
              <w:bottom w:w="90" w:type="dxa"/>
              <w:right w:w="90" w:type="dxa"/>
            </w:tcMar>
            <w:vAlign w:val="center"/>
          </w:tcPr>
          <w:p w14:paraId="1858BD7A" w14:textId="77777777" w:rsidR="007666A8" w:rsidRDefault="007666A8" w:rsidP="00167708">
            <w:pPr>
              <w:keepLines/>
              <w:spacing w:line="250" w:lineRule="auto"/>
              <w:jc w:val="center"/>
            </w:pPr>
            <w:r>
              <w:rPr>
                <w:sz w:val="20"/>
                <w:szCs w:val="20"/>
              </w:rPr>
              <w:t>从采集到输出的整体延迟</w:t>
            </w:r>
          </w:p>
        </w:tc>
        <w:tc>
          <w:tcPr>
            <w:tcW w:w="4300" w:type="dxa"/>
            <w:tcMar>
              <w:top w:w="90" w:type="dxa"/>
              <w:left w:w="90" w:type="dxa"/>
              <w:bottom w:w="90" w:type="dxa"/>
              <w:right w:w="90" w:type="dxa"/>
            </w:tcMar>
            <w:vAlign w:val="center"/>
          </w:tcPr>
          <w:p w14:paraId="1F69B1B0" w14:textId="77777777" w:rsidR="007666A8" w:rsidRDefault="007666A8" w:rsidP="00167708">
            <w:pPr>
              <w:keepLines/>
              <w:spacing w:line="250" w:lineRule="auto"/>
              <w:jc w:val="center"/>
            </w:pPr>
            <w:r>
              <w:rPr>
                <w:sz w:val="20"/>
                <w:szCs w:val="20"/>
              </w:rPr>
              <w:t>反映实时响应能力</w:t>
            </w:r>
          </w:p>
        </w:tc>
      </w:tr>
      <w:tr w:rsidR="007666A8" w14:paraId="7A8C49C5" w14:textId="77777777" w:rsidTr="00167708">
        <w:trPr>
          <w:cantSplit/>
          <w:jc w:val="center"/>
        </w:trPr>
        <w:tc>
          <w:tcPr>
            <w:tcW w:w="1700" w:type="dxa"/>
            <w:tcMar>
              <w:top w:w="90" w:type="dxa"/>
              <w:left w:w="90" w:type="dxa"/>
              <w:bottom w:w="90" w:type="dxa"/>
              <w:right w:w="90" w:type="dxa"/>
            </w:tcMar>
            <w:vAlign w:val="center"/>
          </w:tcPr>
          <w:p w14:paraId="05F4B23E" w14:textId="77777777" w:rsidR="007666A8" w:rsidRDefault="007666A8" w:rsidP="00167708">
            <w:pPr>
              <w:keepLines/>
              <w:spacing w:line="250" w:lineRule="auto"/>
              <w:jc w:val="center"/>
            </w:pPr>
            <w:r>
              <w:rPr>
                <w:sz w:val="20"/>
                <w:szCs w:val="20"/>
              </w:rPr>
              <w:t>work_ms</w:t>
            </w:r>
          </w:p>
        </w:tc>
        <w:tc>
          <w:tcPr>
            <w:tcW w:w="2200" w:type="dxa"/>
            <w:tcMar>
              <w:top w:w="90" w:type="dxa"/>
              <w:left w:w="90" w:type="dxa"/>
              <w:bottom w:w="90" w:type="dxa"/>
              <w:right w:w="90" w:type="dxa"/>
            </w:tcMar>
            <w:vAlign w:val="center"/>
          </w:tcPr>
          <w:p w14:paraId="1766B677" w14:textId="77777777" w:rsidR="007666A8" w:rsidRDefault="007666A8" w:rsidP="00167708">
            <w:pPr>
              <w:keepLines/>
              <w:spacing w:line="250" w:lineRule="auto"/>
              <w:jc w:val="center"/>
            </w:pPr>
            <w:r>
              <w:rPr>
                <w:sz w:val="20"/>
                <w:szCs w:val="20"/>
              </w:rPr>
              <w:t>单帧主要处理耗时</w:t>
            </w:r>
          </w:p>
        </w:tc>
        <w:tc>
          <w:tcPr>
            <w:tcW w:w="4300" w:type="dxa"/>
            <w:tcMar>
              <w:top w:w="90" w:type="dxa"/>
              <w:left w:w="90" w:type="dxa"/>
              <w:bottom w:w="90" w:type="dxa"/>
              <w:right w:w="90" w:type="dxa"/>
            </w:tcMar>
            <w:vAlign w:val="center"/>
          </w:tcPr>
          <w:p w14:paraId="5A72A0B6" w14:textId="77777777" w:rsidR="007666A8" w:rsidRDefault="007666A8" w:rsidP="00167708">
            <w:pPr>
              <w:keepLines/>
              <w:spacing w:line="250" w:lineRule="auto"/>
              <w:jc w:val="center"/>
            </w:pPr>
            <w:r>
              <w:rPr>
                <w:sz w:val="20"/>
                <w:szCs w:val="20"/>
              </w:rPr>
              <w:t>用于分析处理链路负载</w:t>
            </w:r>
          </w:p>
        </w:tc>
      </w:tr>
      <w:tr w:rsidR="007666A8" w14:paraId="5E4797D1" w14:textId="77777777" w:rsidTr="00167708">
        <w:trPr>
          <w:cantSplit/>
          <w:jc w:val="center"/>
        </w:trPr>
        <w:tc>
          <w:tcPr>
            <w:tcW w:w="1700" w:type="dxa"/>
            <w:tcMar>
              <w:top w:w="90" w:type="dxa"/>
              <w:left w:w="90" w:type="dxa"/>
              <w:bottom w:w="90" w:type="dxa"/>
              <w:right w:w="90" w:type="dxa"/>
            </w:tcMar>
            <w:vAlign w:val="center"/>
          </w:tcPr>
          <w:p w14:paraId="72F6FABB" w14:textId="77777777" w:rsidR="007666A8" w:rsidRDefault="007666A8" w:rsidP="00167708">
            <w:pPr>
              <w:keepLines/>
              <w:spacing w:line="250" w:lineRule="auto"/>
              <w:jc w:val="center"/>
            </w:pPr>
            <w:r>
              <w:rPr>
                <w:sz w:val="20"/>
                <w:szCs w:val="20"/>
              </w:rPr>
              <w:t>CPU</w:t>
            </w:r>
            <w:r>
              <w:rPr>
                <w:sz w:val="20"/>
                <w:szCs w:val="20"/>
              </w:rPr>
              <w:t>占用</w:t>
            </w:r>
          </w:p>
        </w:tc>
        <w:tc>
          <w:tcPr>
            <w:tcW w:w="2200" w:type="dxa"/>
            <w:tcMar>
              <w:top w:w="90" w:type="dxa"/>
              <w:left w:w="90" w:type="dxa"/>
              <w:bottom w:w="90" w:type="dxa"/>
              <w:right w:w="90" w:type="dxa"/>
            </w:tcMar>
            <w:vAlign w:val="center"/>
          </w:tcPr>
          <w:p w14:paraId="07FDD4FE" w14:textId="77777777" w:rsidR="007666A8" w:rsidRDefault="007666A8" w:rsidP="00167708">
            <w:pPr>
              <w:keepLines/>
              <w:spacing w:line="250" w:lineRule="auto"/>
              <w:jc w:val="center"/>
            </w:pPr>
            <w:r>
              <w:rPr>
                <w:sz w:val="20"/>
                <w:szCs w:val="20"/>
              </w:rPr>
              <w:t>程序运行时</w:t>
            </w:r>
            <w:r>
              <w:rPr>
                <w:sz w:val="20"/>
                <w:szCs w:val="20"/>
              </w:rPr>
              <w:t>CPU</w:t>
            </w:r>
            <w:r>
              <w:rPr>
                <w:sz w:val="20"/>
                <w:szCs w:val="20"/>
              </w:rPr>
              <w:t>使用比例</w:t>
            </w:r>
          </w:p>
        </w:tc>
        <w:tc>
          <w:tcPr>
            <w:tcW w:w="4300" w:type="dxa"/>
            <w:tcMar>
              <w:top w:w="90" w:type="dxa"/>
              <w:left w:w="90" w:type="dxa"/>
              <w:bottom w:w="90" w:type="dxa"/>
              <w:right w:w="90" w:type="dxa"/>
            </w:tcMar>
            <w:vAlign w:val="center"/>
          </w:tcPr>
          <w:p w14:paraId="2FE0CDE5" w14:textId="77777777" w:rsidR="007666A8" w:rsidRDefault="007666A8" w:rsidP="00167708">
            <w:pPr>
              <w:keepLines/>
              <w:spacing w:line="250" w:lineRule="auto"/>
              <w:jc w:val="center"/>
            </w:pPr>
            <w:r>
              <w:rPr>
                <w:sz w:val="20"/>
                <w:szCs w:val="20"/>
              </w:rPr>
              <w:t>反映板端资源压力</w:t>
            </w:r>
          </w:p>
        </w:tc>
      </w:tr>
      <w:tr w:rsidR="007666A8" w14:paraId="786D0FD2" w14:textId="77777777" w:rsidTr="00167708">
        <w:trPr>
          <w:cantSplit/>
          <w:jc w:val="center"/>
        </w:trPr>
        <w:tc>
          <w:tcPr>
            <w:tcW w:w="1700" w:type="dxa"/>
            <w:tcMar>
              <w:top w:w="90" w:type="dxa"/>
              <w:left w:w="90" w:type="dxa"/>
              <w:bottom w:w="90" w:type="dxa"/>
              <w:right w:w="90" w:type="dxa"/>
            </w:tcMar>
            <w:vAlign w:val="center"/>
          </w:tcPr>
          <w:p w14:paraId="7B980DA8" w14:textId="77777777" w:rsidR="007666A8" w:rsidRDefault="007666A8" w:rsidP="00167708">
            <w:pPr>
              <w:keepLines/>
              <w:spacing w:line="250" w:lineRule="auto"/>
              <w:jc w:val="center"/>
            </w:pPr>
            <w:r>
              <w:rPr>
                <w:sz w:val="20"/>
                <w:szCs w:val="20"/>
              </w:rPr>
              <w:t>RSS</w:t>
            </w:r>
            <w:r>
              <w:rPr>
                <w:sz w:val="20"/>
                <w:szCs w:val="20"/>
              </w:rPr>
              <w:t>内存</w:t>
            </w:r>
          </w:p>
        </w:tc>
        <w:tc>
          <w:tcPr>
            <w:tcW w:w="2200" w:type="dxa"/>
            <w:tcMar>
              <w:top w:w="90" w:type="dxa"/>
              <w:left w:w="90" w:type="dxa"/>
              <w:bottom w:w="90" w:type="dxa"/>
              <w:right w:w="90" w:type="dxa"/>
            </w:tcMar>
            <w:vAlign w:val="center"/>
          </w:tcPr>
          <w:p w14:paraId="1350D2FB" w14:textId="77777777" w:rsidR="007666A8" w:rsidRDefault="007666A8" w:rsidP="00167708">
            <w:pPr>
              <w:keepLines/>
              <w:spacing w:line="250" w:lineRule="auto"/>
              <w:jc w:val="center"/>
            </w:pPr>
            <w:r>
              <w:rPr>
                <w:sz w:val="20"/>
                <w:szCs w:val="20"/>
              </w:rPr>
              <w:t>程序常驻内存占用</w:t>
            </w:r>
          </w:p>
        </w:tc>
        <w:tc>
          <w:tcPr>
            <w:tcW w:w="4300" w:type="dxa"/>
            <w:tcMar>
              <w:top w:w="90" w:type="dxa"/>
              <w:left w:w="90" w:type="dxa"/>
              <w:bottom w:w="90" w:type="dxa"/>
              <w:right w:w="90" w:type="dxa"/>
            </w:tcMar>
            <w:vAlign w:val="center"/>
          </w:tcPr>
          <w:p w14:paraId="1EBA9EDC" w14:textId="77777777" w:rsidR="007666A8" w:rsidRDefault="007666A8" w:rsidP="00167708">
            <w:pPr>
              <w:keepLines/>
              <w:spacing w:line="250" w:lineRule="auto"/>
              <w:jc w:val="center"/>
            </w:pPr>
            <w:r>
              <w:rPr>
                <w:sz w:val="20"/>
                <w:szCs w:val="20"/>
              </w:rPr>
              <w:t>反映多</w:t>
            </w:r>
            <w:r>
              <w:rPr>
                <w:sz w:val="20"/>
                <w:szCs w:val="20"/>
              </w:rPr>
              <w:t>context</w:t>
            </w:r>
            <w:r>
              <w:rPr>
                <w:sz w:val="20"/>
                <w:szCs w:val="20"/>
              </w:rPr>
              <w:t>和缓存开销</w:t>
            </w:r>
          </w:p>
        </w:tc>
      </w:tr>
      <w:tr w:rsidR="007666A8" w14:paraId="26344C1D" w14:textId="77777777" w:rsidTr="00167708">
        <w:trPr>
          <w:cantSplit/>
          <w:jc w:val="center"/>
        </w:trPr>
        <w:tc>
          <w:tcPr>
            <w:tcW w:w="1700" w:type="dxa"/>
            <w:tcMar>
              <w:top w:w="90" w:type="dxa"/>
              <w:left w:w="90" w:type="dxa"/>
              <w:bottom w:w="90" w:type="dxa"/>
              <w:right w:w="90" w:type="dxa"/>
            </w:tcMar>
            <w:vAlign w:val="center"/>
          </w:tcPr>
          <w:p w14:paraId="0B04EA72" w14:textId="77777777" w:rsidR="007666A8" w:rsidRDefault="007666A8" w:rsidP="00167708">
            <w:pPr>
              <w:keepLines/>
              <w:spacing w:line="250" w:lineRule="auto"/>
            </w:pPr>
            <w:r>
              <w:rPr>
                <w:sz w:val="20"/>
                <w:szCs w:val="20"/>
              </w:rPr>
              <w:t>dropped_capture / dropped_publish</w:t>
            </w:r>
          </w:p>
        </w:tc>
        <w:tc>
          <w:tcPr>
            <w:tcW w:w="2200" w:type="dxa"/>
            <w:tcMar>
              <w:top w:w="90" w:type="dxa"/>
              <w:left w:w="90" w:type="dxa"/>
              <w:bottom w:w="90" w:type="dxa"/>
              <w:right w:w="90" w:type="dxa"/>
            </w:tcMar>
            <w:vAlign w:val="center"/>
          </w:tcPr>
          <w:p w14:paraId="56A2D454" w14:textId="77777777" w:rsidR="007666A8" w:rsidRDefault="007666A8" w:rsidP="00167708">
            <w:pPr>
              <w:keepLines/>
              <w:spacing w:line="250" w:lineRule="auto"/>
              <w:jc w:val="center"/>
            </w:pPr>
            <w:r>
              <w:rPr>
                <w:sz w:val="20"/>
                <w:szCs w:val="20"/>
              </w:rPr>
              <w:t>采集或发布阶段丢帧数量</w:t>
            </w:r>
          </w:p>
        </w:tc>
        <w:tc>
          <w:tcPr>
            <w:tcW w:w="4300" w:type="dxa"/>
            <w:tcMar>
              <w:top w:w="90" w:type="dxa"/>
              <w:left w:w="90" w:type="dxa"/>
              <w:bottom w:w="90" w:type="dxa"/>
              <w:right w:w="90" w:type="dxa"/>
            </w:tcMar>
            <w:vAlign w:val="center"/>
          </w:tcPr>
          <w:p w14:paraId="3FB88E35" w14:textId="77777777" w:rsidR="007666A8" w:rsidRDefault="007666A8" w:rsidP="00167708">
            <w:pPr>
              <w:keepLines/>
              <w:spacing w:line="250" w:lineRule="auto"/>
              <w:jc w:val="center"/>
            </w:pPr>
            <w:r>
              <w:rPr>
                <w:sz w:val="20"/>
                <w:szCs w:val="20"/>
              </w:rPr>
              <w:t>反映系统是否出现队列积压</w:t>
            </w:r>
          </w:p>
        </w:tc>
      </w:tr>
    </w:tbl>
    <w:p w14:paraId="3F58CB9A" w14:textId="77777777" w:rsidR="007666A8" w:rsidRDefault="007666A8" w:rsidP="00D663D4">
      <w:pPr>
        <w:spacing w:after="120" w:line="360" w:lineRule="auto"/>
      </w:pPr>
    </w:p>
    <w:p w14:paraId="4C87AF55" w14:textId="77777777" w:rsidR="007666A8" w:rsidRDefault="007666A8" w:rsidP="00D663D4">
      <w:pPr>
        <w:spacing w:line="360" w:lineRule="auto"/>
        <w:ind w:firstLine="480"/>
      </w:pPr>
      <w:r>
        <w:rPr>
          <w:szCs w:val="24"/>
        </w:rPr>
        <w:t>需要说明的是，本文当前阶段的重点是嵌入式部署与</w:t>
      </w:r>
      <w:r>
        <w:rPr>
          <w:szCs w:val="24"/>
        </w:rPr>
        <w:t>NPU</w:t>
      </w:r>
      <w:r>
        <w:rPr>
          <w:szCs w:val="24"/>
        </w:rPr>
        <w:t>多线程优化，而不是提出新的检测网络结构。因此，本章在讨论模型效果时更强调</w:t>
      </w:r>
      <w:r>
        <w:rPr>
          <w:szCs w:val="24"/>
        </w:rPr>
        <w:t>“</w:t>
      </w:r>
      <w:r>
        <w:rPr>
          <w:szCs w:val="24"/>
        </w:rPr>
        <w:t>模型能否作为系统输入稳定工作</w:t>
      </w:r>
      <w:r>
        <w:rPr>
          <w:szCs w:val="24"/>
        </w:rPr>
        <w:t>”</w:t>
      </w:r>
      <w:r>
        <w:rPr>
          <w:szCs w:val="24"/>
        </w:rPr>
        <w:t>，在讨论系统实验时则更强调</w:t>
      </w:r>
      <w:r>
        <w:rPr>
          <w:szCs w:val="24"/>
        </w:rPr>
        <w:t>“RK3588</w:t>
      </w:r>
      <w:r>
        <w:rPr>
          <w:szCs w:val="24"/>
        </w:rPr>
        <w:t>上不同运行策略的吞吐与延迟差异</w:t>
      </w:r>
      <w:r>
        <w:rPr>
          <w:szCs w:val="24"/>
        </w:rPr>
        <w:t>”</w:t>
      </w:r>
      <w:r>
        <w:rPr>
          <w:szCs w:val="24"/>
        </w:rPr>
        <w:t>。</w:t>
      </w:r>
    </w:p>
    <w:p w14:paraId="0BA74DED" w14:textId="77777777" w:rsidR="00F55C58" w:rsidRDefault="00F55C58" w:rsidP="00D663D4">
      <w:pPr>
        <w:spacing w:before="240" w:after="120" w:line="360" w:lineRule="auto"/>
        <w:outlineLvl w:val="1"/>
        <w:rPr>
          <w:rFonts w:eastAsia="黑体"/>
          <w:b/>
          <w:sz w:val="28"/>
          <w:szCs w:val="28"/>
        </w:rPr>
      </w:pPr>
      <w:bookmarkStart w:id="46" w:name="_Toc228285310"/>
      <w:r>
        <w:rPr>
          <w:rFonts w:eastAsia="黑体" w:hint="eastAsia"/>
          <w:b/>
          <w:sz w:val="28"/>
          <w:szCs w:val="28"/>
        </w:rPr>
        <w:t>为保证实验结果具有可比性，本章实时</w:t>
      </w:r>
      <w:r>
        <w:rPr>
          <w:rFonts w:eastAsia="黑体" w:hint="eastAsia"/>
          <w:b/>
          <w:sz w:val="28"/>
          <w:szCs w:val="28"/>
        </w:rPr>
        <w:t>RTSP</w:t>
      </w:r>
      <w:r>
        <w:rPr>
          <w:rFonts w:eastAsia="黑体" w:hint="eastAsia"/>
          <w:b/>
          <w:sz w:val="28"/>
          <w:szCs w:val="28"/>
        </w:rPr>
        <w:t>实验均在同一块</w:t>
      </w:r>
      <w:r>
        <w:rPr>
          <w:rFonts w:eastAsia="黑体" w:hint="eastAsia"/>
          <w:b/>
          <w:sz w:val="28"/>
          <w:szCs w:val="28"/>
        </w:rPr>
        <w:t>RK3588</w:t>
      </w:r>
      <w:r>
        <w:rPr>
          <w:rFonts w:eastAsia="黑体" w:hint="eastAsia"/>
          <w:b/>
          <w:sz w:val="28"/>
          <w:szCs w:val="28"/>
        </w:rPr>
        <w:t>开发板和同一套</w:t>
      </w:r>
      <w:r>
        <w:rPr>
          <w:rFonts w:eastAsia="黑体" w:hint="eastAsia"/>
          <w:b/>
          <w:sz w:val="28"/>
          <w:szCs w:val="28"/>
        </w:rPr>
        <w:t>FP RKNN</w:t>
      </w:r>
      <w:r>
        <w:rPr>
          <w:rFonts w:eastAsia="黑体" w:hint="eastAsia"/>
          <w:b/>
          <w:sz w:val="28"/>
          <w:szCs w:val="28"/>
        </w:rPr>
        <w:t>模型上完成。每组配置在</w:t>
      </w:r>
      <w:r>
        <w:rPr>
          <w:rFonts w:eastAsia="黑体" w:hint="eastAsia"/>
          <w:b/>
          <w:sz w:val="28"/>
          <w:szCs w:val="28"/>
        </w:rPr>
        <w:t>RTSP</w:t>
      </w:r>
      <w:r>
        <w:rPr>
          <w:rFonts w:eastAsia="黑体" w:hint="eastAsia"/>
          <w:b/>
          <w:sz w:val="28"/>
          <w:szCs w:val="28"/>
        </w:rPr>
        <w:t>客户端连接稳定后持续运行不少于</w:t>
      </w:r>
      <w:r>
        <w:rPr>
          <w:rFonts w:eastAsia="黑体" w:hint="eastAsia"/>
          <w:b/>
          <w:sz w:val="28"/>
          <w:szCs w:val="28"/>
        </w:rPr>
        <w:t>60 s</w:t>
      </w:r>
      <w:r>
        <w:rPr>
          <w:rFonts w:eastAsia="黑体" w:hint="eastAsia"/>
          <w:b/>
          <w:sz w:val="28"/>
          <w:szCs w:val="28"/>
        </w:rPr>
        <w:t>，统计时排除启动初期约</w:t>
      </w:r>
      <w:r>
        <w:rPr>
          <w:rFonts w:eastAsia="黑体" w:hint="eastAsia"/>
          <w:b/>
          <w:sz w:val="28"/>
          <w:szCs w:val="28"/>
        </w:rPr>
        <w:t>5 s</w:t>
      </w:r>
      <w:r>
        <w:rPr>
          <w:rFonts w:eastAsia="黑体" w:hint="eastAsia"/>
          <w:b/>
          <w:sz w:val="28"/>
          <w:szCs w:val="28"/>
        </w:rPr>
        <w:t>的初始化波动；</w:t>
      </w:r>
      <w:r>
        <w:rPr>
          <w:rFonts w:eastAsia="黑体" w:hint="eastAsia"/>
          <w:b/>
          <w:sz w:val="28"/>
          <w:szCs w:val="28"/>
        </w:rPr>
        <w:t>stream_fps</w:t>
      </w:r>
      <w:r>
        <w:rPr>
          <w:rFonts w:eastAsia="黑体" w:hint="eastAsia"/>
          <w:b/>
          <w:sz w:val="28"/>
          <w:szCs w:val="28"/>
        </w:rPr>
        <w:t>和</w:t>
      </w:r>
      <w:r>
        <w:rPr>
          <w:rFonts w:eastAsia="黑体" w:hint="eastAsia"/>
          <w:b/>
          <w:sz w:val="28"/>
          <w:szCs w:val="28"/>
        </w:rPr>
        <w:t>npu_fps</w:t>
      </w:r>
      <w:r>
        <w:rPr>
          <w:rFonts w:eastAsia="黑体" w:hint="eastAsia"/>
          <w:b/>
          <w:sz w:val="28"/>
          <w:szCs w:val="28"/>
        </w:rPr>
        <w:t>由程序按固定时间窗口周期性统计，端到端延迟由采集时间戳与发布</w:t>
      </w:r>
      <w:r>
        <w:rPr>
          <w:rFonts w:eastAsia="黑体" w:hint="eastAsia"/>
          <w:b/>
          <w:sz w:val="28"/>
          <w:szCs w:val="28"/>
        </w:rPr>
        <w:t>/</w:t>
      </w:r>
      <w:r>
        <w:rPr>
          <w:rFonts w:eastAsia="黑体" w:hint="eastAsia"/>
          <w:b/>
          <w:sz w:val="28"/>
          <w:szCs w:val="28"/>
        </w:rPr>
        <w:t>绘制时间戳之差得到。固定视频实验则使用相同输入视频和相同阈值重复运行，以便比较不同策略下的输出结果和日志数据。</w:t>
      </w:r>
      <w:bookmarkEnd w:id="46"/>
    </w:p>
    <w:p w14:paraId="0C5E284C" w14:textId="60071B18" w:rsidR="007666A8" w:rsidRDefault="007666A8" w:rsidP="00D663D4">
      <w:pPr>
        <w:spacing w:before="240" w:after="120" w:line="360" w:lineRule="auto"/>
        <w:outlineLvl w:val="1"/>
      </w:pPr>
      <w:bookmarkStart w:id="47" w:name="_Toc228285311"/>
      <w:r>
        <w:rPr>
          <w:rFonts w:eastAsia="黑体"/>
          <w:b/>
          <w:sz w:val="28"/>
          <w:szCs w:val="28"/>
        </w:rPr>
        <w:t>5.2</w:t>
      </w:r>
      <w:r>
        <w:rPr>
          <w:rFonts w:eastAsia="黑体"/>
          <w:b/>
          <w:sz w:val="28"/>
          <w:szCs w:val="28"/>
        </w:rPr>
        <w:t>无人机检测模型训练结果</w:t>
      </w:r>
      <w:bookmarkEnd w:id="47"/>
    </w:p>
    <w:p w14:paraId="133CABFA" w14:textId="77777777" w:rsidR="007666A8" w:rsidRDefault="007666A8" w:rsidP="00D663D4">
      <w:pPr>
        <w:spacing w:line="360" w:lineRule="auto"/>
        <w:ind w:firstLine="480"/>
      </w:pPr>
      <w:r>
        <w:rPr>
          <w:szCs w:val="24"/>
        </w:rPr>
        <w:lastRenderedPageBreak/>
        <w:t>本文使用</w:t>
      </w:r>
      <w:r>
        <w:rPr>
          <w:szCs w:val="24"/>
        </w:rPr>
        <w:t>YOLOv10n</w:t>
      </w:r>
      <w:r>
        <w:rPr>
          <w:szCs w:val="24"/>
        </w:rPr>
        <w:t>作为基础模型，并在单类无人机数据集上进行迁移训练。训练轮数为</w:t>
      </w:r>
      <w:r>
        <w:rPr>
          <w:szCs w:val="24"/>
        </w:rPr>
        <w:t>50 epoch</w:t>
      </w:r>
      <w:r>
        <w:rPr>
          <w:szCs w:val="24"/>
        </w:rPr>
        <w:t>，输入尺寸为</w:t>
      </w:r>
      <w:r>
        <w:rPr>
          <w:szCs w:val="24"/>
        </w:rPr>
        <w:t>640</w:t>
      </w:r>
      <w:r>
        <w:rPr>
          <w:szCs w:val="24"/>
        </w:rPr>
        <w:t>，</w:t>
      </w:r>
      <w:r>
        <w:rPr>
          <w:szCs w:val="24"/>
        </w:rPr>
        <w:t>batch size</w:t>
      </w:r>
      <w:r>
        <w:rPr>
          <w:szCs w:val="24"/>
        </w:rPr>
        <w:t>为</w:t>
      </w:r>
      <w:r>
        <w:rPr>
          <w:szCs w:val="24"/>
        </w:rPr>
        <w:t>16</w:t>
      </w:r>
      <w:r>
        <w:rPr>
          <w:szCs w:val="24"/>
        </w:rPr>
        <w:t>，训练完成后得到</w:t>
      </w:r>
      <w:r>
        <w:rPr>
          <w:szCs w:val="24"/>
        </w:rPr>
        <w:t>PyTorch</w:t>
      </w:r>
      <w:r>
        <w:rPr>
          <w:szCs w:val="24"/>
        </w:rPr>
        <w:t>权重文件</w:t>
      </w:r>
      <w:r>
        <w:rPr>
          <w:szCs w:val="24"/>
        </w:rPr>
        <w:t>best.pt</w:t>
      </w:r>
      <w:r>
        <w:rPr>
          <w:szCs w:val="24"/>
        </w:rPr>
        <w:t>。该模型随后被导出为</w:t>
      </w:r>
      <w:r>
        <w:rPr>
          <w:szCs w:val="24"/>
        </w:rPr>
        <w:t>ONNX</w:t>
      </w:r>
      <w:r>
        <w:rPr>
          <w:szCs w:val="24"/>
        </w:rPr>
        <w:t>，并进一步转换为</w:t>
      </w:r>
      <w:r>
        <w:rPr>
          <w:szCs w:val="24"/>
        </w:rPr>
        <w:t>RK3588</w:t>
      </w:r>
      <w:r>
        <w:rPr>
          <w:szCs w:val="24"/>
        </w:rPr>
        <w:t>可加载的</w:t>
      </w:r>
      <w:r>
        <w:rPr>
          <w:szCs w:val="24"/>
        </w:rPr>
        <w:t>RKNN</w:t>
      </w:r>
      <w:r>
        <w:rPr>
          <w:szCs w:val="24"/>
        </w:rPr>
        <w:t>模型。</w:t>
      </w:r>
    </w:p>
    <w:p w14:paraId="3FA0D91C" w14:textId="77777777" w:rsidR="00F55C58" w:rsidRDefault="00F55C58" w:rsidP="00D663D4">
      <w:pPr>
        <w:keepNext/>
        <w:spacing w:before="120" w:after="60" w:line="300" w:lineRule="auto"/>
        <w:jc w:val="center"/>
        <w:rPr>
          <w:sz w:val="21"/>
          <w:szCs w:val="21"/>
        </w:rPr>
      </w:pPr>
      <w:r>
        <w:rPr>
          <w:rFonts w:hint="eastAsia"/>
          <w:sz w:val="21"/>
          <w:szCs w:val="21"/>
        </w:rPr>
        <w:t>训练脚本中保留</w:t>
      </w:r>
      <w:r>
        <w:rPr>
          <w:rFonts w:hint="eastAsia"/>
          <w:sz w:val="21"/>
          <w:szCs w:val="21"/>
        </w:rPr>
        <w:t>epochs=100</w:t>
      </w:r>
      <w:r>
        <w:rPr>
          <w:rFonts w:hint="eastAsia"/>
          <w:sz w:val="21"/>
          <w:szCs w:val="21"/>
        </w:rPr>
        <w:t>和</w:t>
      </w:r>
      <w:r>
        <w:rPr>
          <w:rFonts w:hint="eastAsia"/>
          <w:sz w:val="21"/>
          <w:szCs w:val="21"/>
        </w:rPr>
        <w:t>patience=20</w:t>
      </w:r>
      <w:r>
        <w:rPr>
          <w:rFonts w:hint="eastAsia"/>
          <w:sz w:val="21"/>
          <w:szCs w:val="21"/>
        </w:rPr>
        <w:t>等配置项，用于支持更长训练和</w:t>
      </w:r>
      <w:r>
        <w:rPr>
          <w:rFonts w:hint="eastAsia"/>
          <w:sz w:val="21"/>
          <w:szCs w:val="21"/>
        </w:rPr>
        <w:t>early stopping</w:t>
      </w:r>
      <w:r>
        <w:rPr>
          <w:rFonts w:hint="eastAsia"/>
          <w:sz w:val="21"/>
          <w:szCs w:val="21"/>
        </w:rPr>
        <w:t>策略；本文报告的模型来自实际保存的</w:t>
      </w:r>
      <w:r>
        <w:rPr>
          <w:rFonts w:hint="eastAsia"/>
          <w:sz w:val="21"/>
          <w:szCs w:val="21"/>
        </w:rPr>
        <w:t>50 epoch</w:t>
      </w:r>
      <w:r>
        <w:rPr>
          <w:rFonts w:hint="eastAsia"/>
          <w:sz w:val="21"/>
          <w:szCs w:val="21"/>
        </w:rPr>
        <w:t>训练结果，因此论文中按最终有效训练轮数记录为</w:t>
      </w:r>
      <w:r>
        <w:rPr>
          <w:rFonts w:hint="eastAsia"/>
          <w:sz w:val="21"/>
          <w:szCs w:val="21"/>
        </w:rPr>
        <w:t>50 epoch</w:t>
      </w:r>
      <w:r>
        <w:rPr>
          <w:rFonts w:hint="eastAsia"/>
          <w:sz w:val="21"/>
          <w:szCs w:val="21"/>
        </w:rPr>
        <w:t>。</w:t>
      </w:r>
    </w:p>
    <w:p w14:paraId="199E4A6C" w14:textId="2C652749" w:rsidR="007666A8" w:rsidRDefault="007666A8" w:rsidP="00D663D4">
      <w:pPr>
        <w:keepNext/>
        <w:spacing w:before="120" w:after="60" w:line="300" w:lineRule="auto"/>
        <w:jc w:val="center"/>
      </w:pPr>
      <w:r>
        <w:rPr>
          <w:sz w:val="21"/>
          <w:szCs w:val="21"/>
        </w:rPr>
        <w:t>表</w:t>
      </w:r>
      <w:r>
        <w:rPr>
          <w:sz w:val="21"/>
          <w:szCs w:val="21"/>
        </w:rPr>
        <w:t>5.3</w:t>
      </w:r>
      <w:r>
        <w:rPr>
          <w:sz w:val="21"/>
          <w:szCs w:val="21"/>
        </w:rPr>
        <w:t>给出了训练完成后验证集上的主要指标。</w:t>
      </w:r>
    </w:p>
    <w:p w14:paraId="6899D857" w14:textId="77777777" w:rsidR="00E512AB" w:rsidRDefault="00E512AB" w:rsidP="00D663D4">
      <w:pPr>
        <w:widowControl/>
        <w:spacing w:line="240" w:lineRule="auto"/>
        <w:jc w:val="left"/>
        <w:rPr>
          <w:sz w:val="21"/>
          <w:szCs w:val="21"/>
        </w:rPr>
      </w:pPr>
      <w:r>
        <w:rPr>
          <w:sz w:val="21"/>
          <w:szCs w:val="21"/>
        </w:rPr>
        <w:br w:type="page"/>
      </w:r>
    </w:p>
    <w:p w14:paraId="710D69E7" w14:textId="77777777" w:rsidR="007666A8" w:rsidRDefault="007666A8" w:rsidP="00D663D4">
      <w:pPr>
        <w:keepNext/>
        <w:keepLines/>
        <w:spacing w:before="120" w:after="60" w:line="300" w:lineRule="auto"/>
        <w:jc w:val="center"/>
      </w:pPr>
      <w:r>
        <w:rPr>
          <w:sz w:val="21"/>
          <w:szCs w:val="21"/>
        </w:rPr>
        <w:lastRenderedPageBreak/>
        <w:t>表</w:t>
      </w:r>
      <w:r>
        <w:rPr>
          <w:sz w:val="21"/>
          <w:szCs w:val="21"/>
        </w:rPr>
        <w:t xml:space="preserve">5.3 </w:t>
      </w:r>
      <w:r>
        <w:rPr>
          <w:sz w:val="21"/>
          <w:szCs w:val="21"/>
        </w:rPr>
        <w:t>单类无人机模型训练结果</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4100"/>
        <w:gridCol w:w="4100"/>
      </w:tblGrid>
      <w:tr w:rsidR="007666A8" w14:paraId="2E626BD5" w14:textId="77777777" w:rsidTr="00E512AB">
        <w:trPr>
          <w:cantSplit/>
          <w:jc w:val="center"/>
        </w:trPr>
        <w:tc>
          <w:tcPr>
            <w:tcW w:w="4100" w:type="dxa"/>
            <w:tcBorders>
              <w:bottom w:val="single" w:sz="6" w:space="0" w:color="000000"/>
            </w:tcBorders>
            <w:shd w:val="clear" w:color="auto" w:fill="DCEBF4"/>
            <w:tcMar>
              <w:top w:w="90" w:type="dxa"/>
              <w:left w:w="90" w:type="dxa"/>
              <w:bottom w:w="90" w:type="dxa"/>
              <w:right w:w="90" w:type="dxa"/>
            </w:tcMar>
            <w:vAlign w:val="center"/>
          </w:tcPr>
          <w:p w14:paraId="2AA4BD21" w14:textId="77777777" w:rsidR="007666A8" w:rsidRDefault="007666A8" w:rsidP="00E512AB">
            <w:pPr>
              <w:keepLines/>
              <w:spacing w:line="250" w:lineRule="auto"/>
              <w:jc w:val="center"/>
            </w:pPr>
            <w:r>
              <w:rPr>
                <w:rFonts w:eastAsia="黑体"/>
                <w:b/>
                <w:sz w:val="20"/>
                <w:szCs w:val="20"/>
              </w:rPr>
              <w:t>指标</w:t>
            </w:r>
          </w:p>
        </w:tc>
        <w:tc>
          <w:tcPr>
            <w:tcW w:w="4100" w:type="dxa"/>
            <w:tcBorders>
              <w:bottom w:val="single" w:sz="6" w:space="0" w:color="000000"/>
            </w:tcBorders>
            <w:shd w:val="clear" w:color="auto" w:fill="DCEBF4"/>
            <w:tcMar>
              <w:top w:w="90" w:type="dxa"/>
              <w:left w:w="90" w:type="dxa"/>
              <w:bottom w:w="90" w:type="dxa"/>
              <w:right w:w="90" w:type="dxa"/>
            </w:tcMar>
            <w:vAlign w:val="center"/>
          </w:tcPr>
          <w:p w14:paraId="0CF8585C" w14:textId="77777777" w:rsidR="007666A8" w:rsidRDefault="007666A8" w:rsidP="00E512AB">
            <w:pPr>
              <w:keepLines/>
              <w:spacing w:line="250" w:lineRule="auto"/>
              <w:jc w:val="center"/>
            </w:pPr>
            <w:r>
              <w:rPr>
                <w:rFonts w:eastAsia="黑体"/>
                <w:b/>
                <w:sz w:val="20"/>
                <w:szCs w:val="20"/>
              </w:rPr>
              <w:t>数值</w:t>
            </w:r>
          </w:p>
        </w:tc>
      </w:tr>
      <w:tr w:rsidR="007666A8" w14:paraId="3BED4B8F" w14:textId="77777777" w:rsidTr="00E512AB">
        <w:trPr>
          <w:cantSplit/>
          <w:jc w:val="center"/>
        </w:trPr>
        <w:tc>
          <w:tcPr>
            <w:tcW w:w="4100" w:type="dxa"/>
            <w:tcMar>
              <w:top w:w="90" w:type="dxa"/>
              <w:left w:w="90" w:type="dxa"/>
              <w:bottom w:w="90" w:type="dxa"/>
              <w:right w:w="90" w:type="dxa"/>
            </w:tcMar>
            <w:vAlign w:val="center"/>
          </w:tcPr>
          <w:p w14:paraId="10CF9CE1" w14:textId="77777777" w:rsidR="007666A8" w:rsidRDefault="007666A8" w:rsidP="00E512AB">
            <w:pPr>
              <w:keepLines/>
              <w:spacing w:line="250" w:lineRule="auto"/>
              <w:jc w:val="center"/>
            </w:pPr>
            <w:r>
              <w:rPr>
                <w:sz w:val="20"/>
                <w:szCs w:val="20"/>
              </w:rPr>
              <w:t>Precision</w:t>
            </w:r>
          </w:p>
        </w:tc>
        <w:tc>
          <w:tcPr>
            <w:tcW w:w="4100" w:type="dxa"/>
            <w:tcMar>
              <w:top w:w="90" w:type="dxa"/>
              <w:left w:w="90" w:type="dxa"/>
              <w:bottom w:w="90" w:type="dxa"/>
              <w:right w:w="90" w:type="dxa"/>
            </w:tcMar>
            <w:vAlign w:val="center"/>
          </w:tcPr>
          <w:p w14:paraId="07C216B1" w14:textId="77777777" w:rsidR="007666A8" w:rsidRDefault="007666A8" w:rsidP="00E512AB">
            <w:pPr>
              <w:keepLines/>
              <w:spacing w:line="250" w:lineRule="auto"/>
              <w:jc w:val="center"/>
            </w:pPr>
            <w:r>
              <w:rPr>
                <w:sz w:val="20"/>
                <w:szCs w:val="20"/>
              </w:rPr>
              <w:t>0.8291</w:t>
            </w:r>
          </w:p>
        </w:tc>
      </w:tr>
      <w:tr w:rsidR="007666A8" w14:paraId="091A8005" w14:textId="77777777" w:rsidTr="00E512AB">
        <w:trPr>
          <w:cantSplit/>
          <w:jc w:val="center"/>
        </w:trPr>
        <w:tc>
          <w:tcPr>
            <w:tcW w:w="4100" w:type="dxa"/>
            <w:tcMar>
              <w:top w:w="90" w:type="dxa"/>
              <w:left w:w="90" w:type="dxa"/>
              <w:bottom w:w="90" w:type="dxa"/>
              <w:right w:w="90" w:type="dxa"/>
            </w:tcMar>
            <w:vAlign w:val="center"/>
          </w:tcPr>
          <w:p w14:paraId="19787CD3" w14:textId="77777777" w:rsidR="007666A8" w:rsidRDefault="007666A8" w:rsidP="00E512AB">
            <w:pPr>
              <w:keepLines/>
              <w:spacing w:line="250" w:lineRule="auto"/>
              <w:jc w:val="center"/>
            </w:pPr>
            <w:r>
              <w:rPr>
                <w:sz w:val="20"/>
                <w:szCs w:val="20"/>
              </w:rPr>
              <w:t>Recall</w:t>
            </w:r>
          </w:p>
        </w:tc>
        <w:tc>
          <w:tcPr>
            <w:tcW w:w="4100" w:type="dxa"/>
            <w:tcMar>
              <w:top w:w="90" w:type="dxa"/>
              <w:left w:w="90" w:type="dxa"/>
              <w:bottom w:w="90" w:type="dxa"/>
              <w:right w:w="90" w:type="dxa"/>
            </w:tcMar>
            <w:vAlign w:val="center"/>
          </w:tcPr>
          <w:p w14:paraId="3E597641" w14:textId="77777777" w:rsidR="007666A8" w:rsidRDefault="007666A8" w:rsidP="00E512AB">
            <w:pPr>
              <w:keepLines/>
              <w:spacing w:line="250" w:lineRule="auto"/>
              <w:jc w:val="center"/>
            </w:pPr>
            <w:r>
              <w:rPr>
                <w:sz w:val="20"/>
                <w:szCs w:val="20"/>
              </w:rPr>
              <w:t>0.8426</w:t>
            </w:r>
          </w:p>
        </w:tc>
      </w:tr>
      <w:tr w:rsidR="007666A8" w14:paraId="3F185375" w14:textId="77777777" w:rsidTr="00E512AB">
        <w:trPr>
          <w:cantSplit/>
          <w:jc w:val="center"/>
        </w:trPr>
        <w:tc>
          <w:tcPr>
            <w:tcW w:w="4100" w:type="dxa"/>
            <w:tcMar>
              <w:top w:w="90" w:type="dxa"/>
              <w:left w:w="90" w:type="dxa"/>
              <w:bottom w:w="90" w:type="dxa"/>
              <w:right w:w="90" w:type="dxa"/>
            </w:tcMar>
            <w:vAlign w:val="center"/>
          </w:tcPr>
          <w:p w14:paraId="58AE0294" w14:textId="77777777" w:rsidR="007666A8" w:rsidRDefault="007666A8" w:rsidP="00E512AB">
            <w:pPr>
              <w:keepLines/>
              <w:spacing w:line="250" w:lineRule="auto"/>
              <w:jc w:val="center"/>
            </w:pPr>
            <w:r>
              <w:rPr>
                <w:sz w:val="20"/>
                <w:szCs w:val="20"/>
              </w:rPr>
              <w:t>mAP50</w:t>
            </w:r>
          </w:p>
        </w:tc>
        <w:tc>
          <w:tcPr>
            <w:tcW w:w="4100" w:type="dxa"/>
            <w:tcMar>
              <w:top w:w="90" w:type="dxa"/>
              <w:left w:w="90" w:type="dxa"/>
              <w:bottom w:w="90" w:type="dxa"/>
              <w:right w:w="90" w:type="dxa"/>
            </w:tcMar>
            <w:vAlign w:val="center"/>
          </w:tcPr>
          <w:p w14:paraId="26A5BB8A" w14:textId="77777777" w:rsidR="007666A8" w:rsidRDefault="007666A8" w:rsidP="00E512AB">
            <w:pPr>
              <w:keepLines/>
              <w:spacing w:line="250" w:lineRule="auto"/>
              <w:jc w:val="center"/>
            </w:pPr>
            <w:r>
              <w:rPr>
                <w:sz w:val="20"/>
                <w:szCs w:val="20"/>
              </w:rPr>
              <w:t>0.8901</w:t>
            </w:r>
          </w:p>
        </w:tc>
      </w:tr>
      <w:tr w:rsidR="007666A8" w14:paraId="4E88965A" w14:textId="77777777" w:rsidTr="00E512AB">
        <w:trPr>
          <w:cantSplit/>
          <w:jc w:val="center"/>
        </w:trPr>
        <w:tc>
          <w:tcPr>
            <w:tcW w:w="4100" w:type="dxa"/>
            <w:tcMar>
              <w:top w:w="90" w:type="dxa"/>
              <w:left w:w="90" w:type="dxa"/>
              <w:bottom w:w="90" w:type="dxa"/>
              <w:right w:w="90" w:type="dxa"/>
            </w:tcMar>
            <w:vAlign w:val="center"/>
          </w:tcPr>
          <w:p w14:paraId="23467D6E" w14:textId="77777777" w:rsidR="007666A8" w:rsidRDefault="007666A8" w:rsidP="00E512AB">
            <w:pPr>
              <w:keepLines/>
              <w:spacing w:line="250" w:lineRule="auto"/>
              <w:jc w:val="center"/>
            </w:pPr>
            <w:r>
              <w:rPr>
                <w:sz w:val="20"/>
                <w:szCs w:val="20"/>
              </w:rPr>
              <w:t>mAP50-95</w:t>
            </w:r>
          </w:p>
        </w:tc>
        <w:tc>
          <w:tcPr>
            <w:tcW w:w="4100" w:type="dxa"/>
            <w:tcMar>
              <w:top w:w="90" w:type="dxa"/>
              <w:left w:w="90" w:type="dxa"/>
              <w:bottom w:w="90" w:type="dxa"/>
              <w:right w:w="90" w:type="dxa"/>
            </w:tcMar>
            <w:vAlign w:val="center"/>
          </w:tcPr>
          <w:p w14:paraId="6246BB34" w14:textId="77777777" w:rsidR="007666A8" w:rsidRDefault="007666A8" w:rsidP="00E512AB">
            <w:pPr>
              <w:keepLines/>
              <w:spacing w:line="250" w:lineRule="auto"/>
              <w:jc w:val="center"/>
            </w:pPr>
            <w:r>
              <w:rPr>
                <w:sz w:val="20"/>
                <w:szCs w:val="20"/>
              </w:rPr>
              <w:t>0.5095</w:t>
            </w:r>
          </w:p>
        </w:tc>
      </w:tr>
      <w:tr w:rsidR="007666A8" w14:paraId="0CD22D5A" w14:textId="77777777" w:rsidTr="00E512AB">
        <w:trPr>
          <w:cantSplit/>
          <w:jc w:val="center"/>
        </w:trPr>
        <w:tc>
          <w:tcPr>
            <w:tcW w:w="4100" w:type="dxa"/>
            <w:tcMar>
              <w:top w:w="90" w:type="dxa"/>
              <w:left w:w="90" w:type="dxa"/>
              <w:bottom w:w="90" w:type="dxa"/>
              <w:right w:w="90" w:type="dxa"/>
            </w:tcMar>
            <w:vAlign w:val="center"/>
          </w:tcPr>
          <w:p w14:paraId="68FCDA14" w14:textId="77777777" w:rsidR="007666A8" w:rsidRDefault="007666A8" w:rsidP="00E512AB">
            <w:pPr>
              <w:keepLines/>
              <w:spacing w:line="250" w:lineRule="auto"/>
              <w:jc w:val="center"/>
            </w:pPr>
            <w:r>
              <w:rPr>
                <w:sz w:val="20"/>
                <w:szCs w:val="20"/>
              </w:rPr>
              <w:t>训练轮数</w:t>
            </w:r>
          </w:p>
        </w:tc>
        <w:tc>
          <w:tcPr>
            <w:tcW w:w="4100" w:type="dxa"/>
            <w:tcMar>
              <w:top w:w="90" w:type="dxa"/>
              <w:left w:w="90" w:type="dxa"/>
              <w:bottom w:w="90" w:type="dxa"/>
              <w:right w:w="90" w:type="dxa"/>
            </w:tcMar>
            <w:vAlign w:val="center"/>
          </w:tcPr>
          <w:p w14:paraId="474713DF" w14:textId="77777777" w:rsidR="007666A8" w:rsidRDefault="007666A8" w:rsidP="00E512AB">
            <w:pPr>
              <w:keepLines/>
              <w:spacing w:line="250" w:lineRule="auto"/>
              <w:jc w:val="center"/>
            </w:pPr>
            <w:r>
              <w:rPr>
                <w:sz w:val="20"/>
                <w:szCs w:val="20"/>
              </w:rPr>
              <w:t>50</w:t>
            </w:r>
          </w:p>
        </w:tc>
      </w:tr>
      <w:tr w:rsidR="007666A8" w14:paraId="672EAAFC" w14:textId="77777777" w:rsidTr="00E512AB">
        <w:trPr>
          <w:cantSplit/>
          <w:jc w:val="center"/>
        </w:trPr>
        <w:tc>
          <w:tcPr>
            <w:tcW w:w="4100" w:type="dxa"/>
            <w:tcMar>
              <w:top w:w="90" w:type="dxa"/>
              <w:left w:w="90" w:type="dxa"/>
              <w:bottom w:w="90" w:type="dxa"/>
              <w:right w:w="90" w:type="dxa"/>
            </w:tcMar>
            <w:vAlign w:val="center"/>
          </w:tcPr>
          <w:p w14:paraId="76229947" w14:textId="77777777" w:rsidR="007666A8" w:rsidRDefault="007666A8" w:rsidP="00E512AB">
            <w:pPr>
              <w:keepLines/>
              <w:spacing w:line="250" w:lineRule="auto"/>
              <w:jc w:val="center"/>
            </w:pPr>
            <w:r>
              <w:rPr>
                <w:sz w:val="20"/>
                <w:szCs w:val="20"/>
              </w:rPr>
              <w:t>输入尺寸</w:t>
            </w:r>
          </w:p>
        </w:tc>
        <w:tc>
          <w:tcPr>
            <w:tcW w:w="4100" w:type="dxa"/>
            <w:tcMar>
              <w:top w:w="90" w:type="dxa"/>
              <w:left w:w="90" w:type="dxa"/>
              <w:bottom w:w="90" w:type="dxa"/>
              <w:right w:w="90" w:type="dxa"/>
            </w:tcMar>
            <w:vAlign w:val="center"/>
          </w:tcPr>
          <w:p w14:paraId="285F32DA" w14:textId="77777777" w:rsidR="007666A8" w:rsidRDefault="007666A8" w:rsidP="00E512AB">
            <w:pPr>
              <w:keepLines/>
              <w:spacing w:line="250" w:lineRule="auto"/>
              <w:jc w:val="center"/>
            </w:pPr>
            <w:r>
              <w:rPr>
                <w:sz w:val="20"/>
                <w:szCs w:val="20"/>
              </w:rPr>
              <w:t>640 × 640</w:t>
            </w:r>
          </w:p>
        </w:tc>
      </w:tr>
    </w:tbl>
    <w:p w14:paraId="046284EE" w14:textId="77777777" w:rsidR="007666A8" w:rsidRDefault="007666A8" w:rsidP="00D663D4">
      <w:pPr>
        <w:spacing w:after="120" w:line="360" w:lineRule="auto"/>
      </w:pPr>
    </w:p>
    <w:p w14:paraId="529249D8" w14:textId="77777777" w:rsidR="007666A8" w:rsidRDefault="007666A8" w:rsidP="00D663D4">
      <w:pPr>
        <w:spacing w:line="360" w:lineRule="auto"/>
        <w:ind w:firstLine="480"/>
      </w:pPr>
      <w:r>
        <w:rPr>
          <w:szCs w:val="24"/>
        </w:rPr>
        <w:t>由表</w:t>
      </w:r>
      <w:r>
        <w:rPr>
          <w:szCs w:val="24"/>
        </w:rPr>
        <w:t>5.3</w:t>
      </w:r>
      <w:r>
        <w:rPr>
          <w:szCs w:val="24"/>
        </w:rPr>
        <w:t>可知，当前模型在验证集上具有较高的</w:t>
      </w:r>
      <w:r>
        <w:rPr>
          <w:szCs w:val="24"/>
        </w:rPr>
        <w:t>mAP50</w:t>
      </w:r>
      <w:r>
        <w:rPr>
          <w:szCs w:val="24"/>
        </w:rPr>
        <w:t>，说明其能够较好地区分无人机目标与背景。</w:t>
      </w:r>
      <w:r>
        <w:rPr>
          <w:szCs w:val="24"/>
        </w:rPr>
        <w:t>mAP50-95</w:t>
      </w:r>
      <w:r>
        <w:rPr>
          <w:szCs w:val="24"/>
        </w:rPr>
        <w:t>相对低于</w:t>
      </w:r>
      <w:r>
        <w:rPr>
          <w:szCs w:val="24"/>
        </w:rPr>
        <w:t>mAP50</w:t>
      </w:r>
      <w:r>
        <w:rPr>
          <w:szCs w:val="24"/>
        </w:rPr>
        <w:t>，说明在更严格的定位阈值下，模型的边界框精度仍有提升空间。这与小目标无人机检测任务特点一致：远距离无人机在图像中尺寸较小，轻微的边界框偏移就会对高</w:t>
      </w:r>
      <w:r>
        <w:rPr>
          <w:szCs w:val="24"/>
        </w:rPr>
        <w:t>IoU</w:t>
      </w:r>
      <w:r>
        <w:rPr>
          <w:szCs w:val="24"/>
        </w:rPr>
        <w:t>阈值下的评价结果产生较大影响。</w:t>
      </w:r>
    </w:p>
    <w:p w14:paraId="5127C3D3" w14:textId="77777777" w:rsidR="007666A8" w:rsidRDefault="007666A8" w:rsidP="00D663D4">
      <w:pPr>
        <w:spacing w:line="360" w:lineRule="auto"/>
        <w:ind w:firstLine="480"/>
      </w:pPr>
      <w:r>
        <w:rPr>
          <w:szCs w:val="24"/>
        </w:rPr>
        <w:t>在论文表述中，本文不将该训练结果描述为算法创新，而是将其作为后续</w:t>
      </w:r>
      <w:r>
        <w:rPr>
          <w:szCs w:val="24"/>
        </w:rPr>
        <w:t>RK3588</w:t>
      </w:r>
      <w:r>
        <w:rPr>
          <w:szCs w:val="24"/>
        </w:rPr>
        <w:t>部署和实时检测实验的模型基础。这样可以避免夸大模型本身贡献，同时突出本课题的系统移植和硬件优化重点。</w:t>
      </w:r>
    </w:p>
    <w:p w14:paraId="7D90661E" w14:textId="77777777" w:rsidR="007666A8" w:rsidRDefault="007666A8" w:rsidP="00D663D4">
      <w:pPr>
        <w:spacing w:before="240" w:after="120" w:line="360" w:lineRule="auto"/>
        <w:outlineLvl w:val="1"/>
      </w:pPr>
      <w:bookmarkStart w:id="48" w:name="_Toc228285312"/>
      <w:r>
        <w:rPr>
          <w:rFonts w:eastAsia="黑体"/>
          <w:b/>
          <w:sz w:val="28"/>
          <w:szCs w:val="28"/>
        </w:rPr>
        <w:t>5.3</w:t>
      </w:r>
      <w:r>
        <w:rPr>
          <w:rFonts w:eastAsia="黑体"/>
          <w:b/>
          <w:sz w:val="28"/>
          <w:szCs w:val="28"/>
        </w:rPr>
        <w:t>公开视频固定输入验证</w:t>
      </w:r>
      <w:bookmarkEnd w:id="48"/>
    </w:p>
    <w:p w14:paraId="27AA7F64" w14:textId="77777777" w:rsidR="007666A8" w:rsidRDefault="007666A8" w:rsidP="00D663D4">
      <w:pPr>
        <w:spacing w:line="360" w:lineRule="auto"/>
        <w:ind w:firstLine="480"/>
      </w:pPr>
      <w:r>
        <w:rPr>
          <w:szCs w:val="24"/>
        </w:rPr>
        <w:t>为了弥补真实无人机飞行场景不易获得的问题，本文引入公开无人机视频作为固定输入测试源。公开视频层的作用不是直接替代完整数据集训练，而是为系统提供可重复的视频输入，使不同程序、不同模型和不同运行策略可以在相同场景下进行比较。</w:t>
      </w:r>
    </w:p>
    <w:p w14:paraId="52E5E7C8" w14:textId="77777777" w:rsidR="007666A8" w:rsidRDefault="007666A8" w:rsidP="00D663D4">
      <w:pPr>
        <w:spacing w:line="360" w:lineRule="auto"/>
        <w:ind w:firstLine="480"/>
      </w:pPr>
      <w:r>
        <w:rPr>
          <w:szCs w:val="24"/>
        </w:rPr>
        <w:t>PC/WSL</w:t>
      </w:r>
      <w:r>
        <w:rPr>
          <w:szCs w:val="24"/>
        </w:rPr>
        <w:t>端首先使用</w:t>
      </w:r>
      <w:r>
        <w:rPr>
          <w:szCs w:val="24"/>
        </w:rPr>
        <w:t>best.pt</w:t>
      </w:r>
      <w:r>
        <w:rPr>
          <w:szCs w:val="24"/>
        </w:rPr>
        <w:t>对</w:t>
      </w:r>
      <w:r>
        <w:rPr>
          <w:szCs w:val="24"/>
        </w:rPr>
        <w:t>anti_uav_fig1.mp4</w:t>
      </w:r>
      <w:r>
        <w:rPr>
          <w:szCs w:val="24"/>
        </w:rPr>
        <w:t>进行离线检测。该视频共</w:t>
      </w:r>
      <w:r>
        <w:rPr>
          <w:szCs w:val="24"/>
        </w:rPr>
        <w:t>130</w:t>
      </w:r>
      <w:r>
        <w:rPr>
          <w:szCs w:val="24"/>
        </w:rPr>
        <w:t>帧，在置信度阈值</w:t>
      </w:r>
      <w:r>
        <w:rPr>
          <w:szCs w:val="24"/>
        </w:rPr>
        <w:t>0.35</w:t>
      </w:r>
      <w:r>
        <w:rPr>
          <w:szCs w:val="24"/>
        </w:rPr>
        <w:t>下，检测结果为：</w:t>
      </w:r>
      <w:r>
        <w:rPr>
          <w:szCs w:val="24"/>
        </w:rPr>
        <w:t>16</w:t>
      </w:r>
      <w:r>
        <w:rPr>
          <w:szCs w:val="24"/>
        </w:rPr>
        <w:t>帧存在检测框，总检测数为</w:t>
      </w:r>
      <w:r>
        <w:rPr>
          <w:szCs w:val="24"/>
        </w:rPr>
        <w:t>18</w:t>
      </w:r>
      <w:r>
        <w:rPr>
          <w:szCs w:val="24"/>
        </w:rPr>
        <w:t>，最高置信度为</w:t>
      </w:r>
      <w:r>
        <w:rPr>
          <w:szCs w:val="24"/>
        </w:rPr>
        <w:t>0.6216</w:t>
      </w:r>
      <w:r>
        <w:rPr>
          <w:szCs w:val="24"/>
        </w:rPr>
        <w:t>。这说明当前模型能够在新的公开无人机视频源中产生目标响应。</w:t>
      </w:r>
    </w:p>
    <w:p w14:paraId="58F9D64C" w14:textId="648C28C5" w:rsidR="007666A8" w:rsidRDefault="007666A8" w:rsidP="00D663D4">
      <w:pPr>
        <w:spacing w:line="360" w:lineRule="auto"/>
        <w:ind w:firstLine="480"/>
      </w:pPr>
      <w:r>
        <w:rPr>
          <w:szCs w:val="24"/>
        </w:rPr>
        <w:t>随后，本文将模型部署到</w:t>
      </w:r>
      <w:r>
        <w:rPr>
          <w:szCs w:val="24"/>
        </w:rPr>
        <w:t>RK3588</w:t>
      </w:r>
      <w:r>
        <w:rPr>
          <w:szCs w:val="24"/>
        </w:rPr>
        <w:t>板端进行固定视频验证。早期直接转换的无人机</w:t>
      </w:r>
      <w:r>
        <w:rPr>
          <w:szCs w:val="24"/>
        </w:rPr>
        <w:t>RKNN</w:t>
      </w:r>
      <w:r>
        <w:rPr>
          <w:szCs w:val="24"/>
        </w:rPr>
        <w:t>模型曾在</w:t>
      </w:r>
      <w:r>
        <w:rPr>
          <w:szCs w:val="24"/>
        </w:rPr>
        <w:t>rknn_run</w:t>
      </w:r>
      <w:r>
        <w:rPr>
          <w:szCs w:val="24"/>
        </w:rPr>
        <w:t>阶段出现运行崩溃。后续通过重新导出</w:t>
      </w:r>
      <w:r>
        <w:rPr>
          <w:szCs w:val="24"/>
        </w:rPr>
        <w:t>end2end=False</w:t>
      </w:r>
      <w:r>
        <w:rPr>
          <w:szCs w:val="24"/>
        </w:rPr>
        <w:t>的</w:t>
      </w:r>
      <w:r>
        <w:rPr>
          <w:szCs w:val="24"/>
        </w:rPr>
        <w:t>ONNX</w:t>
      </w:r>
      <w:r>
        <w:rPr>
          <w:szCs w:val="24"/>
        </w:rPr>
        <w:t>模型，并在</w:t>
      </w:r>
      <w:r>
        <w:rPr>
          <w:szCs w:val="24"/>
        </w:rPr>
        <w:t xml:space="preserve">C++ </w:t>
      </w:r>
      <w:r>
        <w:rPr>
          <w:szCs w:val="24"/>
        </w:rPr>
        <w:t>后处理模块中适配单类输出头</w:t>
      </w:r>
      <w:r>
        <w:rPr>
          <w:szCs w:val="24"/>
        </w:rPr>
        <w:t xml:space="preserve"> </w:t>
      </w:r>
      <w:r w:rsidR="00F4542B">
        <w:rPr>
          <w:szCs w:val="24"/>
        </w:rPr>
        <w:t>1×5×8400</w:t>
      </w:r>
      <w:r>
        <w:rPr>
          <w:szCs w:val="24"/>
        </w:rPr>
        <w:t>，恢复了板端运行路径。该过程说明模型部署并不是单纯格式转换，还需要与输出张量结构和后处理逻</w:t>
      </w:r>
      <w:r>
        <w:rPr>
          <w:szCs w:val="24"/>
        </w:rPr>
        <w:lastRenderedPageBreak/>
        <w:t>辑保持一致。</w:t>
      </w:r>
    </w:p>
    <w:p w14:paraId="039EF801" w14:textId="77777777" w:rsidR="007666A8" w:rsidRDefault="007666A8" w:rsidP="00D663D4">
      <w:pPr>
        <w:keepNext/>
        <w:spacing w:before="120" w:after="60" w:line="300" w:lineRule="auto"/>
        <w:jc w:val="center"/>
      </w:pPr>
      <w:r>
        <w:rPr>
          <w:sz w:val="21"/>
          <w:szCs w:val="21"/>
        </w:rPr>
        <w:t>表</w:t>
      </w:r>
      <w:r>
        <w:rPr>
          <w:sz w:val="21"/>
          <w:szCs w:val="21"/>
        </w:rPr>
        <w:t>5.4</w:t>
      </w:r>
      <w:r>
        <w:rPr>
          <w:sz w:val="21"/>
          <w:szCs w:val="21"/>
        </w:rPr>
        <w:t>给出了</w:t>
      </w:r>
      <w:r>
        <w:rPr>
          <w:sz w:val="21"/>
          <w:szCs w:val="21"/>
        </w:rPr>
        <w:t xml:space="preserve"> RK3588 </w:t>
      </w:r>
      <w:r>
        <w:rPr>
          <w:sz w:val="21"/>
          <w:szCs w:val="21"/>
        </w:rPr>
        <w:t>固定视频验证结果。</w:t>
      </w:r>
    </w:p>
    <w:p w14:paraId="049D0267" w14:textId="77777777" w:rsidR="007666A8" w:rsidRDefault="007666A8" w:rsidP="00D663D4">
      <w:pPr>
        <w:keepNext/>
        <w:spacing w:before="120" w:after="60" w:line="300" w:lineRule="auto"/>
        <w:jc w:val="center"/>
      </w:pPr>
      <w:r>
        <w:rPr>
          <w:sz w:val="21"/>
          <w:szCs w:val="21"/>
        </w:rPr>
        <w:t>表</w:t>
      </w:r>
      <w:r>
        <w:rPr>
          <w:sz w:val="21"/>
          <w:szCs w:val="21"/>
        </w:rPr>
        <w:t xml:space="preserve">5.4 RK3588 </w:t>
      </w:r>
      <w:r>
        <w:rPr>
          <w:sz w:val="21"/>
          <w:szCs w:val="21"/>
        </w:rPr>
        <w:t>固定视频检测结果</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1400"/>
        <w:gridCol w:w="1600"/>
        <w:gridCol w:w="1600"/>
        <w:gridCol w:w="1900"/>
      </w:tblGrid>
      <w:tr w:rsidR="007666A8" w14:paraId="5D423860"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1671DA33" w14:textId="77777777" w:rsidR="007666A8" w:rsidRDefault="007666A8">
            <w:pPr>
              <w:spacing w:line="250" w:lineRule="auto"/>
              <w:jc w:val="center"/>
            </w:pPr>
            <w:r>
              <w:rPr>
                <w:rFonts w:eastAsia="黑体"/>
                <w:b/>
                <w:sz w:val="20"/>
                <w:szCs w:val="20"/>
              </w:rPr>
              <w:t>视频样本</w:t>
            </w:r>
          </w:p>
        </w:tc>
        <w:tc>
          <w:tcPr>
            <w:tcW w:w="1400" w:type="dxa"/>
            <w:tcBorders>
              <w:bottom w:val="single" w:sz="6" w:space="0" w:color="000000"/>
            </w:tcBorders>
            <w:shd w:val="clear" w:color="auto" w:fill="DCEBF4"/>
            <w:tcMar>
              <w:top w:w="90" w:type="dxa"/>
              <w:left w:w="90" w:type="dxa"/>
              <w:bottom w:w="90" w:type="dxa"/>
              <w:right w:w="90" w:type="dxa"/>
            </w:tcMar>
            <w:vAlign w:val="center"/>
          </w:tcPr>
          <w:p w14:paraId="28CC9385" w14:textId="77777777" w:rsidR="007666A8" w:rsidRDefault="007666A8">
            <w:pPr>
              <w:spacing w:line="250" w:lineRule="auto"/>
              <w:jc w:val="center"/>
            </w:pPr>
            <w:r>
              <w:rPr>
                <w:rFonts w:eastAsia="黑体"/>
                <w:b/>
                <w:sz w:val="20"/>
                <w:szCs w:val="20"/>
              </w:rPr>
              <w:t>帧数</w:t>
            </w:r>
          </w:p>
        </w:tc>
        <w:tc>
          <w:tcPr>
            <w:tcW w:w="1600" w:type="dxa"/>
            <w:tcBorders>
              <w:bottom w:val="single" w:sz="6" w:space="0" w:color="000000"/>
            </w:tcBorders>
            <w:shd w:val="clear" w:color="auto" w:fill="DCEBF4"/>
            <w:tcMar>
              <w:top w:w="90" w:type="dxa"/>
              <w:left w:w="90" w:type="dxa"/>
              <w:bottom w:w="90" w:type="dxa"/>
              <w:right w:w="90" w:type="dxa"/>
            </w:tcMar>
            <w:vAlign w:val="center"/>
          </w:tcPr>
          <w:p w14:paraId="4B44299C" w14:textId="77777777" w:rsidR="007666A8" w:rsidRDefault="007666A8">
            <w:pPr>
              <w:spacing w:line="250" w:lineRule="auto"/>
              <w:jc w:val="center"/>
            </w:pPr>
            <w:r>
              <w:rPr>
                <w:rFonts w:eastAsia="黑体"/>
                <w:b/>
                <w:sz w:val="20"/>
                <w:szCs w:val="20"/>
              </w:rPr>
              <w:t>有检测帧</w:t>
            </w:r>
          </w:p>
        </w:tc>
        <w:tc>
          <w:tcPr>
            <w:tcW w:w="1600" w:type="dxa"/>
            <w:tcBorders>
              <w:bottom w:val="single" w:sz="6" w:space="0" w:color="000000"/>
            </w:tcBorders>
            <w:shd w:val="clear" w:color="auto" w:fill="DCEBF4"/>
            <w:tcMar>
              <w:top w:w="90" w:type="dxa"/>
              <w:left w:w="90" w:type="dxa"/>
              <w:bottom w:w="90" w:type="dxa"/>
              <w:right w:w="90" w:type="dxa"/>
            </w:tcMar>
            <w:vAlign w:val="center"/>
          </w:tcPr>
          <w:p w14:paraId="10FD2CC7" w14:textId="77777777" w:rsidR="007666A8" w:rsidRDefault="007666A8">
            <w:pPr>
              <w:spacing w:line="250" w:lineRule="auto"/>
              <w:jc w:val="center"/>
            </w:pPr>
            <w:r>
              <w:rPr>
                <w:rFonts w:eastAsia="黑体"/>
                <w:b/>
                <w:sz w:val="20"/>
                <w:szCs w:val="20"/>
              </w:rPr>
              <w:t>检测数</w:t>
            </w:r>
          </w:p>
        </w:tc>
        <w:tc>
          <w:tcPr>
            <w:tcW w:w="1900" w:type="dxa"/>
            <w:tcBorders>
              <w:bottom w:val="single" w:sz="6" w:space="0" w:color="000000"/>
            </w:tcBorders>
            <w:shd w:val="clear" w:color="auto" w:fill="DCEBF4"/>
            <w:tcMar>
              <w:top w:w="90" w:type="dxa"/>
              <w:left w:w="90" w:type="dxa"/>
              <w:bottom w:w="90" w:type="dxa"/>
              <w:right w:w="90" w:type="dxa"/>
            </w:tcMar>
            <w:vAlign w:val="center"/>
          </w:tcPr>
          <w:p w14:paraId="5BAB7F5F" w14:textId="77777777" w:rsidR="007666A8" w:rsidRDefault="007666A8">
            <w:pPr>
              <w:spacing w:line="250" w:lineRule="auto"/>
              <w:jc w:val="center"/>
            </w:pPr>
            <w:r>
              <w:rPr>
                <w:rFonts w:eastAsia="黑体"/>
                <w:b/>
                <w:sz w:val="20"/>
                <w:szCs w:val="20"/>
              </w:rPr>
              <w:t>平均推理</w:t>
            </w:r>
          </w:p>
        </w:tc>
      </w:tr>
      <w:tr w:rsidR="007666A8" w14:paraId="59980007" w14:textId="77777777">
        <w:trPr>
          <w:jc w:val="center"/>
        </w:trPr>
        <w:tc>
          <w:tcPr>
            <w:tcW w:w="1700" w:type="dxa"/>
            <w:tcMar>
              <w:top w:w="90" w:type="dxa"/>
              <w:left w:w="90" w:type="dxa"/>
              <w:bottom w:w="90" w:type="dxa"/>
              <w:right w:w="90" w:type="dxa"/>
            </w:tcMar>
            <w:vAlign w:val="center"/>
          </w:tcPr>
          <w:p w14:paraId="5079A50C" w14:textId="77777777" w:rsidR="007666A8" w:rsidRDefault="007666A8">
            <w:pPr>
              <w:spacing w:line="250" w:lineRule="auto"/>
              <w:jc w:val="center"/>
            </w:pPr>
            <w:r>
              <w:rPr>
                <w:sz w:val="20"/>
                <w:szCs w:val="20"/>
              </w:rPr>
              <w:t>短公开视频</w:t>
            </w:r>
          </w:p>
        </w:tc>
        <w:tc>
          <w:tcPr>
            <w:tcW w:w="1400" w:type="dxa"/>
            <w:tcMar>
              <w:top w:w="90" w:type="dxa"/>
              <w:left w:w="90" w:type="dxa"/>
              <w:bottom w:w="90" w:type="dxa"/>
              <w:right w:w="90" w:type="dxa"/>
            </w:tcMar>
            <w:vAlign w:val="center"/>
          </w:tcPr>
          <w:p w14:paraId="65BDA5F5" w14:textId="77777777" w:rsidR="007666A8" w:rsidRDefault="007666A8">
            <w:pPr>
              <w:spacing w:line="250" w:lineRule="auto"/>
              <w:jc w:val="center"/>
            </w:pPr>
            <w:r>
              <w:rPr>
                <w:sz w:val="20"/>
                <w:szCs w:val="20"/>
              </w:rPr>
              <w:t>130</w:t>
            </w:r>
          </w:p>
        </w:tc>
        <w:tc>
          <w:tcPr>
            <w:tcW w:w="1600" w:type="dxa"/>
            <w:tcMar>
              <w:top w:w="90" w:type="dxa"/>
              <w:left w:w="90" w:type="dxa"/>
              <w:bottom w:w="90" w:type="dxa"/>
              <w:right w:w="90" w:type="dxa"/>
            </w:tcMar>
            <w:vAlign w:val="center"/>
          </w:tcPr>
          <w:p w14:paraId="379497B9" w14:textId="77777777" w:rsidR="007666A8" w:rsidRDefault="007666A8">
            <w:pPr>
              <w:spacing w:line="250" w:lineRule="auto"/>
              <w:jc w:val="center"/>
            </w:pPr>
            <w:r>
              <w:rPr>
                <w:sz w:val="20"/>
                <w:szCs w:val="20"/>
              </w:rPr>
              <w:t>30</w:t>
            </w:r>
          </w:p>
        </w:tc>
        <w:tc>
          <w:tcPr>
            <w:tcW w:w="1600" w:type="dxa"/>
            <w:tcMar>
              <w:top w:w="90" w:type="dxa"/>
              <w:left w:w="90" w:type="dxa"/>
              <w:bottom w:w="90" w:type="dxa"/>
              <w:right w:w="90" w:type="dxa"/>
            </w:tcMar>
            <w:vAlign w:val="center"/>
          </w:tcPr>
          <w:p w14:paraId="5A8D6760" w14:textId="77777777" w:rsidR="007666A8" w:rsidRDefault="007666A8">
            <w:pPr>
              <w:spacing w:line="250" w:lineRule="auto"/>
              <w:jc w:val="center"/>
            </w:pPr>
            <w:r>
              <w:rPr>
                <w:sz w:val="20"/>
                <w:szCs w:val="20"/>
              </w:rPr>
              <w:t>30</w:t>
            </w:r>
          </w:p>
        </w:tc>
        <w:tc>
          <w:tcPr>
            <w:tcW w:w="1900" w:type="dxa"/>
            <w:tcMar>
              <w:top w:w="90" w:type="dxa"/>
              <w:left w:w="90" w:type="dxa"/>
              <w:bottom w:w="90" w:type="dxa"/>
              <w:right w:w="90" w:type="dxa"/>
            </w:tcMar>
            <w:vAlign w:val="center"/>
          </w:tcPr>
          <w:p w14:paraId="7DC3BF8A" w14:textId="77777777" w:rsidR="007666A8" w:rsidRDefault="007666A8">
            <w:pPr>
              <w:spacing w:line="250" w:lineRule="auto"/>
              <w:jc w:val="center"/>
            </w:pPr>
            <w:r>
              <w:rPr>
                <w:sz w:val="20"/>
                <w:szCs w:val="20"/>
              </w:rPr>
              <w:t>109.43 ms</w:t>
            </w:r>
          </w:p>
        </w:tc>
      </w:tr>
      <w:tr w:rsidR="007666A8" w14:paraId="73B735F6" w14:textId="77777777">
        <w:trPr>
          <w:jc w:val="center"/>
        </w:trPr>
        <w:tc>
          <w:tcPr>
            <w:tcW w:w="1700" w:type="dxa"/>
            <w:tcMar>
              <w:top w:w="90" w:type="dxa"/>
              <w:left w:w="90" w:type="dxa"/>
              <w:bottom w:w="90" w:type="dxa"/>
              <w:right w:w="90" w:type="dxa"/>
            </w:tcMar>
            <w:vAlign w:val="center"/>
          </w:tcPr>
          <w:p w14:paraId="3745DFCA" w14:textId="77777777" w:rsidR="007666A8" w:rsidRDefault="007666A8">
            <w:pPr>
              <w:spacing w:line="250" w:lineRule="auto"/>
              <w:jc w:val="center"/>
            </w:pPr>
            <w:r>
              <w:rPr>
                <w:sz w:val="20"/>
                <w:szCs w:val="20"/>
              </w:rPr>
              <w:t>DUT video01</w:t>
            </w:r>
          </w:p>
        </w:tc>
        <w:tc>
          <w:tcPr>
            <w:tcW w:w="1400" w:type="dxa"/>
            <w:tcMar>
              <w:top w:w="90" w:type="dxa"/>
              <w:left w:w="90" w:type="dxa"/>
              <w:bottom w:w="90" w:type="dxa"/>
              <w:right w:w="90" w:type="dxa"/>
            </w:tcMar>
            <w:vAlign w:val="center"/>
          </w:tcPr>
          <w:p w14:paraId="0EA71AA8" w14:textId="77777777" w:rsidR="007666A8" w:rsidRDefault="007666A8">
            <w:pPr>
              <w:spacing w:line="250" w:lineRule="auto"/>
              <w:jc w:val="center"/>
            </w:pPr>
            <w:r>
              <w:rPr>
                <w:sz w:val="20"/>
                <w:szCs w:val="20"/>
              </w:rPr>
              <w:t>1050</w:t>
            </w:r>
          </w:p>
        </w:tc>
        <w:tc>
          <w:tcPr>
            <w:tcW w:w="1600" w:type="dxa"/>
            <w:tcMar>
              <w:top w:w="90" w:type="dxa"/>
              <w:left w:w="90" w:type="dxa"/>
              <w:bottom w:w="90" w:type="dxa"/>
              <w:right w:w="90" w:type="dxa"/>
            </w:tcMar>
            <w:vAlign w:val="center"/>
          </w:tcPr>
          <w:p w14:paraId="3BB66371" w14:textId="77777777" w:rsidR="007666A8" w:rsidRDefault="007666A8">
            <w:pPr>
              <w:spacing w:line="250" w:lineRule="auto"/>
              <w:jc w:val="center"/>
            </w:pPr>
            <w:r>
              <w:rPr>
                <w:sz w:val="20"/>
                <w:szCs w:val="20"/>
              </w:rPr>
              <w:t>846</w:t>
            </w:r>
          </w:p>
        </w:tc>
        <w:tc>
          <w:tcPr>
            <w:tcW w:w="1600" w:type="dxa"/>
            <w:tcMar>
              <w:top w:w="90" w:type="dxa"/>
              <w:left w:w="90" w:type="dxa"/>
              <w:bottom w:w="90" w:type="dxa"/>
              <w:right w:w="90" w:type="dxa"/>
            </w:tcMar>
            <w:vAlign w:val="center"/>
          </w:tcPr>
          <w:p w14:paraId="5F11B9AB" w14:textId="77777777" w:rsidR="007666A8" w:rsidRDefault="007666A8">
            <w:pPr>
              <w:spacing w:line="250" w:lineRule="auto"/>
              <w:jc w:val="center"/>
            </w:pPr>
            <w:r>
              <w:rPr>
                <w:sz w:val="20"/>
                <w:szCs w:val="20"/>
              </w:rPr>
              <w:t>846</w:t>
            </w:r>
          </w:p>
        </w:tc>
        <w:tc>
          <w:tcPr>
            <w:tcW w:w="1900" w:type="dxa"/>
            <w:tcMar>
              <w:top w:w="90" w:type="dxa"/>
              <w:left w:w="90" w:type="dxa"/>
              <w:bottom w:w="90" w:type="dxa"/>
              <w:right w:w="90" w:type="dxa"/>
            </w:tcMar>
            <w:vAlign w:val="center"/>
          </w:tcPr>
          <w:p w14:paraId="460CCA3C" w14:textId="77777777" w:rsidR="007666A8" w:rsidRDefault="007666A8">
            <w:pPr>
              <w:spacing w:line="250" w:lineRule="auto"/>
              <w:jc w:val="center"/>
            </w:pPr>
            <w:r>
              <w:rPr>
                <w:sz w:val="20"/>
                <w:szCs w:val="20"/>
              </w:rPr>
              <w:t>67.61 ms</w:t>
            </w:r>
          </w:p>
        </w:tc>
      </w:tr>
    </w:tbl>
    <w:p w14:paraId="569E1A39" w14:textId="77777777" w:rsidR="007666A8" w:rsidRDefault="007666A8" w:rsidP="00D663D4">
      <w:pPr>
        <w:spacing w:after="120" w:line="360" w:lineRule="auto"/>
      </w:pPr>
    </w:p>
    <w:p w14:paraId="0A60E04A" w14:textId="77777777" w:rsidR="007666A8" w:rsidRDefault="007666A8" w:rsidP="00D663D4">
      <w:pPr>
        <w:spacing w:line="360" w:lineRule="auto"/>
        <w:ind w:firstLine="480"/>
      </w:pPr>
      <w:r>
        <w:rPr>
          <w:szCs w:val="24"/>
        </w:rPr>
        <w:t>由表</w:t>
      </w:r>
      <w:r>
        <w:rPr>
          <w:szCs w:val="24"/>
        </w:rPr>
        <w:t>5.4</w:t>
      </w:r>
      <w:r>
        <w:rPr>
          <w:szCs w:val="24"/>
        </w:rPr>
        <w:t>可知，恢复后的无人机</w:t>
      </w:r>
      <w:r>
        <w:rPr>
          <w:szCs w:val="24"/>
        </w:rPr>
        <w:t>RKNN</w:t>
      </w:r>
      <w:r>
        <w:rPr>
          <w:szCs w:val="24"/>
        </w:rPr>
        <w:t>模型不仅能够在短视频上运行，也能够在较长的</w:t>
      </w:r>
      <w:r>
        <w:rPr>
          <w:szCs w:val="24"/>
        </w:rPr>
        <w:t>DUT-Anti-UAV</w:t>
      </w:r>
      <w:r>
        <w:rPr>
          <w:szCs w:val="24"/>
        </w:rPr>
        <w:t>序列上稳定产生检测结果。其中</w:t>
      </w:r>
      <w:r>
        <w:rPr>
          <w:szCs w:val="24"/>
        </w:rPr>
        <w:t>video01.mp4</w:t>
      </w:r>
      <w:r>
        <w:rPr>
          <w:szCs w:val="24"/>
        </w:rPr>
        <w:t>共</w:t>
      </w:r>
      <w:r>
        <w:rPr>
          <w:szCs w:val="24"/>
        </w:rPr>
        <w:t>1050</w:t>
      </w:r>
      <w:r>
        <w:rPr>
          <w:szCs w:val="24"/>
        </w:rPr>
        <w:t>帧，有</w:t>
      </w:r>
      <w:r>
        <w:rPr>
          <w:szCs w:val="24"/>
        </w:rPr>
        <w:t>846</w:t>
      </w:r>
      <w:r>
        <w:rPr>
          <w:szCs w:val="24"/>
        </w:rPr>
        <w:t>帧输出检测框，说明该视频适合作为后续重复实验和论文定性展示的主要公开视频样本。</w:t>
      </w:r>
    </w:p>
    <w:p w14:paraId="418939B8" w14:textId="77777777" w:rsidR="007666A8" w:rsidRDefault="007666A8" w:rsidP="00D663D4">
      <w:pPr>
        <w:spacing w:line="360" w:lineRule="auto"/>
        <w:ind w:firstLine="480"/>
      </w:pPr>
      <w:r>
        <w:rPr>
          <w:szCs w:val="24"/>
        </w:rPr>
        <w:t>固定视频验证的意义在于，它将模型可用性、</w:t>
      </w:r>
      <w:r>
        <w:rPr>
          <w:szCs w:val="24"/>
        </w:rPr>
        <w:t>RKNN</w:t>
      </w:r>
      <w:r>
        <w:rPr>
          <w:szCs w:val="24"/>
        </w:rPr>
        <w:t>运行稳定性和输出记录能力统一到同一条可重复路径中。相比只进行实时摄像头演示，固定视频可以保存带框视频、逐帧</w:t>
      </w:r>
      <w:r>
        <w:rPr>
          <w:szCs w:val="24"/>
        </w:rPr>
        <w:t>CSV</w:t>
      </w:r>
      <w:r>
        <w:rPr>
          <w:szCs w:val="24"/>
        </w:rPr>
        <w:t>和</w:t>
      </w:r>
      <w:r>
        <w:rPr>
          <w:szCs w:val="24"/>
        </w:rPr>
        <w:t>ROI JSONL</w:t>
      </w:r>
      <w:r>
        <w:rPr>
          <w:szCs w:val="24"/>
        </w:rPr>
        <w:t>文件，更适合论文实验记录和后续误差分析。</w:t>
      </w:r>
    </w:p>
    <w:p w14:paraId="48782295" w14:textId="77777777" w:rsidR="007666A8" w:rsidRDefault="007666A8" w:rsidP="00D663D4">
      <w:pPr>
        <w:spacing w:before="240" w:after="120" w:line="360" w:lineRule="auto"/>
        <w:outlineLvl w:val="1"/>
      </w:pPr>
      <w:bookmarkStart w:id="49" w:name="_Toc228285313"/>
      <w:r>
        <w:rPr>
          <w:rFonts w:eastAsia="黑体"/>
          <w:b/>
          <w:sz w:val="28"/>
          <w:szCs w:val="28"/>
        </w:rPr>
        <w:t>5.4</w:t>
      </w:r>
      <w:r>
        <w:rPr>
          <w:rFonts w:eastAsia="黑体"/>
          <w:b/>
          <w:sz w:val="28"/>
          <w:szCs w:val="28"/>
        </w:rPr>
        <w:t>实时</w:t>
      </w:r>
      <w:r>
        <w:rPr>
          <w:rFonts w:eastAsia="黑体"/>
          <w:b/>
          <w:sz w:val="28"/>
          <w:szCs w:val="28"/>
        </w:rPr>
        <w:t>RTSP</w:t>
      </w:r>
      <w:r>
        <w:rPr>
          <w:rFonts w:eastAsia="黑体"/>
          <w:b/>
          <w:sz w:val="28"/>
          <w:szCs w:val="28"/>
        </w:rPr>
        <w:t>首轮配置对比</w:t>
      </w:r>
      <w:bookmarkEnd w:id="49"/>
    </w:p>
    <w:p w14:paraId="43D386B2" w14:textId="77777777" w:rsidR="007666A8" w:rsidRDefault="007666A8" w:rsidP="00D663D4">
      <w:pPr>
        <w:spacing w:line="360" w:lineRule="auto"/>
        <w:ind w:firstLine="480"/>
      </w:pPr>
      <w:r>
        <w:rPr>
          <w:szCs w:val="24"/>
        </w:rPr>
        <w:t>在固定视频路径完成验证后，本文进一步测试实时</w:t>
      </w:r>
      <w:r>
        <w:rPr>
          <w:szCs w:val="24"/>
        </w:rPr>
        <w:t>RTSP</w:t>
      </w:r>
      <w:r>
        <w:rPr>
          <w:szCs w:val="24"/>
        </w:rPr>
        <w:t>检测程序。首轮实时实验比较了基线全帧检测、多</w:t>
      </w:r>
      <w:r>
        <w:rPr>
          <w:szCs w:val="24"/>
        </w:rPr>
        <w:t>context</w:t>
      </w:r>
      <w:r>
        <w:rPr>
          <w:szCs w:val="24"/>
        </w:rPr>
        <w:t>全帧检测和策略优化检测三类配置。其目标不是单纯追求最高帧率，而是观察不同配置在吞吐和延迟之间的差异。</w:t>
      </w:r>
    </w:p>
    <w:p w14:paraId="24E328F7" w14:textId="77777777" w:rsidR="007666A8" w:rsidRDefault="007666A8" w:rsidP="00D663D4">
      <w:pPr>
        <w:keepNext/>
        <w:spacing w:before="120" w:after="120" w:line="240" w:lineRule="auto"/>
        <w:jc w:val="center"/>
      </w:pPr>
      <w:r>
        <w:rPr>
          <w:noProof/>
        </w:rPr>
        <w:drawing>
          <wp:inline distT="0" distB="0" distL="0" distR="0" wp14:anchorId="295E01A2" wp14:editId="77FB0F26">
            <wp:extent cx="4572000" cy="2222499"/>
            <wp:effectExtent l="0" t="0" r="0" b="6985"/>
            <wp:docPr id="10" name="fig_5_1_live_config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_5_1_live_config_comparison.png"/>
                    <pic:cNvPicPr/>
                  </pic:nvPicPr>
                  <pic:blipFill>
                    <a:blip r:embed="rId18"/>
                    <a:stretch>
                      <a:fillRect/>
                    </a:stretch>
                  </pic:blipFill>
                  <pic:spPr>
                    <a:xfrm>
                      <a:off x="0" y="0"/>
                      <a:ext cx="4572000" cy="2222499"/>
                    </a:xfrm>
                    <a:prstGeom prst="rect">
                      <a:avLst/>
                    </a:prstGeom>
                  </pic:spPr>
                </pic:pic>
              </a:graphicData>
            </a:graphic>
          </wp:inline>
        </w:drawing>
      </w:r>
    </w:p>
    <w:p w14:paraId="39A75E74" w14:textId="77777777" w:rsidR="007666A8" w:rsidRDefault="007666A8" w:rsidP="00D663D4">
      <w:pPr>
        <w:spacing w:before="60" w:after="180" w:line="300" w:lineRule="auto"/>
        <w:jc w:val="center"/>
      </w:pPr>
      <w:r>
        <w:rPr>
          <w:sz w:val="21"/>
          <w:szCs w:val="21"/>
        </w:rPr>
        <w:t>图</w:t>
      </w:r>
      <w:r>
        <w:rPr>
          <w:sz w:val="21"/>
          <w:szCs w:val="21"/>
        </w:rPr>
        <w:t xml:space="preserve">5.1 </w:t>
      </w:r>
      <w:r>
        <w:rPr>
          <w:sz w:val="21"/>
          <w:szCs w:val="21"/>
        </w:rPr>
        <w:t>实时</w:t>
      </w:r>
      <w:r>
        <w:rPr>
          <w:sz w:val="21"/>
          <w:szCs w:val="21"/>
        </w:rPr>
        <w:t xml:space="preserve"> RTSP </w:t>
      </w:r>
      <w:r>
        <w:rPr>
          <w:sz w:val="21"/>
          <w:szCs w:val="21"/>
        </w:rPr>
        <w:t>首轮配置对比</w:t>
      </w:r>
    </w:p>
    <w:p w14:paraId="64DF4FFF" w14:textId="77777777" w:rsidR="007666A8" w:rsidRDefault="007666A8" w:rsidP="00D663D4">
      <w:pPr>
        <w:keepNext/>
        <w:spacing w:before="120" w:after="60" w:line="300" w:lineRule="auto"/>
        <w:jc w:val="center"/>
      </w:pPr>
      <w:r>
        <w:rPr>
          <w:sz w:val="21"/>
          <w:szCs w:val="21"/>
        </w:rPr>
        <w:lastRenderedPageBreak/>
        <w:t>表</w:t>
      </w:r>
      <w:r>
        <w:rPr>
          <w:sz w:val="21"/>
          <w:szCs w:val="21"/>
        </w:rPr>
        <w:t>5.5</w:t>
      </w:r>
      <w:r>
        <w:rPr>
          <w:sz w:val="21"/>
          <w:szCs w:val="21"/>
        </w:rPr>
        <w:t>给出了首轮实时</w:t>
      </w:r>
      <w:r>
        <w:rPr>
          <w:sz w:val="21"/>
          <w:szCs w:val="21"/>
        </w:rPr>
        <w:t xml:space="preserve"> RTSP </w:t>
      </w:r>
      <w:r>
        <w:rPr>
          <w:sz w:val="21"/>
          <w:szCs w:val="21"/>
        </w:rPr>
        <w:t>实验的主要结果。</w:t>
      </w:r>
    </w:p>
    <w:p w14:paraId="660CCAE4" w14:textId="77777777" w:rsidR="007666A8" w:rsidRDefault="007666A8" w:rsidP="00D663D4">
      <w:pPr>
        <w:keepNext/>
        <w:spacing w:before="120" w:after="60" w:line="300" w:lineRule="auto"/>
        <w:jc w:val="center"/>
      </w:pPr>
      <w:r>
        <w:rPr>
          <w:sz w:val="21"/>
          <w:szCs w:val="21"/>
        </w:rPr>
        <w:t>表</w:t>
      </w:r>
      <w:r>
        <w:rPr>
          <w:sz w:val="21"/>
          <w:szCs w:val="21"/>
        </w:rPr>
        <w:t xml:space="preserve">5.5 </w:t>
      </w:r>
      <w:r>
        <w:rPr>
          <w:sz w:val="21"/>
          <w:szCs w:val="21"/>
        </w:rPr>
        <w:t>实时</w:t>
      </w:r>
      <w:r>
        <w:rPr>
          <w:sz w:val="21"/>
          <w:szCs w:val="21"/>
        </w:rPr>
        <w:t xml:space="preserve"> RTSP </w:t>
      </w:r>
      <w:r>
        <w:rPr>
          <w:sz w:val="21"/>
          <w:szCs w:val="21"/>
        </w:rPr>
        <w:t>首轮配置实验结果</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300"/>
        <w:gridCol w:w="950"/>
        <w:gridCol w:w="950"/>
        <w:gridCol w:w="1300"/>
        <w:gridCol w:w="1300"/>
        <w:gridCol w:w="1000"/>
        <w:gridCol w:w="1400"/>
      </w:tblGrid>
      <w:tr w:rsidR="007666A8" w14:paraId="08578224" w14:textId="77777777">
        <w:trPr>
          <w:jc w:val="center"/>
        </w:trPr>
        <w:tc>
          <w:tcPr>
            <w:tcW w:w="1300" w:type="dxa"/>
            <w:tcBorders>
              <w:bottom w:val="single" w:sz="6" w:space="0" w:color="000000"/>
            </w:tcBorders>
            <w:shd w:val="clear" w:color="auto" w:fill="DCEBF4"/>
            <w:tcMar>
              <w:top w:w="90" w:type="dxa"/>
              <w:left w:w="60" w:type="dxa"/>
              <w:bottom w:w="90" w:type="dxa"/>
              <w:right w:w="60" w:type="dxa"/>
            </w:tcMar>
            <w:vAlign w:val="center"/>
          </w:tcPr>
          <w:p w14:paraId="13D08431" w14:textId="77777777" w:rsidR="007666A8" w:rsidRDefault="007666A8">
            <w:pPr>
              <w:spacing w:line="220" w:lineRule="auto"/>
              <w:jc w:val="center"/>
            </w:pPr>
            <w:r>
              <w:rPr>
                <w:rFonts w:eastAsia="黑体"/>
                <w:b/>
                <w:sz w:val="18"/>
                <w:szCs w:val="18"/>
              </w:rPr>
              <w:t>配置</w:t>
            </w:r>
          </w:p>
        </w:tc>
        <w:tc>
          <w:tcPr>
            <w:tcW w:w="950" w:type="dxa"/>
            <w:tcBorders>
              <w:bottom w:val="single" w:sz="6" w:space="0" w:color="000000"/>
            </w:tcBorders>
            <w:shd w:val="clear" w:color="auto" w:fill="DCEBF4"/>
            <w:tcMar>
              <w:top w:w="90" w:type="dxa"/>
              <w:left w:w="60" w:type="dxa"/>
              <w:bottom w:w="90" w:type="dxa"/>
              <w:right w:w="60" w:type="dxa"/>
            </w:tcMar>
            <w:vAlign w:val="center"/>
          </w:tcPr>
          <w:p w14:paraId="416C0CD7" w14:textId="77777777" w:rsidR="007666A8" w:rsidRDefault="007666A8">
            <w:pPr>
              <w:spacing w:line="220" w:lineRule="auto"/>
              <w:jc w:val="center"/>
            </w:pPr>
            <w:r>
              <w:rPr>
                <w:rFonts w:eastAsia="黑体"/>
                <w:b/>
                <w:sz w:val="18"/>
                <w:szCs w:val="18"/>
              </w:rPr>
              <w:t>stream</w:t>
            </w:r>
          </w:p>
        </w:tc>
        <w:tc>
          <w:tcPr>
            <w:tcW w:w="950" w:type="dxa"/>
            <w:tcBorders>
              <w:bottom w:val="single" w:sz="6" w:space="0" w:color="000000"/>
            </w:tcBorders>
            <w:shd w:val="clear" w:color="auto" w:fill="DCEBF4"/>
            <w:tcMar>
              <w:top w:w="90" w:type="dxa"/>
              <w:left w:w="60" w:type="dxa"/>
              <w:bottom w:w="90" w:type="dxa"/>
              <w:right w:w="60" w:type="dxa"/>
            </w:tcMar>
            <w:vAlign w:val="center"/>
          </w:tcPr>
          <w:p w14:paraId="6935610E" w14:textId="77777777" w:rsidR="007666A8" w:rsidRDefault="007666A8">
            <w:pPr>
              <w:spacing w:line="220" w:lineRule="auto"/>
              <w:jc w:val="center"/>
            </w:pPr>
            <w:r>
              <w:rPr>
                <w:rFonts w:eastAsia="黑体"/>
                <w:b/>
                <w:sz w:val="18"/>
                <w:szCs w:val="18"/>
              </w:rPr>
              <w:t>npu</w:t>
            </w:r>
          </w:p>
        </w:tc>
        <w:tc>
          <w:tcPr>
            <w:tcW w:w="1300" w:type="dxa"/>
            <w:tcBorders>
              <w:bottom w:val="single" w:sz="6" w:space="0" w:color="000000"/>
            </w:tcBorders>
            <w:shd w:val="clear" w:color="auto" w:fill="DCEBF4"/>
            <w:tcMar>
              <w:top w:w="90" w:type="dxa"/>
              <w:left w:w="60" w:type="dxa"/>
              <w:bottom w:w="90" w:type="dxa"/>
              <w:right w:w="60" w:type="dxa"/>
            </w:tcMar>
            <w:vAlign w:val="center"/>
          </w:tcPr>
          <w:p w14:paraId="3FD944D5" w14:textId="77777777" w:rsidR="007666A8" w:rsidRDefault="007666A8">
            <w:pPr>
              <w:spacing w:line="220" w:lineRule="auto"/>
              <w:jc w:val="center"/>
            </w:pPr>
            <w:r>
              <w:rPr>
                <w:rFonts w:eastAsia="黑体"/>
                <w:b/>
                <w:sz w:val="18"/>
                <w:szCs w:val="18"/>
              </w:rPr>
              <w:t>工作耗时</w:t>
            </w:r>
          </w:p>
        </w:tc>
        <w:tc>
          <w:tcPr>
            <w:tcW w:w="1300" w:type="dxa"/>
            <w:tcBorders>
              <w:bottom w:val="single" w:sz="6" w:space="0" w:color="000000"/>
            </w:tcBorders>
            <w:shd w:val="clear" w:color="auto" w:fill="DCEBF4"/>
            <w:tcMar>
              <w:top w:w="90" w:type="dxa"/>
              <w:left w:w="60" w:type="dxa"/>
              <w:bottom w:w="90" w:type="dxa"/>
              <w:right w:w="60" w:type="dxa"/>
            </w:tcMar>
            <w:vAlign w:val="center"/>
          </w:tcPr>
          <w:p w14:paraId="0D3264B1" w14:textId="77777777" w:rsidR="007666A8" w:rsidRDefault="007666A8">
            <w:pPr>
              <w:spacing w:line="220" w:lineRule="auto"/>
              <w:jc w:val="center"/>
            </w:pPr>
            <w:r>
              <w:rPr>
                <w:rFonts w:eastAsia="黑体"/>
                <w:b/>
                <w:sz w:val="18"/>
                <w:szCs w:val="18"/>
              </w:rPr>
              <w:t>端到端延迟</w:t>
            </w:r>
          </w:p>
        </w:tc>
        <w:tc>
          <w:tcPr>
            <w:tcW w:w="1000" w:type="dxa"/>
            <w:tcBorders>
              <w:bottom w:val="single" w:sz="6" w:space="0" w:color="000000"/>
            </w:tcBorders>
            <w:shd w:val="clear" w:color="auto" w:fill="DCEBF4"/>
            <w:tcMar>
              <w:top w:w="90" w:type="dxa"/>
              <w:left w:w="60" w:type="dxa"/>
              <w:bottom w:w="90" w:type="dxa"/>
              <w:right w:w="60" w:type="dxa"/>
            </w:tcMar>
            <w:vAlign w:val="center"/>
          </w:tcPr>
          <w:p w14:paraId="614D8E73" w14:textId="77777777" w:rsidR="007666A8" w:rsidRDefault="007666A8">
            <w:pPr>
              <w:spacing w:line="220" w:lineRule="auto"/>
              <w:jc w:val="center"/>
            </w:pPr>
            <w:r>
              <w:rPr>
                <w:rFonts w:eastAsia="黑体"/>
                <w:b/>
                <w:sz w:val="18"/>
                <w:szCs w:val="18"/>
              </w:rPr>
              <w:t>采集丢帧</w:t>
            </w:r>
          </w:p>
        </w:tc>
        <w:tc>
          <w:tcPr>
            <w:tcW w:w="1400" w:type="dxa"/>
            <w:tcBorders>
              <w:bottom w:val="single" w:sz="6" w:space="0" w:color="000000"/>
            </w:tcBorders>
            <w:shd w:val="clear" w:color="auto" w:fill="DCEBF4"/>
            <w:tcMar>
              <w:top w:w="90" w:type="dxa"/>
              <w:left w:w="60" w:type="dxa"/>
              <w:bottom w:w="90" w:type="dxa"/>
              <w:right w:w="60" w:type="dxa"/>
            </w:tcMar>
            <w:vAlign w:val="center"/>
          </w:tcPr>
          <w:p w14:paraId="775EBBCC" w14:textId="77777777" w:rsidR="007666A8" w:rsidRDefault="007666A8">
            <w:pPr>
              <w:spacing w:line="220" w:lineRule="auto"/>
              <w:jc w:val="center"/>
            </w:pPr>
            <w:r>
              <w:rPr>
                <w:rFonts w:eastAsia="黑体"/>
                <w:b/>
                <w:sz w:val="18"/>
                <w:szCs w:val="18"/>
              </w:rPr>
              <w:t>说明</w:t>
            </w:r>
          </w:p>
        </w:tc>
      </w:tr>
      <w:tr w:rsidR="007666A8" w14:paraId="491BD15C" w14:textId="77777777">
        <w:trPr>
          <w:jc w:val="center"/>
        </w:trPr>
        <w:tc>
          <w:tcPr>
            <w:tcW w:w="1300" w:type="dxa"/>
            <w:tcMar>
              <w:top w:w="90" w:type="dxa"/>
              <w:left w:w="60" w:type="dxa"/>
              <w:bottom w:w="90" w:type="dxa"/>
              <w:right w:w="60" w:type="dxa"/>
            </w:tcMar>
            <w:vAlign w:val="center"/>
          </w:tcPr>
          <w:p w14:paraId="20284A77" w14:textId="77777777" w:rsidR="007666A8" w:rsidRDefault="007666A8">
            <w:pPr>
              <w:spacing w:line="220" w:lineRule="auto"/>
              <w:jc w:val="center"/>
            </w:pPr>
            <w:r>
              <w:rPr>
                <w:sz w:val="18"/>
                <w:szCs w:val="18"/>
              </w:rPr>
              <w:t>Baseline</w:t>
            </w:r>
          </w:p>
        </w:tc>
        <w:tc>
          <w:tcPr>
            <w:tcW w:w="950" w:type="dxa"/>
            <w:tcMar>
              <w:top w:w="90" w:type="dxa"/>
              <w:left w:w="60" w:type="dxa"/>
              <w:bottom w:w="90" w:type="dxa"/>
              <w:right w:w="60" w:type="dxa"/>
            </w:tcMar>
            <w:vAlign w:val="center"/>
          </w:tcPr>
          <w:p w14:paraId="44BD713A" w14:textId="77777777" w:rsidR="007666A8" w:rsidRDefault="007666A8">
            <w:pPr>
              <w:spacing w:line="220" w:lineRule="auto"/>
              <w:jc w:val="center"/>
            </w:pPr>
            <w:r>
              <w:rPr>
                <w:sz w:val="18"/>
                <w:szCs w:val="18"/>
              </w:rPr>
              <w:t>6.56</w:t>
            </w:r>
          </w:p>
        </w:tc>
        <w:tc>
          <w:tcPr>
            <w:tcW w:w="950" w:type="dxa"/>
            <w:tcMar>
              <w:top w:w="90" w:type="dxa"/>
              <w:left w:w="60" w:type="dxa"/>
              <w:bottom w:w="90" w:type="dxa"/>
              <w:right w:w="60" w:type="dxa"/>
            </w:tcMar>
            <w:vAlign w:val="center"/>
          </w:tcPr>
          <w:p w14:paraId="32AD882D" w14:textId="77777777" w:rsidR="007666A8" w:rsidRDefault="007666A8">
            <w:pPr>
              <w:spacing w:line="220" w:lineRule="auto"/>
              <w:jc w:val="center"/>
            </w:pPr>
            <w:r>
              <w:rPr>
                <w:sz w:val="18"/>
                <w:szCs w:val="18"/>
              </w:rPr>
              <w:t>6.56</w:t>
            </w:r>
          </w:p>
        </w:tc>
        <w:tc>
          <w:tcPr>
            <w:tcW w:w="1300" w:type="dxa"/>
            <w:tcMar>
              <w:top w:w="90" w:type="dxa"/>
              <w:left w:w="60" w:type="dxa"/>
              <w:bottom w:w="90" w:type="dxa"/>
              <w:right w:w="60" w:type="dxa"/>
            </w:tcMar>
            <w:vAlign w:val="center"/>
          </w:tcPr>
          <w:p w14:paraId="464DF27A" w14:textId="77777777" w:rsidR="007666A8" w:rsidRDefault="007666A8">
            <w:pPr>
              <w:spacing w:line="220" w:lineRule="auto"/>
              <w:jc w:val="center"/>
            </w:pPr>
            <w:r>
              <w:rPr>
                <w:sz w:val="18"/>
                <w:szCs w:val="18"/>
              </w:rPr>
              <w:t>152.49 ms</w:t>
            </w:r>
          </w:p>
        </w:tc>
        <w:tc>
          <w:tcPr>
            <w:tcW w:w="1300" w:type="dxa"/>
            <w:tcMar>
              <w:top w:w="90" w:type="dxa"/>
              <w:left w:w="60" w:type="dxa"/>
              <w:bottom w:w="90" w:type="dxa"/>
              <w:right w:w="60" w:type="dxa"/>
            </w:tcMar>
            <w:vAlign w:val="center"/>
          </w:tcPr>
          <w:p w14:paraId="375BFAC7" w14:textId="77777777" w:rsidR="007666A8" w:rsidRDefault="007666A8">
            <w:pPr>
              <w:spacing w:line="220" w:lineRule="auto"/>
              <w:jc w:val="center"/>
            </w:pPr>
            <w:r>
              <w:rPr>
                <w:sz w:val="18"/>
                <w:szCs w:val="18"/>
              </w:rPr>
              <w:t>240.59 ms</w:t>
            </w:r>
          </w:p>
        </w:tc>
        <w:tc>
          <w:tcPr>
            <w:tcW w:w="1000" w:type="dxa"/>
            <w:tcMar>
              <w:top w:w="90" w:type="dxa"/>
              <w:left w:w="60" w:type="dxa"/>
              <w:bottom w:w="90" w:type="dxa"/>
              <w:right w:w="60" w:type="dxa"/>
            </w:tcMar>
            <w:vAlign w:val="center"/>
          </w:tcPr>
          <w:p w14:paraId="5EB07092" w14:textId="77777777" w:rsidR="007666A8" w:rsidRDefault="007666A8">
            <w:pPr>
              <w:spacing w:line="220" w:lineRule="auto"/>
              <w:jc w:val="center"/>
            </w:pPr>
            <w:r>
              <w:rPr>
                <w:sz w:val="18"/>
                <w:szCs w:val="18"/>
              </w:rPr>
              <w:t>80</w:t>
            </w:r>
          </w:p>
        </w:tc>
        <w:tc>
          <w:tcPr>
            <w:tcW w:w="1400" w:type="dxa"/>
            <w:tcMar>
              <w:top w:w="90" w:type="dxa"/>
              <w:left w:w="60" w:type="dxa"/>
              <w:bottom w:w="90" w:type="dxa"/>
              <w:right w:w="60" w:type="dxa"/>
            </w:tcMar>
            <w:vAlign w:val="center"/>
          </w:tcPr>
          <w:p w14:paraId="31DB676F" w14:textId="77777777" w:rsidR="007666A8" w:rsidRDefault="007666A8">
            <w:pPr>
              <w:spacing w:line="220" w:lineRule="auto"/>
              <w:jc w:val="center"/>
            </w:pPr>
            <w:r>
              <w:rPr>
                <w:sz w:val="18"/>
                <w:szCs w:val="18"/>
              </w:rPr>
              <w:t>单</w:t>
            </w:r>
            <w:r>
              <w:rPr>
                <w:sz w:val="18"/>
                <w:szCs w:val="18"/>
              </w:rPr>
              <w:t>worker</w:t>
            </w:r>
            <w:r>
              <w:rPr>
                <w:sz w:val="18"/>
                <w:szCs w:val="18"/>
              </w:rPr>
              <w:t>全帧推理基线</w:t>
            </w:r>
          </w:p>
        </w:tc>
      </w:tr>
      <w:tr w:rsidR="007666A8" w14:paraId="23E9C890" w14:textId="77777777">
        <w:trPr>
          <w:jc w:val="center"/>
        </w:trPr>
        <w:tc>
          <w:tcPr>
            <w:tcW w:w="1300" w:type="dxa"/>
            <w:tcMar>
              <w:top w:w="90" w:type="dxa"/>
              <w:left w:w="60" w:type="dxa"/>
              <w:bottom w:w="90" w:type="dxa"/>
              <w:right w:w="60" w:type="dxa"/>
            </w:tcMar>
            <w:vAlign w:val="center"/>
          </w:tcPr>
          <w:p w14:paraId="4B3B8D90" w14:textId="77777777" w:rsidR="007666A8" w:rsidRDefault="007666A8">
            <w:pPr>
              <w:spacing w:line="220" w:lineRule="auto"/>
              <w:jc w:val="center"/>
            </w:pPr>
            <w:r>
              <w:rPr>
                <w:sz w:val="18"/>
                <w:szCs w:val="18"/>
              </w:rPr>
              <w:t>Multi-Context</w:t>
            </w:r>
          </w:p>
        </w:tc>
        <w:tc>
          <w:tcPr>
            <w:tcW w:w="950" w:type="dxa"/>
            <w:tcMar>
              <w:top w:w="90" w:type="dxa"/>
              <w:left w:w="60" w:type="dxa"/>
              <w:bottom w:w="90" w:type="dxa"/>
              <w:right w:w="60" w:type="dxa"/>
            </w:tcMar>
            <w:vAlign w:val="center"/>
          </w:tcPr>
          <w:p w14:paraId="46B2B0AB" w14:textId="77777777" w:rsidR="007666A8" w:rsidRDefault="007666A8">
            <w:pPr>
              <w:spacing w:line="220" w:lineRule="auto"/>
              <w:jc w:val="center"/>
            </w:pPr>
            <w:r>
              <w:rPr>
                <w:sz w:val="18"/>
                <w:szCs w:val="18"/>
              </w:rPr>
              <w:t>13.98</w:t>
            </w:r>
          </w:p>
        </w:tc>
        <w:tc>
          <w:tcPr>
            <w:tcW w:w="950" w:type="dxa"/>
            <w:tcMar>
              <w:top w:w="90" w:type="dxa"/>
              <w:left w:w="60" w:type="dxa"/>
              <w:bottom w:w="90" w:type="dxa"/>
              <w:right w:w="60" w:type="dxa"/>
            </w:tcMar>
            <w:vAlign w:val="center"/>
          </w:tcPr>
          <w:p w14:paraId="5030646A" w14:textId="77777777" w:rsidR="007666A8" w:rsidRDefault="007666A8">
            <w:pPr>
              <w:spacing w:line="220" w:lineRule="auto"/>
              <w:jc w:val="center"/>
            </w:pPr>
            <w:r>
              <w:rPr>
                <w:sz w:val="18"/>
                <w:szCs w:val="18"/>
              </w:rPr>
              <w:t>13.98</w:t>
            </w:r>
          </w:p>
        </w:tc>
        <w:tc>
          <w:tcPr>
            <w:tcW w:w="1300" w:type="dxa"/>
            <w:tcMar>
              <w:top w:w="90" w:type="dxa"/>
              <w:left w:w="60" w:type="dxa"/>
              <w:bottom w:w="90" w:type="dxa"/>
              <w:right w:w="60" w:type="dxa"/>
            </w:tcMar>
            <w:vAlign w:val="center"/>
          </w:tcPr>
          <w:p w14:paraId="6B891D9B" w14:textId="77777777" w:rsidR="007666A8" w:rsidRDefault="007666A8">
            <w:pPr>
              <w:spacing w:line="220" w:lineRule="auto"/>
              <w:jc w:val="center"/>
            </w:pPr>
            <w:r>
              <w:rPr>
                <w:sz w:val="18"/>
                <w:szCs w:val="18"/>
              </w:rPr>
              <w:t>180.16 ms</w:t>
            </w:r>
          </w:p>
        </w:tc>
        <w:tc>
          <w:tcPr>
            <w:tcW w:w="1300" w:type="dxa"/>
            <w:tcMar>
              <w:top w:w="90" w:type="dxa"/>
              <w:left w:w="60" w:type="dxa"/>
              <w:bottom w:w="90" w:type="dxa"/>
              <w:right w:w="60" w:type="dxa"/>
            </w:tcMar>
            <w:vAlign w:val="center"/>
          </w:tcPr>
          <w:p w14:paraId="0641C11E" w14:textId="77777777" w:rsidR="007666A8" w:rsidRDefault="007666A8">
            <w:pPr>
              <w:spacing w:line="220" w:lineRule="auto"/>
              <w:jc w:val="center"/>
            </w:pPr>
            <w:r>
              <w:rPr>
                <w:sz w:val="18"/>
                <w:szCs w:val="18"/>
              </w:rPr>
              <w:t>307.30 ms</w:t>
            </w:r>
          </w:p>
        </w:tc>
        <w:tc>
          <w:tcPr>
            <w:tcW w:w="1000" w:type="dxa"/>
            <w:tcMar>
              <w:top w:w="90" w:type="dxa"/>
              <w:left w:w="60" w:type="dxa"/>
              <w:bottom w:w="90" w:type="dxa"/>
              <w:right w:w="60" w:type="dxa"/>
            </w:tcMar>
            <w:vAlign w:val="center"/>
          </w:tcPr>
          <w:p w14:paraId="239A4E7A" w14:textId="77777777" w:rsidR="007666A8" w:rsidRDefault="007666A8">
            <w:pPr>
              <w:spacing w:line="220" w:lineRule="auto"/>
              <w:jc w:val="center"/>
            </w:pPr>
            <w:r>
              <w:rPr>
                <w:sz w:val="18"/>
                <w:szCs w:val="18"/>
              </w:rPr>
              <w:t>0</w:t>
            </w:r>
          </w:p>
        </w:tc>
        <w:tc>
          <w:tcPr>
            <w:tcW w:w="1400" w:type="dxa"/>
            <w:tcMar>
              <w:top w:w="90" w:type="dxa"/>
              <w:left w:w="60" w:type="dxa"/>
              <w:bottom w:w="90" w:type="dxa"/>
              <w:right w:w="60" w:type="dxa"/>
            </w:tcMar>
            <w:vAlign w:val="center"/>
          </w:tcPr>
          <w:p w14:paraId="71C16919" w14:textId="77777777" w:rsidR="007666A8" w:rsidRDefault="007666A8">
            <w:pPr>
              <w:spacing w:line="220" w:lineRule="auto"/>
            </w:pPr>
            <w:r>
              <w:rPr>
                <w:sz w:val="18"/>
                <w:szCs w:val="18"/>
              </w:rPr>
              <w:t>双</w:t>
            </w:r>
            <w:r>
              <w:rPr>
                <w:sz w:val="18"/>
                <w:szCs w:val="18"/>
              </w:rPr>
              <w:t>context</w:t>
            </w:r>
            <w:r>
              <w:rPr>
                <w:sz w:val="18"/>
                <w:szCs w:val="18"/>
              </w:rPr>
              <w:t>全帧推理，吞吐最高</w:t>
            </w:r>
          </w:p>
        </w:tc>
      </w:tr>
      <w:tr w:rsidR="007666A8" w14:paraId="5BC1B9B0" w14:textId="77777777">
        <w:trPr>
          <w:jc w:val="center"/>
        </w:trPr>
        <w:tc>
          <w:tcPr>
            <w:tcW w:w="1300" w:type="dxa"/>
            <w:tcMar>
              <w:top w:w="90" w:type="dxa"/>
              <w:left w:w="60" w:type="dxa"/>
              <w:bottom w:w="90" w:type="dxa"/>
              <w:right w:w="60" w:type="dxa"/>
            </w:tcMar>
            <w:vAlign w:val="center"/>
          </w:tcPr>
          <w:p w14:paraId="5AC0061E" w14:textId="77777777" w:rsidR="007666A8" w:rsidRDefault="007666A8">
            <w:pPr>
              <w:spacing w:line="220" w:lineRule="auto"/>
              <w:jc w:val="center"/>
            </w:pPr>
            <w:r>
              <w:rPr>
                <w:sz w:val="18"/>
                <w:szCs w:val="18"/>
              </w:rPr>
              <w:t>Policy-Optimized</w:t>
            </w:r>
          </w:p>
        </w:tc>
        <w:tc>
          <w:tcPr>
            <w:tcW w:w="950" w:type="dxa"/>
            <w:tcMar>
              <w:top w:w="90" w:type="dxa"/>
              <w:left w:w="60" w:type="dxa"/>
              <w:bottom w:w="90" w:type="dxa"/>
              <w:right w:w="60" w:type="dxa"/>
            </w:tcMar>
            <w:vAlign w:val="center"/>
          </w:tcPr>
          <w:p w14:paraId="13B78385" w14:textId="77777777" w:rsidR="007666A8" w:rsidRDefault="007666A8">
            <w:pPr>
              <w:spacing w:line="220" w:lineRule="auto"/>
              <w:jc w:val="center"/>
            </w:pPr>
            <w:r>
              <w:rPr>
                <w:sz w:val="18"/>
                <w:szCs w:val="18"/>
              </w:rPr>
              <w:t>10.55</w:t>
            </w:r>
          </w:p>
        </w:tc>
        <w:tc>
          <w:tcPr>
            <w:tcW w:w="950" w:type="dxa"/>
            <w:tcMar>
              <w:top w:w="90" w:type="dxa"/>
              <w:left w:w="60" w:type="dxa"/>
              <w:bottom w:w="90" w:type="dxa"/>
              <w:right w:w="60" w:type="dxa"/>
            </w:tcMar>
            <w:vAlign w:val="center"/>
          </w:tcPr>
          <w:p w14:paraId="023D37E6" w14:textId="77777777" w:rsidR="007666A8" w:rsidRDefault="007666A8">
            <w:pPr>
              <w:spacing w:line="220" w:lineRule="auto"/>
              <w:jc w:val="center"/>
            </w:pPr>
            <w:r>
              <w:rPr>
                <w:sz w:val="18"/>
                <w:szCs w:val="18"/>
              </w:rPr>
              <w:t>5.04</w:t>
            </w:r>
          </w:p>
        </w:tc>
        <w:tc>
          <w:tcPr>
            <w:tcW w:w="1300" w:type="dxa"/>
            <w:tcMar>
              <w:top w:w="90" w:type="dxa"/>
              <w:left w:w="60" w:type="dxa"/>
              <w:bottom w:w="90" w:type="dxa"/>
              <w:right w:w="60" w:type="dxa"/>
            </w:tcMar>
            <w:vAlign w:val="center"/>
          </w:tcPr>
          <w:p w14:paraId="019616F9" w14:textId="230DDC33" w:rsidR="007666A8" w:rsidRDefault="00F55C58">
            <w:pPr>
              <w:spacing w:line="220" w:lineRule="auto"/>
              <w:jc w:val="center"/>
            </w:pPr>
            <w:r>
              <w:rPr>
                <w:sz w:val="18"/>
                <w:szCs w:val="18"/>
              </w:rPr>
              <w:t>N/A</w:t>
            </w:r>
          </w:p>
        </w:tc>
        <w:tc>
          <w:tcPr>
            <w:tcW w:w="1300" w:type="dxa"/>
            <w:tcMar>
              <w:top w:w="90" w:type="dxa"/>
              <w:left w:w="60" w:type="dxa"/>
              <w:bottom w:w="90" w:type="dxa"/>
              <w:right w:w="60" w:type="dxa"/>
            </w:tcMar>
            <w:vAlign w:val="center"/>
          </w:tcPr>
          <w:p w14:paraId="75FC0C92" w14:textId="77777777" w:rsidR="007666A8" w:rsidRDefault="007666A8">
            <w:pPr>
              <w:spacing w:line="220" w:lineRule="auto"/>
              <w:jc w:val="center"/>
            </w:pPr>
            <w:r>
              <w:rPr>
                <w:sz w:val="18"/>
                <w:szCs w:val="18"/>
              </w:rPr>
              <w:t>104.91 ms</w:t>
            </w:r>
          </w:p>
        </w:tc>
        <w:tc>
          <w:tcPr>
            <w:tcW w:w="1000" w:type="dxa"/>
            <w:tcMar>
              <w:top w:w="90" w:type="dxa"/>
              <w:left w:w="60" w:type="dxa"/>
              <w:bottom w:w="90" w:type="dxa"/>
              <w:right w:w="60" w:type="dxa"/>
            </w:tcMar>
            <w:vAlign w:val="center"/>
          </w:tcPr>
          <w:p w14:paraId="617B4421" w14:textId="77777777" w:rsidR="007666A8" w:rsidRDefault="007666A8">
            <w:pPr>
              <w:spacing w:line="220" w:lineRule="auto"/>
              <w:jc w:val="center"/>
            </w:pPr>
            <w:r>
              <w:rPr>
                <w:sz w:val="18"/>
                <w:szCs w:val="18"/>
              </w:rPr>
              <w:t>1</w:t>
            </w:r>
          </w:p>
        </w:tc>
        <w:tc>
          <w:tcPr>
            <w:tcW w:w="1400" w:type="dxa"/>
            <w:tcMar>
              <w:top w:w="90" w:type="dxa"/>
              <w:left w:w="60" w:type="dxa"/>
              <w:bottom w:w="90" w:type="dxa"/>
              <w:right w:w="60" w:type="dxa"/>
            </w:tcMar>
            <w:vAlign w:val="center"/>
          </w:tcPr>
          <w:p w14:paraId="50F17FD4" w14:textId="77777777" w:rsidR="007666A8" w:rsidRDefault="007666A8">
            <w:pPr>
              <w:spacing w:line="220" w:lineRule="auto"/>
              <w:jc w:val="center"/>
            </w:pPr>
            <w:r>
              <w:rPr>
                <w:sz w:val="18"/>
                <w:szCs w:val="18"/>
              </w:rPr>
              <w:t>跳帧与复用策略，延迟最低</w:t>
            </w:r>
          </w:p>
        </w:tc>
      </w:tr>
    </w:tbl>
    <w:p w14:paraId="31FD6E54" w14:textId="77777777" w:rsidR="007666A8" w:rsidRDefault="007666A8" w:rsidP="00D663D4">
      <w:pPr>
        <w:spacing w:after="120" w:line="360" w:lineRule="auto"/>
      </w:pPr>
    </w:p>
    <w:p w14:paraId="627E5ABD" w14:textId="5EEDC815" w:rsidR="007666A8" w:rsidRDefault="007666A8" w:rsidP="00D663D4">
      <w:pPr>
        <w:spacing w:line="360" w:lineRule="auto"/>
        <w:ind w:firstLine="480"/>
      </w:pPr>
      <w:r>
        <w:rPr>
          <w:szCs w:val="24"/>
        </w:rPr>
        <w:t>表中</w:t>
      </w:r>
      <w:r>
        <w:rPr>
          <w:szCs w:val="24"/>
        </w:rPr>
        <w:t>Policy-Optimized</w:t>
      </w:r>
      <w:r>
        <w:rPr>
          <w:szCs w:val="24"/>
        </w:rPr>
        <w:t>的平均推理</w:t>
      </w:r>
      <w:r>
        <w:rPr>
          <w:szCs w:val="24"/>
        </w:rPr>
        <w:t>/</w:t>
      </w:r>
      <w:r>
        <w:rPr>
          <w:szCs w:val="24"/>
        </w:rPr>
        <w:t>工作耗时显示为</w:t>
      </w:r>
      <w:r w:rsidR="00F55C58">
        <w:rPr>
          <w:szCs w:val="24"/>
        </w:rPr>
        <w:t>N/A</w:t>
      </w:r>
      <w:r>
        <w:rPr>
          <w:szCs w:val="24"/>
        </w:rPr>
        <w:t>，是因为采样日志对应的是复用帧，而不是完整</w:t>
      </w:r>
      <w:r>
        <w:rPr>
          <w:szCs w:val="24"/>
        </w:rPr>
        <w:t>NPU</w:t>
      </w:r>
      <w:r>
        <w:rPr>
          <w:szCs w:val="24"/>
        </w:rPr>
        <w:t>推理帧。因此该数值不能直接与全帧推理配置比较，但其端到端延迟仍然反映了策略模式下的实时观看响应。</w:t>
      </w:r>
    </w:p>
    <w:p w14:paraId="246BF6C7" w14:textId="77777777" w:rsidR="007666A8" w:rsidRDefault="007666A8" w:rsidP="00D663D4">
      <w:pPr>
        <w:spacing w:line="360" w:lineRule="auto"/>
        <w:ind w:firstLine="480"/>
      </w:pPr>
      <w:r>
        <w:rPr>
          <w:szCs w:val="24"/>
        </w:rPr>
        <w:t>实验结果显示，</w:t>
      </w:r>
      <w:r>
        <w:rPr>
          <w:szCs w:val="24"/>
        </w:rPr>
        <w:t>Multi-Context</w:t>
      </w:r>
      <w:r>
        <w:rPr>
          <w:szCs w:val="24"/>
        </w:rPr>
        <w:t>配置提高了输出帧率和</w:t>
      </w:r>
      <w:r>
        <w:rPr>
          <w:szCs w:val="24"/>
        </w:rPr>
        <w:t>NPU</w:t>
      </w:r>
      <w:r>
        <w:rPr>
          <w:szCs w:val="24"/>
        </w:rPr>
        <w:t>推理频率，但端到端延迟也随之升高。</w:t>
      </w:r>
      <w:r>
        <w:rPr>
          <w:szCs w:val="24"/>
        </w:rPr>
        <w:t>Policy-Optimized</w:t>
      </w:r>
      <w:r>
        <w:rPr>
          <w:szCs w:val="24"/>
        </w:rPr>
        <w:t>配置没有追求每帧都执行完整检测，而是通过跳帧检测、动态</w:t>
      </w:r>
      <w:r>
        <w:rPr>
          <w:szCs w:val="24"/>
        </w:rPr>
        <w:t>ROI</w:t>
      </w:r>
      <w:r>
        <w:rPr>
          <w:szCs w:val="24"/>
        </w:rPr>
        <w:t>和轻量跟踪保持显示连续性，端到端延迟最低。该结果说明实时系统优化不能只看</w:t>
      </w:r>
      <w:r>
        <w:rPr>
          <w:szCs w:val="24"/>
        </w:rPr>
        <w:t>NPU</w:t>
      </w:r>
      <w:r>
        <w:rPr>
          <w:szCs w:val="24"/>
        </w:rPr>
        <w:t>吞吐，还需要综合考虑检测刷新频率、队列积压、输出延迟和观看体验。</w:t>
      </w:r>
    </w:p>
    <w:p w14:paraId="5CE6FC45" w14:textId="77777777" w:rsidR="007666A8" w:rsidRDefault="007666A8" w:rsidP="00D663D4">
      <w:pPr>
        <w:spacing w:before="240" w:after="120" w:line="360" w:lineRule="auto"/>
        <w:outlineLvl w:val="1"/>
      </w:pPr>
      <w:bookmarkStart w:id="50" w:name="_Toc228285314"/>
      <w:r>
        <w:rPr>
          <w:rFonts w:eastAsia="黑体"/>
          <w:b/>
          <w:sz w:val="28"/>
          <w:szCs w:val="28"/>
        </w:rPr>
        <w:t>5.5</w:t>
      </w:r>
      <w:r>
        <w:rPr>
          <w:rFonts w:eastAsia="黑体"/>
          <w:b/>
          <w:sz w:val="28"/>
          <w:szCs w:val="28"/>
        </w:rPr>
        <w:t>检测间隔与框平滑策略实验</w:t>
      </w:r>
      <w:bookmarkEnd w:id="50"/>
    </w:p>
    <w:p w14:paraId="2468C3F3" w14:textId="77777777" w:rsidR="007666A8" w:rsidRDefault="007666A8" w:rsidP="00D663D4">
      <w:pPr>
        <w:spacing w:line="360" w:lineRule="auto"/>
        <w:ind w:firstLine="480"/>
      </w:pPr>
      <w:r>
        <w:rPr>
          <w:szCs w:val="24"/>
        </w:rPr>
        <w:t>在实时观看过程中，检测框曾出现左右抖动现象。分析认为，这与检测间隔较大、轻量跟踪漂移以及框平滑未启用有关。为此，本文比较了</w:t>
      </w:r>
      <w:r>
        <w:rPr>
          <w:szCs w:val="24"/>
        </w:rPr>
        <w:t>detect_every_n</w:t>
      </w:r>
      <w:r>
        <w:rPr>
          <w:szCs w:val="24"/>
        </w:rPr>
        <w:t>和</w:t>
      </w:r>
      <w:r>
        <w:rPr>
          <w:szCs w:val="24"/>
        </w:rPr>
        <w:t>box smoothing</w:t>
      </w:r>
      <w:r>
        <w:rPr>
          <w:szCs w:val="24"/>
        </w:rPr>
        <w:t>对实时显示稳定性的影响。</w:t>
      </w:r>
    </w:p>
    <w:p w14:paraId="623215CB" w14:textId="77777777" w:rsidR="007666A8" w:rsidRDefault="007666A8" w:rsidP="00D663D4">
      <w:pPr>
        <w:spacing w:line="360" w:lineRule="auto"/>
        <w:ind w:firstLine="480"/>
      </w:pPr>
      <w:r>
        <w:rPr>
          <w:szCs w:val="24"/>
        </w:rPr>
        <w:t>首先，在无目标或弱目标实时场景下比较了</w:t>
      </w:r>
      <w:r>
        <w:rPr>
          <w:szCs w:val="24"/>
        </w:rPr>
        <w:t>detect_every_n=2</w:t>
      </w:r>
      <w:r>
        <w:rPr>
          <w:szCs w:val="24"/>
        </w:rPr>
        <w:t>、</w:t>
      </w:r>
      <w:r>
        <w:rPr>
          <w:szCs w:val="24"/>
        </w:rPr>
        <w:t>3</w:t>
      </w:r>
      <w:r>
        <w:rPr>
          <w:szCs w:val="24"/>
        </w:rPr>
        <w:t>、</w:t>
      </w:r>
      <w:r>
        <w:rPr>
          <w:szCs w:val="24"/>
        </w:rPr>
        <w:t>4</w:t>
      </w:r>
      <w:r>
        <w:rPr>
          <w:szCs w:val="24"/>
        </w:rPr>
        <w:t>三种策略。实验结果如表</w:t>
      </w:r>
      <w:r>
        <w:rPr>
          <w:szCs w:val="24"/>
        </w:rPr>
        <w:t>5.6</w:t>
      </w:r>
      <w:r>
        <w:rPr>
          <w:szCs w:val="24"/>
        </w:rPr>
        <w:t>所示。</w:t>
      </w:r>
    </w:p>
    <w:p w14:paraId="367B08C1" w14:textId="77777777" w:rsidR="00E512AB" w:rsidRDefault="00E512AB" w:rsidP="00D663D4">
      <w:pPr>
        <w:widowControl/>
        <w:spacing w:line="240" w:lineRule="auto"/>
        <w:jc w:val="left"/>
        <w:rPr>
          <w:sz w:val="21"/>
          <w:szCs w:val="21"/>
        </w:rPr>
      </w:pPr>
      <w:r>
        <w:rPr>
          <w:sz w:val="21"/>
          <w:szCs w:val="21"/>
        </w:rPr>
        <w:br w:type="page"/>
      </w:r>
    </w:p>
    <w:p w14:paraId="290B9F31" w14:textId="77777777" w:rsidR="007666A8" w:rsidRDefault="007666A8" w:rsidP="00D663D4">
      <w:pPr>
        <w:keepNext/>
        <w:keepLines/>
        <w:spacing w:before="120" w:after="60" w:line="300" w:lineRule="auto"/>
        <w:jc w:val="center"/>
      </w:pPr>
      <w:r>
        <w:rPr>
          <w:sz w:val="21"/>
          <w:szCs w:val="21"/>
        </w:rPr>
        <w:lastRenderedPageBreak/>
        <w:t>表</w:t>
      </w:r>
      <w:r>
        <w:rPr>
          <w:sz w:val="21"/>
          <w:szCs w:val="21"/>
        </w:rPr>
        <w:t xml:space="preserve">5.6 </w:t>
      </w:r>
      <w:r>
        <w:rPr>
          <w:sz w:val="21"/>
          <w:szCs w:val="21"/>
        </w:rPr>
        <w:t>检测间隔策略实验结果</w:t>
      </w:r>
    </w:p>
    <w:tbl>
      <w:tblPr>
        <w:tblW w:w="5000" w:type="pct"/>
        <w:jc w:val="center"/>
        <w:tblBorders>
          <w:top w:val="single" w:sz="8" w:space="0" w:color="000000"/>
          <w:left w:val="nil"/>
          <w:bottom w:val="single" w:sz="8" w:space="0" w:color="000000"/>
          <w:right w:val="nil"/>
          <w:insideH w:val="single" w:sz="4" w:space="0" w:color="000000"/>
          <w:insideV w:val="nil"/>
        </w:tblBorders>
        <w:tblCellMar>
          <w:top w:w="40" w:type="dxa"/>
          <w:left w:w="40" w:type="dxa"/>
          <w:bottom w:w="40" w:type="dxa"/>
          <w:right w:w="40" w:type="dxa"/>
        </w:tblCellMar>
        <w:tblLook w:val="0000" w:firstRow="0" w:lastRow="0" w:firstColumn="0" w:lastColumn="0" w:noHBand="0" w:noVBand="0"/>
      </w:tblPr>
      <w:tblGrid>
        <w:gridCol w:w="1393"/>
        <w:gridCol w:w="1017"/>
        <w:gridCol w:w="1018"/>
        <w:gridCol w:w="1394"/>
        <w:gridCol w:w="1394"/>
        <w:gridCol w:w="1072"/>
        <w:gridCol w:w="1499"/>
      </w:tblGrid>
      <w:tr w:rsidR="007666A8" w:rsidRPr="00E512AB" w14:paraId="5F8034B4" w14:textId="77777777" w:rsidTr="00E512AB">
        <w:trPr>
          <w:cantSplit/>
          <w:jc w:val="center"/>
        </w:trPr>
        <w:tc>
          <w:tcPr>
            <w:tcW w:w="793" w:type="pct"/>
            <w:tcBorders>
              <w:bottom w:val="single" w:sz="6" w:space="0" w:color="000000"/>
            </w:tcBorders>
            <w:shd w:val="clear" w:color="auto" w:fill="DCEBF4"/>
            <w:tcMar>
              <w:top w:w="90" w:type="dxa"/>
              <w:left w:w="60" w:type="dxa"/>
              <w:bottom w:w="90" w:type="dxa"/>
              <w:right w:w="60" w:type="dxa"/>
            </w:tcMar>
            <w:vAlign w:val="center"/>
          </w:tcPr>
          <w:p w14:paraId="3DE6F4CA" w14:textId="77777777" w:rsidR="007666A8" w:rsidRPr="00E512AB" w:rsidRDefault="007666A8" w:rsidP="00E512AB">
            <w:pPr>
              <w:keepLines/>
              <w:spacing w:line="220" w:lineRule="auto"/>
              <w:jc w:val="center"/>
              <w:rPr>
                <w:sz w:val="17"/>
              </w:rPr>
            </w:pPr>
            <w:r w:rsidRPr="00E512AB">
              <w:rPr>
                <w:rFonts w:eastAsia="黑体"/>
                <w:b/>
                <w:sz w:val="17"/>
                <w:szCs w:val="18"/>
              </w:rPr>
              <w:t>配置</w:t>
            </w:r>
          </w:p>
        </w:tc>
        <w:tc>
          <w:tcPr>
            <w:tcW w:w="579" w:type="pct"/>
            <w:tcBorders>
              <w:bottom w:val="single" w:sz="6" w:space="0" w:color="000000"/>
            </w:tcBorders>
            <w:shd w:val="clear" w:color="auto" w:fill="DCEBF4"/>
            <w:tcMar>
              <w:top w:w="90" w:type="dxa"/>
              <w:left w:w="60" w:type="dxa"/>
              <w:bottom w:w="90" w:type="dxa"/>
              <w:right w:w="60" w:type="dxa"/>
            </w:tcMar>
            <w:vAlign w:val="center"/>
          </w:tcPr>
          <w:p w14:paraId="6049C8FD" w14:textId="77777777" w:rsidR="007666A8" w:rsidRPr="00E512AB" w:rsidRDefault="007666A8" w:rsidP="00E512AB">
            <w:pPr>
              <w:keepLines/>
              <w:spacing w:line="220" w:lineRule="auto"/>
              <w:jc w:val="center"/>
              <w:rPr>
                <w:sz w:val="17"/>
              </w:rPr>
            </w:pPr>
            <w:r w:rsidRPr="00E512AB">
              <w:rPr>
                <w:rFonts w:eastAsia="黑体"/>
                <w:b/>
                <w:sz w:val="17"/>
                <w:szCs w:val="18"/>
              </w:rPr>
              <w:t>stream</w:t>
            </w:r>
          </w:p>
        </w:tc>
        <w:tc>
          <w:tcPr>
            <w:tcW w:w="579" w:type="pct"/>
            <w:tcBorders>
              <w:bottom w:val="single" w:sz="6" w:space="0" w:color="000000"/>
            </w:tcBorders>
            <w:shd w:val="clear" w:color="auto" w:fill="DCEBF4"/>
            <w:tcMar>
              <w:top w:w="90" w:type="dxa"/>
              <w:left w:w="60" w:type="dxa"/>
              <w:bottom w:w="90" w:type="dxa"/>
              <w:right w:w="60" w:type="dxa"/>
            </w:tcMar>
            <w:vAlign w:val="center"/>
          </w:tcPr>
          <w:p w14:paraId="09B0896D" w14:textId="77777777" w:rsidR="007666A8" w:rsidRPr="00E512AB" w:rsidRDefault="007666A8" w:rsidP="00E512AB">
            <w:pPr>
              <w:keepLines/>
              <w:spacing w:line="220" w:lineRule="auto"/>
              <w:jc w:val="center"/>
              <w:rPr>
                <w:sz w:val="17"/>
              </w:rPr>
            </w:pPr>
            <w:r w:rsidRPr="00E512AB">
              <w:rPr>
                <w:rFonts w:eastAsia="黑体"/>
                <w:b/>
                <w:sz w:val="17"/>
                <w:szCs w:val="18"/>
              </w:rPr>
              <w:t>npu</w:t>
            </w:r>
          </w:p>
        </w:tc>
        <w:tc>
          <w:tcPr>
            <w:tcW w:w="793" w:type="pct"/>
            <w:tcBorders>
              <w:bottom w:val="single" w:sz="6" w:space="0" w:color="000000"/>
            </w:tcBorders>
            <w:shd w:val="clear" w:color="auto" w:fill="DCEBF4"/>
            <w:tcMar>
              <w:top w:w="90" w:type="dxa"/>
              <w:left w:w="60" w:type="dxa"/>
              <w:bottom w:w="90" w:type="dxa"/>
              <w:right w:w="60" w:type="dxa"/>
            </w:tcMar>
            <w:vAlign w:val="center"/>
          </w:tcPr>
          <w:p w14:paraId="5494C335" w14:textId="77777777" w:rsidR="007666A8" w:rsidRPr="00E512AB" w:rsidRDefault="007666A8" w:rsidP="00E512AB">
            <w:pPr>
              <w:keepLines/>
              <w:spacing w:line="220" w:lineRule="auto"/>
              <w:jc w:val="center"/>
              <w:rPr>
                <w:sz w:val="17"/>
              </w:rPr>
            </w:pPr>
            <w:r w:rsidRPr="00E512AB">
              <w:rPr>
                <w:rFonts w:eastAsia="黑体"/>
                <w:b/>
                <w:sz w:val="17"/>
                <w:szCs w:val="18"/>
              </w:rPr>
              <w:t>延迟</w:t>
            </w:r>
          </w:p>
        </w:tc>
        <w:tc>
          <w:tcPr>
            <w:tcW w:w="793" w:type="pct"/>
            <w:tcBorders>
              <w:bottom w:val="single" w:sz="6" w:space="0" w:color="000000"/>
            </w:tcBorders>
            <w:shd w:val="clear" w:color="auto" w:fill="DCEBF4"/>
            <w:tcMar>
              <w:top w:w="90" w:type="dxa"/>
              <w:left w:w="60" w:type="dxa"/>
              <w:bottom w:w="90" w:type="dxa"/>
              <w:right w:w="60" w:type="dxa"/>
            </w:tcMar>
            <w:vAlign w:val="center"/>
          </w:tcPr>
          <w:p w14:paraId="6A11B353" w14:textId="77777777" w:rsidR="007666A8" w:rsidRPr="00E512AB" w:rsidRDefault="007666A8" w:rsidP="00E512AB">
            <w:pPr>
              <w:keepLines/>
              <w:spacing w:line="220" w:lineRule="auto"/>
              <w:jc w:val="center"/>
              <w:rPr>
                <w:sz w:val="17"/>
              </w:rPr>
            </w:pPr>
            <w:r w:rsidRPr="00E512AB">
              <w:rPr>
                <w:rFonts w:eastAsia="黑体"/>
                <w:b/>
                <w:sz w:val="17"/>
                <w:szCs w:val="18"/>
              </w:rPr>
              <w:t>CPU</w:t>
            </w:r>
          </w:p>
        </w:tc>
        <w:tc>
          <w:tcPr>
            <w:tcW w:w="610" w:type="pct"/>
            <w:tcBorders>
              <w:bottom w:val="single" w:sz="6" w:space="0" w:color="000000"/>
            </w:tcBorders>
            <w:shd w:val="clear" w:color="auto" w:fill="DCEBF4"/>
            <w:tcMar>
              <w:top w:w="90" w:type="dxa"/>
              <w:left w:w="60" w:type="dxa"/>
              <w:bottom w:w="90" w:type="dxa"/>
              <w:right w:w="60" w:type="dxa"/>
            </w:tcMar>
            <w:vAlign w:val="center"/>
          </w:tcPr>
          <w:p w14:paraId="441966A5" w14:textId="77777777" w:rsidR="007666A8" w:rsidRPr="00E512AB" w:rsidRDefault="007666A8" w:rsidP="00E512AB">
            <w:pPr>
              <w:keepLines/>
              <w:spacing w:line="220" w:lineRule="auto"/>
              <w:jc w:val="center"/>
              <w:rPr>
                <w:sz w:val="17"/>
              </w:rPr>
            </w:pPr>
            <w:r w:rsidRPr="00E512AB">
              <w:rPr>
                <w:rFonts w:eastAsia="黑体"/>
                <w:b/>
                <w:sz w:val="17"/>
                <w:szCs w:val="18"/>
              </w:rPr>
              <w:t>RSS</w:t>
            </w:r>
          </w:p>
        </w:tc>
        <w:tc>
          <w:tcPr>
            <w:tcW w:w="854" w:type="pct"/>
            <w:tcBorders>
              <w:bottom w:val="single" w:sz="6" w:space="0" w:color="000000"/>
            </w:tcBorders>
            <w:shd w:val="clear" w:color="auto" w:fill="DCEBF4"/>
            <w:tcMar>
              <w:top w:w="90" w:type="dxa"/>
              <w:left w:w="60" w:type="dxa"/>
              <w:bottom w:w="90" w:type="dxa"/>
              <w:right w:w="60" w:type="dxa"/>
            </w:tcMar>
            <w:vAlign w:val="center"/>
          </w:tcPr>
          <w:p w14:paraId="1D83AC93" w14:textId="77777777" w:rsidR="007666A8" w:rsidRPr="00E512AB" w:rsidRDefault="007666A8" w:rsidP="00E512AB">
            <w:pPr>
              <w:keepLines/>
              <w:spacing w:line="220" w:lineRule="auto"/>
              <w:jc w:val="center"/>
              <w:rPr>
                <w:sz w:val="17"/>
              </w:rPr>
            </w:pPr>
            <w:r w:rsidRPr="00E512AB">
              <w:rPr>
                <w:rFonts w:eastAsia="黑体"/>
                <w:b/>
                <w:sz w:val="17"/>
                <w:szCs w:val="18"/>
              </w:rPr>
              <w:t>说明</w:t>
            </w:r>
          </w:p>
        </w:tc>
      </w:tr>
      <w:tr w:rsidR="007666A8" w:rsidRPr="00E512AB" w14:paraId="3CAE17CB" w14:textId="77777777" w:rsidTr="00E512AB">
        <w:trPr>
          <w:cantSplit/>
          <w:jc w:val="center"/>
        </w:trPr>
        <w:tc>
          <w:tcPr>
            <w:tcW w:w="793" w:type="pct"/>
            <w:tcMar>
              <w:top w:w="90" w:type="dxa"/>
              <w:left w:w="60" w:type="dxa"/>
              <w:bottom w:w="90" w:type="dxa"/>
              <w:right w:w="60" w:type="dxa"/>
            </w:tcMar>
            <w:vAlign w:val="center"/>
          </w:tcPr>
          <w:p w14:paraId="5472CB29" w14:textId="77777777" w:rsidR="007666A8" w:rsidRPr="00E512AB" w:rsidRDefault="007666A8" w:rsidP="00E512AB">
            <w:pPr>
              <w:keepLines/>
              <w:spacing w:line="220" w:lineRule="auto"/>
              <w:jc w:val="center"/>
              <w:rPr>
                <w:sz w:val="17"/>
              </w:rPr>
            </w:pPr>
            <w:r w:rsidRPr="00E512AB">
              <w:rPr>
                <w:sz w:val="17"/>
                <w:szCs w:val="18"/>
              </w:rPr>
              <w:t>N=2</w:t>
            </w:r>
          </w:p>
        </w:tc>
        <w:tc>
          <w:tcPr>
            <w:tcW w:w="579" w:type="pct"/>
            <w:tcMar>
              <w:top w:w="90" w:type="dxa"/>
              <w:left w:w="60" w:type="dxa"/>
              <w:bottom w:w="90" w:type="dxa"/>
              <w:right w:w="60" w:type="dxa"/>
            </w:tcMar>
            <w:vAlign w:val="center"/>
          </w:tcPr>
          <w:p w14:paraId="52E8C1B4" w14:textId="77777777" w:rsidR="007666A8" w:rsidRPr="00E512AB" w:rsidRDefault="007666A8" w:rsidP="00E512AB">
            <w:pPr>
              <w:keepLines/>
              <w:spacing w:line="220" w:lineRule="auto"/>
              <w:jc w:val="center"/>
              <w:rPr>
                <w:sz w:val="17"/>
              </w:rPr>
            </w:pPr>
            <w:r w:rsidRPr="00E512AB">
              <w:rPr>
                <w:sz w:val="17"/>
                <w:szCs w:val="18"/>
              </w:rPr>
              <w:t>10.02</w:t>
            </w:r>
          </w:p>
        </w:tc>
        <w:tc>
          <w:tcPr>
            <w:tcW w:w="579" w:type="pct"/>
            <w:tcMar>
              <w:top w:w="90" w:type="dxa"/>
              <w:left w:w="60" w:type="dxa"/>
              <w:bottom w:w="90" w:type="dxa"/>
              <w:right w:w="60" w:type="dxa"/>
            </w:tcMar>
            <w:vAlign w:val="center"/>
          </w:tcPr>
          <w:p w14:paraId="465C001D" w14:textId="77777777" w:rsidR="007666A8" w:rsidRPr="00E512AB" w:rsidRDefault="007666A8" w:rsidP="00E512AB">
            <w:pPr>
              <w:keepLines/>
              <w:spacing w:line="220" w:lineRule="auto"/>
              <w:jc w:val="center"/>
              <w:rPr>
                <w:sz w:val="17"/>
              </w:rPr>
            </w:pPr>
            <w:r w:rsidRPr="00E512AB">
              <w:rPr>
                <w:sz w:val="17"/>
                <w:szCs w:val="18"/>
              </w:rPr>
              <w:t>6.68</w:t>
            </w:r>
          </w:p>
        </w:tc>
        <w:tc>
          <w:tcPr>
            <w:tcW w:w="793" w:type="pct"/>
            <w:tcMar>
              <w:top w:w="90" w:type="dxa"/>
              <w:left w:w="60" w:type="dxa"/>
              <w:bottom w:w="90" w:type="dxa"/>
              <w:right w:w="60" w:type="dxa"/>
            </w:tcMar>
            <w:vAlign w:val="center"/>
          </w:tcPr>
          <w:p w14:paraId="527D3DB0" w14:textId="77777777" w:rsidR="007666A8" w:rsidRPr="00E512AB" w:rsidRDefault="007666A8" w:rsidP="00E512AB">
            <w:pPr>
              <w:keepLines/>
              <w:spacing w:line="220" w:lineRule="auto"/>
              <w:jc w:val="center"/>
              <w:rPr>
                <w:sz w:val="17"/>
              </w:rPr>
            </w:pPr>
            <w:r w:rsidRPr="00E512AB">
              <w:rPr>
                <w:sz w:val="17"/>
                <w:szCs w:val="18"/>
              </w:rPr>
              <w:t>175.20 ms</w:t>
            </w:r>
          </w:p>
        </w:tc>
        <w:tc>
          <w:tcPr>
            <w:tcW w:w="793" w:type="pct"/>
            <w:tcMar>
              <w:top w:w="90" w:type="dxa"/>
              <w:left w:w="60" w:type="dxa"/>
              <w:bottom w:w="90" w:type="dxa"/>
              <w:right w:w="60" w:type="dxa"/>
            </w:tcMar>
            <w:vAlign w:val="center"/>
          </w:tcPr>
          <w:p w14:paraId="29B46B05" w14:textId="77777777" w:rsidR="007666A8" w:rsidRPr="00E512AB" w:rsidRDefault="007666A8" w:rsidP="00E512AB">
            <w:pPr>
              <w:keepLines/>
              <w:spacing w:line="220" w:lineRule="auto"/>
              <w:jc w:val="center"/>
              <w:rPr>
                <w:sz w:val="17"/>
              </w:rPr>
            </w:pPr>
            <w:r w:rsidRPr="00E512AB">
              <w:rPr>
                <w:sz w:val="17"/>
                <w:szCs w:val="18"/>
              </w:rPr>
              <w:t>43.0%</w:t>
            </w:r>
          </w:p>
        </w:tc>
        <w:tc>
          <w:tcPr>
            <w:tcW w:w="610" w:type="pct"/>
            <w:tcMar>
              <w:top w:w="90" w:type="dxa"/>
              <w:left w:w="60" w:type="dxa"/>
              <w:bottom w:w="90" w:type="dxa"/>
              <w:right w:w="60" w:type="dxa"/>
            </w:tcMar>
            <w:vAlign w:val="center"/>
          </w:tcPr>
          <w:p w14:paraId="097A6FBE" w14:textId="77777777" w:rsidR="007666A8" w:rsidRPr="00E512AB" w:rsidRDefault="007666A8" w:rsidP="00E512AB">
            <w:pPr>
              <w:keepLines/>
              <w:spacing w:line="220" w:lineRule="auto"/>
              <w:jc w:val="center"/>
              <w:rPr>
                <w:sz w:val="17"/>
              </w:rPr>
            </w:pPr>
            <w:r w:rsidRPr="00E512AB">
              <w:rPr>
                <w:sz w:val="17"/>
                <w:szCs w:val="18"/>
              </w:rPr>
              <w:t>132.37 MB</w:t>
            </w:r>
          </w:p>
        </w:tc>
        <w:tc>
          <w:tcPr>
            <w:tcW w:w="854" w:type="pct"/>
            <w:tcMar>
              <w:top w:w="90" w:type="dxa"/>
              <w:left w:w="60" w:type="dxa"/>
              <w:bottom w:w="90" w:type="dxa"/>
              <w:right w:w="60" w:type="dxa"/>
            </w:tcMar>
            <w:vAlign w:val="center"/>
          </w:tcPr>
          <w:p w14:paraId="391D8618" w14:textId="77777777" w:rsidR="007666A8" w:rsidRPr="00E512AB" w:rsidRDefault="007666A8" w:rsidP="00E512AB">
            <w:pPr>
              <w:keepLines/>
              <w:spacing w:line="220" w:lineRule="auto"/>
              <w:jc w:val="center"/>
              <w:rPr>
                <w:sz w:val="17"/>
              </w:rPr>
            </w:pPr>
            <w:r w:rsidRPr="00E512AB">
              <w:rPr>
                <w:sz w:val="17"/>
                <w:szCs w:val="18"/>
              </w:rPr>
              <w:t>NPU</w:t>
            </w:r>
            <w:r w:rsidRPr="00E512AB">
              <w:rPr>
                <w:sz w:val="17"/>
                <w:szCs w:val="18"/>
              </w:rPr>
              <w:t>刷新强度较高，但延迟较高</w:t>
            </w:r>
          </w:p>
        </w:tc>
      </w:tr>
      <w:tr w:rsidR="007666A8" w:rsidRPr="00E512AB" w14:paraId="718E49E6" w14:textId="77777777" w:rsidTr="00E512AB">
        <w:trPr>
          <w:cantSplit/>
          <w:jc w:val="center"/>
        </w:trPr>
        <w:tc>
          <w:tcPr>
            <w:tcW w:w="793" w:type="pct"/>
            <w:tcMar>
              <w:top w:w="90" w:type="dxa"/>
              <w:left w:w="60" w:type="dxa"/>
              <w:bottom w:w="90" w:type="dxa"/>
              <w:right w:w="60" w:type="dxa"/>
            </w:tcMar>
            <w:vAlign w:val="center"/>
          </w:tcPr>
          <w:p w14:paraId="7DD38EC0" w14:textId="77777777" w:rsidR="007666A8" w:rsidRPr="00E512AB" w:rsidRDefault="007666A8" w:rsidP="00E512AB">
            <w:pPr>
              <w:keepLines/>
              <w:spacing w:line="220" w:lineRule="auto"/>
              <w:jc w:val="center"/>
              <w:rPr>
                <w:sz w:val="17"/>
              </w:rPr>
            </w:pPr>
            <w:r w:rsidRPr="00E512AB">
              <w:rPr>
                <w:sz w:val="17"/>
                <w:szCs w:val="18"/>
              </w:rPr>
              <w:t>N=3</w:t>
            </w:r>
          </w:p>
        </w:tc>
        <w:tc>
          <w:tcPr>
            <w:tcW w:w="579" w:type="pct"/>
            <w:tcMar>
              <w:top w:w="90" w:type="dxa"/>
              <w:left w:w="60" w:type="dxa"/>
              <w:bottom w:w="90" w:type="dxa"/>
              <w:right w:w="60" w:type="dxa"/>
            </w:tcMar>
            <w:vAlign w:val="center"/>
          </w:tcPr>
          <w:p w14:paraId="38184AF2" w14:textId="77777777" w:rsidR="007666A8" w:rsidRPr="00E512AB" w:rsidRDefault="007666A8" w:rsidP="00E512AB">
            <w:pPr>
              <w:keepLines/>
              <w:spacing w:line="220" w:lineRule="auto"/>
              <w:jc w:val="center"/>
              <w:rPr>
                <w:sz w:val="17"/>
              </w:rPr>
            </w:pPr>
            <w:r w:rsidRPr="00E512AB">
              <w:rPr>
                <w:sz w:val="17"/>
                <w:szCs w:val="18"/>
              </w:rPr>
              <w:t>10.91</w:t>
            </w:r>
          </w:p>
        </w:tc>
        <w:tc>
          <w:tcPr>
            <w:tcW w:w="579" w:type="pct"/>
            <w:tcMar>
              <w:top w:w="90" w:type="dxa"/>
              <w:left w:w="60" w:type="dxa"/>
              <w:bottom w:w="90" w:type="dxa"/>
              <w:right w:w="60" w:type="dxa"/>
            </w:tcMar>
            <w:vAlign w:val="center"/>
          </w:tcPr>
          <w:p w14:paraId="16FFEEAC" w14:textId="77777777" w:rsidR="007666A8" w:rsidRPr="00E512AB" w:rsidRDefault="007666A8" w:rsidP="00E512AB">
            <w:pPr>
              <w:keepLines/>
              <w:spacing w:line="220" w:lineRule="auto"/>
              <w:jc w:val="center"/>
              <w:rPr>
                <w:sz w:val="17"/>
              </w:rPr>
            </w:pPr>
            <w:r w:rsidRPr="00E512AB">
              <w:rPr>
                <w:sz w:val="17"/>
                <w:szCs w:val="18"/>
              </w:rPr>
              <w:t>4.96</w:t>
            </w:r>
          </w:p>
        </w:tc>
        <w:tc>
          <w:tcPr>
            <w:tcW w:w="793" w:type="pct"/>
            <w:tcMar>
              <w:top w:w="90" w:type="dxa"/>
              <w:left w:w="60" w:type="dxa"/>
              <w:bottom w:w="90" w:type="dxa"/>
              <w:right w:w="60" w:type="dxa"/>
            </w:tcMar>
            <w:vAlign w:val="center"/>
          </w:tcPr>
          <w:p w14:paraId="7373FE45" w14:textId="77777777" w:rsidR="007666A8" w:rsidRPr="00E512AB" w:rsidRDefault="007666A8" w:rsidP="00E512AB">
            <w:pPr>
              <w:keepLines/>
              <w:spacing w:line="220" w:lineRule="auto"/>
              <w:jc w:val="center"/>
              <w:rPr>
                <w:sz w:val="17"/>
              </w:rPr>
            </w:pPr>
            <w:r w:rsidRPr="00E512AB">
              <w:rPr>
                <w:sz w:val="17"/>
                <w:szCs w:val="18"/>
              </w:rPr>
              <w:t>107.18 ms</w:t>
            </w:r>
          </w:p>
        </w:tc>
        <w:tc>
          <w:tcPr>
            <w:tcW w:w="793" w:type="pct"/>
            <w:tcMar>
              <w:top w:w="90" w:type="dxa"/>
              <w:left w:w="60" w:type="dxa"/>
              <w:bottom w:w="90" w:type="dxa"/>
              <w:right w:w="60" w:type="dxa"/>
            </w:tcMar>
            <w:vAlign w:val="center"/>
          </w:tcPr>
          <w:p w14:paraId="43EE8956" w14:textId="77777777" w:rsidR="007666A8" w:rsidRPr="00E512AB" w:rsidRDefault="007666A8" w:rsidP="00E512AB">
            <w:pPr>
              <w:keepLines/>
              <w:spacing w:line="220" w:lineRule="auto"/>
              <w:jc w:val="center"/>
              <w:rPr>
                <w:sz w:val="17"/>
              </w:rPr>
            </w:pPr>
            <w:r w:rsidRPr="00E512AB">
              <w:rPr>
                <w:sz w:val="17"/>
                <w:szCs w:val="18"/>
              </w:rPr>
              <w:t>37.1%</w:t>
            </w:r>
          </w:p>
        </w:tc>
        <w:tc>
          <w:tcPr>
            <w:tcW w:w="610" w:type="pct"/>
            <w:tcMar>
              <w:top w:w="90" w:type="dxa"/>
              <w:left w:w="60" w:type="dxa"/>
              <w:bottom w:w="90" w:type="dxa"/>
              <w:right w:w="60" w:type="dxa"/>
            </w:tcMar>
            <w:vAlign w:val="center"/>
          </w:tcPr>
          <w:p w14:paraId="31179437" w14:textId="77777777" w:rsidR="007666A8" w:rsidRPr="00E512AB" w:rsidRDefault="007666A8" w:rsidP="00E512AB">
            <w:pPr>
              <w:keepLines/>
              <w:spacing w:line="220" w:lineRule="auto"/>
              <w:jc w:val="center"/>
              <w:rPr>
                <w:sz w:val="17"/>
              </w:rPr>
            </w:pPr>
            <w:r w:rsidRPr="00E512AB">
              <w:rPr>
                <w:sz w:val="17"/>
                <w:szCs w:val="18"/>
              </w:rPr>
              <w:t>127.36 MB</w:t>
            </w:r>
          </w:p>
        </w:tc>
        <w:tc>
          <w:tcPr>
            <w:tcW w:w="854" w:type="pct"/>
            <w:tcMar>
              <w:top w:w="90" w:type="dxa"/>
              <w:left w:w="60" w:type="dxa"/>
              <w:bottom w:w="90" w:type="dxa"/>
              <w:right w:w="60" w:type="dxa"/>
            </w:tcMar>
            <w:vAlign w:val="center"/>
          </w:tcPr>
          <w:p w14:paraId="709DD200" w14:textId="77777777" w:rsidR="007666A8" w:rsidRPr="00E512AB" w:rsidRDefault="007666A8" w:rsidP="00E512AB">
            <w:pPr>
              <w:keepLines/>
              <w:spacing w:line="220" w:lineRule="auto"/>
              <w:jc w:val="center"/>
              <w:rPr>
                <w:sz w:val="17"/>
              </w:rPr>
            </w:pPr>
            <w:r w:rsidRPr="00E512AB">
              <w:rPr>
                <w:sz w:val="17"/>
                <w:szCs w:val="18"/>
              </w:rPr>
              <w:t>帧率、延迟和资源占用较均衡</w:t>
            </w:r>
          </w:p>
        </w:tc>
      </w:tr>
      <w:tr w:rsidR="007666A8" w:rsidRPr="00E512AB" w14:paraId="2C4E67EC" w14:textId="77777777" w:rsidTr="00E512AB">
        <w:trPr>
          <w:cantSplit/>
          <w:jc w:val="center"/>
        </w:trPr>
        <w:tc>
          <w:tcPr>
            <w:tcW w:w="793" w:type="pct"/>
            <w:tcMar>
              <w:top w:w="90" w:type="dxa"/>
              <w:left w:w="60" w:type="dxa"/>
              <w:bottom w:w="90" w:type="dxa"/>
              <w:right w:w="60" w:type="dxa"/>
            </w:tcMar>
            <w:vAlign w:val="center"/>
          </w:tcPr>
          <w:p w14:paraId="7AB5FF27" w14:textId="77777777" w:rsidR="007666A8" w:rsidRPr="00E512AB" w:rsidRDefault="007666A8" w:rsidP="00E512AB">
            <w:pPr>
              <w:keepLines/>
              <w:spacing w:line="220" w:lineRule="auto"/>
              <w:jc w:val="center"/>
              <w:rPr>
                <w:sz w:val="17"/>
              </w:rPr>
            </w:pPr>
            <w:r w:rsidRPr="00E512AB">
              <w:rPr>
                <w:sz w:val="17"/>
                <w:szCs w:val="18"/>
              </w:rPr>
              <w:t>N=4</w:t>
            </w:r>
          </w:p>
        </w:tc>
        <w:tc>
          <w:tcPr>
            <w:tcW w:w="579" w:type="pct"/>
            <w:tcMar>
              <w:top w:w="90" w:type="dxa"/>
              <w:left w:w="60" w:type="dxa"/>
              <w:bottom w:w="90" w:type="dxa"/>
              <w:right w:w="60" w:type="dxa"/>
            </w:tcMar>
            <w:vAlign w:val="center"/>
          </w:tcPr>
          <w:p w14:paraId="330A6C16" w14:textId="77777777" w:rsidR="007666A8" w:rsidRPr="00E512AB" w:rsidRDefault="007666A8" w:rsidP="00E512AB">
            <w:pPr>
              <w:keepLines/>
              <w:spacing w:line="220" w:lineRule="auto"/>
              <w:jc w:val="center"/>
              <w:rPr>
                <w:sz w:val="17"/>
              </w:rPr>
            </w:pPr>
            <w:r w:rsidRPr="00E512AB">
              <w:rPr>
                <w:sz w:val="17"/>
                <w:szCs w:val="18"/>
              </w:rPr>
              <w:t>9.54</w:t>
            </w:r>
          </w:p>
        </w:tc>
        <w:tc>
          <w:tcPr>
            <w:tcW w:w="579" w:type="pct"/>
            <w:tcMar>
              <w:top w:w="90" w:type="dxa"/>
              <w:left w:w="60" w:type="dxa"/>
              <w:bottom w:w="90" w:type="dxa"/>
              <w:right w:w="60" w:type="dxa"/>
            </w:tcMar>
            <w:vAlign w:val="center"/>
          </w:tcPr>
          <w:p w14:paraId="31E157A4" w14:textId="77777777" w:rsidR="007666A8" w:rsidRPr="00E512AB" w:rsidRDefault="007666A8" w:rsidP="00E512AB">
            <w:pPr>
              <w:keepLines/>
              <w:spacing w:line="220" w:lineRule="auto"/>
              <w:jc w:val="center"/>
              <w:rPr>
                <w:sz w:val="17"/>
              </w:rPr>
            </w:pPr>
            <w:r w:rsidRPr="00E512AB">
              <w:rPr>
                <w:sz w:val="17"/>
                <w:szCs w:val="18"/>
              </w:rPr>
              <w:t>3.82</w:t>
            </w:r>
          </w:p>
        </w:tc>
        <w:tc>
          <w:tcPr>
            <w:tcW w:w="793" w:type="pct"/>
            <w:tcMar>
              <w:top w:w="90" w:type="dxa"/>
              <w:left w:w="60" w:type="dxa"/>
              <w:bottom w:w="90" w:type="dxa"/>
              <w:right w:w="60" w:type="dxa"/>
            </w:tcMar>
            <w:vAlign w:val="center"/>
          </w:tcPr>
          <w:p w14:paraId="2CEC0BA4" w14:textId="77777777" w:rsidR="007666A8" w:rsidRPr="00E512AB" w:rsidRDefault="007666A8" w:rsidP="00E512AB">
            <w:pPr>
              <w:keepLines/>
              <w:spacing w:line="220" w:lineRule="auto"/>
              <w:jc w:val="center"/>
              <w:rPr>
                <w:sz w:val="17"/>
              </w:rPr>
            </w:pPr>
            <w:r w:rsidRPr="00E512AB">
              <w:rPr>
                <w:sz w:val="17"/>
                <w:szCs w:val="18"/>
              </w:rPr>
              <w:t>95.54 ms</w:t>
            </w:r>
          </w:p>
        </w:tc>
        <w:tc>
          <w:tcPr>
            <w:tcW w:w="793" w:type="pct"/>
            <w:tcMar>
              <w:top w:w="90" w:type="dxa"/>
              <w:left w:w="60" w:type="dxa"/>
              <w:bottom w:w="90" w:type="dxa"/>
              <w:right w:w="60" w:type="dxa"/>
            </w:tcMar>
            <w:vAlign w:val="center"/>
          </w:tcPr>
          <w:p w14:paraId="76875CFB" w14:textId="77777777" w:rsidR="007666A8" w:rsidRPr="00E512AB" w:rsidRDefault="007666A8" w:rsidP="00E512AB">
            <w:pPr>
              <w:keepLines/>
              <w:spacing w:line="220" w:lineRule="auto"/>
              <w:jc w:val="center"/>
              <w:rPr>
                <w:sz w:val="17"/>
              </w:rPr>
            </w:pPr>
            <w:r w:rsidRPr="00E512AB">
              <w:rPr>
                <w:sz w:val="17"/>
                <w:szCs w:val="18"/>
              </w:rPr>
              <w:t>33.5%</w:t>
            </w:r>
          </w:p>
        </w:tc>
        <w:tc>
          <w:tcPr>
            <w:tcW w:w="610" w:type="pct"/>
            <w:tcMar>
              <w:top w:w="90" w:type="dxa"/>
              <w:left w:w="60" w:type="dxa"/>
              <w:bottom w:w="90" w:type="dxa"/>
              <w:right w:w="60" w:type="dxa"/>
            </w:tcMar>
            <w:vAlign w:val="center"/>
          </w:tcPr>
          <w:p w14:paraId="4206F12F" w14:textId="77777777" w:rsidR="007666A8" w:rsidRPr="00E512AB" w:rsidRDefault="007666A8" w:rsidP="00E512AB">
            <w:pPr>
              <w:keepLines/>
              <w:spacing w:line="220" w:lineRule="auto"/>
              <w:jc w:val="center"/>
              <w:rPr>
                <w:sz w:val="17"/>
              </w:rPr>
            </w:pPr>
            <w:r w:rsidRPr="00E512AB">
              <w:rPr>
                <w:sz w:val="17"/>
                <w:szCs w:val="18"/>
              </w:rPr>
              <w:t>127.97 MB</w:t>
            </w:r>
          </w:p>
        </w:tc>
        <w:tc>
          <w:tcPr>
            <w:tcW w:w="854" w:type="pct"/>
            <w:tcMar>
              <w:top w:w="90" w:type="dxa"/>
              <w:left w:w="60" w:type="dxa"/>
              <w:bottom w:w="90" w:type="dxa"/>
              <w:right w:w="60" w:type="dxa"/>
            </w:tcMar>
            <w:vAlign w:val="center"/>
          </w:tcPr>
          <w:p w14:paraId="1F5F7669" w14:textId="77777777" w:rsidR="007666A8" w:rsidRPr="00E512AB" w:rsidRDefault="007666A8" w:rsidP="00E512AB">
            <w:pPr>
              <w:keepLines/>
              <w:spacing w:line="220" w:lineRule="auto"/>
              <w:jc w:val="center"/>
              <w:rPr>
                <w:sz w:val="17"/>
              </w:rPr>
            </w:pPr>
            <w:r w:rsidRPr="00E512AB">
              <w:rPr>
                <w:sz w:val="17"/>
                <w:szCs w:val="18"/>
              </w:rPr>
              <w:t>延迟较低，但刷新强度下降</w:t>
            </w:r>
          </w:p>
        </w:tc>
      </w:tr>
    </w:tbl>
    <w:p w14:paraId="56F5910A" w14:textId="77777777" w:rsidR="007666A8" w:rsidRDefault="007666A8" w:rsidP="00D663D4">
      <w:pPr>
        <w:spacing w:after="120" w:line="360" w:lineRule="auto"/>
      </w:pPr>
    </w:p>
    <w:p w14:paraId="25CA1157" w14:textId="77777777" w:rsidR="007666A8" w:rsidRDefault="007666A8" w:rsidP="00D663D4">
      <w:pPr>
        <w:keepNext/>
        <w:spacing w:before="120" w:after="120" w:line="240" w:lineRule="auto"/>
        <w:jc w:val="center"/>
      </w:pPr>
      <w:r>
        <w:rPr>
          <w:noProof/>
        </w:rPr>
        <w:drawing>
          <wp:inline distT="0" distB="0" distL="0" distR="0" wp14:anchorId="18E49883" wp14:editId="73CC4E32">
            <wp:extent cx="4572000" cy="2222499"/>
            <wp:effectExtent l="0" t="0" r="0" b="6985"/>
            <wp:docPr id="11" name="fig_5_2_detect_interval_swee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_5_2_detect_interval_sweep.png"/>
                    <pic:cNvPicPr/>
                  </pic:nvPicPr>
                  <pic:blipFill>
                    <a:blip r:embed="rId19"/>
                    <a:stretch>
                      <a:fillRect/>
                    </a:stretch>
                  </pic:blipFill>
                  <pic:spPr>
                    <a:xfrm>
                      <a:off x="0" y="0"/>
                      <a:ext cx="4572000" cy="2222499"/>
                    </a:xfrm>
                    <a:prstGeom prst="rect">
                      <a:avLst/>
                    </a:prstGeom>
                  </pic:spPr>
                </pic:pic>
              </a:graphicData>
            </a:graphic>
          </wp:inline>
        </w:drawing>
      </w:r>
    </w:p>
    <w:p w14:paraId="5407EEE0" w14:textId="77777777" w:rsidR="007666A8" w:rsidRDefault="007666A8" w:rsidP="00D663D4">
      <w:pPr>
        <w:spacing w:before="60" w:after="180" w:line="300" w:lineRule="auto"/>
        <w:jc w:val="center"/>
      </w:pPr>
      <w:r>
        <w:rPr>
          <w:sz w:val="21"/>
          <w:szCs w:val="21"/>
        </w:rPr>
        <w:t>图</w:t>
      </w:r>
      <w:r>
        <w:rPr>
          <w:sz w:val="21"/>
          <w:szCs w:val="21"/>
        </w:rPr>
        <w:t xml:space="preserve">5.2 </w:t>
      </w:r>
      <w:r>
        <w:rPr>
          <w:sz w:val="21"/>
          <w:szCs w:val="21"/>
        </w:rPr>
        <w:t>检测间隔策略性能变化</w:t>
      </w:r>
    </w:p>
    <w:p w14:paraId="4F63F106" w14:textId="77777777" w:rsidR="007666A8" w:rsidRDefault="007666A8" w:rsidP="00D663D4">
      <w:pPr>
        <w:spacing w:line="360" w:lineRule="auto"/>
        <w:ind w:firstLine="480"/>
      </w:pPr>
      <w:r>
        <w:rPr>
          <w:szCs w:val="24"/>
        </w:rPr>
        <w:t>由表</w:t>
      </w:r>
      <w:r>
        <w:rPr>
          <w:szCs w:val="24"/>
        </w:rPr>
        <w:t>5.6</w:t>
      </w:r>
      <w:r>
        <w:rPr>
          <w:szCs w:val="24"/>
        </w:rPr>
        <w:t>可知，随着</w:t>
      </w:r>
      <w:r>
        <w:rPr>
          <w:szCs w:val="24"/>
        </w:rPr>
        <w:t>detect_every_n</w:t>
      </w:r>
      <w:r>
        <w:rPr>
          <w:szCs w:val="24"/>
        </w:rPr>
        <w:t>增大，</w:t>
      </w:r>
      <w:r>
        <w:rPr>
          <w:szCs w:val="24"/>
        </w:rPr>
        <w:t>NPU</w:t>
      </w:r>
      <w:r>
        <w:rPr>
          <w:szCs w:val="24"/>
        </w:rPr>
        <w:t>推理频率降低，端到端延迟总体下降，但目标刷新能力也随之降低。</w:t>
      </w:r>
      <w:r>
        <w:rPr>
          <w:szCs w:val="24"/>
        </w:rPr>
        <w:t>N=4</w:t>
      </w:r>
      <w:r>
        <w:rPr>
          <w:szCs w:val="24"/>
        </w:rPr>
        <w:t>虽然延迟较低，但输出帧率和检测刷新强度均下降；</w:t>
      </w:r>
      <w:r>
        <w:rPr>
          <w:szCs w:val="24"/>
        </w:rPr>
        <w:t>N=2</w:t>
      </w:r>
      <w:r>
        <w:rPr>
          <w:szCs w:val="24"/>
        </w:rPr>
        <w:t>虽然检测更频繁，但延迟较高。因此，在该轮实验中</w:t>
      </w:r>
      <w:r>
        <w:rPr>
          <w:szCs w:val="24"/>
        </w:rPr>
        <w:t>N=3</w:t>
      </w:r>
      <w:r>
        <w:rPr>
          <w:szCs w:val="24"/>
        </w:rPr>
        <w:t>可作为无目标实时场景下的较优折中点。</w:t>
      </w:r>
    </w:p>
    <w:p w14:paraId="4822515D" w14:textId="77777777" w:rsidR="007666A8" w:rsidRDefault="007666A8" w:rsidP="00D663D4">
      <w:pPr>
        <w:spacing w:line="360" w:lineRule="auto"/>
        <w:ind w:firstLine="480"/>
      </w:pPr>
      <w:r>
        <w:rPr>
          <w:szCs w:val="24"/>
        </w:rPr>
        <w:t>后续在公开视频</w:t>
      </w:r>
      <w:r>
        <w:rPr>
          <w:szCs w:val="24"/>
        </w:rPr>
        <w:t>video01.mp4</w:t>
      </w:r>
      <w:r>
        <w:rPr>
          <w:szCs w:val="24"/>
        </w:rPr>
        <w:t>的目标场景中再次比较</w:t>
      </w:r>
      <w:r>
        <w:rPr>
          <w:szCs w:val="24"/>
        </w:rPr>
        <w:t>N=3</w:t>
      </w:r>
      <w:r>
        <w:rPr>
          <w:szCs w:val="24"/>
        </w:rPr>
        <w:t>和</w:t>
      </w:r>
      <w:r>
        <w:rPr>
          <w:szCs w:val="24"/>
        </w:rPr>
        <w:t>N=2</w:t>
      </w:r>
      <w:r>
        <w:rPr>
          <w:szCs w:val="24"/>
        </w:rPr>
        <w:t>，并加入框平滑。结果表明，</w:t>
      </w:r>
      <w:r>
        <w:rPr>
          <w:szCs w:val="24"/>
        </w:rPr>
        <w:t>N=2</w:t>
      </w:r>
      <w:r>
        <w:rPr>
          <w:szCs w:val="24"/>
        </w:rPr>
        <w:t>配合</w:t>
      </w:r>
      <w:r>
        <w:rPr>
          <w:szCs w:val="24"/>
        </w:rPr>
        <w:t>box_smooth=on</w:t>
      </w:r>
      <w:r>
        <w:rPr>
          <w:szCs w:val="24"/>
        </w:rPr>
        <w:t>后可以减轻检测框左右抖动，虽然</w:t>
      </w:r>
      <w:r>
        <w:rPr>
          <w:szCs w:val="24"/>
        </w:rPr>
        <w:t>NPU</w:t>
      </w:r>
      <w:r>
        <w:rPr>
          <w:szCs w:val="24"/>
        </w:rPr>
        <w:t>调用频率提高，但输出帧率仍保持在约</w:t>
      </w:r>
      <w:r>
        <w:rPr>
          <w:szCs w:val="24"/>
        </w:rPr>
        <w:t>10 FPS</w:t>
      </w:r>
      <w:r>
        <w:rPr>
          <w:szCs w:val="24"/>
        </w:rPr>
        <w:t>。表</w:t>
      </w:r>
      <w:r>
        <w:rPr>
          <w:szCs w:val="24"/>
        </w:rPr>
        <w:t>5.7</w:t>
      </w:r>
      <w:r>
        <w:rPr>
          <w:szCs w:val="24"/>
        </w:rPr>
        <w:t>给出了该轮消融实验结果。</w:t>
      </w:r>
    </w:p>
    <w:p w14:paraId="679842FC" w14:textId="77777777" w:rsidR="00E512AB" w:rsidRDefault="00E512AB" w:rsidP="00D663D4">
      <w:pPr>
        <w:widowControl/>
        <w:spacing w:line="240" w:lineRule="auto"/>
        <w:jc w:val="left"/>
        <w:rPr>
          <w:sz w:val="21"/>
          <w:szCs w:val="21"/>
        </w:rPr>
      </w:pPr>
      <w:r>
        <w:rPr>
          <w:sz w:val="21"/>
          <w:szCs w:val="21"/>
        </w:rPr>
        <w:br w:type="page"/>
      </w:r>
    </w:p>
    <w:p w14:paraId="574EB475" w14:textId="77777777" w:rsidR="007666A8" w:rsidRDefault="007666A8" w:rsidP="00D663D4">
      <w:pPr>
        <w:keepNext/>
        <w:keepLines/>
        <w:spacing w:before="120" w:after="60" w:line="300" w:lineRule="auto"/>
        <w:jc w:val="center"/>
      </w:pPr>
      <w:r>
        <w:rPr>
          <w:sz w:val="21"/>
          <w:szCs w:val="21"/>
        </w:rPr>
        <w:lastRenderedPageBreak/>
        <w:t>表</w:t>
      </w:r>
      <w:r>
        <w:rPr>
          <w:sz w:val="21"/>
          <w:szCs w:val="21"/>
        </w:rPr>
        <w:t xml:space="preserve">5.7 </w:t>
      </w:r>
      <w:r>
        <w:rPr>
          <w:sz w:val="21"/>
          <w:szCs w:val="21"/>
        </w:rPr>
        <w:t>跳帧检测与框平滑消融实验结果</w:t>
      </w:r>
    </w:p>
    <w:tbl>
      <w:tblPr>
        <w:tblW w:w="5000" w:type="pct"/>
        <w:jc w:val="center"/>
        <w:tblBorders>
          <w:top w:val="single" w:sz="8" w:space="0" w:color="000000"/>
          <w:left w:val="nil"/>
          <w:bottom w:val="single" w:sz="8" w:space="0" w:color="000000"/>
          <w:right w:val="nil"/>
          <w:insideH w:val="single" w:sz="4" w:space="0" w:color="000000"/>
          <w:insideV w:val="nil"/>
        </w:tblBorders>
        <w:tblCellMar>
          <w:top w:w="40" w:type="dxa"/>
          <w:left w:w="40" w:type="dxa"/>
          <w:bottom w:w="40" w:type="dxa"/>
          <w:right w:w="40" w:type="dxa"/>
        </w:tblCellMar>
        <w:tblLook w:val="0000" w:firstRow="0" w:lastRow="0" w:firstColumn="0" w:lastColumn="0" w:noHBand="0" w:noVBand="0"/>
      </w:tblPr>
      <w:tblGrid>
        <w:gridCol w:w="1394"/>
        <w:gridCol w:w="1179"/>
        <w:gridCol w:w="1179"/>
        <w:gridCol w:w="1608"/>
        <w:gridCol w:w="1501"/>
        <w:gridCol w:w="1926"/>
      </w:tblGrid>
      <w:tr w:rsidR="007666A8" w:rsidRPr="00E512AB" w14:paraId="10447AEC" w14:textId="77777777" w:rsidTr="00E512AB">
        <w:trPr>
          <w:cantSplit/>
          <w:jc w:val="center"/>
        </w:trPr>
        <w:tc>
          <w:tcPr>
            <w:tcW w:w="793" w:type="pct"/>
            <w:tcBorders>
              <w:bottom w:val="single" w:sz="6" w:space="0" w:color="000000"/>
            </w:tcBorders>
            <w:shd w:val="clear" w:color="auto" w:fill="DCEBF4"/>
            <w:tcMar>
              <w:top w:w="90" w:type="dxa"/>
              <w:left w:w="60" w:type="dxa"/>
              <w:bottom w:w="90" w:type="dxa"/>
              <w:right w:w="60" w:type="dxa"/>
            </w:tcMar>
            <w:vAlign w:val="center"/>
          </w:tcPr>
          <w:p w14:paraId="016DD076" w14:textId="77777777" w:rsidR="007666A8" w:rsidRPr="00E512AB" w:rsidRDefault="007666A8" w:rsidP="00E512AB">
            <w:pPr>
              <w:keepLines/>
              <w:spacing w:line="220" w:lineRule="auto"/>
              <w:jc w:val="center"/>
              <w:rPr>
                <w:sz w:val="17"/>
              </w:rPr>
            </w:pPr>
            <w:r w:rsidRPr="00E512AB">
              <w:rPr>
                <w:rFonts w:eastAsia="黑体"/>
                <w:b/>
                <w:sz w:val="17"/>
                <w:szCs w:val="18"/>
              </w:rPr>
              <w:t>配置</w:t>
            </w:r>
          </w:p>
        </w:tc>
        <w:tc>
          <w:tcPr>
            <w:tcW w:w="671" w:type="pct"/>
            <w:tcBorders>
              <w:bottom w:val="single" w:sz="6" w:space="0" w:color="000000"/>
            </w:tcBorders>
            <w:shd w:val="clear" w:color="auto" w:fill="DCEBF4"/>
            <w:tcMar>
              <w:top w:w="90" w:type="dxa"/>
              <w:left w:w="60" w:type="dxa"/>
              <w:bottom w:w="90" w:type="dxa"/>
              <w:right w:w="60" w:type="dxa"/>
            </w:tcMar>
            <w:vAlign w:val="center"/>
          </w:tcPr>
          <w:p w14:paraId="6CE2FE2E" w14:textId="77777777" w:rsidR="007666A8" w:rsidRPr="00E512AB" w:rsidRDefault="007666A8" w:rsidP="00E512AB">
            <w:pPr>
              <w:keepLines/>
              <w:spacing w:line="220" w:lineRule="auto"/>
              <w:jc w:val="center"/>
              <w:rPr>
                <w:sz w:val="17"/>
              </w:rPr>
            </w:pPr>
            <w:r w:rsidRPr="00E512AB">
              <w:rPr>
                <w:rFonts w:eastAsia="黑体"/>
                <w:b/>
                <w:sz w:val="17"/>
                <w:szCs w:val="18"/>
              </w:rPr>
              <w:t>stream</w:t>
            </w:r>
          </w:p>
        </w:tc>
        <w:tc>
          <w:tcPr>
            <w:tcW w:w="671" w:type="pct"/>
            <w:tcBorders>
              <w:bottom w:val="single" w:sz="6" w:space="0" w:color="000000"/>
            </w:tcBorders>
            <w:shd w:val="clear" w:color="auto" w:fill="DCEBF4"/>
            <w:tcMar>
              <w:top w:w="90" w:type="dxa"/>
              <w:left w:w="60" w:type="dxa"/>
              <w:bottom w:w="90" w:type="dxa"/>
              <w:right w:w="60" w:type="dxa"/>
            </w:tcMar>
            <w:vAlign w:val="center"/>
          </w:tcPr>
          <w:p w14:paraId="5B3E1735" w14:textId="77777777" w:rsidR="007666A8" w:rsidRPr="00E512AB" w:rsidRDefault="007666A8" w:rsidP="00E512AB">
            <w:pPr>
              <w:keepLines/>
              <w:spacing w:line="220" w:lineRule="auto"/>
              <w:jc w:val="center"/>
              <w:rPr>
                <w:sz w:val="17"/>
              </w:rPr>
            </w:pPr>
            <w:r w:rsidRPr="00E512AB">
              <w:rPr>
                <w:rFonts w:eastAsia="黑体"/>
                <w:b/>
                <w:sz w:val="17"/>
                <w:szCs w:val="18"/>
              </w:rPr>
              <w:t>npu</w:t>
            </w:r>
          </w:p>
        </w:tc>
        <w:tc>
          <w:tcPr>
            <w:tcW w:w="915" w:type="pct"/>
            <w:tcBorders>
              <w:bottom w:val="single" w:sz="6" w:space="0" w:color="000000"/>
            </w:tcBorders>
            <w:shd w:val="clear" w:color="auto" w:fill="DCEBF4"/>
            <w:tcMar>
              <w:top w:w="90" w:type="dxa"/>
              <w:left w:w="60" w:type="dxa"/>
              <w:bottom w:w="90" w:type="dxa"/>
              <w:right w:w="60" w:type="dxa"/>
            </w:tcMar>
            <w:vAlign w:val="center"/>
          </w:tcPr>
          <w:p w14:paraId="780D323A" w14:textId="77777777" w:rsidR="007666A8" w:rsidRPr="00E512AB" w:rsidRDefault="007666A8" w:rsidP="00E512AB">
            <w:pPr>
              <w:keepLines/>
              <w:spacing w:line="220" w:lineRule="auto"/>
              <w:jc w:val="center"/>
              <w:rPr>
                <w:sz w:val="17"/>
              </w:rPr>
            </w:pPr>
            <w:r w:rsidRPr="00E512AB">
              <w:rPr>
                <w:rFonts w:eastAsia="黑体"/>
                <w:b/>
                <w:sz w:val="17"/>
                <w:szCs w:val="18"/>
              </w:rPr>
              <w:t>延迟</w:t>
            </w:r>
          </w:p>
        </w:tc>
        <w:tc>
          <w:tcPr>
            <w:tcW w:w="854" w:type="pct"/>
            <w:tcBorders>
              <w:bottom w:val="single" w:sz="6" w:space="0" w:color="000000"/>
            </w:tcBorders>
            <w:shd w:val="clear" w:color="auto" w:fill="DCEBF4"/>
            <w:tcMar>
              <w:top w:w="90" w:type="dxa"/>
              <w:left w:w="60" w:type="dxa"/>
              <w:bottom w:w="90" w:type="dxa"/>
              <w:right w:w="60" w:type="dxa"/>
            </w:tcMar>
            <w:vAlign w:val="center"/>
          </w:tcPr>
          <w:p w14:paraId="2D4CE371" w14:textId="77777777" w:rsidR="007666A8" w:rsidRPr="00E512AB" w:rsidRDefault="007666A8" w:rsidP="00E512AB">
            <w:pPr>
              <w:keepLines/>
              <w:spacing w:line="220" w:lineRule="auto"/>
              <w:jc w:val="center"/>
              <w:rPr>
                <w:sz w:val="17"/>
              </w:rPr>
            </w:pPr>
            <w:r w:rsidRPr="00E512AB">
              <w:rPr>
                <w:rFonts w:eastAsia="黑体"/>
                <w:b/>
                <w:sz w:val="17"/>
                <w:szCs w:val="18"/>
              </w:rPr>
              <w:t>工作耗时</w:t>
            </w:r>
          </w:p>
        </w:tc>
        <w:tc>
          <w:tcPr>
            <w:tcW w:w="1098" w:type="pct"/>
            <w:tcBorders>
              <w:bottom w:val="single" w:sz="6" w:space="0" w:color="000000"/>
            </w:tcBorders>
            <w:shd w:val="clear" w:color="auto" w:fill="DCEBF4"/>
            <w:tcMar>
              <w:top w:w="90" w:type="dxa"/>
              <w:left w:w="60" w:type="dxa"/>
              <w:bottom w:w="90" w:type="dxa"/>
              <w:right w:w="60" w:type="dxa"/>
            </w:tcMar>
            <w:vAlign w:val="center"/>
          </w:tcPr>
          <w:p w14:paraId="79BE3000" w14:textId="77777777" w:rsidR="007666A8" w:rsidRPr="00E512AB" w:rsidRDefault="007666A8" w:rsidP="00E512AB">
            <w:pPr>
              <w:keepLines/>
              <w:spacing w:line="220" w:lineRule="auto"/>
              <w:jc w:val="center"/>
              <w:rPr>
                <w:sz w:val="17"/>
              </w:rPr>
            </w:pPr>
            <w:r w:rsidRPr="00E512AB">
              <w:rPr>
                <w:rFonts w:eastAsia="黑体"/>
                <w:b/>
                <w:sz w:val="17"/>
                <w:szCs w:val="18"/>
              </w:rPr>
              <w:t>观察结果</w:t>
            </w:r>
          </w:p>
        </w:tc>
      </w:tr>
      <w:tr w:rsidR="007666A8" w:rsidRPr="00E512AB" w14:paraId="2364D630" w14:textId="77777777" w:rsidTr="00E512AB">
        <w:trPr>
          <w:cantSplit/>
          <w:jc w:val="center"/>
        </w:trPr>
        <w:tc>
          <w:tcPr>
            <w:tcW w:w="793" w:type="pct"/>
            <w:tcMar>
              <w:top w:w="90" w:type="dxa"/>
              <w:left w:w="60" w:type="dxa"/>
              <w:bottom w:w="90" w:type="dxa"/>
              <w:right w:w="60" w:type="dxa"/>
            </w:tcMar>
            <w:vAlign w:val="center"/>
          </w:tcPr>
          <w:p w14:paraId="2E2C5A38" w14:textId="77777777" w:rsidR="007666A8" w:rsidRPr="00E512AB" w:rsidRDefault="007666A8" w:rsidP="00E512AB">
            <w:pPr>
              <w:keepLines/>
              <w:spacing w:line="220" w:lineRule="auto"/>
              <w:jc w:val="center"/>
              <w:rPr>
                <w:sz w:val="17"/>
              </w:rPr>
            </w:pPr>
            <w:r w:rsidRPr="00E512AB">
              <w:rPr>
                <w:sz w:val="17"/>
                <w:szCs w:val="18"/>
              </w:rPr>
              <w:t>N=3</w:t>
            </w:r>
            <w:r w:rsidRPr="00E512AB">
              <w:rPr>
                <w:sz w:val="17"/>
                <w:szCs w:val="18"/>
              </w:rPr>
              <w:t>，平滑关闭</w:t>
            </w:r>
          </w:p>
        </w:tc>
        <w:tc>
          <w:tcPr>
            <w:tcW w:w="671" w:type="pct"/>
            <w:tcMar>
              <w:top w:w="90" w:type="dxa"/>
              <w:left w:w="60" w:type="dxa"/>
              <w:bottom w:w="90" w:type="dxa"/>
              <w:right w:w="60" w:type="dxa"/>
            </w:tcMar>
            <w:vAlign w:val="center"/>
          </w:tcPr>
          <w:p w14:paraId="768DEFCE" w14:textId="77777777" w:rsidR="007666A8" w:rsidRPr="00E512AB" w:rsidRDefault="007666A8" w:rsidP="00E512AB">
            <w:pPr>
              <w:keepLines/>
              <w:spacing w:line="220" w:lineRule="auto"/>
              <w:jc w:val="center"/>
              <w:rPr>
                <w:sz w:val="17"/>
              </w:rPr>
            </w:pPr>
            <w:r w:rsidRPr="00E512AB">
              <w:rPr>
                <w:sz w:val="17"/>
                <w:szCs w:val="18"/>
              </w:rPr>
              <w:t>9.95</w:t>
            </w:r>
          </w:p>
        </w:tc>
        <w:tc>
          <w:tcPr>
            <w:tcW w:w="671" w:type="pct"/>
            <w:tcMar>
              <w:top w:w="90" w:type="dxa"/>
              <w:left w:w="60" w:type="dxa"/>
              <w:bottom w:w="90" w:type="dxa"/>
              <w:right w:w="60" w:type="dxa"/>
            </w:tcMar>
            <w:vAlign w:val="center"/>
          </w:tcPr>
          <w:p w14:paraId="3E35AD65" w14:textId="77777777" w:rsidR="007666A8" w:rsidRPr="00E512AB" w:rsidRDefault="007666A8" w:rsidP="00E512AB">
            <w:pPr>
              <w:keepLines/>
              <w:spacing w:line="220" w:lineRule="auto"/>
              <w:jc w:val="center"/>
              <w:rPr>
                <w:sz w:val="17"/>
              </w:rPr>
            </w:pPr>
            <w:r w:rsidRPr="00E512AB">
              <w:rPr>
                <w:sz w:val="17"/>
                <w:szCs w:val="18"/>
              </w:rPr>
              <w:t>3.32</w:t>
            </w:r>
          </w:p>
        </w:tc>
        <w:tc>
          <w:tcPr>
            <w:tcW w:w="915" w:type="pct"/>
            <w:tcMar>
              <w:top w:w="90" w:type="dxa"/>
              <w:left w:w="60" w:type="dxa"/>
              <w:bottom w:w="90" w:type="dxa"/>
              <w:right w:w="60" w:type="dxa"/>
            </w:tcMar>
            <w:vAlign w:val="center"/>
          </w:tcPr>
          <w:p w14:paraId="2C49C366" w14:textId="77777777" w:rsidR="007666A8" w:rsidRPr="00E512AB" w:rsidRDefault="007666A8" w:rsidP="00E512AB">
            <w:pPr>
              <w:keepLines/>
              <w:spacing w:line="220" w:lineRule="auto"/>
              <w:jc w:val="center"/>
              <w:rPr>
                <w:sz w:val="17"/>
              </w:rPr>
            </w:pPr>
            <w:r w:rsidRPr="00E512AB">
              <w:rPr>
                <w:sz w:val="17"/>
                <w:szCs w:val="18"/>
              </w:rPr>
              <w:t>102.60 ms</w:t>
            </w:r>
          </w:p>
        </w:tc>
        <w:tc>
          <w:tcPr>
            <w:tcW w:w="854" w:type="pct"/>
            <w:tcMar>
              <w:top w:w="90" w:type="dxa"/>
              <w:left w:w="60" w:type="dxa"/>
              <w:bottom w:w="90" w:type="dxa"/>
              <w:right w:w="60" w:type="dxa"/>
            </w:tcMar>
            <w:vAlign w:val="center"/>
          </w:tcPr>
          <w:p w14:paraId="24D9F360" w14:textId="77777777" w:rsidR="007666A8" w:rsidRPr="00E512AB" w:rsidRDefault="007666A8" w:rsidP="00E512AB">
            <w:pPr>
              <w:keepLines/>
              <w:spacing w:line="220" w:lineRule="auto"/>
              <w:jc w:val="center"/>
              <w:rPr>
                <w:sz w:val="17"/>
              </w:rPr>
            </w:pPr>
            <w:r w:rsidRPr="00E512AB">
              <w:rPr>
                <w:sz w:val="17"/>
                <w:szCs w:val="18"/>
              </w:rPr>
              <w:t>101.99 ms</w:t>
            </w:r>
          </w:p>
        </w:tc>
        <w:tc>
          <w:tcPr>
            <w:tcW w:w="1098" w:type="pct"/>
            <w:tcMar>
              <w:top w:w="90" w:type="dxa"/>
              <w:left w:w="60" w:type="dxa"/>
              <w:bottom w:w="90" w:type="dxa"/>
              <w:right w:w="60" w:type="dxa"/>
            </w:tcMar>
            <w:vAlign w:val="center"/>
          </w:tcPr>
          <w:p w14:paraId="585A831D" w14:textId="77777777" w:rsidR="007666A8" w:rsidRPr="00E512AB" w:rsidRDefault="007666A8" w:rsidP="00E512AB">
            <w:pPr>
              <w:keepLines/>
              <w:spacing w:line="220" w:lineRule="auto"/>
              <w:jc w:val="center"/>
              <w:rPr>
                <w:sz w:val="17"/>
              </w:rPr>
            </w:pPr>
            <w:r w:rsidRPr="00E512AB">
              <w:rPr>
                <w:sz w:val="17"/>
                <w:szCs w:val="18"/>
              </w:rPr>
              <w:t>框抖动较明显</w:t>
            </w:r>
          </w:p>
        </w:tc>
      </w:tr>
      <w:tr w:rsidR="007666A8" w:rsidRPr="00E512AB" w14:paraId="6B5EA7E9" w14:textId="77777777" w:rsidTr="00E512AB">
        <w:trPr>
          <w:cantSplit/>
          <w:jc w:val="center"/>
        </w:trPr>
        <w:tc>
          <w:tcPr>
            <w:tcW w:w="793" w:type="pct"/>
            <w:tcMar>
              <w:top w:w="90" w:type="dxa"/>
              <w:left w:w="60" w:type="dxa"/>
              <w:bottom w:w="90" w:type="dxa"/>
              <w:right w:w="60" w:type="dxa"/>
            </w:tcMar>
            <w:vAlign w:val="center"/>
          </w:tcPr>
          <w:p w14:paraId="6E79C36E" w14:textId="77777777" w:rsidR="007666A8" w:rsidRPr="00E512AB" w:rsidRDefault="007666A8" w:rsidP="00E512AB">
            <w:pPr>
              <w:keepLines/>
              <w:spacing w:line="220" w:lineRule="auto"/>
              <w:jc w:val="center"/>
              <w:rPr>
                <w:sz w:val="17"/>
              </w:rPr>
            </w:pPr>
            <w:r w:rsidRPr="00E512AB">
              <w:rPr>
                <w:sz w:val="17"/>
                <w:szCs w:val="18"/>
              </w:rPr>
              <w:t>N=3</w:t>
            </w:r>
            <w:r w:rsidRPr="00E512AB">
              <w:rPr>
                <w:sz w:val="17"/>
                <w:szCs w:val="18"/>
              </w:rPr>
              <w:t>，平滑开启</w:t>
            </w:r>
          </w:p>
        </w:tc>
        <w:tc>
          <w:tcPr>
            <w:tcW w:w="671" w:type="pct"/>
            <w:tcMar>
              <w:top w:w="90" w:type="dxa"/>
              <w:left w:w="60" w:type="dxa"/>
              <w:bottom w:w="90" w:type="dxa"/>
              <w:right w:w="60" w:type="dxa"/>
            </w:tcMar>
            <w:vAlign w:val="center"/>
          </w:tcPr>
          <w:p w14:paraId="504B448D" w14:textId="77777777" w:rsidR="007666A8" w:rsidRPr="00E512AB" w:rsidRDefault="007666A8" w:rsidP="00E512AB">
            <w:pPr>
              <w:keepLines/>
              <w:spacing w:line="220" w:lineRule="auto"/>
              <w:jc w:val="center"/>
              <w:rPr>
                <w:sz w:val="17"/>
              </w:rPr>
            </w:pPr>
            <w:r w:rsidRPr="00E512AB">
              <w:rPr>
                <w:sz w:val="17"/>
                <w:szCs w:val="18"/>
              </w:rPr>
              <w:t>9.93</w:t>
            </w:r>
          </w:p>
        </w:tc>
        <w:tc>
          <w:tcPr>
            <w:tcW w:w="671" w:type="pct"/>
            <w:tcMar>
              <w:top w:w="90" w:type="dxa"/>
              <w:left w:w="60" w:type="dxa"/>
              <w:bottom w:w="90" w:type="dxa"/>
              <w:right w:w="60" w:type="dxa"/>
            </w:tcMar>
            <w:vAlign w:val="center"/>
          </w:tcPr>
          <w:p w14:paraId="7291BD25" w14:textId="77777777" w:rsidR="007666A8" w:rsidRPr="00E512AB" w:rsidRDefault="007666A8" w:rsidP="00E512AB">
            <w:pPr>
              <w:keepLines/>
              <w:spacing w:line="220" w:lineRule="auto"/>
              <w:jc w:val="center"/>
              <w:rPr>
                <w:sz w:val="17"/>
              </w:rPr>
            </w:pPr>
            <w:r w:rsidRPr="00E512AB">
              <w:rPr>
                <w:sz w:val="17"/>
                <w:szCs w:val="18"/>
              </w:rPr>
              <w:t>3.31</w:t>
            </w:r>
          </w:p>
        </w:tc>
        <w:tc>
          <w:tcPr>
            <w:tcW w:w="915" w:type="pct"/>
            <w:tcMar>
              <w:top w:w="90" w:type="dxa"/>
              <w:left w:w="60" w:type="dxa"/>
              <w:bottom w:w="90" w:type="dxa"/>
              <w:right w:w="60" w:type="dxa"/>
            </w:tcMar>
            <w:vAlign w:val="center"/>
          </w:tcPr>
          <w:p w14:paraId="5C12322B" w14:textId="77777777" w:rsidR="007666A8" w:rsidRPr="00E512AB" w:rsidRDefault="007666A8" w:rsidP="00E512AB">
            <w:pPr>
              <w:keepLines/>
              <w:spacing w:line="220" w:lineRule="auto"/>
              <w:jc w:val="center"/>
              <w:rPr>
                <w:sz w:val="17"/>
              </w:rPr>
            </w:pPr>
            <w:r w:rsidRPr="00E512AB">
              <w:rPr>
                <w:sz w:val="17"/>
                <w:szCs w:val="18"/>
              </w:rPr>
              <w:t>108.05 ms</w:t>
            </w:r>
          </w:p>
        </w:tc>
        <w:tc>
          <w:tcPr>
            <w:tcW w:w="854" w:type="pct"/>
            <w:tcMar>
              <w:top w:w="90" w:type="dxa"/>
              <w:left w:w="60" w:type="dxa"/>
              <w:bottom w:w="90" w:type="dxa"/>
              <w:right w:w="60" w:type="dxa"/>
            </w:tcMar>
            <w:vAlign w:val="center"/>
          </w:tcPr>
          <w:p w14:paraId="411B9408" w14:textId="77777777" w:rsidR="007666A8" w:rsidRPr="00E512AB" w:rsidRDefault="007666A8" w:rsidP="00E512AB">
            <w:pPr>
              <w:keepLines/>
              <w:spacing w:line="220" w:lineRule="auto"/>
              <w:jc w:val="center"/>
              <w:rPr>
                <w:sz w:val="17"/>
              </w:rPr>
            </w:pPr>
            <w:r w:rsidRPr="00E512AB">
              <w:rPr>
                <w:sz w:val="17"/>
                <w:szCs w:val="18"/>
              </w:rPr>
              <w:t>107.03 ms</w:t>
            </w:r>
          </w:p>
        </w:tc>
        <w:tc>
          <w:tcPr>
            <w:tcW w:w="1098" w:type="pct"/>
            <w:tcMar>
              <w:top w:w="90" w:type="dxa"/>
              <w:left w:w="60" w:type="dxa"/>
              <w:bottom w:w="90" w:type="dxa"/>
              <w:right w:w="60" w:type="dxa"/>
            </w:tcMar>
            <w:vAlign w:val="center"/>
          </w:tcPr>
          <w:p w14:paraId="5A0ACCC6" w14:textId="77777777" w:rsidR="007666A8" w:rsidRPr="00E512AB" w:rsidRDefault="007666A8" w:rsidP="00E512AB">
            <w:pPr>
              <w:keepLines/>
              <w:spacing w:line="220" w:lineRule="auto"/>
              <w:jc w:val="center"/>
              <w:rPr>
                <w:sz w:val="17"/>
              </w:rPr>
            </w:pPr>
            <w:r w:rsidRPr="00E512AB">
              <w:rPr>
                <w:sz w:val="17"/>
                <w:szCs w:val="18"/>
              </w:rPr>
              <w:t>抖动减轻，但刷新频率不变</w:t>
            </w:r>
          </w:p>
        </w:tc>
      </w:tr>
      <w:tr w:rsidR="007666A8" w:rsidRPr="00E512AB" w14:paraId="456B0B27" w14:textId="77777777" w:rsidTr="00E512AB">
        <w:trPr>
          <w:cantSplit/>
          <w:jc w:val="center"/>
        </w:trPr>
        <w:tc>
          <w:tcPr>
            <w:tcW w:w="793" w:type="pct"/>
            <w:tcMar>
              <w:top w:w="90" w:type="dxa"/>
              <w:left w:w="60" w:type="dxa"/>
              <w:bottom w:w="90" w:type="dxa"/>
              <w:right w:w="60" w:type="dxa"/>
            </w:tcMar>
            <w:vAlign w:val="center"/>
          </w:tcPr>
          <w:p w14:paraId="295C89A3" w14:textId="77777777" w:rsidR="007666A8" w:rsidRPr="00E512AB" w:rsidRDefault="007666A8" w:rsidP="00E512AB">
            <w:pPr>
              <w:keepLines/>
              <w:spacing w:line="220" w:lineRule="auto"/>
              <w:jc w:val="center"/>
              <w:rPr>
                <w:sz w:val="17"/>
              </w:rPr>
            </w:pPr>
            <w:r w:rsidRPr="00E512AB">
              <w:rPr>
                <w:sz w:val="17"/>
                <w:szCs w:val="18"/>
              </w:rPr>
              <w:t>N=2</w:t>
            </w:r>
            <w:r w:rsidRPr="00E512AB">
              <w:rPr>
                <w:sz w:val="17"/>
                <w:szCs w:val="18"/>
              </w:rPr>
              <w:t>，平滑开启</w:t>
            </w:r>
          </w:p>
        </w:tc>
        <w:tc>
          <w:tcPr>
            <w:tcW w:w="671" w:type="pct"/>
            <w:tcMar>
              <w:top w:w="90" w:type="dxa"/>
              <w:left w:w="60" w:type="dxa"/>
              <w:bottom w:w="90" w:type="dxa"/>
              <w:right w:w="60" w:type="dxa"/>
            </w:tcMar>
            <w:vAlign w:val="center"/>
          </w:tcPr>
          <w:p w14:paraId="5E18EC95" w14:textId="77777777" w:rsidR="007666A8" w:rsidRPr="00E512AB" w:rsidRDefault="007666A8" w:rsidP="00E512AB">
            <w:pPr>
              <w:keepLines/>
              <w:spacing w:line="220" w:lineRule="auto"/>
              <w:jc w:val="center"/>
              <w:rPr>
                <w:sz w:val="17"/>
              </w:rPr>
            </w:pPr>
            <w:r w:rsidRPr="00E512AB">
              <w:rPr>
                <w:sz w:val="17"/>
                <w:szCs w:val="18"/>
              </w:rPr>
              <w:t>10.36</w:t>
            </w:r>
          </w:p>
        </w:tc>
        <w:tc>
          <w:tcPr>
            <w:tcW w:w="671" w:type="pct"/>
            <w:tcMar>
              <w:top w:w="90" w:type="dxa"/>
              <w:left w:w="60" w:type="dxa"/>
              <w:bottom w:w="90" w:type="dxa"/>
              <w:right w:w="60" w:type="dxa"/>
            </w:tcMar>
            <w:vAlign w:val="center"/>
          </w:tcPr>
          <w:p w14:paraId="7D38FD12" w14:textId="77777777" w:rsidR="007666A8" w:rsidRPr="00E512AB" w:rsidRDefault="007666A8" w:rsidP="00E512AB">
            <w:pPr>
              <w:keepLines/>
              <w:spacing w:line="220" w:lineRule="auto"/>
              <w:jc w:val="center"/>
              <w:rPr>
                <w:sz w:val="17"/>
              </w:rPr>
            </w:pPr>
            <w:r w:rsidRPr="00E512AB">
              <w:rPr>
                <w:sz w:val="17"/>
                <w:szCs w:val="18"/>
              </w:rPr>
              <w:t>5.18</w:t>
            </w:r>
          </w:p>
        </w:tc>
        <w:tc>
          <w:tcPr>
            <w:tcW w:w="915" w:type="pct"/>
            <w:tcMar>
              <w:top w:w="90" w:type="dxa"/>
              <w:left w:w="60" w:type="dxa"/>
              <w:bottom w:w="90" w:type="dxa"/>
              <w:right w:w="60" w:type="dxa"/>
            </w:tcMar>
            <w:vAlign w:val="center"/>
          </w:tcPr>
          <w:p w14:paraId="0E519FCA" w14:textId="77777777" w:rsidR="007666A8" w:rsidRPr="00E512AB" w:rsidRDefault="007666A8" w:rsidP="00E512AB">
            <w:pPr>
              <w:keepLines/>
              <w:spacing w:line="220" w:lineRule="auto"/>
              <w:jc w:val="center"/>
              <w:rPr>
                <w:sz w:val="17"/>
              </w:rPr>
            </w:pPr>
            <w:r w:rsidRPr="00E512AB">
              <w:rPr>
                <w:sz w:val="17"/>
                <w:szCs w:val="18"/>
              </w:rPr>
              <w:t>111.41 ms</w:t>
            </w:r>
          </w:p>
        </w:tc>
        <w:tc>
          <w:tcPr>
            <w:tcW w:w="854" w:type="pct"/>
            <w:tcMar>
              <w:top w:w="90" w:type="dxa"/>
              <w:left w:w="60" w:type="dxa"/>
              <w:bottom w:w="90" w:type="dxa"/>
              <w:right w:w="60" w:type="dxa"/>
            </w:tcMar>
            <w:vAlign w:val="center"/>
          </w:tcPr>
          <w:p w14:paraId="6C6BD2C9" w14:textId="77777777" w:rsidR="007666A8" w:rsidRPr="00E512AB" w:rsidRDefault="007666A8" w:rsidP="00E512AB">
            <w:pPr>
              <w:keepLines/>
              <w:spacing w:line="220" w:lineRule="auto"/>
              <w:jc w:val="center"/>
              <w:rPr>
                <w:sz w:val="17"/>
              </w:rPr>
            </w:pPr>
            <w:r w:rsidRPr="00E512AB">
              <w:rPr>
                <w:sz w:val="17"/>
                <w:szCs w:val="18"/>
              </w:rPr>
              <w:t>110.76 ms</w:t>
            </w:r>
          </w:p>
        </w:tc>
        <w:tc>
          <w:tcPr>
            <w:tcW w:w="1098" w:type="pct"/>
            <w:tcMar>
              <w:top w:w="90" w:type="dxa"/>
              <w:left w:w="60" w:type="dxa"/>
              <w:bottom w:w="90" w:type="dxa"/>
              <w:right w:w="60" w:type="dxa"/>
            </w:tcMar>
            <w:vAlign w:val="center"/>
          </w:tcPr>
          <w:p w14:paraId="7F825104" w14:textId="77777777" w:rsidR="007666A8" w:rsidRPr="00E512AB" w:rsidRDefault="007666A8" w:rsidP="00E512AB">
            <w:pPr>
              <w:keepLines/>
              <w:spacing w:line="220" w:lineRule="auto"/>
              <w:jc w:val="center"/>
              <w:rPr>
                <w:sz w:val="17"/>
              </w:rPr>
            </w:pPr>
            <w:r w:rsidRPr="00E512AB">
              <w:rPr>
                <w:sz w:val="17"/>
                <w:szCs w:val="18"/>
              </w:rPr>
              <w:t>检测框更稳定，实时性仍可接受</w:t>
            </w:r>
          </w:p>
        </w:tc>
      </w:tr>
    </w:tbl>
    <w:p w14:paraId="3697A505" w14:textId="77777777" w:rsidR="007666A8" w:rsidRDefault="007666A8" w:rsidP="00D663D4">
      <w:pPr>
        <w:spacing w:after="120" w:line="360" w:lineRule="auto"/>
      </w:pPr>
    </w:p>
    <w:p w14:paraId="72A28016" w14:textId="77777777" w:rsidR="007666A8" w:rsidRDefault="007666A8" w:rsidP="00D663D4">
      <w:pPr>
        <w:spacing w:line="360" w:lineRule="auto"/>
        <w:ind w:firstLine="480"/>
      </w:pPr>
      <w:r>
        <w:rPr>
          <w:szCs w:val="24"/>
        </w:rPr>
        <w:t>综合两轮实验可知，若系统处于纯实时观看、目标不明显或演示场景较简单时，</w:t>
      </w:r>
      <w:r>
        <w:rPr>
          <w:szCs w:val="24"/>
        </w:rPr>
        <w:t>detect_every_n=3</w:t>
      </w:r>
      <w:r>
        <w:rPr>
          <w:szCs w:val="24"/>
        </w:rPr>
        <w:t>可以作为低延迟默认配置；若视频中存在无人机目标且需要更稳定的框位置，</w:t>
      </w:r>
      <w:r>
        <w:rPr>
          <w:szCs w:val="24"/>
        </w:rPr>
        <w:t>detect_every_n=2</w:t>
      </w:r>
      <w:r>
        <w:rPr>
          <w:szCs w:val="24"/>
        </w:rPr>
        <w:t>加框平滑更适合作为当前演示配置。</w:t>
      </w:r>
    </w:p>
    <w:p w14:paraId="5F18D2F0" w14:textId="77777777" w:rsidR="007666A8" w:rsidRDefault="007666A8" w:rsidP="00D663D4">
      <w:pPr>
        <w:spacing w:before="240" w:after="120" w:line="360" w:lineRule="auto"/>
        <w:outlineLvl w:val="1"/>
      </w:pPr>
      <w:bookmarkStart w:id="51" w:name="_Toc228285315"/>
      <w:r>
        <w:rPr>
          <w:rFonts w:eastAsia="黑体"/>
          <w:b/>
          <w:sz w:val="28"/>
          <w:szCs w:val="28"/>
        </w:rPr>
        <w:t>5.6</w:t>
      </w:r>
      <w:r>
        <w:rPr>
          <w:rFonts w:eastAsia="黑体"/>
          <w:b/>
          <w:sz w:val="28"/>
          <w:szCs w:val="28"/>
        </w:rPr>
        <w:t>多</w:t>
      </w:r>
      <w:r>
        <w:rPr>
          <w:rFonts w:eastAsia="黑体"/>
          <w:b/>
          <w:sz w:val="28"/>
          <w:szCs w:val="28"/>
        </w:rPr>
        <w:t>context NPU</w:t>
      </w:r>
      <w:r>
        <w:rPr>
          <w:rFonts w:eastAsia="黑体"/>
          <w:b/>
          <w:sz w:val="28"/>
          <w:szCs w:val="28"/>
        </w:rPr>
        <w:t>并行推理实验</w:t>
      </w:r>
      <w:bookmarkEnd w:id="51"/>
    </w:p>
    <w:p w14:paraId="56612045" w14:textId="77777777" w:rsidR="007666A8" w:rsidRDefault="007666A8" w:rsidP="00D663D4">
      <w:pPr>
        <w:spacing w:line="360" w:lineRule="auto"/>
        <w:ind w:firstLine="480"/>
      </w:pPr>
      <w:r>
        <w:rPr>
          <w:szCs w:val="24"/>
        </w:rPr>
        <w:t>导师提出的主要优化方向是利用</w:t>
      </w:r>
      <w:r>
        <w:rPr>
          <w:szCs w:val="24"/>
        </w:rPr>
        <w:t>RK3588 NPU</w:t>
      </w:r>
      <w:r>
        <w:rPr>
          <w:szCs w:val="24"/>
        </w:rPr>
        <w:t>做多线程并行以提高效率。为验证这一方向，本文在实时</w:t>
      </w:r>
      <w:r>
        <w:rPr>
          <w:szCs w:val="24"/>
        </w:rPr>
        <w:t>RTSP</w:t>
      </w:r>
      <w:r>
        <w:rPr>
          <w:szCs w:val="24"/>
        </w:rPr>
        <w:t>程序中加入多</w:t>
      </w:r>
      <w:r>
        <w:rPr>
          <w:szCs w:val="24"/>
        </w:rPr>
        <w:t>context</w:t>
      </w:r>
      <w:r>
        <w:rPr>
          <w:szCs w:val="24"/>
        </w:rPr>
        <w:t>推理机制，即创建多个</w:t>
      </w:r>
      <w:r>
        <w:rPr>
          <w:szCs w:val="24"/>
        </w:rPr>
        <w:t>RKNN</w:t>
      </w:r>
      <w:r>
        <w:rPr>
          <w:szCs w:val="24"/>
        </w:rPr>
        <w:t>检测器实例，每个</w:t>
      </w:r>
      <w:r>
        <w:rPr>
          <w:szCs w:val="24"/>
        </w:rPr>
        <w:t>worker</w:t>
      </w:r>
      <w:r>
        <w:rPr>
          <w:szCs w:val="24"/>
        </w:rPr>
        <w:t>拥有独立</w:t>
      </w:r>
      <w:r>
        <w:rPr>
          <w:szCs w:val="24"/>
        </w:rPr>
        <w:t>RKNN context</w:t>
      </w:r>
      <w:r>
        <w:rPr>
          <w:szCs w:val="24"/>
        </w:rPr>
        <w:t>，并由调度队列分配待检测帧。</w:t>
      </w:r>
    </w:p>
    <w:p w14:paraId="671FE429" w14:textId="77777777" w:rsidR="007666A8" w:rsidRDefault="007666A8" w:rsidP="00D663D4">
      <w:pPr>
        <w:keepNext/>
        <w:spacing w:before="120" w:after="60" w:line="300" w:lineRule="auto"/>
        <w:jc w:val="center"/>
      </w:pPr>
      <w:r>
        <w:rPr>
          <w:sz w:val="21"/>
          <w:szCs w:val="21"/>
        </w:rPr>
        <w:t>表</w:t>
      </w:r>
      <w:r>
        <w:rPr>
          <w:sz w:val="21"/>
          <w:szCs w:val="21"/>
        </w:rPr>
        <w:t>5.8</w:t>
      </w:r>
      <w:r>
        <w:rPr>
          <w:sz w:val="21"/>
          <w:szCs w:val="21"/>
        </w:rPr>
        <w:t>给出了多</w:t>
      </w:r>
      <w:r>
        <w:rPr>
          <w:sz w:val="21"/>
          <w:szCs w:val="21"/>
        </w:rPr>
        <w:t xml:space="preserve"> context NPU </w:t>
      </w:r>
      <w:r>
        <w:rPr>
          <w:sz w:val="21"/>
          <w:szCs w:val="21"/>
        </w:rPr>
        <w:t>并行实验结果。</w:t>
      </w:r>
    </w:p>
    <w:p w14:paraId="4D80E4B7" w14:textId="77777777" w:rsidR="00167708" w:rsidRDefault="00167708" w:rsidP="00D663D4">
      <w:pPr>
        <w:widowControl/>
        <w:spacing w:line="240" w:lineRule="auto"/>
        <w:jc w:val="left"/>
        <w:rPr>
          <w:sz w:val="21"/>
          <w:szCs w:val="21"/>
        </w:rPr>
      </w:pPr>
      <w:r>
        <w:rPr>
          <w:sz w:val="21"/>
          <w:szCs w:val="21"/>
        </w:rPr>
        <w:br w:type="page"/>
      </w:r>
    </w:p>
    <w:p w14:paraId="64D328EE" w14:textId="77777777" w:rsidR="007666A8" w:rsidRDefault="007666A8" w:rsidP="00D663D4">
      <w:pPr>
        <w:keepNext/>
        <w:keepLines/>
        <w:spacing w:before="120" w:after="60" w:line="300" w:lineRule="auto"/>
        <w:jc w:val="center"/>
      </w:pPr>
      <w:r>
        <w:rPr>
          <w:sz w:val="21"/>
          <w:szCs w:val="21"/>
        </w:rPr>
        <w:lastRenderedPageBreak/>
        <w:t>表</w:t>
      </w:r>
      <w:r>
        <w:rPr>
          <w:sz w:val="21"/>
          <w:szCs w:val="21"/>
        </w:rPr>
        <w:t xml:space="preserve">5.8 </w:t>
      </w:r>
      <w:r>
        <w:rPr>
          <w:sz w:val="21"/>
          <w:szCs w:val="21"/>
        </w:rPr>
        <w:t>多</w:t>
      </w:r>
      <w:r>
        <w:rPr>
          <w:sz w:val="21"/>
          <w:szCs w:val="21"/>
        </w:rPr>
        <w:t xml:space="preserve"> context NPU </w:t>
      </w:r>
      <w:r>
        <w:rPr>
          <w:sz w:val="21"/>
          <w:szCs w:val="21"/>
        </w:rPr>
        <w:t>并行推理实验结果</w:t>
      </w:r>
    </w:p>
    <w:tbl>
      <w:tblPr>
        <w:tblW w:w="5000" w:type="pct"/>
        <w:jc w:val="center"/>
        <w:tblBorders>
          <w:top w:val="single" w:sz="8" w:space="0" w:color="000000"/>
          <w:left w:val="nil"/>
          <w:bottom w:val="single" w:sz="8" w:space="0" w:color="000000"/>
          <w:right w:val="nil"/>
          <w:insideH w:val="single" w:sz="4" w:space="0" w:color="000000"/>
          <w:insideV w:val="nil"/>
        </w:tblBorders>
        <w:tblCellMar>
          <w:top w:w="40" w:type="dxa"/>
          <w:left w:w="40" w:type="dxa"/>
          <w:bottom w:w="40" w:type="dxa"/>
          <w:right w:w="40" w:type="dxa"/>
        </w:tblCellMar>
        <w:tblLook w:val="0000" w:firstRow="0" w:lastRow="0" w:firstColumn="0" w:lastColumn="0" w:noHBand="0" w:noVBand="0"/>
      </w:tblPr>
      <w:tblGrid>
        <w:gridCol w:w="859"/>
        <w:gridCol w:w="804"/>
        <w:gridCol w:w="803"/>
        <w:gridCol w:w="1018"/>
        <w:gridCol w:w="1018"/>
        <w:gridCol w:w="1232"/>
        <w:gridCol w:w="910"/>
        <w:gridCol w:w="1018"/>
        <w:gridCol w:w="1125"/>
      </w:tblGrid>
      <w:tr w:rsidR="007666A8" w:rsidRPr="00167708" w14:paraId="3401B8AB" w14:textId="77777777" w:rsidTr="00167708">
        <w:trPr>
          <w:cantSplit/>
          <w:jc w:val="center"/>
        </w:trPr>
        <w:tc>
          <w:tcPr>
            <w:tcW w:w="488" w:type="pct"/>
            <w:tcBorders>
              <w:bottom w:val="single" w:sz="6" w:space="0" w:color="000000"/>
            </w:tcBorders>
            <w:shd w:val="clear" w:color="auto" w:fill="DCEBF4"/>
            <w:tcMar>
              <w:top w:w="90" w:type="dxa"/>
              <w:left w:w="60" w:type="dxa"/>
              <w:bottom w:w="90" w:type="dxa"/>
              <w:right w:w="60" w:type="dxa"/>
            </w:tcMar>
            <w:vAlign w:val="center"/>
          </w:tcPr>
          <w:p w14:paraId="13D6143F" w14:textId="77777777" w:rsidR="007666A8" w:rsidRPr="00167708" w:rsidRDefault="007666A8" w:rsidP="00167708">
            <w:pPr>
              <w:keepLines/>
              <w:spacing w:line="220" w:lineRule="auto"/>
              <w:jc w:val="center"/>
              <w:rPr>
                <w:sz w:val="17"/>
              </w:rPr>
            </w:pPr>
            <w:r w:rsidRPr="00167708">
              <w:rPr>
                <w:rFonts w:eastAsia="黑体"/>
                <w:b/>
                <w:sz w:val="17"/>
                <w:szCs w:val="18"/>
              </w:rPr>
              <w:t>配置</w:t>
            </w:r>
          </w:p>
        </w:tc>
        <w:tc>
          <w:tcPr>
            <w:tcW w:w="457" w:type="pct"/>
            <w:tcBorders>
              <w:bottom w:val="single" w:sz="6" w:space="0" w:color="000000"/>
            </w:tcBorders>
            <w:shd w:val="clear" w:color="auto" w:fill="DCEBF4"/>
            <w:tcMar>
              <w:top w:w="90" w:type="dxa"/>
              <w:left w:w="60" w:type="dxa"/>
              <w:bottom w:w="90" w:type="dxa"/>
              <w:right w:w="60" w:type="dxa"/>
            </w:tcMar>
            <w:vAlign w:val="center"/>
          </w:tcPr>
          <w:p w14:paraId="16D369F0" w14:textId="77777777" w:rsidR="007666A8" w:rsidRPr="00167708" w:rsidRDefault="007666A8" w:rsidP="00167708">
            <w:pPr>
              <w:keepLines/>
              <w:spacing w:line="220" w:lineRule="auto"/>
              <w:jc w:val="center"/>
              <w:rPr>
                <w:sz w:val="17"/>
              </w:rPr>
            </w:pPr>
            <w:r w:rsidRPr="00167708">
              <w:rPr>
                <w:rFonts w:eastAsia="黑体"/>
                <w:b/>
                <w:sz w:val="17"/>
                <w:szCs w:val="18"/>
              </w:rPr>
              <w:t>N</w:t>
            </w:r>
          </w:p>
        </w:tc>
        <w:tc>
          <w:tcPr>
            <w:tcW w:w="457" w:type="pct"/>
            <w:tcBorders>
              <w:bottom w:val="single" w:sz="6" w:space="0" w:color="000000"/>
            </w:tcBorders>
            <w:shd w:val="clear" w:color="auto" w:fill="DCEBF4"/>
            <w:tcMar>
              <w:top w:w="90" w:type="dxa"/>
              <w:left w:w="60" w:type="dxa"/>
              <w:bottom w:w="90" w:type="dxa"/>
              <w:right w:w="60" w:type="dxa"/>
            </w:tcMar>
            <w:vAlign w:val="center"/>
          </w:tcPr>
          <w:p w14:paraId="4793E6BE" w14:textId="77777777" w:rsidR="007666A8" w:rsidRPr="00167708" w:rsidRDefault="007666A8" w:rsidP="00167708">
            <w:pPr>
              <w:keepLines/>
              <w:spacing w:line="220" w:lineRule="auto"/>
              <w:jc w:val="center"/>
              <w:rPr>
                <w:sz w:val="17"/>
              </w:rPr>
            </w:pPr>
            <w:r w:rsidRPr="00167708">
              <w:rPr>
                <w:rFonts w:eastAsia="黑体"/>
                <w:b/>
                <w:sz w:val="17"/>
                <w:szCs w:val="18"/>
              </w:rPr>
              <w:t>W</w:t>
            </w:r>
          </w:p>
        </w:tc>
        <w:tc>
          <w:tcPr>
            <w:tcW w:w="579" w:type="pct"/>
            <w:tcBorders>
              <w:bottom w:val="single" w:sz="6" w:space="0" w:color="000000"/>
            </w:tcBorders>
            <w:shd w:val="clear" w:color="auto" w:fill="DCEBF4"/>
            <w:tcMar>
              <w:top w:w="90" w:type="dxa"/>
              <w:left w:w="60" w:type="dxa"/>
              <w:bottom w:w="90" w:type="dxa"/>
              <w:right w:w="60" w:type="dxa"/>
            </w:tcMar>
            <w:vAlign w:val="center"/>
          </w:tcPr>
          <w:p w14:paraId="1007D69A" w14:textId="77777777" w:rsidR="007666A8" w:rsidRPr="00167708" w:rsidRDefault="007666A8" w:rsidP="00167708">
            <w:pPr>
              <w:keepLines/>
              <w:spacing w:line="220" w:lineRule="auto"/>
              <w:jc w:val="center"/>
              <w:rPr>
                <w:sz w:val="17"/>
              </w:rPr>
            </w:pPr>
            <w:r w:rsidRPr="00167708">
              <w:rPr>
                <w:rFonts w:eastAsia="黑体"/>
                <w:b/>
                <w:sz w:val="17"/>
                <w:szCs w:val="18"/>
              </w:rPr>
              <w:t>stream</w:t>
            </w:r>
          </w:p>
        </w:tc>
        <w:tc>
          <w:tcPr>
            <w:tcW w:w="579" w:type="pct"/>
            <w:tcBorders>
              <w:bottom w:val="single" w:sz="6" w:space="0" w:color="000000"/>
            </w:tcBorders>
            <w:shd w:val="clear" w:color="auto" w:fill="DCEBF4"/>
            <w:tcMar>
              <w:top w:w="90" w:type="dxa"/>
              <w:left w:w="60" w:type="dxa"/>
              <w:bottom w:w="90" w:type="dxa"/>
              <w:right w:w="60" w:type="dxa"/>
            </w:tcMar>
            <w:vAlign w:val="center"/>
          </w:tcPr>
          <w:p w14:paraId="17C081AD" w14:textId="77777777" w:rsidR="007666A8" w:rsidRPr="00167708" w:rsidRDefault="007666A8" w:rsidP="00167708">
            <w:pPr>
              <w:keepLines/>
              <w:spacing w:line="220" w:lineRule="auto"/>
              <w:jc w:val="center"/>
              <w:rPr>
                <w:sz w:val="17"/>
              </w:rPr>
            </w:pPr>
            <w:r w:rsidRPr="00167708">
              <w:rPr>
                <w:rFonts w:eastAsia="黑体"/>
                <w:b/>
                <w:sz w:val="17"/>
                <w:szCs w:val="18"/>
              </w:rPr>
              <w:t>npu</w:t>
            </w:r>
          </w:p>
        </w:tc>
        <w:tc>
          <w:tcPr>
            <w:tcW w:w="701" w:type="pct"/>
            <w:tcBorders>
              <w:bottom w:val="single" w:sz="6" w:space="0" w:color="000000"/>
            </w:tcBorders>
            <w:shd w:val="clear" w:color="auto" w:fill="DCEBF4"/>
            <w:tcMar>
              <w:top w:w="90" w:type="dxa"/>
              <w:left w:w="60" w:type="dxa"/>
              <w:bottom w:w="90" w:type="dxa"/>
              <w:right w:w="60" w:type="dxa"/>
            </w:tcMar>
            <w:vAlign w:val="center"/>
          </w:tcPr>
          <w:p w14:paraId="4F3B985F" w14:textId="77777777" w:rsidR="007666A8" w:rsidRPr="00167708" w:rsidRDefault="007666A8" w:rsidP="00167708">
            <w:pPr>
              <w:keepLines/>
              <w:spacing w:line="220" w:lineRule="auto"/>
              <w:jc w:val="center"/>
              <w:rPr>
                <w:sz w:val="17"/>
              </w:rPr>
            </w:pPr>
            <w:r w:rsidRPr="00167708">
              <w:rPr>
                <w:rFonts w:eastAsia="黑体"/>
                <w:b/>
                <w:sz w:val="17"/>
                <w:szCs w:val="18"/>
              </w:rPr>
              <w:t>延迟</w:t>
            </w:r>
          </w:p>
        </w:tc>
        <w:tc>
          <w:tcPr>
            <w:tcW w:w="518" w:type="pct"/>
            <w:tcBorders>
              <w:bottom w:val="single" w:sz="6" w:space="0" w:color="000000"/>
            </w:tcBorders>
            <w:shd w:val="clear" w:color="auto" w:fill="DCEBF4"/>
            <w:tcMar>
              <w:top w:w="90" w:type="dxa"/>
              <w:left w:w="60" w:type="dxa"/>
              <w:bottom w:w="90" w:type="dxa"/>
              <w:right w:w="60" w:type="dxa"/>
            </w:tcMar>
            <w:vAlign w:val="center"/>
          </w:tcPr>
          <w:p w14:paraId="3C515C23" w14:textId="77777777" w:rsidR="007666A8" w:rsidRPr="00167708" w:rsidRDefault="007666A8" w:rsidP="00167708">
            <w:pPr>
              <w:keepLines/>
              <w:spacing w:line="220" w:lineRule="auto"/>
              <w:jc w:val="center"/>
              <w:rPr>
                <w:sz w:val="17"/>
              </w:rPr>
            </w:pPr>
            <w:r w:rsidRPr="00167708">
              <w:rPr>
                <w:rFonts w:eastAsia="黑体"/>
                <w:b/>
                <w:sz w:val="17"/>
                <w:szCs w:val="18"/>
              </w:rPr>
              <w:t>CPU</w:t>
            </w:r>
          </w:p>
        </w:tc>
        <w:tc>
          <w:tcPr>
            <w:tcW w:w="579" w:type="pct"/>
            <w:tcBorders>
              <w:bottom w:val="single" w:sz="6" w:space="0" w:color="000000"/>
            </w:tcBorders>
            <w:shd w:val="clear" w:color="auto" w:fill="DCEBF4"/>
            <w:tcMar>
              <w:top w:w="90" w:type="dxa"/>
              <w:left w:w="60" w:type="dxa"/>
              <w:bottom w:w="90" w:type="dxa"/>
              <w:right w:w="60" w:type="dxa"/>
            </w:tcMar>
            <w:vAlign w:val="center"/>
          </w:tcPr>
          <w:p w14:paraId="18488C93" w14:textId="77777777" w:rsidR="007666A8" w:rsidRPr="00167708" w:rsidRDefault="007666A8" w:rsidP="00167708">
            <w:pPr>
              <w:keepLines/>
              <w:spacing w:line="220" w:lineRule="auto"/>
              <w:jc w:val="center"/>
              <w:rPr>
                <w:sz w:val="17"/>
              </w:rPr>
            </w:pPr>
            <w:r w:rsidRPr="00167708">
              <w:rPr>
                <w:rFonts w:eastAsia="黑体"/>
                <w:b/>
                <w:sz w:val="17"/>
                <w:szCs w:val="18"/>
              </w:rPr>
              <w:t>RSS</w:t>
            </w:r>
          </w:p>
        </w:tc>
        <w:tc>
          <w:tcPr>
            <w:tcW w:w="640" w:type="pct"/>
            <w:tcBorders>
              <w:bottom w:val="single" w:sz="6" w:space="0" w:color="000000"/>
            </w:tcBorders>
            <w:shd w:val="clear" w:color="auto" w:fill="DCEBF4"/>
            <w:tcMar>
              <w:top w:w="90" w:type="dxa"/>
              <w:left w:w="60" w:type="dxa"/>
              <w:bottom w:w="90" w:type="dxa"/>
              <w:right w:w="60" w:type="dxa"/>
            </w:tcMar>
            <w:vAlign w:val="center"/>
          </w:tcPr>
          <w:p w14:paraId="32459F6C" w14:textId="77777777" w:rsidR="007666A8" w:rsidRPr="00167708" w:rsidRDefault="007666A8" w:rsidP="00167708">
            <w:pPr>
              <w:keepLines/>
              <w:spacing w:line="220" w:lineRule="auto"/>
              <w:jc w:val="center"/>
              <w:rPr>
                <w:sz w:val="17"/>
              </w:rPr>
            </w:pPr>
            <w:r w:rsidRPr="00167708">
              <w:rPr>
                <w:rFonts w:eastAsia="黑体"/>
                <w:b/>
                <w:sz w:val="17"/>
                <w:szCs w:val="18"/>
              </w:rPr>
              <w:t>丢帧</w:t>
            </w:r>
          </w:p>
        </w:tc>
      </w:tr>
      <w:tr w:rsidR="007666A8" w:rsidRPr="00167708" w14:paraId="704D4178" w14:textId="77777777" w:rsidTr="00167708">
        <w:trPr>
          <w:cantSplit/>
          <w:jc w:val="center"/>
        </w:trPr>
        <w:tc>
          <w:tcPr>
            <w:tcW w:w="488" w:type="pct"/>
            <w:tcMar>
              <w:top w:w="90" w:type="dxa"/>
              <w:left w:w="60" w:type="dxa"/>
              <w:bottom w:w="90" w:type="dxa"/>
              <w:right w:w="60" w:type="dxa"/>
            </w:tcMar>
            <w:vAlign w:val="center"/>
          </w:tcPr>
          <w:p w14:paraId="41164812" w14:textId="77777777" w:rsidR="007666A8" w:rsidRPr="00167708" w:rsidRDefault="007666A8" w:rsidP="00167708">
            <w:pPr>
              <w:keepLines/>
              <w:spacing w:line="220" w:lineRule="auto"/>
              <w:jc w:val="center"/>
              <w:rPr>
                <w:sz w:val="17"/>
              </w:rPr>
            </w:pPr>
            <w:r w:rsidRPr="00167708">
              <w:rPr>
                <w:sz w:val="17"/>
                <w:szCs w:val="18"/>
              </w:rPr>
              <w:t>A</w:t>
            </w:r>
          </w:p>
        </w:tc>
        <w:tc>
          <w:tcPr>
            <w:tcW w:w="457" w:type="pct"/>
            <w:tcMar>
              <w:top w:w="90" w:type="dxa"/>
              <w:left w:w="60" w:type="dxa"/>
              <w:bottom w:w="90" w:type="dxa"/>
              <w:right w:w="60" w:type="dxa"/>
            </w:tcMar>
            <w:vAlign w:val="center"/>
          </w:tcPr>
          <w:p w14:paraId="0ED7AD1D" w14:textId="77777777" w:rsidR="007666A8" w:rsidRPr="00167708" w:rsidRDefault="007666A8" w:rsidP="00167708">
            <w:pPr>
              <w:keepLines/>
              <w:spacing w:line="220" w:lineRule="auto"/>
              <w:jc w:val="center"/>
              <w:rPr>
                <w:sz w:val="17"/>
              </w:rPr>
            </w:pPr>
            <w:r w:rsidRPr="00167708">
              <w:rPr>
                <w:sz w:val="17"/>
                <w:szCs w:val="18"/>
              </w:rPr>
              <w:t>2</w:t>
            </w:r>
          </w:p>
        </w:tc>
        <w:tc>
          <w:tcPr>
            <w:tcW w:w="457" w:type="pct"/>
            <w:tcMar>
              <w:top w:w="90" w:type="dxa"/>
              <w:left w:w="60" w:type="dxa"/>
              <w:bottom w:w="90" w:type="dxa"/>
              <w:right w:w="60" w:type="dxa"/>
            </w:tcMar>
            <w:vAlign w:val="center"/>
          </w:tcPr>
          <w:p w14:paraId="0318EB75" w14:textId="77777777" w:rsidR="007666A8" w:rsidRPr="00167708" w:rsidRDefault="007666A8" w:rsidP="00167708">
            <w:pPr>
              <w:keepLines/>
              <w:spacing w:line="220" w:lineRule="auto"/>
              <w:jc w:val="center"/>
              <w:rPr>
                <w:sz w:val="17"/>
              </w:rPr>
            </w:pPr>
            <w:r w:rsidRPr="00167708">
              <w:rPr>
                <w:sz w:val="17"/>
                <w:szCs w:val="18"/>
              </w:rPr>
              <w:t>1</w:t>
            </w:r>
          </w:p>
        </w:tc>
        <w:tc>
          <w:tcPr>
            <w:tcW w:w="579" w:type="pct"/>
            <w:tcMar>
              <w:top w:w="90" w:type="dxa"/>
              <w:left w:w="60" w:type="dxa"/>
              <w:bottom w:w="90" w:type="dxa"/>
              <w:right w:w="60" w:type="dxa"/>
            </w:tcMar>
            <w:vAlign w:val="center"/>
          </w:tcPr>
          <w:p w14:paraId="6E0DAAA3" w14:textId="77777777" w:rsidR="007666A8" w:rsidRPr="00167708" w:rsidRDefault="007666A8" w:rsidP="00167708">
            <w:pPr>
              <w:keepLines/>
              <w:spacing w:line="220" w:lineRule="auto"/>
              <w:jc w:val="center"/>
              <w:rPr>
                <w:sz w:val="17"/>
              </w:rPr>
            </w:pPr>
            <w:r w:rsidRPr="00167708">
              <w:rPr>
                <w:sz w:val="17"/>
                <w:szCs w:val="18"/>
              </w:rPr>
              <w:t>10.37</w:t>
            </w:r>
          </w:p>
        </w:tc>
        <w:tc>
          <w:tcPr>
            <w:tcW w:w="579" w:type="pct"/>
            <w:tcMar>
              <w:top w:w="90" w:type="dxa"/>
              <w:left w:w="60" w:type="dxa"/>
              <w:bottom w:w="90" w:type="dxa"/>
              <w:right w:w="60" w:type="dxa"/>
            </w:tcMar>
            <w:vAlign w:val="center"/>
          </w:tcPr>
          <w:p w14:paraId="1D5825D5" w14:textId="77777777" w:rsidR="007666A8" w:rsidRPr="00167708" w:rsidRDefault="007666A8" w:rsidP="00167708">
            <w:pPr>
              <w:keepLines/>
              <w:spacing w:line="220" w:lineRule="auto"/>
              <w:jc w:val="center"/>
              <w:rPr>
                <w:sz w:val="17"/>
              </w:rPr>
            </w:pPr>
            <w:r w:rsidRPr="00167708">
              <w:rPr>
                <w:sz w:val="17"/>
                <w:szCs w:val="18"/>
              </w:rPr>
              <w:t>5.18</w:t>
            </w:r>
          </w:p>
        </w:tc>
        <w:tc>
          <w:tcPr>
            <w:tcW w:w="701" w:type="pct"/>
            <w:tcMar>
              <w:top w:w="90" w:type="dxa"/>
              <w:left w:w="60" w:type="dxa"/>
              <w:bottom w:w="90" w:type="dxa"/>
              <w:right w:w="60" w:type="dxa"/>
            </w:tcMar>
            <w:vAlign w:val="center"/>
          </w:tcPr>
          <w:p w14:paraId="59B01519" w14:textId="77777777" w:rsidR="007666A8" w:rsidRPr="00167708" w:rsidRDefault="007666A8" w:rsidP="00167708">
            <w:pPr>
              <w:keepLines/>
              <w:spacing w:line="220" w:lineRule="auto"/>
              <w:jc w:val="center"/>
              <w:rPr>
                <w:sz w:val="17"/>
              </w:rPr>
            </w:pPr>
            <w:r w:rsidRPr="00167708">
              <w:rPr>
                <w:sz w:val="17"/>
                <w:szCs w:val="18"/>
              </w:rPr>
              <w:t>109.06 ms</w:t>
            </w:r>
          </w:p>
        </w:tc>
        <w:tc>
          <w:tcPr>
            <w:tcW w:w="518" w:type="pct"/>
            <w:tcMar>
              <w:top w:w="90" w:type="dxa"/>
              <w:left w:w="60" w:type="dxa"/>
              <w:bottom w:w="90" w:type="dxa"/>
              <w:right w:w="60" w:type="dxa"/>
            </w:tcMar>
            <w:vAlign w:val="center"/>
          </w:tcPr>
          <w:p w14:paraId="53264D2D" w14:textId="77777777" w:rsidR="007666A8" w:rsidRPr="00167708" w:rsidRDefault="007666A8" w:rsidP="00167708">
            <w:pPr>
              <w:keepLines/>
              <w:spacing w:line="220" w:lineRule="auto"/>
              <w:jc w:val="center"/>
              <w:rPr>
                <w:sz w:val="17"/>
              </w:rPr>
            </w:pPr>
            <w:r w:rsidRPr="00167708">
              <w:rPr>
                <w:sz w:val="17"/>
                <w:szCs w:val="18"/>
              </w:rPr>
              <w:t>121.5%</w:t>
            </w:r>
          </w:p>
        </w:tc>
        <w:tc>
          <w:tcPr>
            <w:tcW w:w="579" w:type="pct"/>
            <w:tcMar>
              <w:top w:w="90" w:type="dxa"/>
              <w:left w:w="60" w:type="dxa"/>
              <w:bottom w:w="90" w:type="dxa"/>
              <w:right w:w="60" w:type="dxa"/>
            </w:tcMar>
            <w:vAlign w:val="center"/>
          </w:tcPr>
          <w:p w14:paraId="7F6BA32A" w14:textId="77777777" w:rsidR="007666A8" w:rsidRPr="00167708" w:rsidRDefault="007666A8" w:rsidP="00167708">
            <w:pPr>
              <w:keepLines/>
              <w:spacing w:line="220" w:lineRule="auto"/>
              <w:jc w:val="center"/>
              <w:rPr>
                <w:sz w:val="17"/>
              </w:rPr>
            </w:pPr>
            <w:r w:rsidRPr="00167708">
              <w:rPr>
                <w:sz w:val="17"/>
                <w:szCs w:val="18"/>
              </w:rPr>
              <w:t>205.5 MB</w:t>
            </w:r>
          </w:p>
        </w:tc>
        <w:tc>
          <w:tcPr>
            <w:tcW w:w="640" w:type="pct"/>
            <w:tcMar>
              <w:top w:w="90" w:type="dxa"/>
              <w:left w:w="60" w:type="dxa"/>
              <w:bottom w:w="90" w:type="dxa"/>
              <w:right w:w="60" w:type="dxa"/>
            </w:tcMar>
            <w:vAlign w:val="center"/>
          </w:tcPr>
          <w:p w14:paraId="5F5F9112" w14:textId="77777777" w:rsidR="007666A8" w:rsidRPr="00167708" w:rsidRDefault="007666A8" w:rsidP="00167708">
            <w:pPr>
              <w:keepLines/>
              <w:spacing w:line="220" w:lineRule="auto"/>
              <w:rPr>
                <w:sz w:val="17"/>
              </w:rPr>
            </w:pPr>
            <w:r w:rsidRPr="00167708">
              <w:rPr>
                <w:sz w:val="17"/>
                <w:szCs w:val="18"/>
              </w:rPr>
              <w:t>0 capture / 0 publish</w:t>
            </w:r>
          </w:p>
        </w:tc>
      </w:tr>
      <w:tr w:rsidR="007666A8" w:rsidRPr="00167708" w14:paraId="394F12AA" w14:textId="77777777" w:rsidTr="00167708">
        <w:trPr>
          <w:cantSplit/>
          <w:jc w:val="center"/>
        </w:trPr>
        <w:tc>
          <w:tcPr>
            <w:tcW w:w="488" w:type="pct"/>
            <w:tcMar>
              <w:top w:w="90" w:type="dxa"/>
              <w:left w:w="60" w:type="dxa"/>
              <w:bottom w:w="90" w:type="dxa"/>
              <w:right w:w="60" w:type="dxa"/>
            </w:tcMar>
            <w:vAlign w:val="center"/>
          </w:tcPr>
          <w:p w14:paraId="5ED581F1" w14:textId="77777777" w:rsidR="007666A8" w:rsidRPr="00167708" w:rsidRDefault="007666A8" w:rsidP="00167708">
            <w:pPr>
              <w:keepLines/>
              <w:spacing w:line="220" w:lineRule="auto"/>
              <w:jc w:val="center"/>
              <w:rPr>
                <w:sz w:val="17"/>
              </w:rPr>
            </w:pPr>
            <w:r w:rsidRPr="00167708">
              <w:rPr>
                <w:sz w:val="17"/>
                <w:szCs w:val="18"/>
              </w:rPr>
              <w:t>B</w:t>
            </w:r>
          </w:p>
        </w:tc>
        <w:tc>
          <w:tcPr>
            <w:tcW w:w="457" w:type="pct"/>
            <w:tcMar>
              <w:top w:w="90" w:type="dxa"/>
              <w:left w:w="60" w:type="dxa"/>
              <w:bottom w:w="90" w:type="dxa"/>
              <w:right w:w="60" w:type="dxa"/>
            </w:tcMar>
            <w:vAlign w:val="center"/>
          </w:tcPr>
          <w:p w14:paraId="3FE6E360" w14:textId="77777777" w:rsidR="007666A8" w:rsidRPr="00167708" w:rsidRDefault="007666A8" w:rsidP="00167708">
            <w:pPr>
              <w:keepLines/>
              <w:spacing w:line="220" w:lineRule="auto"/>
              <w:jc w:val="center"/>
              <w:rPr>
                <w:sz w:val="17"/>
              </w:rPr>
            </w:pPr>
            <w:r w:rsidRPr="00167708">
              <w:rPr>
                <w:sz w:val="17"/>
                <w:szCs w:val="18"/>
              </w:rPr>
              <w:t>1</w:t>
            </w:r>
          </w:p>
        </w:tc>
        <w:tc>
          <w:tcPr>
            <w:tcW w:w="457" w:type="pct"/>
            <w:tcMar>
              <w:top w:w="90" w:type="dxa"/>
              <w:left w:w="60" w:type="dxa"/>
              <w:bottom w:w="90" w:type="dxa"/>
              <w:right w:w="60" w:type="dxa"/>
            </w:tcMar>
            <w:vAlign w:val="center"/>
          </w:tcPr>
          <w:p w14:paraId="17ADB823" w14:textId="77777777" w:rsidR="007666A8" w:rsidRPr="00167708" w:rsidRDefault="007666A8" w:rsidP="00167708">
            <w:pPr>
              <w:keepLines/>
              <w:spacing w:line="220" w:lineRule="auto"/>
              <w:jc w:val="center"/>
              <w:rPr>
                <w:sz w:val="17"/>
              </w:rPr>
            </w:pPr>
            <w:r w:rsidRPr="00167708">
              <w:rPr>
                <w:sz w:val="17"/>
                <w:szCs w:val="18"/>
              </w:rPr>
              <w:t>1</w:t>
            </w:r>
          </w:p>
        </w:tc>
        <w:tc>
          <w:tcPr>
            <w:tcW w:w="579" w:type="pct"/>
            <w:tcMar>
              <w:top w:w="90" w:type="dxa"/>
              <w:left w:w="60" w:type="dxa"/>
              <w:bottom w:w="90" w:type="dxa"/>
              <w:right w:w="60" w:type="dxa"/>
            </w:tcMar>
            <w:vAlign w:val="center"/>
          </w:tcPr>
          <w:p w14:paraId="7E7DDD85" w14:textId="77777777" w:rsidR="007666A8" w:rsidRPr="00167708" w:rsidRDefault="007666A8" w:rsidP="00167708">
            <w:pPr>
              <w:keepLines/>
              <w:spacing w:line="220" w:lineRule="auto"/>
              <w:jc w:val="center"/>
              <w:rPr>
                <w:sz w:val="17"/>
              </w:rPr>
            </w:pPr>
            <w:r w:rsidRPr="00167708">
              <w:rPr>
                <w:sz w:val="17"/>
                <w:szCs w:val="18"/>
              </w:rPr>
              <w:t>8.59</w:t>
            </w:r>
          </w:p>
        </w:tc>
        <w:tc>
          <w:tcPr>
            <w:tcW w:w="579" w:type="pct"/>
            <w:tcMar>
              <w:top w:w="90" w:type="dxa"/>
              <w:left w:w="60" w:type="dxa"/>
              <w:bottom w:w="90" w:type="dxa"/>
              <w:right w:w="60" w:type="dxa"/>
            </w:tcMar>
            <w:vAlign w:val="center"/>
          </w:tcPr>
          <w:p w14:paraId="3DA82A1B" w14:textId="77777777" w:rsidR="007666A8" w:rsidRPr="00167708" w:rsidRDefault="007666A8" w:rsidP="00167708">
            <w:pPr>
              <w:keepLines/>
              <w:spacing w:line="220" w:lineRule="auto"/>
              <w:jc w:val="center"/>
              <w:rPr>
                <w:sz w:val="17"/>
              </w:rPr>
            </w:pPr>
            <w:r w:rsidRPr="00167708">
              <w:rPr>
                <w:sz w:val="17"/>
                <w:szCs w:val="18"/>
              </w:rPr>
              <w:t>8.59</w:t>
            </w:r>
          </w:p>
        </w:tc>
        <w:tc>
          <w:tcPr>
            <w:tcW w:w="701" w:type="pct"/>
            <w:tcMar>
              <w:top w:w="90" w:type="dxa"/>
              <w:left w:w="60" w:type="dxa"/>
              <w:bottom w:w="90" w:type="dxa"/>
              <w:right w:w="60" w:type="dxa"/>
            </w:tcMar>
            <w:vAlign w:val="center"/>
          </w:tcPr>
          <w:p w14:paraId="77643222" w14:textId="77777777" w:rsidR="007666A8" w:rsidRPr="00167708" w:rsidRDefault="007666A8" w:rsidP="00167708">
            <w:pPr>
              <w:keepLines/>
              <w:spacing w:line="220" w:lineRule="auto"/>
              <w:jc w:val="center"/>
              <w:rPr>
                <w:sz w:val="17"/>
              </w:rPr>
            </w:pPr>
            <w:r w:rsidRPr="00167708">
              <w:rPr>
                <w:sz w:val="17"/>
                <w:szCs w:val="18"/>
              </w:rPr>
              <w:t>268.89 ms</w:t>
            </w:r>
          </w:p>
        </w:tc>
        <w:tc>
          <w:tcPr>
            <w:tcW w:w="518" w:type="pct"/>
            <w:tcMar>
              <w:top w:w="90" w:type="dxa"/>
              <w:left w:w="60" w:type="dxa"/>
              <w:bottom w:w="90" w:type="dxa"/>
              <w:right w:w="60" w:type="dxa"/>
            </w:tcMar>
            <w:vAlign w:val="center"/>
          </w:tcPr>
          <w:p w14:paraId="59E44ADF" w14:textId="77777777" w:rsidR="007666A8" w:rsidRPr="00167708" w:rsidRDefault="007666A8" w:rsidP="00167708">
            <w:pPr>
              <w:keepLines/>
              <w:spacing w:line="220" w:lineRule="auto"/>
              <w:jc w:val="center"/>
              <w:rPr>
                <w:sz w:val="17"/>
              </w:rPr>
            </w:pPr>
            <w:r w:rsidRPr="00167708">
              <w:rPr>
                <w:sz w:val="17"/>
                <w:szCs w:val="18"/>
              </w:rPr>
              <w:t>144.7%</w:t>
            </w:r>
          </w:p>
        </w:tc>
        <w:tc>
          <w:tcPr>
            <w:tcW w:w="579" w:type="pct"/>
            <w:tcMar>
              <w:top w:w="90" w:type="dxa"/>
              <w:left w:w="60" w:type="dxa"/>
              <w:bottom w:w="90" w:type="dxa"/>
              <w:right w:w="60" w:type="dxa"/>
            </w:tcMar>
            <w:vAlign w:val="center"/>
          </w:tcPr>
          <w:p w14:paraId="2619250E" w14:textId="77777777" w:rsidR="007666A8" w:rsidRPr="00167708" w:rsidRDefault="007666A8" w:rsidP="00167708">
            <w:pPr>
              <w:keepLines/>
              <w:spacing w:line="220" w:lineRule="auto"/>
              <w:jc w:val="center"/>
              <w:rPr>
                <w:sz w:val="17"/>
              </w:rPr>
            </w:pPr>
            <w:r w:rsidRPr="00167708">
              <w:rPr>
                <w:sz w:val="17"/>
                <w:szCs w:val="18"/>
              </w:rPr>
              <w:t>206.3 MB</w:t>
            </w:r>
          </w:p>
        </w:tc>
        <w:tc>
          <w:tcPr>
            <w:tcW w:w="640" w:type="pct"/>
            <w:tcMar>
              <w:top w:w="90" w:type="dxa"/>
              <w:left w:w="60" w:type="dxa"/>
              <w:bottom w:w="90" w:type="dxa"/>
              <w:right w:w="60" w:type="dxa"/>
            </w:tcMar>
            <w:vAlign w:val="center"/>
          </w:tcPr>
          <w:p w14:paraId="2DAF4DF9" w14:textId="77777777" w:rsidR="007666A8" w:rsidRPr="00167708" w:rsidRDefault="007666A8" w:rsidP="00167708">
            <w:pPr>
              <w:keepLines/>
              <w:spacing w:line="220" w:lineRule="auto"/>
              <w:rPr>
                <w:sz w:val="17"/>
              </w:rPr>
            </w:pPr>
            <w:r w:rsidRPr="00167708">
              <w:rPr>
                <w:sz w:val="17"/>
                <w:szCs w:val="18"/>
              </w:rPr>
              <w:t>116 capture / 0 publish</w:t>
            </w:r>
          </w:p>
        </w:tc>
      </w:tr>
      <w:tr w:rsidR="007666A8" w:rsidRPr="00167708" w14:paraId="3D5C39F4" w14:textId="77777777" w:rsidTr="00167708">
        <w:trPr>
          <w:cantSplit/>
          <w:jc w:val="center"/>
        </w:trPr>
        <w:tc>
          <w:tcPr>
            <w:tcW w:w="488" w:type="pct"/>
            <w:tcMar>
              <w:top w:w="90" w:type="dxa"/>
              <w:left w:w="60" w:type="dxa"/>
              <w:bottom w:w="90" w:type="dxa"/>
              <w:right w:w="60" w:type="dxa"/>
            </w:tcMar>
            <w:vAlign w:val="center"/>
          </w:tcPr>
          <w:p w14:paraId="298BC8FE" w14:textId="77777777" w:rsidR="007666A8" w:rsidRPr="00167708" w:rsidRDefault="007666A8" w:rsidP="00167708">
            <w:pPr>
              <w:keepLines/>
              <w:spacing w:line="220" w:lineRule="auto"/>
              <w:jc w:val="center"/>
              <w:rPr>
                <w:sz w:val="17"/>
              </w:rPr>
            </w:pPr>
            <w:r w:rsidRPr="00167708">
              <w:rPr>
                <w:sz w:val="17"/>
                <w:szCs w:val="18"/>
              </w:rPr>
              <w:t>C</w:t>
            </w:r>
          </w:p>
        </w:tc>
        <w:tc>
          <w:tcPr>
            <w:tcW w:w="457" w:type="pct"/>
            <w:tcMar>
              <w:top w:w="90" w:type="dxa"/>
              <w:left w:w="60" w:type="dxa"/>
              <w:bottom w:w="90" w:type="dxa"/>
              <w:right w:w="60" w:type="dxa"/>
            </w:tcMar>
            <w:vAlign w:val="center"/>
          </w:tcPr>
          <w:p w14:paraId="72AA8BD1" w14:textId="77777777" w:rsidR="007666A8" w:rsidRPr="00167708" w:rsidRDefault="007666A8" w:rsidP="00167708">
            <w:pPr>
              <w:keepLines/>
              <w:spacing w:line="220" w:lineRule="auto"/>
              <w:jc w:val="center"/>
              <w:rPr>
                <w:sz w:val="17"/>
              </w:rPr>
            </w:pPr>
            <w:r w:rsidRPr="00167708">
              <w:rPr>
                <w:sz w:val="17"/>
                <w:szCs w:val="18"/>
              </w:rPr>
              <w:t>1</w:t>
            </w:r>
          </w:p>
        </w:tc>
        <w:tc>
          <w:tcPr>
            <w:tcW w:w="457" w:type="pct"/>
            <w:tcMar>
              <w:top w:w="90" w:type="dxa"/>
              <w:left w:w="60" w:type="dxa"/>
              <w:bottom w:w="90" w:type="dxa"/>
              <w:right w:w="60" w:type="dxa"/>
            </w:tcMar>
            <w:vAlign w:val="center"/>
          </w:tcPr>
          <w:p w14:paraId="13C2BF13" w14:textId="77777777" w:rsidR="007666A8" w:rsidRPr="00167708" w:rsidRDefault="007666A8" w:rsidP="00167708">
            <w:pPr>
              <w:keepLines/>
              <w:spacing w:line="220" w:lineRule="auto"/>
              <w:jc w:val="center"/>
              <w:rPr>
                <w:sz w:val="17"/>
              </w:rPr>
            </w:pPr>
            <w:r w:rsidRPr="00167708">
              <w:rPr>
                <w:sz w:val="17"/>
                <w:szCs w:val="18"/>
              </w:rPr>
              <w:t>2</w:t>
            </w:r>
          </w:p>
        </w:tc>
        <w:tc>
          <w:tcPr>
            <w:tcW w:w="579" w:type="pct"/>
            <w:tcMar>
              <w:top w:w="90" w:type="dxa"/>
              <w:left w:w="60" w:type="dxa"/>
              <w:bottom w:w="90" w:type="dxa"/>
              <w:right w:w="60" w:type="dxa"/>
            </w:tcMar>
            <w:vAlign w:val="center"/>
          </w:tcPr>
          <w:p w14:paraId="3128EFFB" w14:textId="77777777" w:rsidR="007666A8" w:rsidRPr="00167708" w:rsidRDefault="007666A8" w:rsidP="00167708">
            <w:pPr>
              <w:keepLines/>
              <w:spacing w:line="220" w:lineRule="auto"/>
              <w:jc w:val="center"/>
              <w:rPr>
                <w:sz w:val="17"/>
              </w:rPr>
            </w:pPr>
            <w:r w:rsidRPr="00167708">
              <w:rPr>
                <w:sz w:val="17"/>
                <w:szCs w:val="18"/>
              </w:rPr>
              <w:t>10.63</w:t>
            </w:r>
          </w:p>
        </w:tc>
        <w:tc>
          <w:tcPr>
            <w:tcW w:w="579" w:type="pct"/>
            <w:tcMar>
              <w:top w:w="90" w:type="dxa"/>
              <w:left w:w="60" w:type="dxa"/>
              <w:bottom w:w="90" w:type="dxa"/>
              <w:right w:w="60" w:type="dxa"/>
            </w:tcMar>
            <w:vAlign w:val="center"/>
          </w:tcPr>
          <w:p w14:paraId="0A8B2CE1" w14:textId="77777777" w:rsidR="007666A8" w:rsidRPr="00167708" w:rsidRDefault="007666A8" w:rsidP="00167708">
            <w:pPr>
              <w:keepLines/>
              <w:spacing w:line="220" w:lineRule="auto"/>
              <w:jc w:val="center"/>
              <w:rPr>
                <w:sz w:val="17"/>
              </w:rPr>
            </w:pPr>
            <w:r w:rsidRPr="00167708">
              <w:rPr>
                <w:sz w:val="17"/>
                <w:szCs w:val="18"/>
              </w:rPr>
              <w:t>10.64</w:t>
            </w:r>
          </w:p>
        </w:tc>
        <w:tc>
          <w:tcPr>
            <w:tcW w:w="701" w:type="pct"/>
            <w:tcMar>
              <w:top w:w="90" w:type="dxa"/>
              <w:left w:w="60" w:type="dxa"/>
              <w:bottom w:w="90" w:type="dxa"/>
              <w:right w:w="60" w:type="dxa"/>
            </w:tcMar>
            <w:vAlign w:val="center"/>
          </w:tcPr>
          <w:p w14:paraId="18456C29" w14:textId="77777777" w:rsidR="007666A8" w:rsidRPr="00167708" w:rsidRDefault="007666A8" w:rsidP="00167708">
            <w:pPr>
              <w:keepLines/>
              <w:spacing w:line="220" w:lineRule="auto"/>
              <w:jc w:val="center"/>
              <w:rPr>
                <w:sz w:val="17"/>
              </w:rPr>
            </w:pPr>
            <w:r w:rsidRPr="00167708">
              <w:rPr>
                <w:sz w:val="17"/>
                <w:szCs w:val="18"/>
              </w:rPr>
              <w:t>173.58 ms</w:t>
            </w:r>
          </w:p>
        </w:tc>
        <w:tc>
          <w:tcPr>
            <w:tcW w:w="518" w:type="pct"/>
            <w:tcMar>
              <w:top w:w="90" w:type="dxa"/>
              <w:left w:w="60" w:type="dxa"/>
              <w:bottom w:w="90" w:type="dxa"/>
              <w:right w:w="60" w:type="dxa"/>
            </w:tcMar>
            <w:vAlign w:val="center"/>
          </w:tcPr>
          <w:p w14:paraId="3A53321E" w14:textId="77777777" w:rsidR="007666A8" w:rsidRPr="00167708" w:rsidRDefault="007666A8" w:rsidP="00167708">
            <w:pPr>
              <w:keepLines/>
              <w:spacing w:line="220" w:lineRule="auto"/>
              <w:jc w:val="center"/>
              <w:rPr>
                <w:sz w:val="17"/>
              </w:rPr>
            </w:pPr>
            <w:r w:rsidRPr="00167708">
              <w:rPr>
                <w:sz w:val="17"/>
                <w:szCs w:val="18"/>
              </w:rPr>
              <w:t>143.4%</w:t>
            </w:r>
          </w:p>
        </w:tc>
        <w:tc>
          <w:tcPr>
            <w:tcW w:w="579" w:type="pct"/>
            <w:tcMar>
              <w:top w:w="90" w:type="dxa"/>
              <w:left w:w="60" w:type="dxa"/>
              <w:bottom w:w="90" w:type="dxa"/>
              <w:right w:w="60" w:type="dxa"/>
            </w:tcMar>
            <w:vAlign w:val="center"/>
          </w:tcPr>
          <w:p w14:paraId="24B67ED8" w14:textId="77777777" w:rsidR="007666A8" w:rsidRPr="00167708" w:rsidRDefault="007666A8" w:rsidP="00167708">
            <w:pPr>
              <w:keepLines/>
              <w:spacing w:line="220" w:lineRule="auto"/>
              <w:jc w:val="center"/>
              <w:rPr>
                <w:sz w:val="17"/>
              </w:rPr>
            </w:pPr>
            <w:r w:rsidRPr="00167708">
              <w:rPr>
                <w:sz w:val="17"/>
                <w:szCs w:val="18"/>
              </w:rPr>
              <w:t>233.7 MB</w:t>
            </w:r>
          </w:p>
        </w:tc>
        <w:tc>
          <w:tcPr>
            <w:tcW w:w="640" w:type="pct"/>
            <w:tcMar>
              <w:top w:w="90" w:type="dxa"/>
              <w:left w:w="60" w:type="dxa"/>
              <w:bottom w:w="90" w:type="dxa"/>
              <w:right w:w="60" w:type="dxa"/>
            </w:tcMar>
            <w:vAlign w:val="center"/>
          </w:tcPr>
          <w:p w14:paraId="082CE510" w14:textId="77777777" w:rsidR="007666A8" w:rsidRPr="00167708" w:rsidRDefault="007666A8" w:rsidP="00167708">
            <w:pPr>
              <w:keepLines/>
              <w:spacing w:line="220" w:lineRule="auto"/>
              <w:rPr>
                <w:sz w:val="17"/>
              </w:rPr>
            </w:pPr>
            <w:r w:rsidRPr="00167708">
              <w:rPr>
                <w:sz w:val="17"/>
                <w:szCs w:val="18"/>
              </w:rPr>
              <w:t>0 capture / 0 publish</w:t>
            </w:r>
          </w:p>
        </w:tc>
      </w:tr>
      <w:tr w:rsidR="007666A8" w:rsidRPr="00167708" w14:paraId="423B15CC" w14:textId="77777777" w:rsidTr="00167708">
        <w:trPr>
          <w:cantSplit/>
          <w:jc w:val="center"/>
        </w:trPr>
        <w:tc>
          <w:tcPr>
            <w:tcW w:w="488" w:type="pct"/>
            <w:tcMar>
              <w:top w:w="90" w:type="dxa"/>
              <w:left w:w="60" w:type="dxa"/>
              <w:bottom w:w="90" w:type="dxa"/>
              <w:right w:w="60" w:type="dxa"/>
            </w:tcMar>
            <w:vAlign w:val="center"/>
          </w:tcPr>
          <w:p w14:paraId="162826C0" w14:textId="77777777" w:rsidR="007666A8" w:rsidRPr="00167708" w:rsidRDefault="007666A8" w:rsidP="00167708">
            <w:pPr>
              <w:keepLines/>
              <w:spacing w:line="220" w:lineRule="auto"/>
              <w:jc w:val="center"/>
              <w:rPr>
                <w:sz w:val="17"/>
              </w:rPr>
            </w:pPr>
            <w:r w:rsidRPr="00167708">
              <w:rPr>
                <w:sz w:val="17"/>
                <w:szCs w:val="18"/>
              </w:rPr>
              <w:t>D</w:t>
            </w:r>
          </w:p>
        </w:tc>
        <w:tc>
          <w:tcPr>
            <w:tcW w:w="457" w:type="pct"/>
            <w:tcMar>
              <w:top w:w="90" w:type="dxa"/>
              <w:left w:w="60" w:type="dxa"/>
              <w:bottom w:w="90" w:type="dxa"/>
              <w:right w:w="60" w:type="dxa"/>
            </w:tcMar>
            <w:vAlign w:val="center"/>
          </w:tcPr>
          <w:p w14:paraId="1D6356D0" w14:textId="77777777" w:rsidR="007666A8" w:rsidRPr="00167708" w:rsidRDefault="007666A8" w:rsidP="00167708">
            <w:pPr>
              <w:keepLines/>
              <w:spacing w:line="220" w:lineRule="auto"/>
              <w:jc w:val="center"/>
              <w:rPr>
                <w:sz w:val="17"/>
              </w:rPr>
            </w:pPr>
            <w:r w:rsidRPr="00167708">
              <w:rPr>
                <w:sz w:val="17"/>
                <w:szCs w:val="18"/>
              </w:rPr>
              <w:t>1</w:t>
            </w:r>
          </w:p>
        </w:tc>
        <w:tc>
          <w:tcPr>
            <w:tcW w:w="457" w:type="pct"/>
            <w:tcMar>
              <w:top w:w="90" w:type="dxa"/>
              <w:left w:w="60" w:type="dxa"/>
              <w:bottom w:w="90" w:type="dxa"/>
              <w:right w:w="60" w:type="dxa"/>
            </w:tcMar>
            <w:vAlign w:val="center"/>
          </w:tcPr>
          <w:p w14:paraId="070632D9" w14:textId="77777777" w:rsidR="007666A8" w:rsidRPr="00167708" w:rsidRDefault="007666A8" w:rsidP="00167708">
            <w:pPr>
              <w:keepLines/>
              <w:spacing w:line="220" w:lineRule="auto"/>
              <w:jc w:val="center"/>
              <w:rPr>
                <w:sz w:val="17"/>
              </w:rPr>
            </w:pPr>
            <w:r w:rsidRPr="00167708">
              <w:rPr>
                <w:sz w:val="17"/>
                <w:szCs w:val="18"/>
              </w:rPr>
              <w:t>3</w:t>
            </w:r>
          </w:p>
        </w:tc>
        <w:tc>
          <w:tcPr>
            <w:tcW w:w="579" w:type="pct"/>
            <w:tcMar>
              <w:top w:w="90" w:type="dxa"/>
              <w:left w:w="60" w:type="dxa"/>
              <w:bottom w:w="90" w:type="dxa"/>
              <w:right w:w="60" w:type="dxa"/>
            </w:tcMar>
            <w:vAlign w:val="center"/>
          </w:tcPr>
          <w:p w14:paraId="13D954AD" w14:textId="77777777" w:rsidR="007666A8" w:rsidRPr="00167708" w:rsidRDefault="007666A8" w:rsidP="00167708">
            <w:pPr>
              <w:keepLines/>
              <w:spacing w:line="220" w:lineRule="auto"/>
              <w:jc w:val="center"/>
              <w:rPr>
                <w:sz w:val="17"/>
              </w:rPr>
            </w:pPr>
            <w:r w:rsidRPr="00167708">
              <w:rPr>
                <w:sz w:val="17"/>
                <w:szCs w:val="18"/>
              </w:rPr>
              <w:t>10.45</w:t>
            </w:r>
          </w:p>
        </w:tc>
        <w:tc>
          <w:tcPr>
            <w:tcW w:w="579" w:type="pct"/>
            <w:tcMar>
              <w:top w:w="90" w:type="dxa"/>
              <w:left w:w="60" w:type="dxa"/>
              <w:bottom w:w="90" w:type="dxa"/>
              <w:right w:w="60" w:type="dxa"/>
            </w:tcMar>
            <w:vAlign w:val="center"/>
          </w:tcPr>
          <w:p w14:paraId="139219E9" w14:textId="77777777" w:rsidR="007666A8" w:rsidRPr="00167708" w:rsidRDefault="007666A8" w:rsidP="00167708">
            <w:pPr>
              <w:keepLines/>
              <w:spacing w:line="220" w:lineRule="auto"/>
              <w:jc w:val="center"/>
              <w:rPr>
                <w:sz w:val="17"/>
              </w:rPr>
            </w:pPr>
            <w:r w:rsidRPr="00167708">
              <w:rPr>
                <w:sz w:val="17"/>
                <w:szCs w:val="18"/>
              </w:rPr>
              <w:t>10.45</w:t>
            </w:r>
          </w:p>
        </w:tc>
        <w:tc>
          <w:tcPr>
            <w:tcW w:w="701" w:type="pct"/>
            <w:tcMar>
              <w:top w:w="90" w:type="dxa"/>
              <w:left w:w="60" w:type="dxa"/>
              <w:bottom w:w="90" w:type="dxa"/>
              <w:right w:w="60" w:type="dxa"/>
            </w:tcMar>
            <w:vAlign w:val="center"/>
          </w:tcPr>
          <w:p w14:paraId="66F8C7CC" w14:textId="77777777" w:rsidR="007666A8" w:rsidRPr="00167708" w:rsidRDefault="007666A8" w:rsidP="00167708">
            <w:pPr>
              <w:keepLines/>
              <w:spacing w:line="220" w:lineRule="auto"/>
              <w:jc w:val="center"/>
              <w:rPr>
                <w:sz w:val="17"/>
              </w:rPr>
            </w:pPr>
            <w:r w:rsidRPr="00167708">
              <w:rPr>
                <w:sz w:val="17"/>
                <w:szCs w:val="18"/>
              </w:rPr>
              <w:t>179.59 ms</w:t>
            </w:r>
          </w:p>
        </w:tc>
        <w:tc>
          <w:tcPr>
            <w:tcW w:w="518" w:type="pct"/>
            <w:tcMar>
              <w:top w:w="90" w:type="dxa"/>
              <w:left w:w="60" w:type="dxa"/>
              <w:bottom w:w="90" w:type="dxa"/>
              <w:right w:w="60" w:type="dxa"/>
            </w:tcMar>
            <w:vAlign w:val="center"/>
          </w:tcPr>
          <w:p w14:paraId="7115DA3D" w14:textId="77777777" w:rsidR="007666A8" w:rsidRPr="00167708" w:rsidRDefault="007666A8" w:rsidP="00167708">
            <w:pPr>
              <w:keepLines/>
              <w:spacing w:line="220" w:lineRule="auto"/>
              <w:jc w:val="center"/>
              <w:rPr>
                <w:sz w:val="17"/>
              </w:rPr>
            </w:pPr>
            <w:r w:rsidRPr="00167708">
              <w:rPr>
                <w:sz w:val="17"/>
                <w:szCs w:val="18"/>
              </w:rPr>
              <w:t>147.7%</w:t>
            </w:r>
          </w:p>
        </w:tc>
        <w:tc>
          <w:tcPr>
            <w:tcW w:w="579" w:type="pct"/>
            <w:tcMar>
              <w:top w:w="90" w:type="dxa"/>
              <w:left w:w="60" w:type="dxa"/>
              <w:bottom w:w="90" w:type="dxa"/>
              <w:right w:w="60" w:type="dxa"/>
            </w:tcMar>
            <w:vAlign w:val="center"/>
          </w:tcPr>
          <w:p w14:paraId="6E623D09" w14:textId="77777777" w:rsidR="007666A8" w:rsidRPr="00167708" w:rsidRDefault="007666A8" w:rsidP="00167708">
            <w:pPr>
              <w:keepLines/>
              <w:spacing w:line="220" w:lineRule="auto"/>
              <w:jc w:val="center"/>
              <w:rPr>
                <w:sz w:val="17"/>
              </w:rPr>
            </w:pPr>
            <w:r w:rsidRPr="00167708">
              <w:rPr>
                <w:sz w:val="17"/>
                <w:szCs w:val="18"/>
              </w:rPr>
              <w:t>239.0 MB</w:t>
            </w:r>
          </w:p>
        </w:tc>
        <w:tc>
          <w:tcPr>
            <w:tcW w:w="640" w:type="pct"/>
            <w:tcMar>
              <w:top w:w="90" w:type="dxa"/>
              <w:left w:w="60" w:type="dxa"/>
              <w:bottom w:w="90" w:type="dxa"/>
              <w:right w:w="60" w:type="dxa"/>
            </w:tcMar>
            <w:vAlign w:val="center"/>
          </w:tcPr>
          <w:p w14:paraId="49CC6B3E" w14:textId="77777777" w:rsidR="007666A8" w:rsidRPr="00167708" w:rsidRDefault="007666A8" w:rsidP="00167708">
            <w:pPr>
              <w:keepLines/>
              <w:spacing w:line="220" w:lineRule="auto"/>
              <w:rPr>
                <w:sz w:val="17"/>
              </w:rPr>
            </w:pPr>
            <w:r w:rsidRPr="00167708">
              <w:rPr>
                <w:sz w:val="17"/>
                <w:szCs w:val="18"/>
              </w:rPr>
              <w:t>0 capture / 0 publish</w:t>
            </w:r>
          </w:p>
        </w:tc>
      </w:tr>
    </w:tbl>
    <w:p w14:paraId="6FBFF8A4" w14:textId="77777777" w:rsidR="007666A8" w:rsidRDefault="007666A8" w:rsidP="00D663D4">
      <w:pPr>
        <w:spacing w:after="120" w:line="360" w:lineRule="auto"/>
      </w:pPr>
    </w:p>
    <w:p w14:paraId="32B29AFF" w14:textId="77777777" w:rsidR="007666A8" w:rsidRDefault="007666A8" w:rsidP="00D663D4">
      <w:pPr>
        <w:spacing w:line="360" w:lineRule="auto"/>
        <w:ind w:firstLine="480"/>
      </w:pPr>
      <w:r>
        <w:rPr>
          <w:szCs w:val="24"/>
        </w:rPr>
        <w:t>实验结果表明，单</w:t>
      </w:r>
      <w:r>
        <w:rPr>
          <w:szCs w:val="24"/>
        </w:rPr>
        <w:t>context</w:t>
      </w:r>
      <w:r>
        <w:rPr>
          <w:szCs w:val="24"/>
        </w:rPr>
        <w:t>每帧检测并不适合作为实时默认配置。虽然其</w:t>
      </w:r>
      <w:r>
        <w:rPr>
          <w:szCs w:val="24"/>
        </w:rPr>
        <w:t>NPU</w:t>
      </w:r>
      <w:r>
        <w:rPr>
          <w:szCs w:val="24"/>
        </w:rPr>
        <w:t>推理频率高于跳帧策略，但</w:t>
      </w:r>
      <w:r>
        <w:rPr>
          <w:szCs w:val="24"/>
        </w:rPr>
        <w:t>stream_fps</w:t>
      </w:r>
      <w:r>
        <w:rPr>
          <w:szCs w:val="24"/>
        </w:rPr>
        <w:t>下降到</w:t>
      </w:r>
      <w:r>
        <w:rPr>
          <w:szCs w:val="24"/>
        </w:rPr>
        <w:t>8.59 FPS</w:t>
      </w:r>
      <w:r>
        <w:rPr>
          <w:szCs w:val="24"/>
        </w:rPr>
        <w:t>，端到端延迟升高到</w:t>
      </w:r>
      <w:r>
        <w:rPr>
          <w:szCs w:val="24"/>
        </w:rPr>
        <w:t>268.89 ms</w:t>
      </w:r>
      <w:r>
        <w:rPr>
          <w:szCs w:val="24"/>
        </w:rPr>
        <w:t>，并出现采集丢帧。双</w:t>
      </w:r>
      <w:r>
        <w:rPr>
          <w:szCs w:val="24"/>
        </w:rPr>
        <w:t>context</w:t>
      </w:r>
      <w:r>
        <w:rPr>
          <w:szCs w:val="24"/>
        </w:rPr>
        <w:t>每帧检测将</w:t>
      </w:r>
      <w:r>
        <w:rPr>
          <w:szCs w:val="24"/>
        </w:rPr>
        <w:t>NPU FPS</w:t>
      </w:r>
      <w:r>
        <w:rPr>
          <w:szCs w:val="24"/>
        </w:rPr>
        <w:t>提升到</w:t>
      </w:r>
      <w:r>
        <w:rPr>
          <w:szCs w:val="24"/>
        </w:rPr>
        <w:t>10.64 FPS</w:t>
      </w:r>
      <w:r>
        <w:rPr>
          <w:szCs w:val="24"/>
        </w:rPr>
        <w:t>，同时消除了采集丢帧，表明多</w:t>
      </w:r>
      <w:r>
        <w:rPr>
          <w:szCs w:val="24"/>
        </w:rPr>
        <w:t>context</w:t>
      </w:r>
      <w:r>
        <w:rPr>
          <w:szCs w:val="24"/>
        </w:rPr>
        <w:t>机制提高了每帧检测场景下的吞吐能力。</w:t>
      </w:r>
    </w:p>
    <w:p w14:paraId="08F10660" w14:textId="77777777" w:rsidR="007666A8" w:rsidRDefault="007666A8" w:rsidP="00D663D4">
      <w:pPr>
        <w:spacing w:line="360" w:lineRule="auto"/>
        <w:ind w:firstLine="480"/>
      </w:pPr>
      <w:r>
        <w:rPr>
          <w:szCs w:val="24"/>
        </w:rPr>
        <w:t>然而，三</w:t>
      </w:r>
      <w:r>
        <w:rPr>
          <w:szCs w:val="24"/>
        </w:rPr>
        <w:t>context</w:t>
      </w:r>
      <w:r>
        <w:rPr>
          <w:szCs w:val="24"/>
        </w:rPr>
        <w:t>并没有进一步提升性能，反而在延迟和内存占用方面略差于双</w:t>
      </w:r>
      <w:r>
        <w:rPr>
          <w:szCs w:val="24"/>
        </w:rPr>
        <w:t>context</w:t>
      </w:r>
      <w:r>
        <w:rPr>
          <w:szCs w:val="24"/>
        </w:rPr>
        <w:t>。这说明在当前系统中，两个</w:t>
      </w:r>
      <w:r>
        <w:rPr>
          <w:szCs w:val="24"/>
        </w:rPr>
        <w:t>context</w:t>
      </w:r>
      <w:r>
        <w:rPr>
          <w:szCs w:val="24"/>
        </w:rPr>
        <w:t>之后瓶颈已经不再只是</w:t>
      </w:r>
      <w:r>
        <w:rPr>
          <w:szCs w:val="24"/>
        </w:rPr>
        <w:t>NPU context</w:t>
      </w:r>
      <w:r>
        <w:rPr>
          <w:szCs w:val="24"/>
        </w:rPr>
        <w:t>数量，输入设置、内存传输、线程调度和输出发布等环节开始限制整体性能。</w:t>
      </w:r>
    </w:p>
    <w:p w14:paraId="218E4D45" w14:textId="77777777" w:rsidR="007666A8" w:rsidRDefault="007666A8" w:rsidP="00D663D4">
      <w:pPr>
        <w:spacing w:line="360" w:lineRule="auto"/>
        <w:ind w:firstLine="480"/>
      </w:pPr>
      <w:r>
        <w:rPr>
          <w:szCs w:val="24"/>
        </w:rPr>
        <w:t>因此，多</w:t>
      </w:r>
      <w:r>
        <w:rPr>
          <w:szCs w:val="24"/>
        </w:rPr>
        <w:t>context</w:t>
      </w:r>
      <w:r>
        <w:rPr>
          <w:szCs w:val="24"/>
        </w:rPr>
        <w:t>实验可形成两条结论。第一，从硬件优化角度看，双</w:t>
      </w:r>
      <w:r>
        <w:rPr>
          <w:szCs w:val="24"/>
        </w:rPr>
        <w:t>context</w:t>
      </w:r>
      <w:r>
        <w:rPr>
          <w:szCs w:val="24"/>
        </w:rPr>
        <w:t>是本实验配置下较有效的</w:t>
      </w:r>
      <w:r>
        <w:rPr>
          <w:szCs w:val="24"/>
        </w:rPr>
        <w:t>NPU</w:t>
      </w:r>
      <w:r>
        <w:rPr>
          <w:szCs w:val="24"/>
        </w:rPr>
        <w:t>并行配置，实验结果表明</w:t>
      </w:r>
      <w:r>
        <w:rPr>
          <w:szCs w:val="24"/>
        </w:rPr>
        <w:t>RK3588 NPU</w:t>
      </w:r>
      <w:r>
        <w:rPr>
          <w:szCs w:val="24"/>
        </w:rPr>
        <w:t>多</w:t>
      </w:r>
      <w:r>
        <w:rPr>
          <w:szCs w:val="24"/>
        </w:rPr>
        <w:t>context</w:t>
      </w:r>
      <w:r>
        <w:rPr>
          <w:szCs w:val="24"/>
        </w:rPr>
        <w:t>并行对吞吐有实际提升。第二，从实时演示角度看，</w:t>
      </w:r>
      <w:r>
        <w:rPr>
          <w:szCs w:val="24"/>
        </w:rPr>
        <w:t>detect_every_n=2</w:t>
      </w:r>
      <w:r>
        <w:rPr>
          <w:szCs w:val="24"/>
        </w:rPr>
        <w:t>或</w:t>
      </w:r>
      <w:r>
        <w:rPr>
          <w:szCs w:val="24"/>
        </w:rPr>
        <w:t>detect_every_n=3</w:t>
      </w:r>
      <w:r>
        <w:rPr>
          <w:szCs w:val="24"/>
        </w:rPr>
        <w:t>的策略模式仍然更适合作为低延迟观看配置。</w:t>
      </w:r>
    </w:p>
    <w:p w14:paraId="6B3712FA" w14:textId="77777777" w:rsidR="007666A8" w:rsidRDefault="007666A8" w:rsidP="00D663D4">
      <w:pPr>
        <w:spacing w:before="240" w:after="120" w:line="360" w:lineRule="auto"/>
        <w:outlineLvl w:val="1"/>
      </w:pPr>
      <w:bookmarkStart w:id="52" w:name="_Toc228285316"/>
      <w:r>
        <w:rPr>
          <w:rFonts w:eastAsia="黑体"/>
          <w:b/>
          <w:sz w:val="28"/>
          <w:szCs w:val="28"/>
        </w:rPr>
        <w:t>5.7</w:t>
      </w:r>
      <w:r>
        <w:rPr>
          <w:rFonts w:eastAsia="黑体"/>
          <w:b/>
          <w:sz w:val="28"/>
          <w:szCs w:val="28"/>
        </w:rPr>
        <w:t>阶段耗时与瓶颈分析</w:t>
      </w:r>
      <w:bookmarkEnd w:id="52"/>
    </w:p>
    <w:p w14:paraId="3ADFE287" w14:textId="77777777" w:rsidR="007666A8" w:rsidRDefault="007666A8" w:rsidP="00D663D4">
      <w:pPr>
        <w:spacing w:line="360" w:lineRule="auto"/>
        <w:ind w:firstLine="480"/>
      </w:pPr>
      <w:r>
        <w:rPr>
          <w:szCs w:val="24"/>
        </w:rPr>
        <w:t>为了进一步解释为什么三</w:t>
      </w:r>
      <w:r>
        <w:rPr>
          <w:szCs w:val="24"/>
        </w:rPr>
        <w:t>context</w:t>
      </w:r>
      <w:r>
        <w:rPr>
          <w:szCs w:val="24"/>
        </w:rPr>
        <w:t>收益有限，本文加入</w:t>
      </w:r>
      <w:r>
        <w:rPr>
          <w:szCs w:val="24"/>
        </w:rPr>
        <w:t>RK_YOLO_PROFILE</w:t>
      </w:r>
      <w:r>
        <w:rPr>
          <w:szCs w:val="24"/>
        </w:rPr>
        <w:t>开关，对推理阶段进行细粒度计时。该开关可以记录</w:t>
      </w:r>
      <w:r>
        <w:rPr>
          <w:szCs w:val="24"/>
        </w:rPr>
        <w:t>prepare</w:t>
      </w:r>
      <w:r>
        <w:rPr>
          <w:szCs w:val="24"/>
        </w:rPr>
        <w:t>、</w:t>
      </w:r>
      <w:r>
        <w:rPr>
          <w:szCs w:val="24"/>
        </w:rPr>
        <w:t>rknn_inputs_set</w:t>
      </w:r>
      <w:r>
        <w:rPr>
          <w:szCs w:val="24"/>
        </w:rPr>
        <w:t>、</w:t>
      </w:r>
      <w:r>
        <w:rPr>
          <w:szCs w:val="24"/>
        </w:rPr>
        <w:t>rknn_run</w:t>
      </w:r>
      <w:r>
        <w:rPr>
          <w:szCs w:val="24"/>
        </w:rPr>
        <w:t>、</w:t>
      </w:r>
      <w:r>
        <w:rPr>
          <w:szCs w:val="24"/>
        </w:rPr>
        <w:t>outputs_get</w:t>
      </w:r>
      <w:r>
        <w:rPr>
          <w:szCs w:val="24"/>
        </w:rPr>
        <w:t>、</w:t>
      </w:r>
      <w:r>
        <w:rPr>
          <w:szCs w:val="24"/>
        </w:rPr>
        <w:t>decode</w:t>
      </w:r>
      <w:r>
        <w:rPr>
          <w:szCs w:val="24"/>
        </w:rPr>
        <w:t>和</w:t>
      </w:r>
      <w:r>
        <w:rPr>
          <w:szCs w:val="24"/>
        </w:rPr>
        <w:t>render</w:t>
      </w:r>
      <w:r>
        <w:rPr>
          <w:szCs w:val="24"/>
        </w:rPr>
        <w:t>等阶段耗时。</w:t>
      </w:r>
    </w:p>
    <w:p w14:paraId="3A02297D" w14:textId="77777777" w:rsidR="007666A8" w:rsidRDefault="007666A8" w:rsidP="00D663D4">
      <w:r>
        <w:br w:type="page"/>
      </w:r>
    </w:p>
    <w:p w14:paraId="7FFE6F15" w14:textId="77777777" w:rsidR="007666A8" w:rsidRDefault="007666A8" w:rsidP="00D663D4">
      <w:pPr>
        <w:keepNext/>
        <w:spacing w:before="120" w:after="120" w:line="240" w:lineRule="auto"/>
        <w:jc w:val="center"/>
      </w:pPr>
      <w:r>
        <w:rPr>
          <w:noProof/>
        </w:rPr>
        <w:lastRenderedPageBreak/>
        <w:drawing>
          <wp:inline distT="0" distB="0" distL="0" distR="0" wp14:anchorId="7D38F326" wp14:editId="6E2BF84F">
            <wp:extent cx="4572000" cy="2222499"/>
            <wp:effectExtent l="0" t="0" r="0" b="6985"/>
            <wp:docPr id="12" name="fig_5_3_stage_profile_bottlene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_5_3_stage_profile_bottleneck.png"/>
                    <pic:cNvPicPr/>
                  </pic:nvPicPr>
                  <pic:blipFill>
                    <a:blip r:embed="rId20"/>
                    <a:stretch>
                      <a:fillRect/>
                    </a:stretch>
                  </pic:blipFill>
                  <pic:spPr>
                    <a:xfrm>
                      <a:off x="0" y="0"/>
                      <a:ext cx="4572000" cy="2222499"/>
                    </a:xfrm>
                    <a:prstGeom prst="rect">
                      <a:avLst/>
                    </a:prstGeom>
                  </pic:spPr>
                </pic:pic>
              </a:graphicData>
            </a:graphic>
          </wp:inline>
        </w:drawing>
      </w:r>
    </w:p>
    <w:p w14:paraId="5EF86E31" w14:textId="77777777" w:rsidR="007666A8" w:rsidRDefault="007666A8" w:rsidP="00D663D4">
      <w:pPr>
        <w:spacing w:before="60" w:after="180" w:line="300" w:lineRule="auto"/>
        <w:jc w:val="center"/>
      </w:pPr>
      <w:r>
        <w:rPr>
          <w:sz w:val="21"/>
          <w:szCs w:val="21"/>
        </w:rPr>
        <w:t>图</w:t>
      </w:r>
      <w:r>
        <w:rPr>
          <w:sz w:val="21"/>
          <w:szCs w:val="21"/>
        </w:rPr>
        <w:t xml:space="preserve">5.3 RKNN </w:t>
      </w:r>
      <w:r>
        <w:rPr>
          <w:sz w:val="21"/>
          <w:szCs w:val="21"/>
        </w:rPr>
        <w:t>推理阶段耗时分布</w:t>
      </w:r>
    </w:p>
    <w:p w14:paraId="7BA8277D" w14:textId="77777777" w:rsidR="007666A8" w:rsidRDefault="007666A8" w:rsidP="00D663D4">
      <w:pPr>
        <w:keepNext/>
        <w:spacing w:before="120" w:after="60" w:line="300" w:lineRule="auto"/>
        <w:jc w:val="center"/>
      </w:pPr>
      <w:r>
        <w:rPr>
          <w:sz w:val="21"/>
          <w:szCs w:val="21"/>
        </w:rPr>
        <w:t>表</w:t>
      </w:r>
      <w:r>
        <w:rPr>
          <w:sz w:val="21"/>
          <w:szCs w:val="21"/>
        </w:rPr>
        <w:t>5.9</w:t>
      </w:r>
      <w:r>
        <w:rPr>
          <w:sz w:val="21"/>
          <w:szCs w:val="21"/>
        </w:rPr>
        <w:t>给出了单</w:t>
      </w:r>
      <w:r>
        <w:rPr>
          <w:sz w:val="21"/>
          <w:szCs w:val="21"/>
        </w:rPr>
        <w:t xml:space="preserve"> context </w:t>
      </w:r>
      <w:r>
        <w:rPr>
          <w:sz w:val="21"/>
          <w:szCs w:val="21"/>
        </w:rPr>
        <w:t>和双</w:t>
      </w:r>
      <w:r>
        <w:rPr>
          <w:sz w:val="21"/>
          <w:szCs w:val="21"/>
        </w:rPr>
        <w:t xml:space="preserve"> context </w:t>
      </w:r>
      <w:r>
        <w:rPr>
          <w:sz w:val="21"/>
          <w:szCs w:val="21"/>
        </w:rPr>
        <w:t>条件下的阶段耗时对比。</w:t>
      </w:r>
    </w:p>
    <w:p w14:paraId="7CFFD081" w14:textId="77777777" w:rsidR="007666A8" w:rsidRDefault="007666A8" w:rsidP="00D663D4">
      <w:pPr>
        <w:keepNext/>
        <w:spacing w:before="120" w:after="60" w:line="300" w:lineRule="auto"/>
        <w:jc w:val="center"/>
      </w:pPr>
      <w:r>
        <w:rPr>
          <w:sz w:val="21"/>
          <w:szCs w:val="21"/>
        </w:rPr>
        <w:t>表</w:t>
      </w:r>
      <w:r>
        <w:rPr>
          <w:sz w:val="21"/>
          <w:szCs w:val="21"/>
        </w:rPr>
        <w:t xml:space="preserve">5.9 RKNN </w:t>
      </w:r>
      <w:r>
        <w:rPr>
          <w:sz w:val="21"/>
          <w:szCs w:val="21"/>
        </w:rPr>
        <w:t>推理阶段耗时分析</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4819DBDB"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7CEEECDB" w14:textId="77777777" w:rsidR="007666A8" w:rsidRDefault="007666A8">
            <w:pPr>
              <w:spacing w:line="250" w:lineRule="auto"/>
              <w:jc w:val="center"/>
            </w:pPr>
            <w:r>
              <w:rPr>
                <w:rFonts w:eastAsia="黑体"/>
                <w:b/>
                <w:sz w:val="20"/>
                <w:szCs w:val="20"/>
              </w:rPr>
              <w:t>阶段</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75018178" w14:textId="77777777" w:rsidR="007666A8" w:rsidRDefault="007666A8">
            <w:pPr>
              <w:spacing w:line="250" w:lineRule="auto"/>
              <w:jc w:val="center"/>
            </w:pPr>
            <w:r>
              <w:rPr>
                <w:rFonts w:eastAsia="黑体"/>
                <w:b/>
                <w:sz w:val="20"/>
                <w:szCs w:val="20"/>
              </w:rPr>
              <w:t>N=1</w:t>
            </w:r>
            <w:r>
              <w:rPr>
                <w:rFonts w:eastAsia="黑体"/>
                <w:b/>
                <w:sz w:val="20"/>
                <w:szCs w:val="20"/>
              </w:rPr>
              <w:t>，</w:t>
            </w:r>
            <w:r>
              <w:rPr>
                <w:rFonts w:eastAsia="黑体"/>
                <w:b/>
                <w:sz w:val="20"/>
                <w:szCs w:val="20"/>
              </w:rPr>
              <w:t>W=1</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55D0D8CC" w14:textId="77777777" w:rsidR="007666A8" w:rsidRDefault="007666A8">
            <w:pPr>
              <w:spacing w:line="250" w:lineRule="auto"/>
              <w:jc w:val="center"/>
            </w:pPr>
            <w:r>
              <w:rPr>
                <w:rFonts w:eastAsia="黑体"/>
                <w:b/>
                <w:sz w:val="20"/>
                <w:szCs w:val="20"/>
              </w:rPr>
              <w:t>N=1</w:t>
            </w:r>
            <w:r>
              <w:rPr>
                <w:rFonts w:eastAsia="黑体"/>
                <w:b/>
                <w:sz w:val="20"/>
                <w:szCs w:val="20"/>
              </w:rPr>
              <w:t>，</w:t>
            </w:r>
            <w:r>
              <w:rPr>
                <w:rFonts w:eastAsia="黑体"/>
                <w:b/>
                <w:sz w:val="20"/>
                <w:szCs w:val="20"/>
              </w:rPr>
              <w:t>W=2</w:t>
            </w:r>
          </w:p>
        </w:tc>
      </w:tr>
      <w:tr w:rsidR="007666A8" w14:paraId="5C33513B" w14:textId="77777777">
        <w:trPr>
          <w:jc w:val="center"/>
        </w:trPr>
        <w:tc>
          <w:tcPr>
            <w:tcW w:w="1700" w:type="dxa"/>
            <w:tcMar>
              <w:top w:w="90" w:type="dxa"/>
              <w:left w:w="90" w:type="dxa"/>
              <w:bottom w:w="90" w:type="dxa"/>
              <w:right w:w="90" w:type="dxa"/>
            </w:tcMar>
            <w:vAlign w:val="center"/>
          </w:tcPr>
          <w:p w14:paraId="231440EB" w14:textId="77777777" w:rsidR="007666A8" w:rsidRDefault="007666A8">
            <w:pPr>
              <w:spacing w:line="250" w:lineRule="auto"/>
              <w:jc w:val="center"/>
            </w:pPr>
            <w:r>
              <w:rPr>
                <w:sz w:val="20"/>
                <w:szCs w:val="20"/>
              </w:rPr>
              <w:t>Stream FPS</w:t>
            </w:r>
          </w:p>
        </w:tc>
        <w:tc>
          <w:tcPr>
            <w:tcW w:w="2200" w:type="dxa"/>
            <w:tcMar>
              <w:top w:w="90" w:type="dxa"/>
              <w:left w:w="90" w:type="dxa"/>
              <w:bottom w:w="90" w:type="dxa"/>
              <w:right w:w="90" w:type="dxa"/>
            </w:tcMar>
            <w:vAlign w:val="center"/>
          </w:tcPr>
          <w:p w14:paraId="5B0B4179" w14:textId="77777777" w:rsidR="007666A8" w:rsidRDefault="007666A8">
            <w:pPr>
              <w:spacing w:line="250" w:lineRule="auto"/>
              <w:jc w:val="center"/>
            </w:pPr>
            <w:r>
              <w:rPr>
                <w:sz w:val="20"/>
                <w:szCs w:val="20"/>
              </w:rPr>
              <w:t>8.57</w:t>
            </w:r>
          </w:p>
        </w:tc>
        <w:tc>
          <w:tcPr>
            <w:tcW w:w="4300" w:type="dxa"/>
            <w:tcMar>
              <w:top w:w="90" w:type="dxa"/>
              <w:left w:w="90" w:type="dxa"/>
              <w:bottom w:w="90" w:type="dxa"/>
              <w:right w:w="90" w:type="dxa"/>
            </w:tcMar>
            <w:vAlign w:val="center"/>
          </w:tcPr>
          <w:p w14:paraId="59DBB172" w14:textId="77777777" w:rsidR="007666A8" w:rsidRDefault="007666A8">
            <w:pPr>
              <w:spacing w:line="250" w:lineRule="auto"/>
              <w:jc w:val="center"/>
            </w:pPr>
            <w:r>
              <w:rPr>
                <w:sz w:val="20"/>
                <w:szCs w:val="20"/>
              </w:rPr>
              <w:t>10.53</w:t>
            </w:r>
          </w:p>
        </w:tc>
      </w:tr>
      <w:tr w:rsidR="007666A8" w14:paraId="03F23616" w14:textId="77777777">
        <w:trPr>
          <w:jc w:val="center"/>
        </w:trPr>
        <w:tc>
          <w:tcPr>
            <w:tcW w:w="1700" w:type="dxa"/>
            <w:tcMar>
              <w:top w:w="90" w:type="dxa"/>
              <w:left w:w="90" w:type="dxa"/>
              <w:bottom w:w="90" w:type="dxa"/>
              <w:right w:w="90" w:type="dxa"/>
            </w:tcMar>
            <w:vAlign w:val="center"/>
          </w:tcPr>
          <w:p w14:paraId="37C03713" w14:textId="77777777" w:rsidR="007666A8" w:rsidRDefault="007666A8">
            <w:pPr>
              <w:spacing w:line="250" w:lineRule="auto"/>
              <w:jc w:val="center"/>
            </w:pPr>
            <w:r>
              <w:rPr>
                <w:sz w:val="20"/>
                <w:szCs w:val="20"/>
              </w:rPr>
              <w:t>NPU FPS</w:t>
            </w:r>
          </w:p>
        </w:tc>
        <w:tc>
          <w:tcPr>
            <w:tcW w:w="2200" w:type="dxa"/>
            <w:tcMar>
              <w:top w:w="90" w:type="dxa"/>
              <w:left w:w="90" w:type="dxa"/>
              <w:bottom w:w="90" w:type="dxa"/>
              <w:right w:w="90" w:type="dxa"/>
            </w:tcMar>
            <w:vAlign w:val="center"/>
          </w:tcPr>
          <w:p w14:paraId="640DAA4B" w14:textId="77777777" w:rsidR="007666A8" w:rsidRDefault="007666A8">
            <w:pPr>
              <w:spacing w:line="250" w:lineRule="auto"/>
              <w:jc w:val="center"/>
            </w:pPr>
            <w:r>
              <w:rPr>
                <w:sz w:val="20"/>
                <w:szCs w:val="20"/>
              </w:rPr>
              <w:t>8.57</w:t>
            </w:r>
          </w:p>
        </w:tc>
        <w:tc>
          <w:tcPr>
            <w:tcW w:w="4300" w:type="dxa"/>
            <w:tcMar>
              <w:top w:w="90" w:type="dxa"/>
              <w:left w:w="90" w:type="dxa"/>
              <w:bottom w:w="90" w:type="dxa"/>
              <w:right w:w="90" w:type="dxa"/>
            </w:tcMar>
            <w:vAlign w:val="center"/>
          </w:tcPr>
          <w:p w14:paraId="7B4AE9A4" w14:textId="77777777" w:rsidR="007666A8" w:rsidRDefault="007666A8">
            <w:pPr>
              <w:spacing w:line="250" w:lineRule="auto"/>
              <w:jc w:val="center"/>
            </w:pPr>
            <w:r>
              <w:rPr>
                <w:sz w:val="20"/>
                <w:szCs w:val="20"/>
              </w:rPr>
              <w:t>10.53</w:t>
            </w:r>
          </w:p>
        </w:tc>
      </w:tr>
      <w:tr w:rsidR="007666A8" w14:paraId="1FA0E8A4" w14:textId="77777777">
        <w:trPr>
          <w:jc w:val="center"/>
        </w:trPr>
        <w:tc>
          <w:tcPr>
            <w:tcW w:w="1700" w:type="dxa"/>
            <w:tcMar>
              <w:top w:w="90" w:type="dxa"/>
              <w:left w:w="90" w:type="dxa"/>
              <w:bottom w:w="90" w:type="dxa"/>
              <w:right w:w="90" w:type="dxa"/>
            </w:tcMar>
            <w:vAlign w:val="center"/>
          </w:tcPr>
          <w:p w14:paraId="7E11A70E" w14:textId="77777777" w:rsidR="007666A8" w:rsidRDefault="007666A8">
            <w:pPr>
              <w:spacing w:line="250" w:lineRule="auto"/>
              <w:jc w:val="center"/>
            </w:pPr>
            <w:r>
              <w:rPr>
                <w:sz w:val="20"/>
                <w:szCs w:val="20"/>
              </w:rPr>
              <w:t>端到端延迟</w:t>
            </w:r>
          </w:p>
        </w:tc>
        <w:tc>
          <w:tcPr>
            <w:tcW w:w="2200" w:type="dxa"/>
            <w:tcMar>
              <w:top w:w="90" w:type="dxa"/>
              <w:left w:w="90" w:type="dxa"/>
              <w:bottom w:w="90" w:type="dxa"/>
              <w:right w:w="90" w:type="dxa"/>
            </w:tcMar>
            <w:vAlign w:val="center"/>
          </w:tcPr>
          <w:p w14:paraId="0642C5B7" w14:textId="77777777" w:rsidR="007666A8" w:rsidRDefault="007666A8">
            <w:pPr>
              <w:spacing w:line="250" w:lineRule="auto"/>
              <w:jc w:val="center"/>
            </w:pPr>
            <w:r>
              <w:rPr>
                <w:sz w:val="20"/>
                <w:szCs w:val="20"/>
              </w:rPr>
              <w:t>255.52 ms</w:t>
            </w:r>
          </w:p>
        </w:tc>
        <w:tc>
          <w:tcPr>
            <w:tcW w:w="4300" w:type="dxa"/>
            <w:tcMar>
              <w:top w:w="90" w:type="dxa"/>
              <w:left w:w="90" w:type="dxa"/>
              <w:bottom w:w="90" w:type="dxa"/>
              <w:right w:w="90" w:type="dxa"/>
            </w:tcMar>
            <w:vAlign w:val="center"/>
          </w:tcPr>
          <w:p w14:paraId="4AA7BA3F" w14:textId="77777777" w:rsidR="007666A8" w:rsidRDefault="007666A8">
            <w:pPr>
              <w:spacing w:line="250" w:lineRule="auto"/>
              <w:jc w:val="center"/>
            </w:pPr>
            <w:r>
              <w:rPr>
                <w:sz w:val="20"/>
                <w:szCs w:val="20"/>
              </w:rPr>
              <w:t>179.52 ms</w:t>
            </w:r>
          </w:p>
        </w:tc>
      </w:tr>
      <w:tr w:rsidR="007666A8" w14:paraId="2D9D1C39" w14:textId="77777777">
        <w:trPr>
          <w:jc w:val="center"/>
        </w:trPr>
        <w:tc>
          <w:tcPr>
            <w:tcW w:w="1700" w:type="dxa"/>
            <w:tcMar>
              <w:top w:w="90" w:type="dxa"/>
              <w:left w:w="90" w:type="dxa"/>
              <w:bottom w:w="90" w:type="dxa"/>
              <w:right w:w="90" w:type="dxa"/>
            </w:tcMar>
            <w:vAlign w:val="center"/>
          </w:tcPr>
          <w:p w14:paraId="7B09A8AD" w14:textId="77777777" w:rsidR="007666A8" w:rsidRDefault="007666A8">
            <w:pPr>
              <w:spacing w:line="250" w:lineRule="auto"/>
              <w:jc w:val="center"/>
            </w:pPr>
            <w:r>
              <w:rPr>
                <w:sz w:val="20"/>
                <w:szCs w:val="20"/>
              </w:rPr>
              <w:t>总推理工作耗时</w:t>
            </w:r>
          </w:p>
        </w:tc>
        <w:tc>
          <w:tcPr>
            <w:tcW w:w="2200" w:type="dxa"/>
            <w:tcMar>
              <w:top w:w="90" w:type="dxa"/>
              <w:left w:w="90" w:type="dxa"/>
              <w:bottom w:w="90" w:type="dxa"/>
              <w:right w:w="90" w:type="dxa"/>
            </w:tcMar>
            <w:vAlign w:val="center"/>
          </w:tcPr>
          <w:p w14:paraId="3C98F187" w14:textId="77777777" w:rsidR="007666A8" w:rsidRDefault="007666A8">
            <w:pPr>
              <w:spacing w:line="250" w:lineRule="auto"/>
              <w:jc w:val="center"/>
            </w:pPr>
            <w:r>
              <w:rPr>
                <w:sz w:val="20"/>
                <w:szCs w:val="20"/>
              </w:rPr>
              <w:t>114.48 ms</w:t>
            </w:r>
          </w:p>
        </w:tc>
        <w:tc>
          <w:tcPr>
            <w:tcW w:w="4300" w:type="dxa"/>
            <w:tcMar>
              <w:top w:w="90" w:type="dxa"/>
              <w:left w:w="90" w:type="dxa"/>
              <w:bottom w:w="90" w:type="dxa"/>
              <w:right w:w="90" w:type="dxa"/>
            </w:tcMar>
            <w:vAlign w:val="center"/>
          </w:tcPr>
          <w:p w14:paraId="5276AB79" w14:textId="77777777" w:rsidR="007666A8" w:rsidRDefault="007666A8">
            <w:pPr>
              <w:spacing w:line="250" w:lineRule="auto"/>
              <w:jc w:val="center"/>
            </w:pPr>
            <w:r>
              <w:rPr>
                <w:sz w:val="20"/>
                <w:szCs w:val="20"/>
              </w:rPr>
              <w:t>113.96 ms</w:t>
            </w:r>
          </w:p>
        </w:tc>
      </w:tr>
      <w:tr w:rsidR="007666A8" w14:paraId="70CF3F41" w14:textId="77777777">
        <w:trPr>
          <w:jc w:val="center"/>
        </w:trPr>
        <w:tc>
          <w:tcPr>
            <w:tcW w:w="1700" w:type="dxa"/>
            <w:tcMar>
              <w:top w:w="90" w:type="dxa"/>
              <w:left w:w="90" w:type="dxa"/>
              <w:bottom w:w="90" w:type="dxa"/>
              <w:right w:w="90" w:type="dxa"/>
            </w:tcMar>
            <w:vAlign w:val="center"/>
          </w:tcPr>
          <w:p w14:paraId="7F507352" w14:textId="77777777" w:rsidR="007666A8" w:rsidRDefault="007666A8">
            <w:pPr>
              <w:spacing w:line="250" w:lineRule="auto"/>
              <w:jc w:val="center"/>
            </w:pPr>
            <w:r>
              <w:rPr>
                <w:sz w:val="20"/>
                <w:szCs w:val="20"/>
              </w:rPr>
              <w:t>Prepare</w:t>
            </w:r>
          </w:p>
        </w:tc>
        <w:tc>
          <w:tcPr>
            <w:tcW w:w="2200" w:type="dxa"/>
            <w:tcMar>
              <w:top w:w="90" w:type="dxa"/>
              <w:left w:w="90" w:type="dxa"/>
              <w:bottom w:w="90" w:type="dxa"/>
              <w:right w:w="90" w:type="dxa"/>
            </w:tcMar>
            <w:vAlign w:val="center"/>
          </w:tcPr>
          <w:p w14:paraId="4C650EF8" w14:textId="77777777" w:rsidR="007666A8" w:rsidRDefault="007666A8">
            <w:pPr>
              <w:spacing w:line="250" w:lineRule="auto"/>
              <w:jc w:val="center"/>
            </w:pPr>
            <w:r>
              <w:rPr>
                <w:sz w:val="20"/>
                <w:szCs w:val="20"/>
              </w:rPr>
              <w:t>3.62 ms</w:t>
            </w:r>
          </w:p>
        </w:tc>
        <w:tc>
          <w:tcPr>
            <w:tcW w:w="4300" w:type="dxa"/>
            <w:tcMar>
              <w:top w:w="90" w:type="dxa"/>
              <w:left w:w="90" w:type="dxa"/>
              <w:bottom w:w="90" w:type="dxa"/>
              <w:right w:w="90" w:type="dxa"/>
            </w:tcMar>
            <w:vAlign w:val="center"/>
          </w:tcPr>
          <w:p w14:paraId="5BFC1570" w14:textId="77777777" w:rsidR="007666A8" w:rsidRDefault="007666A8">
            <w:pPr>
              <w:spacing w:line="250" w:lineRule="auto"/>
              <w:jc w:val="center"/>
            </w:pPr>
            <w:r>
              <w:rPr>
                <w:sz w:val="20"/>
                <w:szCs w:val="20"/>
              </w:rPr>
              <w:t>1.42 ms</w:t>
            </w:r>
          </w:p>
        </w:tc>
      </w:tr>
      <w:tr w:rsidR="007666A8" w14:paraId="6E8C36C5" w14:textId="77777777">
        <w:trPr>
          <w:jc w:val="center"/>
        </w:trPr>
        <w:tc>
          <w:tcPr>
            <w:tcW w:w="1700" w:type="dxa"/>
            <w:tcMar>
              <w:top w:w="90" w:type="dxa"/>
              <w:left w:w="90" w:type="dxa"/>
              <w:bottom w:w="90" w:type="dxa"/>
              <w:right w:w="90" w:type="dxa"/>
            </w:tcMar>
            <w:vAlign w:val="center"/>
          </w:tcPr>
          <w:p w14:paraId="59BA8B16" w14:textId="77777777" w:rsidR="007666A8" w:rsidRDefault="007666A8">
            <w:pPr>
              <w:spacing w:line="250" w:lineRule="auto"/>
              <w:jc w:val="center"/>
            </w:pPr>
            <w:r>
              <w:rPr>
                <w:sz w:val="20"/>
                <w:szCs w:val="20"/>
              </w:rPr>
              <w:t>rknn_inputs_set</w:t>
            </w:r>
          </w:p>
        </w:tc>
        <w:tc>
          <w:tcPr>
            <w:tcW w:w="2200" w:type="dxa"/>
            <w:tcMar>
              <w:top w:w="90" w:type="dxa"/>
              <w:left w:w="90" w:type="dxa"/>
              <w:bottom w:w="90" w:type="dxa"/>
              <w:right w:w="90" w:type="dxa"/>
            </w:tcMar>
            <w:vAlign w:val="center"/>
          </w:tcPr>
          <w:p w14:paraId="6476A92D" w14:textId="77777777" w:rsidR="007666A8" w:rsidRDefault="007666A8">
            <w:pPr>
              <w:spacing w:line="250" w:lineRule="auto"/>
              <w:jc w:val="center"/>
            </w:pPr>
            <w:r>
              <w:rPr>
                <w:sz w:val="20"/>
                <w:szCs w:val="20"/>
              </w:rPr>
              <w:t>62.01 ms</w:t>
            </w:r>
          </w:p>
        </w:tc>
        <w:tc>
          <w:tcPr>
            <w:tcW w:w="4300" w:type="dxa"/>
            <w:tcMar>
              <w:top w:w="90" w:type="dxa"/>
              <w:left w:w="90" w:type="dxa"/>
              <w:bottom w:w="90" w:type="dxa"/>
              <w:right w:w="90" w:type="dxa"/>
            </w:tcMar>
            <w:vAlign w:val="center"/>
          </w:tcPr>
          <w:p w14:paraId="3745098D" w14:textId="77777777" w:rsidR="007666A8" w:rsidRDefault="007666A8">
            <w:pPr>
              <w:spacing w:line="250" w:lineRule="auto"/>
              <w:jc w:val="center"/>
            </w:pPr>
            <w:r>
              <w:rPr>
                <w:sz w:val="20"/>
                <w:szCs w:val="20"/>
              </w:rPr>
              <w:t>63.78 ms</w:t>
            </w:r>
          </w:p>
        </w:tc>
      </w:tr>
      <w:tr w:rsidR="007666A8" w14:paraId="7F3F8DC8" w14:textId="77777777">
        <w:trPr>
          <w:jc w:val="center"/>
        </w:trPr>
        <w:tc>
          <w:tcPr>
            <w:tcW w:w="1700" w:type="dxa"/>
            <w:tcMar>
              <w:top w:w="90" w:type="dxa"/>
              <w:left w:w="90" w:type="dxa"/>
              <w:bottom w:w="90" w:type="dxa"/>
              <w:right w:w="90" w:type="dxa"/>
            </w:tcMar>
            <w:vAlign w:val="center"/>
          </w:tcPr>
          <w:p w14:paraId="141E0786" w14:textId="77777777" w:rsidR="007666A8" w:rsidRDefault="007666A8">
            <w:pPr>
              <w:spacing w:line="250" w:lineRule="auto"/>
              <w:jc w:val="center"/>
            </w:pPr>
            <w:r>
              <w:rPr>
                <w:sz w:val="20"/>
                <w:szCs w:val="20"/>
              </w:rPr>
              <w:t>rknn_run</w:t>
            </w:r>
          </w:p>
        </w:tc>
        <w:tc>
          <w:tcPr>
            <w:tcW w:w="2200" w:type="dxa"/>
            <w:tcMar>
              <w:top w:w="90" w:type="dxa"/>
              <w:left w:w="90" w:type="dxa"/>
              <w:bottom w:w="90" w:type="dxa"/>
              <w:right w:w="90" w:type="dxa"/>
            </w:tcMar>
            <w:vAlign w:val="center"/>
          </w:tcPr>
          <w:p w14:paraId="5F135F24" w14:textId="77777777" w:rsidR="007666A8" w:rsidRDefault="007666A8">
            <w:pPr>
              <w:spacing w:line="250" w:lineRule="auto"/>
              <w:jc w:val="center"/>
            </w:pPr>
            <w:r>
              <w:rPr>
                <w:sz w:val="20"/>
                <w:szCs w:val="20"/>
              </w:rPr>
              <w:t>45.82 ms</w:t>
            </w:r>
          </w:p>
        </w:tc>
        <w:tc>
          <w:tcPr>
            <w:tcW w:w="4300" w:type="dxa"/>
            <w:tcMar>
              <w:top w:w="90" w:type="dxa"/>
              <w:left w:w="90" w:type="dxa"/>
              <w:bottom w:w="90" w:type="dxa"/>
              <w:right w:w="90" w:type="dxa"/>
            </w:tcMar>
            <w:vAlign w:val="center"/>
          </w:tcPr>
          <w:p w14:paraId="0535E284" w14:textId="77777777" w:rsidR="007666A8" w:rsidRDefault="007666A8">
            <w:pPr>
              <w:spacing w:line="250" w:lineRule="auto"/>
              <w:jc w:val="center"/>
            </w:pPr>
            <w:r>
              <w:rPr>
                <w:sz w:val="20"/>
                <w:szCs w:val="20"/>
              </w:rPr>
              <w:t>45.72 ms</w:t>
            </w:r>
          </w:p>
        </w:tc>
      </w:tr>
      <w:tr w:rsidR="007666A8" w14:paraId="2906BFDE" w14:textId="77777777">
        <w:trPr>
          <w:jc w:val="center"/>
        </w:trPr>
        <w:tc>
          <w:tcPr>
            <w:tcW w:w="1700" w:type="dxa"/>
            <w:tcMar>
              <w:top w:w="90" w:type="dxa"/>
              <w:left w:w="90" w:type="dxa"/>
              <w:bottom w:w="90" w:type="dxa"/>
              <w:right w:w="90" w:type="dxa"/>
            </w:tcMar>
            <w:vAlign w:val="center"/>
          </w:tcPr>
          <w:p w14:paraId="442F3BD3" w14:textId="77777777" w:rsidR="007666A8" w:rsidRDefault="007666A8">
            <w:pPr>
              <w:spacing w:line="250" w:lineRule="auto"/>
              <w:jc w:val="center"/>
            </w:pPr>
            <w:r>
              <w:rPr>
                <w:sz w:val="20"/>
                <w:szCs w:val="20"/>
              </w:rPr>
              <w:t>rknn_outputs_get</w:t>
            </w:r>
          </w:p>
        </w:tc>
        <w:tc>
          <w:tcPr>
            <w:tcW w:w="2200" w:type="dxa"/>
            <w:tcMar>
              <w:top w:w="90" w:type="dxa"/>
              <w:left w:w="90" w:type="dxa"/>
              <w:bottom w:w="90" w:type="dxa"/>
              <w:right w:w="90" w:type="dxa"/>
            </w:tcMar>
            <w:vAlign w:val="center"/>
          </w:tcPr>
          <w:p w14:paraId="6316E564" w14:textId="77777777" w:rsidR="007666A8" w:rsidRDefault="007666A8">
            <w:pPr>
              <w:spacing w:line="250" w:lineRule="auto"/>
              <w:jc w:val="center"/>
            </w:pPr>
            <w:r>
              <w:rPr>
                <w:sz w:val="20"/>
                <w:szCs w:val="20"/>
              </w:rPr>
              <w:t>0.49 ms</w:t>
            </w:r>
          </w:p>
        </w:tc>
        <w:tc>
          <w:tcPr>
            <w:tcW w:w="4300" w:type="dxa"/>
            <w:tcMar>
              <w:top w:w="90" w:type="dxa"/>
              <w:left w:w="90" w:type="dxa"/>
              <w:bottom w:w="90" w:type="dxa"/>
              <w:right w:w="90" w:type="dxa"/>
            </w:tcMar>
            <w:vAlign w:val="center"/>
          </w:tcPr>
          <w:p w14:paraId="006B2212" w14:textId="77777777" w:rsidR="007666A8" w:rsidRDefault="007666A8">
            <w:pPr>
              <w:spacing w:line="250" w:lineRule="auto"/>
              <w:jc w:val="center"/>
            </w:pPr>
            <w:r>
              <w:rPr>
                <w:sz w:val="20"/>
                <w:szCs w:val="20"/>
              </w:rPr>
              <w:t>0.54 ms</w:t>
            </w:r>
          </w:p>
        </w:tc>
      </w:tr>
      <w:tr w:rsidR="007666A8" w14:paraId="4A8F9471" w14:textId="77777777">
        <w:trPr>
          <w:jc w:val="center"/>
        </w:trPr>
        <w:tc>
          <w:tcPr>
            <w:tcW w:w="1700" w:type="dxa"/>
            <w:tcMar>
              <w:top w:w="90" w:type="dxa"/>
              <w:left w:w="90" w:type="dxa"/>
              <w:bottom w:w="90" w:type="dxa"/>
              <w:right w:w="90" w:type="dxa"/>
            </w:tcMar>
            <w:vAlign w:val="center"/>
          </w:tcPr>
          <w:p w14:paraId="02FB6B64" w14:textId="77777777" w:rsidR="007666A8" w:rsidRDefault="007666A8">
            <w:pPr>
              <w:spacing w:line="250" w:lineRule="auto"/>
              <w:jc w:val="center"/>
            </w:pPr>
            <w:r>
              <w:rPr>
                <w:sz w:val="20"/>
                <w:szCs w:val="20"/>
              </w:rPr>
              <w:t>Decode + NMS</w:t>
            </w:r>
          </w:p>
        </w:tc>
        <w:tc>
          <w:tcPr>
            <w:tcW w:w="2200" w:type="dxa"/>
            <w:tcMar>
              <w:top w:w="90" w:type="dxa"/>
              <w:left w:w="90" w:type="dxa"/>
              <w:bottom w:w="90" w:type="dxa"/>
              <w:right w:w="90" w:type="dxa"/>
            </w:tcMar>
            <w:vAlign w:val="center"/>
          </w:tcPr>
          <w:p w14:paraId="02537BBD" w14:textId="77777777" w:rsidR="007666A8" w:rsidRDefault="007666A8">
            <w:pPr>
              <w:spacing w:line="250" w:lineRule="auto"/>
              <w:jc w:val="center"/>
            </w:pPr>
            <w:r>
              <w:rPr>
                <w:sz w:val="20"/>
                <w:szCs w:val="20"/>
              </w:rPr>
              <w:t>2.40 ms</w:t>
            </w:r>
          </w:p>
        </w:tc>
        <w:tc>
          <w:tcPr>
            <w:tcW w:w="4300" w:type="dxa"/>
            <w:tcMar>
              <w:top w:w="90" w:type="dxa"/>
              <w:left w:w="90" w:type="dxa"/>
              <w:bottom w:w="90" w:type="dxa"/>
              <w:right w:w="90" w:type="dxa"/>
            </w:tcMar>
            <w:vAlign w:val="center"/>
          </w:tcPr>
          <w:p w14:paraId="57BEB76C" w14:textId="77777777" w:rsidR="007666A8" w:rsidRDefault="007666A8">
            <w:pPr>
              <w:spacing w:line="250" w:lineRule="auto"/>
              <w:jc w:val="center"/>
            </w:pPr>
            <w:r>
              <w:rPr>
                <w:sz w:val="20"/>
                <w:szCs w:val="20"/>
              </w:rPr>
              <w:t>2.48 ms</w:t>
            </w:r>
          </w:p>
        </w:tc>
      </w:tr>
      <w:tr w:rsidR="007666A8" w14:paraId="12687068" w14:textId="77777777">
        <w:trPr>
          <w:jc w:val="center"/>
        </w:trPr>
        <w:tc>
          <w:tcPr>
            <w:tcW w:w="1700" w:type="dxa"/>
            <w:tcMar>
              <w:top w:w="90" w:type="dxa"/>
              <w:left w:w="90" w:type="dxa"/>
              <w:bottom w:w="90" w:type="dxa"/>
              <w:right w:w="90" w:type="dxa"/>
            </w:tcMar>
            <w:vAlign w:val="center"/>
          </w:tcPr>
          <w:p w14:paraId="013E845A" w14:textId="77777777" w:rsidR="007666A8" w:rsidRDefault="007666A8">
            <w:pPr>
              <w:spacing w:line="250" w:lineRule="auto"/>
              <w:jc w:val="center"/>
            </w:pPr>
            <w:r>
              <w:rPr>
                <w:sz w:val="20"/>
                <w:szCs w:val="20"/>
              </w:rPr>
              <w:t>Render</w:t>
            </w:r>
          </w:p>
        </w:tc>
        <w:tc>
          <w:tcPr>
            <w:tcW w:w="2200" w:type="dxa"/>
            <w:tcMar>
              <w:top w:w="90" w:type="dxa"/>
              <w:left w:w="90" w:type="dxa"/>
              <w:bottom w:w="90" w:type="dxa"/>
              <w:right w:w="90" w:type="dxa"/>
            </w:tcMar>
            <w:vAlign w:val="center"/>
          </w:tcPr>
          <w:p w14:paraId="5668273E" w14:textId="77777777" w:rsidR="007666A8" w:rsidRDefault="007666A8">
            <w:pPr>
              <w:spacing w:line="250" w:lineRule="auto"/>
              <w:jc w:val="center"/>
            </w:pPr>
            <w:r>
              <w:rPr>
                <w:sz w:val="20"/>
                <w:szCs w:val="20"/>
              </w:rPr>
              <w:t>0.15 ms</w:t>
            </w:r>
          </w:p>
        </w:tc>
        <w:tc>
          <w:tcPr>
            <w:tcW w:w="4300" w:type="dxa"/>
            <w:tcMar>
              <w:top w:w="90" w:type="dxa"/>
              <w:left w:w="90" w:type="dxa"/>
              <w:bottom w:w="90" w:type="dxa"/>
              <w:right w:w="90" w:type="dxa"/>
            </w:tcMar>
            <w:vAlign w:val="center"/>
          </w:tcPr>
          <w:p w14:paraId="74B6585A" w14:textId="77777777" w:rsidR="007666A8" w:rsidRDefault="007666A8">
            <w:pPr>
              <w:spacing w:line="250" w:lineRule="auto"/>
              <w:jc w:val="center"/>
            </w:pPr>
            <w:r>
              <w:rPr>
                <w:sz w:val="20"/>
                <w:szCs w:val="20"/>
              </w:rPr>
              <w:t>0.13 ms</w:t>
            </w:r>
          </w:p>
        </w:tc>
      </w:tr>
    </w:tbl>
    <w:p w14:paraId="4BACF510" w14:textId="77777777" w:rsidR="007666A8" w:rsidRDefault="007666A8" w:rsidP="00D663D4">
      <w:pPr>
        <w:spacing w:after="120" w:line="360" w:lineRule="auto"/>
      </w:pPr>
    </w:p>
    <w:p w14:paraId="454231E4" w14:textId="77777777" w:rsidR="007666A8" w:rsidRDefault="007666A8" w:rsidP="00D663D4">
      <w:pPr>
        <w:spacing w:line="360" w:lineRule="auto"/>
        <w:ind w:firstLine="480"/>
      </w:pPr>
      <w:r>
        <w:rPr>
          <w:szCs w:val="24"/>
        </w:rPr>
        <w:t>由表</w:t>
      </w:r>
      <w:r>
        <w:rPr>
          <w:szCs w:val="24"/>
        </w:rPr>
        <w:t>5.9</w:t>
      </w:r>
      <w:r>
        <w:rPr>
          <w:szCs w:val="24"/>
        </w:rPr>
        <w:t>可知，双</w:t>
      </w:r>
      <w:r>
        <w:rPr>
          <w:szCs w:val="24"/>
        </w:rPr>
        <w:t>context</w:t>
      </w:r>
      <w:r>
        <w:rPr>
          <w:szCs w:val="24"/>
        </w:rPr>
        <w:t>并没有降低单次推理本身的总工作耗时，两个配置下总推理耗时都约为</w:t>
      </w:r>
      <w:r>
        <w:rPr>
          <w:szCs w:val="24"/>
        </w:rPr>
        <w:t>114 ms</w:t>
      </w:r>
      <w:r>
        <w:rPr>
          <w:szCs w:val="24"/>
        </w:rPr>
        <w:t>。双</w:t>
      </w:r>
      <w:r>
        <w:rPr>
          <w:szCs w:val="24"/>
        </w:rPr>
        <w:t>context</w:t>
      </w:r>
      <w:r>
        <w:rPr>
          <w:szCs w:val="24"/>
        </w:rPr>
        <w:t>的提升来自不同推理任务之间的重叠执行，而不是单帧推理速度变快。</w:t>
      </w:r>
    </w:p>
    <w:p w14:paraId="1780D1D2" w14:textId="77777777" w:rsidR="007666A8" w:rsidRDefault="007666A8" w:rsidP="00D663D4">
      <w:pPr>
        <w:spacing w:line="360" w:lineRule="auto"/>
        <w:ind w:firstLine="480"/>
      </w:pPr>
      <w:r>
        <w:rPr>
          <w:szCs w:val="24"/>
        </w:rPr>
        <w:t>更重要的是，</w:t>
      </w:r>
      <w:r>
        <w:rPr>
          <w:szCs w:val="24"/>
        </w:rPr>
        <w:t>rknn_inputs_set</w:t>
      </w:r>
      <w:r>
        <w:rPr>
          <w:szCs w:val="24"/>
        </w:rPr>
        <w:t>的耗时约为</w:t>
      </w:r>
      <w:r>
        <w:rPr>
          <w:szCs w:val="24"/>
        </w:rPr>
        <w:t>62</w:t>
      </w:r>
      <w:r>
        <w:rPr>
          <w:szCs w:val="24"/>
        </w:rPr>
        <w:t>至</w:t>
      </w:r>
      <w:r>
        <w:rPr>
          <w:szCs w:val="24"/>
        </w:rPr>
        <w:t>64 ms</w:t>
      </w:r>
      <w:r>
        <w:rPr>
          <w:szCs w:val="24"/>
        </w:rPr>
        <w:t>，甚至高于</w:t>
      </w:r>
      <w:r>
        <w:rPr>
          <w:szCs w:val="24"/>
        </w:rPr>
        <w:t>rknn_run</w:t>
      </w:r>
      <w:r>
        <w:rPr>
          <w:szCs w:val="24"/>
        </w:rPr>
        <w:t>的约</w:t>
      </w:r>
      <w:r>
        <w:rPr>
          <w:szCs w:val="24"/>
        </w:rPr>
        <w:t xml:space="preserve">46 </w:t>
      </w:r>
      <w:r>
        <w:rPr>
          <w:szCs w:val="24"/>
        </w:rPr>
        <w:lastRenderedPageBreak/>
        <w:t>ms</w:t>
      </w:r>
      <w:r>
        <w:rPr>
          <w:szCs w:val="24"/>
        </w:rPr>
        <w:t>。这表明当前瓶颈并不在后处理或绘制阶段。</w:t>
      </w:r>
      <w:r>
        <w:rPr>
          <w:szCs w:val="24"/>
        </w:rPr>
        <w:t>Decode + NMS</w:t>
      </w:r>
      <w:r>
        <w:rPr>
          <w:szCs w:val="24"/>
        </w:rPr>
        <w:t>仅约</w:t>
      </w:r>
      <w:r>
        <w:rPr>
          <w:szCs w:val="24"/>
        </w:rPr>
        <w:t>2.4 ms</w:t>
      </w:r>
      <w:r>
        <w:rPr>
          <w:szCs w:val="24"/>
        </w:rPr>
        <w:t>，</w:t>
      </w:r>
      <w:r>
        <w:rPr>
          <w:szCs w:val="24"/>
        </w:rPr>
        <w:t>Render</w:t>
      </w:r>
      <w:r>
        <w:rPr>
          <w:szCs w:val="24"/>
        </w:rPr>
        <w:t>仅约</w:t>
      </w:r>
      <w:r>
        <w:rPr>
          <w:szCs w:val="24"/>
        </w:rPr>
        <w:t>0.1</w:t>
      </w:r>
      <w:r>
        <w:rPr>
          <w:szCs w:val="24"/>
        </w:rPr>
        <w:t>至</w:t>
      </w:r>
      <w:r>
        <w:rPr>
          <w:szCs w:val="24"/>
        </w:rPr>
        <w:t>0.2 ms</w:t>
      </w:r>
      <w:r>
        <w:rPr>
          <w:szCs w:val="24"/>
        </w:rPr>
        <w:t>，继续优化画框或标签绘制对整体吞吐帮助有限。后续若要进一步提升性能，应优先考虑输入数据传输、预处理和内存布局优化。</w:t>
      </w:r>
    </w:p>
    <w:p w14:paraId="43FE1E89" w14:textId="77777777" w:rsidR="007666A8" w:rsidRDefault="007666A8" w:rsidP="00D663D4">
      <w:pPr>
        <w:spacing w:before="240" w:after="120" w:line="360" w:lineRule="auto"/>
        <w:outlineLvl w:val="1"/>
      </w:pPr>
      <w:bookmarkStart w:id="53" w:name="_Toc228285317"/>
      <w:r>
        <w:rPr>
          <w:rFonts w:eastAsia="黑体"/>
          <w:b/>
          <w:sz w:val="28"/>
          <w:szCs w:val="28"/>
        </w:rPr>
        <w:t>5.8 Zero-copy</w:t>
      </w:r>
      <w:r>
        <w:rPr>
          <w:rFonts w:eastAsia="黑体"/>
          <w:b/>
          <w:sz w:val="28"/>
          <w:szCs w:val="28"/>
        </w:rPr>
        <w:t>输入路径探索</w:t>
      </w:r>
      <w:bookmarkEnd w:id="53"/>
    </w:p>
    <w:p w14:paraId="06E63EEC" w14:textId="77777777" w:rsidR="007666A8" w:rsidRDefault="007666A8" w:rsidP="00D663D4">
      <w:pPr>
        <w:spacing w:line="360" w:lineRule="auto"/>
        <w:ind w:firstLine="480"/>
      </w:pPr>
      <w:r>
        <w:rPr>
          <w:szCs w:val="24"/>
        </w:rPr>
        <w:t>基于阶段耗时分析，本文进一步尝试</w:t>
      </w:r>
      <w:r>
        <w:rPr>
          <w:szCs w:val="24"/>
        </w:rPr>
        <w:t>RKNN zero-copy</w:t>
      </w:r>
      <w:r>
        <w:rPr>
          <w:szCs w:val="24"/>
        </w:rPr>
        <w:t>输入路径，希望降低</w:t>
      </w:r>
      <w:r>
        <w:rPr>
          <w:szCs w:val="24"/>
        </w:rPr>
        <w:t>rknn_inputs_set</w:t>
      </w:r>
      <w:r>
        <w:rPr>
          <w:szCs w:val="24"/>
        </w:rPr>
        <w:t>的输入设置开销。实验通过</w:t>
      </w:r>
      <w:r>
        <w:rPr>
          <w:szCs w:val="24"/>
        </w:rPr>
        <w:t>RK_YOLO_ZERO_COPY_INPUT</w:t>
      </w:r>
      <w:r>
        <w:rPr>
          <w:szCs w:val="24"/>
        </w:rPr>
        <w:t>环境变量控制，默认关闭，以避免影响稳定演示路径。</w:t>
      </w:r>
    </w:p>
    <w:p w14:paraId="4A088C58" w14:textId="77777777" w:rsidR="007666A8" w:rsidRDefault="007666A8" w:rsidP="00D663D4">
      <w:pPr>
        <w:spacing w:line="360" w:lineRule="auto"/>
        <w:ind w:firstLine="480"/>
      </w:pPr>
      <w:r>
        <w:rPr>
          <w:szCs w:val="24"/>
        </w:rPr>
        <w:t>在</w:t>
      </w:r>
      <w:r>
        <w:rPr>
          <w:szCs w:val="24"/>
        </w:rPr>
        <w:t>zero-copy</w:t>
      </w:r>
      <w:r>
        <w:rPr>
          <w:szCs w:val="24"/>
        </w:rPr>
        <w:t>实验中，程序使用</w:t>
      </w:r>
      <w:r>
        <w:rPr>
          <w:szCs w:val="24"/>
        </w:rPr>
        <w:t>rknn_create_mem</w:t>
      </w:r>
      <w:r>
        <w:rPr>
          <w:szCs w:val="24"/>
        </w:rPr>
        <w:t>创建</w:t>
      </w:r>
      <w:r>
        <w:rPr>
          <w:szCs w:val="24"/>
        </w:rPr>
        <w:t>RKNN</w:t>
      </w:r>
      <w:r>
        <w:rPr>
          <w:szCs w:val="24"/>
        </w:rPr>
        <w:t>管理的输入内存，并通过</w:t>
      </w:r>
      <w:r>
        <w:rPr>
          <w:szCs w:val="24"/>
        </w:rPr>
        <w:t>rknn_set_io_mem</w:t>
      </w:r>
      <w:r>
        <w:rPr>
          <w:szCs w:val="24"/>
        </w:rPr>
        <w:t>将其绑定到模型输入。实验结果如表</w:t>
      </w:r>
      <w:r>
        <w:rPr>
          <w:szCs w:val="24"/>
        </w:rPr>
        <w:t>5.10</w:t>
      </w:r>
      <w:r>
        <w:rPr>
          <w:szCs w:val="24"/>
        </w:rPr>
        <w:t>所示。</w:t>
      </w:r>
    </w:p>
    <w:p w14:paraId="44FCF70B" w14:textId="77777777" w:rsidR="007666A8" w:rsidRDefault="007666A8" w:rsidP="00D663D4">
      <w:r>
        <w:br w:type="page"/>
      </w:r>
    </w:p>
    <w:p w14:paraId="379E2A20" w14:textId="77777777" w:rsidR="007666A8" w:rsidRDefault="007666A8" w:rsidP="00D663D4">
      <w:pPr>
        <w:keepNext/>
        <w:spacing w:before="120" w:after="60" w:line="300" w:lineRule="auto"/>
        <w:jc w:val="center"/>
      </w:pPr>
      <w:r>
        <w:rPr>
          <w:sz w:val="21"/>
          <w:szCs w:val="21"/>
        </w:rPr>
        <w:lastRenderedPageBreak/>
        <w:t>表</w:t>
      </w:r>
      <w:r>
        <w:rPr>
          <w:sz w:val="21"/>
          <w:szCs w:val="21"/>
        </w:rPr>
        <w:t xml:space="preserve">5.10 Zero-copy </w:t>
      </w:r>
      <w:r>
        <w:rPr>
          <w:sz w:val="21"/>
          <w:szCs w:val="21"/>
        </w:rPr>
        <w:t>输入实验结果</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41D2D61F"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49C2F241" w14:textId="77777777" w:rsidR="007666A8" w:rsidRDefault="007666A8">
            <w:pPr>
              <w:spacing w:line="250" w:lineRule="auto"/>
              <w:jc w:val="center"/>
            </w:pPr>
            <w:r>
              <w:rPr>
                <w:rFonts w:eastAsia="黑体"/>
                <w:b/>
                <w:sz w:val="20"/>
                <w:szCs w:val="20"/>
              </w:rPr>
              <w:t>指标</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56D47F47" w14:textId="77777777" w:rsidR="007666A8" w:rsidRDefault="007666A8">
            <w:pPr>
              <w:spacing w:line="250" w:lineRule="auto"/>
              <w:jc w:val="center"/>
            </w:pPr>
            <w:r>
              <w:rPr>
                <w:rFonts w:eastAsia="黑体"/>
                <w:b/>
                <w:sz w:val="20"/>
                <w:szCs w:val="20"/>
              </w:rPr>
              <w:t>标准路径</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3123B490" w14:textId="77777777" w:rsidR="007666A8" w:rsidRDefault="007666A8">
            <w:pPr>
              <w:spacing w:line="250" w:lineRule="auto"/>
              <w:jc w:val="center"/>
            </w:pPr>
            <w:r>
              <w:rPr>
                <w:rFonts w:eastAsia="黑体"/>
                <w:b/>
                <w:sz w:val="20"/>
                <w:szCs w:val="20"/>
              </w:rPr>
              <w:t>Zero-copy</w:t>
            </w:r>
          </w:p>
        </w:tc>
      </w:tr>
      <w:tr w:rsidR="007666A8" w14:paraId="0FAC2819" w14:textId="77777777">
        <w:trPr>
          <w:jc w:val="center"/>
        </w:trPr>
        <w:tc>
          <w:tcPr>
            <w:tcW w:w="1700" w:type="dxa"/>
            <w:tcMar>
              <w:top w:w="90" w:type="dxa"/>
              <w:left w:w="90" w:type="dxa"/>
              <w:bottom w:w="90" w:type="dxa"/>
              <w:right w:w="90" w:type="dxa"/>
            </w:tcMar>
            <w:vAlign w:val="center"/>
          </w:tcPr>
          <w:p w14:paraId="506D4CFC" w14:textId="77777777" w:rsidR="007666A8" w:rsidRDefault="007666A8">
            <w:pPr>
              <w:spacing w:line="250" w:lineRule="auto"/>
              <w:jc w:val="center"/>
            </w:pPr>
            <w:r>
              <w:rPr>
                <w:sz w:val="20"/>
                <w:szCs w:val="20"/>
              </w:rPr>
              <w:t>Stream FPS</w:t>
            </w:r>
          </w:p>
        </w:tc>
        <w:tc>
          <w:tcPr>
            <w:tcW w:w="2200" w:type="dxa"/>
            <w:tcMar>
              <w:top w:w="90" w:type="dxa"/>
              <w:left w:w="90" w:type="dxa"/>
              <w:bottom w:w="90" w:type="dxa"/>
              <w:right w:w="90" w:type="dxa"/>
            </w:tcMar>
            <w:vAlign w:val="center"/>
          </w:tcPr>
          <w:p w14:paraId="0C2F44B4" w14:textId="77777777" w:rsidR="007666A8" w:rsidRDefault="007666A8">
            <w:pPr>
              <w:spacing w:line="250" w:lineRule="auto"/>
              <w:jc w:val="center"/>
            </w:pPr>
            <w:r>
              <w:rPr>
                <w:sz w:val="20"/>
                <w:szCs w:val="20"/>
              </w:rPr>
              <w:t>8.57</w:t>
            </w:r>
          </w:p>
        </w:tc>
        <w:tc>
          <w:tcPr>
            <w:tcW w:w="4300" w:type="dxa"/>
            <w:tcMar>
              <w:top w:w="90" w:type="dxa"/>
              <w:left w:w="90" w:type="dxa"/>
              <w:bottom w:w="90" w:type="dxa"/>
              <w:right w:w="90" w:type="dxa"/>
            </w:tcMar>
            <w:vAlign w:val="center"/>
          </w:tcPr>
          <w:p w14:paraId="0C6B691D" w14:textId="77777777" w:rsidR="007666A8" w:rsidRDefault="007666A8">
            <w:pPr>
              <w:spacing w:line="250" w:lineRule="auto"/>
              <w:jc w:val="center"/>
            </w:pPr>
            <w:r>
              <w:rPr>
                <w:sz w:val="20"/>
                <w:szCs w:val="20"/>
              </w:rPr>
              <w:t>8.57</w:t>
            </w:r>
          </w:p>
        </w:tc>
      </w:tr>
      <w:tr w:rsidR="007666A8" w14:paraId="08BC6A3E" w14:textId="77777777">
        <w:trPr>
          <w:jc w:val="center"/>
        </w:trPr>
        <w:tc>
          <w:tcPr>
            <w:tcW w:w="1700" w:type="dxa"/>
            <w:tcMar>
              <w:top w:w="90" w:type="dxa"/>
              <w:left w:w="90" w:type="dxa"/>
              <w:bottom w:w="90" w:type="dxa"/>
              <w:right w:w="90" w:type="dxa"/>
            </w:tcMar>
            <w:vAlign w:val="center"/>
          </w:tcPr>
          <w:p w14:paraId="5A8B0126" w14:textId="77777777" w:rsidR="007666A8" w:rsidRDefault="007666A8">
            <w:pPr>
              <w:spacing w:line="250" w:lineRule="auto"/>
              <w:jc w:val="center"/>
            </w:pPr>
            <w:r>
              <w:rPr>
                <w:sz w:val="20"/>
                <w:szCs w:val="20"/>
              </w:rPr>
              <w:t>NPU FPS</w:t>
            </w:r>
          </w:p>
        </w:tc>
        <w:tc>
          <w:tcPr>
            <w:tcW w:w="2200" w:type="dxa"/>
            <w:tcMar>
              <w:top w:w="90" w:type="dxa"/>
              <w:left w:w="90" w:type="dxa"/>
              <w:bottom w:w="90" w:type="dxa"/>
              <w:right w:w="90" w:type="dxa"/>
            </w:tcMar>
            <w:vAlign w:val="center"/>
          </w:tcPr>
          <w:p w14:paraId="21B8063E" w14:textId="77777777" w:rsidR="007666A8" w:rsidRDefault="007666A8">
            <w:pPr>
              <w:spacing w:line="250" w:lineRule="auto"/>
              <w:jc w:val="center"/>
            </w:pPr>
            <w:r>
              <w:rPr>
                <w:sz w:val="20"/>
                <w:szCs w:val="20"/>
              </w:rPr>
              <w:t>8.57</w:t>
            </w:r>
          </w:p>
        </w:tc>
        <w:tc>
          <w:tcPr>
            <w:tcW w:w="4300" w:type="dxa"/>
            <w:tcMar>
              <w:top w:w="90" w:type="dxa"/>
              <w:left w:w="90" w:type="dxa"/>
              <w:bottom w:w="90" w:type="dxa"/>
              <w:right w:w="90" w:type="dxa"/>
            </w:tcMar>
            <w:vAlign w:val="center"/>
          </w:tcPr>
          <w:p w14:paraId="2BD44088" w14:textId="77777777" w:rsidR="007666A8" w:rsidRDefault="007666A8">
            <w:pPr>
              <w:spacing w:line="250" w:lineRule="auto"/>
              <w:jc w:val="center"/>
            </w:pPr>
            <w:r>
              <w:rPr>
                <w:sz w:val="20"/>
                <w:szCs w:val="20"/>
              </w:rPr>
              <w:t>8.57</w:t>
            </w:r>
          </w:p>
        </w:tc>
      </w:tr>
      <w:tr w:rsidR="007666A8" w14:paraId="268C4D5F" w14:textId="77777777">
        <w:trPr>
          <w:jc w:val="center"/>
        </w:trPr>
        <w:tc>
          <w:tcPr>
            <w:tcW w:w="1700" w:type="dxa"/>
            <w:tcMar>
              <w:top w:w="90" w:type="dxa"/>
              <w:left w:w="90" w:type="dxa"/>
              <w:bottom w:w="90" w:type="dxa"/>
              <w:right w:w="90" w:type="dxa"/>
            </w:tcMar>
            <w:vAlign w:val="center"/>
          </w:tcPr>
          <w:p w14:paraId="3F446EEA" w14:textId="77777777" w:rsidR="007666A8" w:rsidRDefault="007666A8">
            <w:pPr>
              <w:spacing w:line="250" w:lineRule="auto"/>
              <w:jc w:val="center"/>
            </w:pPr>
            <w:r>
              <w:rPr>
                <w:sz w:val="20"/>
                <w:szCs w:val="20"/>
              </w:rPr>
              <w:t>端到端延迟</w:t>
            </w:r>
          </w:p>
        </w:tc>
        <w:tc>
          <w:tcPr>
            <w:tcW w:w="2200" w:type="dxa"/>
            <w:tcMar>
              <w:top w:w="90" w:type="dxa"/>
              <w:left w:w="90" w:type="dxa"/>
              <w:bottom w:w="90" w:type="dxa"/>
              <w:right w:w="90" w:type="dxa"/>
            </w:tcMar>
            <w:vAlign w:val="center"/>
          </w:tcPr>
          <w:p w14:paraId="3F5FEF29" w14:textId="77777777" w:rsidR="007666A8" w:rsidRDefault="007666A8">
            <w:pPr>
              <w:spacing w:line="250" w:lineRule="auto"/>
              <w:jc w:val="center"/>
            </w:pPr>
            <w:r>
              <w:rPr>
                <w:sz w:val="20"/>
                <w:szCs w:val="20"/>
              </w:rPr>
              <w:t>255.52 ms</w:t>
            </w:r>
          </w:p>
        </w:tc>
        <w:tc>
          <w:tcPr>
            <w:tcW w:w="4300" w:type="dxa"/>
            <w:tcMar>
              <w:top w:w="90" w:type="dxa"/>
              <w:left w:w="90" w:type="dxa"/>
              <w:bottom w:w="90" w:type="dxa"/>
              <w:right w:w="90" w:type="dxa"/>
            </w:tcMar>
            <w:vAlign w:val="center"/>
          </w:tcPr>
          <w:p w14:paraId="5E66BDCD" w14:textId="77777777" w:rsidR="007666A8" w:rsidRDefault="007666A8">
            <w:pPr>
              <w:spacing w:line="250" w:lineRule="auto"/>
              <w:jc w:val="center"/>
            </w:pPr>
            <w:r>
              <w:rPr>
                <w:sz w:val="20"/>
                <w:szCs w:val="20"/>
              </w:rPr>
              <w:t>267.19 ms</w:t>
            </w:r>
          </w:p>
        </w:tc>
      </w:tr>
      <w:tr w:rsidR="007666A8" w14:paraId="541E6AAE" w14:textId="77777777">
        <w:trPr>
          <w:jc w:val="center"/>
        </w:trPr>
        <w:tc>
          <w:tcPr>
            <w:tcW w:w="1700" w:type="dxa"/>
            <w:tcMar>
              <w:top w:w="90" w:type="dxa"/>
              <w:left w:w="90" w:type="dxa"/>
              <w:bottom w:w="90" w:type="dxa"/>
              <w:right w:w="90" w:type="dxa"/>
            </w:tcMar>
            <w:vAlign w:val="center"/>
          </w:tcPr>
          <w:p w14:paraId="6F80FE90" w14:textId="77777777" w:rsidR="007666A8" w:rsidRDefault="007666A8">
            <w:pPr>
              <w:spacing w:line="250" w:lineRule="auto"/>
              <w:jc w:val="center"/>
            </w:pPr>
            <w:r>
              <w:rPr>
                <w:sz w:val="20"/>
                <w:szCs w:val="20"/>
              </w:rPr>
              <w:t>总推理工作耗时</w:t>
            </w:r>
          </w:p>
        </w:tc>
        <w:tc>
          <w:tcPr>
            <w:tcW w:w="2200" w:type="dxa"/>
            <w:tcMar>
              <w:top w:w="90" w:type="dxa"/>
              <w:left w:w="90" w:type="dxa"/>
              <w:bottom w:w="90" w:type="dxa"/>
              <w:right w:w="90" w:type="dxa"/>
            </w:tcMar>
            <w:vAlign w:val="center"/>
          </w:tcPr>
          <w:p w14:paraId="42B2DE56" w14:textId="77777777" w:rsidR="007666A8" w:rsidRDefault="007666A8">
            <w:pPr>
              <w:spacing w:line="250" w:lineRule="auto"/>
              <w:jc w:val="center"/>
            </w:pPr>
            <w:r>
              <w:rPr>
                <w:sz w:val="20"/>
                <w:szCs w:val="20"/>
              </w:rPr>
              <w:t>114.48 ms</w:t>
            </w:r>
          </w:p>
        </w:tc>
        <w:tc>
          <w:tcPr>
            <w:tcW w:w="4300" w:type="dxa"/>
            <w:tcMar>
              <w:top w:w="90" w:type="dxa"/>
              <w:left w:w="90" w:type="dxa"/>
              <w:bottom w:w="90" w:type="dxa"/>
              <w:right w:w="90" w:type="dxa"/>
            </w:tcMar>
            <w:vAlign w:val="center"/>
          </w:tcPr>
          <w:p w14:paraId="6308652D" w14:textId="77777777" w:rsidR="007666A8" w:rsidRDefault="007666A8">
            <w:pPr>
              <w:spacing w:line="250" w:lineRule="auto"/>
              <w:jc w:val="center"/>
            </w:pPr>
            <w:r>
              <w:rPr>
                <w:sz w:val="20"/>
                <w:szCs w:val="20"/>
              </w:rPr>
              <w:t>118.93 ms</w:t>
            </w:r>
          </w:p>
        </w:tc>
      </w:tr>
      <w:tr w:rsidR="007666A8" w14:paraId="4D586CD3" w14:textId="77777777">
        <w:trPr>
          <w:jc w:val="center"/>
        </w:trPr>
        <w:tc>
          <w:tcPr>
            <w:tcW w:w="1700" w:type="dxa"/>
            <w:tcMar>
              <w:top w:w="90" w:type="dxa"/>
              <w:left w:w="90" w:type="dxa"/>
              <w:bottom w:w="90" w:type="dxa"/>
              <w:right w:w="90" w:type="dxa"/>
            </w:tcMar>
            <w:vAlign w:val="center"/>
          </w:tcPr>
          <w:p w14:paraId="2DEF6E4D" w14:textId="77777777" w:rsidR="007666A8" w:rsidRDefault="007666A8">
            <w:pPr>
              <w:spacing w:line="250" w:lineRule="auto"/>
              <w:jc w:val="center"/>
            </w:pPr>
            <w:r>
              <w:rPr>
                <w:sz w:val="20"/>
                <w:szCs w:val="20"/>
              </w:rPr>
              <w:t>输入设置或更新</w:t>
            </w:r>
          </w:p>
        </w:tc>
        <w:tc>
          <w:tcPr>
            <w:tcW w:w="2200" w:type="dxa"/>
            <w:tcMar>
              <w:top w:w="90" w:type="dxa"/>
              <w:left w:w="90" w:type="dxa"/>
              <w:bottom w:w="90" w:type="dxa"/>
              <w:right w:w="90" w:type="dxa"/>
            </w:tcMar>
            <w:vAlign w:val="center"/>
          </w:tcPr>
          <w:p w14:paraId="556758B0" w14:textId="77777777" w:rsidR="007666A8" w:rsidRDefault="007666A8">
            <w:pPr>
              <w:spacing w:line="250" w:lineRule="auto"/>
              <w:jc w:val="center"/>
            </w:pPr>
            <w:r>
              <w:rPr>
                <w:sz w:val="20"/>
                <w:szCs w:val="20"/>
              </w:rPr>
              <w:t>62.01 ms</w:t>
            </w:r>
          </w:p>
        </w:tc>
        <w:tc>
          <w:tcPr>
            <w:tcW w:w="4300" w:type="dxa"/>
            <w:tcMar>
              <w:top w:w="90" w:type="dxa"/>
              <w:left w:w="90" w:type="dxa"/>
              <w:bottom w:w="90" w:type="dxa"/>
              <w:right w:w="90" w:type="dxa"/>
            </w:tcMar>
            <w:vAlign w:val="center"/>
          </w:tcPr>
          <w:p w14:paraId="78C2342C" w14:textId="77777777" w:rsidR="007666A8" w:rsidRDefault="007666A8">
            <w:pPr>
              <w:spacing w:line="250" w:lineRule="auto"/>
              <w:jc w:val="center"/>
            </w:pPr>
            <w:r>
              <w:rPr>
                <w:sz w:val="20"/>
                <w:szCs w:val="20"/>
              </w:rPr>
              <w:t>0.43 ms</w:t>
            </w:r>
          </w:p>
        </w:tc>
      </w:tr>
      <w:tr w:rsidR="007666A8" w14:paraId="35552BA6" w14:textId="77777777">
        <w:trPr>
          <w:jc w:val="center"/>
        </w:trPr>
        <w:tc>
          <w:tcPr>
            <w:tcW w:w="1700" w:type="dxa"/>
            <w:tcMar>
              <w:top w:w="90" w:type="dxa"/>
              <w:left w:w="90" w:type="dxa"/>
              <w:bottom w:w="90" w:type="dxa"/>
              <w:right w:w="90" w:type="dxa"/>
            </w:tcMar>
            <w:vAlign w:val="center"/>
          </w:tcPr>
          <w:p w14:paraId="5453C9C5" w14:textId="77777777" w:rsidR="007666A8" w:rsidRDefault="007666A8">
            <w:pPr>
              <w:spacing w:line="250" w:lineRule="auto"/>
              <w:jc w:val="center"/>
            </w:pPr>
            <w:r>
              <w:rPr>
                <w:sz w:val="20"/>
                <w:szCs w:val="20"/>
              </w:rPr>
              <w:t>rknn_run</w:t>
            </w:r>
          </w:p>
        </w:tc>
        <w:tc>
          <w:tcPr>
            <w:tcW w:w="2200" w:type="dxa"/>
            <w:tcMar>
              <w:top w:w="90" w:type="dxa"/>
              <w:left w:w="90" w:type="dxa"/>
              <w:bottom w:w="90" w:type="dxa"/>
              <w:right w:w="90" w:type="dxa"/>
            </w:tcMar>
            <w:vAlign w:val="center"/>
          </w:tcPr>
          <w:p w14:paraId="2D7072B8" w14:textId="77777777" w:rsidR="007666A8" w:rsidRDefault="007666A8">
            <w:pPr>
              <w:spacing w:line="250" w:lineRule="auto"/>
              <w:jc w:val="center"/>
            </w:pPr>
            <w:r>
              <w:rPr>
                <w:sz w:val="20"/>
                <w:szCs w:val="20"/>
              </w:rPr>
              <w:t>45.82 ms</w:t>
            </w:r>
          </w:p>
        </w:tc>
        <w:tc>
          <w:tcPr>
            <w:tcW w:w="4300" w:type="dxa"/>
            <w:tcMar>
              <w:top w:w="90" w:type="dxa"/>
              <w:left w:w="90" w:type="dxa"/>
              <w:bottom w:w="90" w:type="dxa"/>
              <w:right w:w="90" w:type="dxa"/>
            </w:tcMar>
            <w:vAlign w:val="center"/>
          </w:tcPr>
          <w:p w14:paraId="4DEDC2C0" w14:textId="77777777" w:rsidR="007666A8" w:rsidRDefault="007666A8">
            <w:pPr>
              <w:spacing w:line="250" w:lineRule="auto"/>
              <w:jc w:val="center"/>
            </w:pPr>
            <w:r>
              <w:rPr>
                <w:sz w:val="20"/>
                <w:szCs w:val="20"/>
              </w:rPr>
              <w:t>111.36 ms</w:t>
            </w:r>
          </w:p>
        </w:tc>
      </w:tr>
      <w:tr w:rsidR="007666A8" w14:paraId="4BE4B3E7" w14:textId="77777777">
        <w:trPr>
          <w:jc w:val="center"/>
        </w:trPr>
        <w:tc>
          <w:tcPr>
            <w:tcW w:w="1700" w:type="dxa"/>
            <w:tcMar>
              <w:top w:w="90" w:type="dxa"/>
              <w:left w:w="90" w:type="dxa"/>
              <w:bottom w:w="90" w:type="dxa"/>
              <w:right w:w="90" w:type="dxa"/>
            </w:tcMar>
            <w:vAlign w:val="center"/>
          </w:tcPr>
          <w:p w14:paraId="1F78485D" w14:textId="77777777" w:rsidR="007666A8" w:rsidRDefault="007666A8">
            <w:pPr>
              <w:spacing w:line="250" w:lineRule="auto"/>
              <w:jc w:val="center"/>
            </w:pPr>
            <w:r>
              <w:rPr>
                <w:sz w:val="20"/>
                <w:szCs w:val="20"/>
              </w:rPr>
              <w:t>Decode + NMS</w:t>
            </w:r>
          </w:p>
        </w:tc>
        <w:tc>
          <w:tcPr>
            <w:tcW w:w="2200" w:type="dxa"/>
            <w:tcMar>
              <w:top w:w="90" w:type="dxa"/>
              <w:left w:w="90" w:type="dxa"/>
              <w:bottom w:w="90" w:type="dxa"/>
              <w:right w:w="90" w:type="dxa"/>
            </w:tcMar>
            <w:vAlign w:val="center"/>
          </w:tcPr>
          <w:p w14:paraId="647CCF15" w14:textId="77777777" w:rsidR="007666A8" w:rsidRDefault="007666A8">
            <w:pPr>
              <w:spacing w:line="250" w:lineRule="auto"/>
              <w:jc w:val="center"/>
            </w:pPr>
            <w:r>
              <w:rPr>
                <w:sz w:val="20"/>
                <w:szCs w:val="20"/>
              </w:rPr>
              <w:t>2.40 ms</w:t>
            </w:r>
          </w:p>
        </w:tc>
        <w:tc>
          <w:tcPr>
            <w:tcW w:w="4300" w:type="dxa"/>
            <w:tcMar>
              <w:top w:w="90" w:type="dxa"/>
              <w:left w:w="90" w:type="dxa"/>
              <w:bottom w:w="90" w:type="dxa"/>
              <w:right w:w="90" w:type="dxa"/>
            </w:tcMar>
            <w:vAlign w:val="center"/>
          </w:tcPr>
          <w:p w14:paraId="2321346B" w14:textId="77777777" w:rsidR="007666A8" w:rsidRDefault="007666A8">
            <w:pPr>
              <w:spacing w:line="250" w:lineRule="auto"/>
              <w:jc w:val="center"/>
            </w:pPr>
            <w:r>
              <w:rPr>
                <w:sz w:val="20"/>
                <w:szCs w:val="20"/>
              </w:rPr>
              <w:t>2.64 ms</w:t>
            </w:r>
          </w:p>
        </w:tc>
      </w:tr>
    </w:tbl>
    <w:p w14:paraId="1FD68641" w14:textId="77777777" w:rsidR="007666A8" w:rsidRDefault="007666A8" w:rsidP="00D663D4">
      <w:pPr>
        <w:spacing w:after="120" w:line="360" w:lineRule="auto"/>
      </w:pPr>
    </w:p>
    <w:p w14:paraId="03E91D38" w14:textId="77777777" w:rsidR="007666A8" w:rsidRDefault="007666A8" w:rsidP="00D663D4">
      <w:pPr>
        <w:spacing w:line="360" w:lineRule="auto"/>
        <w:ind w:firstLine="480"/>
      </w:pPr>
      <w:r>
        <w:rPr>
          <w:szCs w:val="24"/>
        </w:rPr>
        <w:t>由表</w:t>
      </w:r>
      <w:r>
        <w:rPr>
          <w:szCs w:val="24"/>
        </w:rPr>
        <w:t>5.10</w:t>
      </w:r>
      <w:r>
        <w:rPr>
          <w:szCs w:val="24"/>
        </w:rPr>
        <w:t>可知，</w:t>
      </w:r>
      <w:r>
        <w:rPr>
          <w:szCs w:val="24"/>
        </w:rPr>
        <w:t>zero-copy</w:t>
      </w:r>
      <w:r>
        <w:rPr>
          <w:szCs w:val="24"/>
        </w:rPr>
        <w:t>路径将显式输入更新耗时从约</w:t>
      </w:r>
      <w:r>
        <w:rPr>
          <w:szCs w:val="24"/>
        </w:rPr>
        <w:t>62 ms</w:t>
      </w:r>
      <w:r>
        <w:rPr>
          <w:szCs w:val="24"/>
        </w:rPr>
        <w:t>降低到</w:t>
      </w:r>
      <w:r>
        <w:rPr>
          <w:szCs w:val="24"/>
        </w:rPr>
        <w:t>1 ms</w:t>
      </w:r>
      <w:r>
        <w:rPr>
          <w:szCs w:val="24"/>
        </w:rPr>
        <w:t>以下，但</w:t>
      </w:r>
      <w:r>
        <w:rPr>
          <w:szCs w:val="24"/>
        </w:rPr>
        <w:t>rknn_run</w:t>
      </w:r>
      <w:r>
        <w:rPr>
          <w:szCs w:val="24"/>
        </w:rPr>
        <w:t>的耗时从约</w:t>
      </w:r>
      <w:r>
        <w:rPr>
          <w:szCs w:val="24"/>
        </w:rPr>
        <w:t>46 ms</w:t>
      </w:r>
      <w:r>
        <w:rPr>
          <w:szCs w:val="24"/>
        </w:rPr>
        <w:t>上升到约</w:t>
      </w:r>
      <w:r>
        <w:rPr>
          <w:szCs w:val="24"/>
        </w:rPr>
        <w:t>111 ms</w:t>
      </w:r>
      <w:r>
        <w:rPr>
          <w:szCs w:val="24"/>
        </w:rPr>
        <w:t>，最终总耗时并未下降。这说明输入转换或同步开销并没有真正消失，而是从</w:t>
      </w:r>
      <w:r>
        <w:rPr>
          <w:szCs w:val="24"/>
        </w:rPr>
        <w:t>rknn_inputs_set</w:t>
      </w:r>
      <w:r>
        <w:rPr>
          <w:szCs w:val="24"/>
        </w:rPr>
        <w:t>阶段转移到了</w:t>
      </w:r>
      <w:r>
        <w:rPr>
          <w:szCs w:val="24"/>
        </w:rPr>
        <w:t>rknn_run</w:t>
      </w:r>
      <w:r>
        <w:rPr>
          <w:szCs w:val="24"/>
        </w:rPr>
        <w:t>阶段。</w:t>
      </w:r>
    </w:p>
    <w:p w14:paraId="2112AA43" w14:textId="77777777" w:rsidR="007666A8" w:rsidRDefault="007666A8" w:rsidP="00D663D4">
      <w:pPr>
        <w:spacing w:line="360" w:lineRule="auto"/>
        <w:ind w:firstLine="480"/>
      </w:pPr>
      <w:r>
        <w:rPr>
          <w:szCs w:val="24"/>
        </w:rPr>
        <w:t>造成这一现象的可能原因是当前模型输入张量与应用侧准备的数据类型并不完全匹配。例如应用侧仍以</w:t>
      </w:r>
      <w:r>
        <w:rPr>
          <w:szCs w:val="24"/>
        </w:rPr>
        <w:t>uint8</w:t>
      </w:r>
      <w:r>
        <w:rPr>
          <w:szCs w:val="24"/>
        </w:rPr>
        <w:t>图像作为输入，而模型或</w:t>
      </w:r>
      <w:r>
        <w:rPr>
          <w:szCs w:val="24"/>
        </w:rPr>
        <w:t>RKNN Runtime</w:t>
      </w:r>
      <w:r>
        <w:rPr>
          <w:szCs w:val="24"/>
        </w:rPr>
        <w:t>内部仍需要执行格式或类型转换。因此，简单绑定</w:t>
      </w:r>
      <w:r>
        <w:rPr>
          <w:szCs w:val="24"/>
        </w:rPr>
        <w:t>RKNN</w:t>
      </w:r>
      <w:r>
        <w:rPr>
          <w:szCs w:val="24"/>
        </w:rPr>
        <w:t>输入内存并不足以得到真正的零拷贝加速。</w:t>
      </w:r>
    </w:p>
    <w:p w14:paraId="641A99AA" w14:textId="77777777" w:rsidR="007666A8" w:rsidRDefault="007666A8" w:rsidP="00D663D4">
      <w:pPr>
        <w:spacing w:line="360" w:lineRule="auto"/>
        <w:ind w:firstLine="480"/>
      </w:pPr>
      <w:r>
        <w:rPr>
          <w:szCs w:val="24"/>
        </w:rPr>
        <w:t>该实验虽然没有带来性能提升，但对论文仍然有价值。它说明本文的优化过程不是只停留在经验调参，而是通过阶段计时定位瓶颈，并对输入内存路径进行验证。当前稳定演示路径应继续保持</w:t>
      </w:r>
      <w:r>
        <w:rPr>
          <w:szCs w:val="24"/>
        </w:rPr>
        <w:t>RK_YOLO_ZERO_COPY_INPUT=0</w:t>
      </w:r>
      <w:r>
        <w:rPr>
          <w:szCs w:val="24"/>
        </w:rPr>
        <w:t>，</w:t>
      </w:r>
      <w:r>
        <w:rPr>
          <w:szCs w:val="24"/>
        </w:rPr>
        <w:t>zero-copy</w:t>
      </w:r>
      <w:r>
        <w:rPr>
          <w:szCs w:val="24"/>
        </w:rPr>
        <w:t>与</w:t>
      </w:r>
      <w:r>
        <w:rPr>
          <w:szCs w:val="24"/>
        </w:rPr>
        <w:t>RGA</w:t>
      </w:r>
      <w:r>
        <w:rPr>
          <w:szCs w:val="24"/>
        </w:rPr>
        <w:t>硬件预处理可作为后续优化方向。</w:t>
      </w:r>
    </w:p>
    <w:p w14:paraId="6B85F9FA" w14:textId="77777777" w:rsidR="007666A8" w:rsidRDefault="007666A8" w:rsidP="00D663D4">
      <w:pPr>
        <w:spacing w:before="240" w:after="120" w:line="360" w:lineRule="auto"/>
        <w:outlineLvl w:val="1"/>
      </w:pPr>
      <w:bookmarkStart w:id="54" w:name="_Toc228285318"/>
      <w:r>
        <w:rPr>
          <w:rFonts w:eastAsia="黑体"/>
          <w:b/>
          <w:sz w:val="28"/>
          <w:szCs w:val="28"/>
        </w:rPr>
        <w:t>5.9</w:t>
      </w:r>
      <w:r>
        <w:rPr>
          <w:rFonts w:eastAsia="黑体"/>
          <w:b/>
          <w:sz w:val="28"/>
          <w:szCs w:val="28"/>
        </w:rPr>
        <w:t>综合讨论与推荐配置</w:t>
      </w:r>
      <w:bookmarkEnd w:id="54"/>
    </w:p>
    <w:p w14:paraId="0DD3E941" w14:textId="77777777" w:rsidR="007666A8" w:rsidRDefault="007666A8" w:rsidP="00D663D4">
      <w:pPr>
        <w:spacing w:line="360" w:lineRule="auto"/>
        <w:ind w:firstLine="480"/>
      </w:pPr>
      <w:r>
        <w:rPr>
          <w:szCs w:val="24"/>
        </w:rPr>
        <w:t>综合本章实验，可以得到以下结论。</w:t>
      </w:r>
    </w:p>
    <w:p w14:paraId="15A818CA" w14:textId="77777777" w:rsidR="007666A8" w:rsidRDefault="007666A8" w:rsidP="00D663D4">
      <w:pPr>
        <w:spacing w:line="360" w:lineRule="auto"/>
        <w:ind w:firstLine="480"/>
      </w:pPr>
      <w:r>
        <w:rPr>
          <w:szCs w:val="24"/>
        </w:rPr>
        <w:t>第一，当前单类无人机模型已经能够作为</w:t>
      </w:r>
      <w:r>
        <w:rPr>
          <w:szCs w:val="24"/>
        </w:rPr>
        <w:t>RK3588</w:t>
      </w:r>
      <w:r>
        <w:rPr>
          <w:szCs w:val="24"/>
        </w:rPr>
        <w:t>检测系统的有效输入。训练结果显示</w:t>
      </w:r>
      <w:r>
        <w:rPr>
          <w:szCs w:val="24"/>
        </w:rPr>
        <w:t>mAP50</w:t>
      </w:r>
      <w:r>
        <w:rPr>
          <w:szCs w:val="24"/>
        </w:rPr>
        <w:t>达到</w:t>
      </w:r>
      <w:r>
        <w:rPr>
          <w:szCs w:val="24"/>
        </w:rPr>
        <w:t>0.8901</w:t>
      </w:r>
      <w:r>
        <w:rPr>
          <w:szCs w:val="24"/>
        </w:rPr>
        <w:t>，公开无人机视频验证也表明模型可以在新场景中产生检测框。板端固定视频实验进一步表明，恢复后的</w:t>
      </w:r>
      <w:r>
        <w:rPr>
          <w:szCs w:val="24"/>
        </w:rPr>
        <w:t>end2end=False RKNN</w:t>
      </w:r>
      <w:r>
        <w:rPr>
          <w:szCs w:val="24"/>
        </w:rPr>
        <w:t>模型可以在</w:t>
      </w:r>
      <w:r>
        <w:rPr>
          <w:szCs w:val="24"/>
        </w:rPr>
        <w:lastRenderedPageBreak/>
        <w:t>RK3588</w:t>
      </w:r>
      <w:r>
        <w:rPr>
          <w:szCs w:val="24"/>
        </w:rPr>
        <w:t>上稳定运行。</w:t>
      </w:r>
    </w:p>
    <w:p w14:paraId="6CCBBD5F" w14:textId="77777777" w:rsidR="007666A8" w:rsidRDefault="007666A8" w:rsidP="00D663D4">
      <w:pPr>
        <w:spacing w:line="360" w:lineRule="auto"/>
        <w:ind w:firstLine="480"/>
      </w:pPr>
      <w:r>
        <w:rPr>
          <w:szCs w:val="24"/>
        </w:rPr>
        <w:t>第二，固定视频和实时</w:t>
      </w:r>
      <w:r>
        <w:rPr>
          <w:szCs w:val="24"/>
        </w:rPr>
        <w:t>RTSP</w:t>
      </w:r>
      <w:r>
        <w:rPr>
          <w:szCs w:val="24"/>
        </w:rPr>
        <w:t>两条路径具有不同实验价值。固定视频路径可重复性强，适合模型可用性验证、输出视频生成和</w:t>
      </w:r>
      <w:r>
        <w:rPr>
          <w:szCs w:val="24"/>
        </w:rPr>
        <w:t>CSV</w:t>
      </w:r>
      <w:r>
        <w:rPr>
          <w:szCs w:val="24"/>
        </w:rPr>
        <w:t>结果分析；实时</w:t>
      </w:r>
      <w:r>
        <w:rPr>
          <w:szCs w:val="24"/>
        </w:rPr>
        <w:t>RTSP</w:t>
      </w:r>
      <w:r>
        <w:rPr>
          <w:szCs w:val="24"/>
        </w:rPr>
        <w:t>路径更接近实际部署，适合评价端到端延迟、观看流畅性和系统稳定性。</w:t>
      </w:r>
    </w:p>
    <w:p w14:paraId="5F2CC3FF" w14:textId="77777777" w:rsidR="007666A8" w:rsidRDefault="007666A8" w:rsidP="00D663D4">
      <w:pPr>
        <w:spacing w:line="360" w:lineRule="auto"/>
        <w:ind w:firstLine="480"/>
      </w:pPr>
      <w:r>
        <w:rPr>
          <w:szCs w:val="24"/>
        </w:rPr>
        <w:t>第三，</w:t>
      </w:r>
      <w:r>
        <w:rPr>
          <w:szCs w:val="24"/>
        </w:rPr>
        <w:t>RK3588 NPU</w:t>
      </w:r>
      <w:r>
        <w:rPr>
          <w:szCs w:val="24"/>
        </w:rPr>
        <w:t>多</w:t>
      </w:r>
      <w:r>
        <w:rPr>
          <w:szCs w:val="24"/>
        </w:rPr>
        <w:t>context</w:t>
      </w:r>
      <w:r>
        <w:rPr>
          <w:szCs w:val="24"/>
        </w:rPr>
        <w:t>并行对每帧检测吞吐具有提升作用。相比单</w:t>
      </w:r>
      <w:r>
        <w:rPr>
          <w:szCs w:val="24"/>
        </w:rPr>
        <w:t>context</w:t>
      </w:r>
      <w:r>
        <w:rPr>
          <w:szCs w:val="24"/>
        </w:rPr>
        <w:t>每帧检测，双</w:t>
      </w:r>
      <w:r>
        <w:rPr>
          <w:szCs w:val="24"/>
        </w:rPr>
        <w:t>context</w:t>
      </w:r>
      <w:r>
        <w:rPr>
          <w:szCs w:val="24"/>
        </w:rPr>
        <w:t>将</w:t>
      </w:r>
      <w:r>
        <w:rPr>
          <w:szCs w:val="24"/>
        </w:rPr>
        <w:t>NPU FPS</w:t>
      </w:r>
      <w:r>
        <w:rPr>
          <w:szCs w:val="24"/>
        </w:rPr>
        <w:t>从</w:t>
      </w:r>
      <w:r>
        <w:rPr>
          <w:szCs w:val="24"/>
        </w:rPr>
        <w:t>8.59</w:t>
      </w:r>
      <w:r>
        <w:rPr>
          <w:szCs w:val="24"/>
        </w:rPr>
        <w:t>提升到</w:t>
      </w:r>
      <w:r>
        <w:rPr>
          <w:szCs w:val="24"/>
        </w:rPr>
        <w:t>10.64</w:t>
      </w:r>
      <w:r>
        <w:rPr>
          <w:szCs w:val="24"/>
        </w:rPr>
        <w:t>，并消除了采集丢帧。但三</w:t>
      </w:r>
      <w:r>
        <w:rPr>
          <w:szCs w:val="24"/>
        </w:rPr>
        <w:t>context</w:t>
      </w:r>
      <w:r>
        <w:rPr>
          <w:szCs w:val="24"/>
        </w:rPr>
        <w:t>没有继续带来收益，说明系统已出现输入传输和调度瓶颈。</w:t>
      </w:r>
    </w:p>
    <w:p w14:paraId="5367E96C" w14:textId="77777777" w:rsidR="007666A8" w:rsidRDefault="007666A8" w:rsidP="00D663D4">
      <w:pPr>
        <w:spacing w:line="360" w:lineRule="auto"/>
        <w:ind w:firstLine="480"/>
      </w:pPr>
      <w:r>
        <w:rPr>
          <w:szCs w:val="24"/>
        </w:rPr>
        <w:t>第四，实际演示配置不应只追求最高</w:t>
      </w:r>
      <w:r>
        <w:rPr>
          <w:szCs w:val="24"/>
        </w:rPr>
        <w:t>NPU FPS</w:t>
      </w:r>
      <w:r>
        <w:rPr>
          <w:szCs w:val="24"/>
        </w:rPr>
        <w:t>。多</w:t>
      </w:r>
      <w:r>
        <w:rPr>
          <w:szCs w:val="24"/>
        </w:rPr>
        <w:t>context</w:t>
      </w:r>
      <w:r>
        <w:rPr>
          <w:szCs w:val="24"/>
        </w:rPr>
        <w:t>全帧检测吞吐更高，但端到端延迟较大；策略优化模式通过跳帧检测、动态</w:t>
      </w:r>
      <w:r>
        <w:rPr>
          <w:szCs w:val="24"/>
        </w:rPr>
        <w:t>ROI</w:t>
      </w:r>
      <w:r>
        <w:rPr>
          <w:szCs w:val="24"/>
        </w:rPr>
        <w:t>和框平滑获得更好的观看响应。因此，系统级推荐配置和硬件优化实验配置应分开表述。</w:t>
      </w:r>
    </w:p>
    <w:p w14:paraId="5472C1A1" w14:textId="77777777" w:rsidR="007666A8" w:rsidRDefault="007666A8" w:rsidP="00D663D4">
      <w:pPr>
        <w:keepNext/>
        <w:spacing w:before="120" w:after="60" w:line="300" w:lineRule="auto"/>
        <w:jc w:val="center"/>
      </w:pPr>
      <w:r>
        <w:rPr>
          <w:sz w:val="21"/>
          <w:szCs w:val="21"/>
        </w:rPr>
        <w:t>表</w:t>
      </w:r>
      <w:r>
        <w:rPr>
          <w:sz w:val="21"/>
          <w:szCs w:val="21"/>
        </w:rPr>
        <w:t>5.11</w:t>
      </w:r>
      <w:r>
        <w:rPr>
          <w:sz w:val="21"/>
          <w:szCs w:val="21"/>
        </w:rPr>
        <w:t>给出了当前阶段推荐配置。</w:t>
      </w:r>
    </w:p>
    <w:p w14:paraId="517B1ED2" w14:textId="77777777" w:rsidR="007666A8" w:rsidRDefault="007666A8" w:rsidP="00D663D4">
      <w:pPr>
        <w:keepNext/>
        <w:spacing w:before="120" w:after="60" w:line="300" w:lineRule="auto"/>
        <w:jc w:val="center"/>
      </w:pPr>
      <w:r>
        <w:rPr>
          <w:sz w:val="21"/>
          <w:szCs w:val="21"/>
        </w:rPr>
        <w:t>表</w:t>
      </w:r>
      <w:r>
        <w:rPr>
          <w:sz w:val="21"/>
          <w:szCs w:val="21"/>
        </w:rPr>
        <w:t xml:space="preserve">5.11 </w:t>
      </w:r>
      <w:r>
        <w:rPr>
          <w:sz w:val="21"/>
          <w:szCs w:val="21"/>
        </w:rPr>
        <w:t>当前推荐配置</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378C270C"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7B5A3640" w14:textId="77777777" w:rsidR="007666A8" w:rsidRDefault="007666A8">
            <w:pPr>
              <w:spacing w:line="250" w:lineRule="auto"/>
              <w:jc w:val="center"/>
            </w:pPr>
            <w:r>
              <w:rPr>
                <w:rFonts w:eastAsia="黑体"/>
                <w:b/>
                <w:sz w:val="20"/>
                <w:szCs w:val="20"/>
              </w:rPr>
              <w:t>使用目标</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4EE03EE5" w14:textId="77777777" w:rsidR="007666A8" w:rsidRDefault="007666A8">
            <w:pPr>
              <w:spacing w:line="250" w:lineRule="auto"/>
              <w:jc w:val="center"/>
            </w:pPr>
            <w:r>
              <w:rPr>
                <w:rFonts w:eastAsia="黑体"/>
                <w:b/>
                <w:sz w:val="20"/>
                <w:szCs w:val="20"/>
              </w:rPr>
              <w:t>推荐配置</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0BD9A499" w14:textId="77777777" w:rsidR="007666A8" w:rsidRDefault="007666A8">
            <w:pPr>
              <w:spacing w:line="250" w:lineRule="auto"/>
              <w:jc w:val="center"/>
            </w:pPr>
            <w:r>
              <w:rPr>
                <w:rFonts w:eastAsia="黑体"/>
                <w:b/>
                <w:sz w:val="20"/>
                <w:szCs w:val="20"/>
              </w:rPr>
              <w:t>理由</w:t>
            </w:r>
          </w:p>
        </w:tc>
      </w:tr>
      <w:tr w:rsidR="007666A8" w14:paraId="1D0756F2" w14:textId="77777777">
        <w:trPr>
          <w:jc w:val="center"/>
        </w:trPr>
        <w:tc>
          <w:tcPr>
            <w:tcW w:w="1700" w:type="dxa"/>
            <w:tcMar>
              <w:top w:w="90" w:type="dxa"/>
              <w:left w:w="90" w:type="dxa"/>
              <w:bottom w:w="90" w:type="dxa"/>
              <w:right w:w="90" w:type="dxa"/>
            </w:tcMar>
            <w:vAlign w:val="center"/>
          </w:tcPr>
          <w:p w14:paraId="16C2CA4F" w14:textId="77777777" w:rsidR="007666A8" w:rsidRDefault="007666A8">
            <w:pPr>
              <w:spacing w:line="250" w:lineRule="auto"/>
              <w:jc w:val="center"/>
            </w:pPr>
            <w:r>
              <w:rPr>
                <w:sz w:val="20"/>
                <w:szCs w:val="20"/>
              </w:rPr>
              <w:t>实时观看演示</w:t>
            </w:r>
          </w:p>
        </w:tc>
        <w:tc>
          <w:tcPr>
            <w:tcW w:w="2200" w:type="dxa"/>
            <w:tcMar>
              <w:top w:w="90" w:type="dxa"/>
              <w:left w:w="90" w:type="dxa"/>
              <w:bottom w:w="90" w:type="dxa"/>
              <w:right w:w="90" w:type="dxa"/>
            </w:tcMar>
            <w:vAlign w:val="center"/>
          </w:tcPr>
          <w:p w14:paraId="49D7EF19" w14:textId="77777777" w:rsidR="007666A8" w:rsidRDefault="007666A8">
            <w:pPr>
              <w:spacing w:line="250" w:lineRule="auto"/>
            </w:pPr>
            <w:r>
              <w:rPr>
                <w:sz w:val="20"/>
                <w:szCs w:val="20"/>
              </w:rPr>
              <w:t>detect_every_n=2</w:t>
            </w:r>
            <w:r>
              <w:rPr>
                <w:sz w:val="20"/>
                <w:szCs w:val="20"/>
              </w:rPr>
              <w:t>，</w:t>
            </w:r>
            <w:r>
              <w:rPr>
                <w:sz w:val="20"/>
                <w:szCs w:val="20"/>
              </w:rPr>
              <w:t>infer_workers=1</w:t>
            </w:r>
            <w:r>
              <w:rPr>
                <w:sz w:val="20"/>
                <w:szCs w:val="20"/>
              </w:rPr>
              <w:t>，</w:t>
            </w:r>
            <w:r>
              <w:rPr>
                <w:sz w:val="20"/>
                <w:szCs w:val="20"/>
              </w:rPr>
              <w:t>box_smooth=on</w:t>
            </w:r>
            <w:r>
              <w:rPr>
                <w:sz w:val="20"/>
                <w:szCs w:val="20"/>
              </w:rPr>
              <w:t>，</w:t>
            </w:r>
            <w:r>
              <w:rPr>
                <w:sz w:val="20"/>
                <w:szCs w:val="20"/>
              </w:rPr>
              <w:t>dynamic_roi=on</w:t>
            </w:r>
          </w:p>
        </w:tc>
        <w:tc>
          <w:tcPr>
            <w:tcW w:w="4300" w:type="dxa"/>
            <w:tcMar>
              <w:top w:w="90" w:type="dxa"/>
              <w:left w:w="90" w:type="dxa"/>
              <w:bottom w:w="90" w:type="dxa"/>
              <w:right w:w="90" w:type="dxa"/>
            </w:tcMar>
            <w:vAlign w:val="center"/>
          </w:tcPr>
          <w:p w14:paraId="7BFC66F9" w14:textId="77777777" w:rsidR="007666A8" w:rsidRDefault="007666A8">
            <w:pPr>
              <w:spacing w:line="250" w:lineRule="auto"/>
            </w:pPr>
            <w:r>
              <w:rPr>
                <w:sz w:val="20"/>
                <w:szCs w:val="20"/>
              </w:rPr>
              <w:t>检测框更稳定，输出约</w:t>
            </w:r>
            <w:r>
              <w:rPr>
                <w:sz w:val="20"/>
                <w:szCs w:val="20"/>
              </w:rPr>
              <w:t>10 FPS</w:t>
            </w:r>
            <w:r>
              <w:rPr>
                <w:sz w:val="20"/>
                <w:szCs w:val="20"/>
              </w:rPr>
              <w:t>，延迟约</w:t>
            </w:r>
            <w:r>
              <w:rPr>
                <w:sz w:val="20"/>
                <w:szCs w:val="20"/>
              </w:rPr>
              <w:t>110 ms</w:t>
            </w:r>
          </w:p>
        </w:tc>
      </w:tr>
      <w:tr w:rsidR="007666A8" w14:paraId="2157EEAB" w14:textId="77777777">
        <w:trPr>
          <w:jc w:val="center"/>
        </w:trPr>
        <w:tc>
          <w:tcPr>
            <w:tcW w:w="1700" w:type="dxa"/>
            <w:tcMar>
              <w:top w:w="90" w:type="dxa"/>
              <w:left w:w="90" w:type="dxa"/>
              <w:bottom w:w="90" w:type="dxa"/>
              <w:right w:w="90" w:type="dxa"/>
            </w:tcMar>
            <w:vAlign w:val="center"/>
          </w:tcPr>
          <w:p w14:paraId="3D9F3863" w14:textId="77777777" w:rsidR="007666A8" w:rsidRDefault="007666A8">
            <w:pPr>
              <w:spacing w:line="250" w:lineRule="auto"/>
              <w:jc w:val="center"/>
            </w:pPr>
            <w:r>
              <w:rPr>
                <w:sz w:val="20"/>
                <w:szCs w:val="20"/>
              </w:rPr>
              <w:t>低延迟无目标巡检</w:t>
            </w:r>
          </w:p>
        </w:tc>
        <w:tc>
          <w:tcPr>
            <w:tcW w:w="2200" w:type="dxa"/>
            <w:tcMar>
              <w:top w:w="90" w:type="dxa"/>
              <w:left w:w="90" w:type="dxa"/>
              <w:bottom w:w="90" w:type="dxa"/>
              <w:right w:w="90" w:type="dxa"/>
            </w:tcMar>
            <w:vAlign w:val="center"/>
          </w:tcPr>
          <w:p w14:paraId="204309D4" w14:textId="77777777" w:rsidR="007666A8" w:rsidRDefault="007666A8">
            <w:pPr>
              <w:spacing w:line="250" w:lineRule="auto"/>
            </w:pPr>
            <w:r>
              <w:rPr>
                <w:sz w:val="20"/>
                <w:szCs w:val="20"/>
              </w:rPr>
              <w:t>detect_every_n=3</w:t>
            </w:r>
            <w:r>
              <w:rPr>
                <w:sz w:val="20"/>
                <w:szCs w:val="20"/>
              </w:rPr>
              <w:t>，</w:t>
            </w:r>
            <w:r>
              <w:rPr>
                <w:sz w:val="20"/>
                <w:szCs w:val="20"/>
              </w:rPr>
              <w:t>infer_workers=1</w:t>
            </w:r>
            <w:r>
              <w:rPr>
                <w:sz w:val="20"/>
                <w:szCs w:val="20"/>
              </w:rPr>
              <w:t>，</w:t>
            </w:r>
            <w:r>
              <w:rPr>
                <w:sz w:val="20"/>
                <w:szCs w:val="20"/>
              </w:rPr>
              <w:t>dynamic_roi=on</w:t>
            </w:r>
          </w:p>
        </w:tc>
        <w:tc>
          <w:tcPr>
            <w:tcW w:w="4300" w:type="dxa"/>
            <w:tcMar>
              <w:top w:w="90" w:type="dxa"/>
              <w:left w:w="90" w:type="dxa"/>
              <w:bottom w:w="90" w:type="dxa"/>
              <w:right w:w="90" w:type="dxa"/>
            </w:tcMar>
            <w:vAlign w:val="center"/>
          </w:tcPr>
          <w:p w14:paraId="46DCD804" w14:textId="77777777" w:rsidR="007666A8" w:rsidRDefault="007666A8">
            <w:pPr>
              <w:spacing w:line="250" w:lineRule="auto"/>
            </w:pPr>
            <w:r>
              <w:rPr>
                <w:sz w:val="20"/>
                <w:szCs w:val="20"/>
              </w:rPr>
              <w:t>延迟较低，资源占用较小，适合一般实时查看</w:t>
            </w:r>
          </w:p>
        </w:tc>
      </w:tr>
      <w:tr w:rsidR="007666A8" w14:paraId="79EC6F88" w14:textId="77777777">
        <w:trPr>
          <w:jc w:val="center"/>
        </w:trPr>
        <w:tc>
          <w:tcPr>
            <w:tcW w:w="1700" w:type="dxa"/>
            <w:tcMar>
              <w:top w:w="90" w:type="dxa"/>
              <w:left w:w="90" w:type="dxa"/>
              <w:bottom w:w="90" w:type="dxa"/>
              <w:right w:w="90" w:type="dxa"/>
            </w:tcMar>
            <w:vAlign w:val="center"/>
          </w:tcPr>
          <w:p w14:paraId="456BC819" w14:textId="77777777" w:rsidR="007666A8" w:rsidRDefault="007666A8">
            <w:pPr>
              <w:spacing w:line="250" w:lineRule="auto"/>
              <w:jc w:val="center"/>
            </w:pPr>
            <w:r>
              <w:rPr>
                <w:sz w:val="20"/>
                <w:szCs w:val="20"/>
              </w:rPr>
              <w:t>NPU</w:t>
            </w:r>
            <w:r>
              <w:rPr>
                <w:sz w:val="20"/>
                <w:szCs w:val="20"/>
              </w:rPr>
              <w:t>多线程实验</w:t>
            </w:r>
          </w:p>
        </w:tc>
        <w:tc>
          <w:tcPr>
            <w:tcW w:w="2200" w:type="dxa"/>
            <w:tcMar>
              <w:top w:w="90" w:type="dxa"/>
              <w:left w:w="90" w:type="dxa"/>
              <w:bottom w:w="90" w:type="dxa"/>
              <w:right w:w="90" w:type="dxa"/>
            </w:tcMar>
            <w:vAlign w:val="center"/>
          </w:tcPr>
          <w:p w14:paraId="52E846D7" w14:textId="77777777" w:rsidR="007666A8" w:rsidRDefault="007666A8">
            <w:pPr>
              <w:spacing w:line="250" w:lineRule="auto"/>
            </w:pPr>
            <w:r>
              <w:rPr>
                <w:sz w:val="20"/>
                <w:szCs w:val="20"/>
              </w:rPr>
              <w:t>detect_every_n=1</w:t>
            </w:r>
            <w:r>
              <w:rPr>
                <w:sz w:val="20"/>
                <w:szCs w:val="20"/>
              </w:rPr>
              <w:t>，</w:t>
            </w:r>
            <w:r>
              <w:rPr>
                <w:sz w:val="20"/>
                <w:szCs w:val="20"/>
              </w:rPr>
              <w:t>infer_workers=2</w:t>
            </w:r>
          </w:p>
        </w:tc>
        <w:tc>
          <w:tcPr>
            <w:tcW w:w="4300" w:type="dxa"/>
            <w:tcMar>
              <w:top w:w="90" w:type="dxa"/>
              <w:left w:w="90" w:type="dxa"/>
              <w:bottom w:w="90" w:type="dxa"/>
              <w:right w:w="90" w:type="dxa"/>
            </w:tcMar>
            <w:vAlign w:val="center"/>
          </w:tcPr>
          <w:p w14:paraId="33F28531" w14:textId="77777777" w:rsidR="007666A8" w:rsidRDefault="007666A8">
            <w:pPr>
              <w:spacing w:line="250" w:lineRule="auto"/>
            </w:pPr>
            <w:r>
              <w:rPr>
                <w:sz w:val="20"/>
                <w:szCs w:val="20"/>
              </w:rPr>
              <w:t>能体现双</w:t>
            </w:r>
            <w:r>
              <w:rPr>
                <w:sz w:val="20"/>
                <w:szCs w:val="20"/>
              </w:rPr>
              <w:t>context</w:t>
            </w:r>
            <w:r>
              <w:rPr>
                <w:sz w:val="20"/>
                <w:szCs w:val="20"/>
              </w:rPr>
              <w:t>对吞吐的提升，适合作为硬件优化论证</w:t>
            </w:r>
          </w:p>
        </w:tc>
      </w:tr>
      <w:tr w:rsidR="007666A8" w14:paraId="2D8DB542" w14:textId="77777777">
        <w:trPr>
          <w:jc w:val="center"/>
        </w:trPr>
        <w:tc>
          <w:tcPr>
            <w:tcW w:w="1700" w:type="dxa"/>
            <w:tcMar>
              <w:top w:w="90" w:type="dxa"/>
              <w:left w:w="90" w:type="dxa"/>
              <w:bottom w:w="90" w:type="dxa"/>
              <w:right w:w="90" w:type="dxa"/>
            </w:tcMar>
            <w:vAlign w:val="center"/>
          </w:tcPr>
          <w:p w14:paraId="7E7FA039" w14:textId="77777777" w:rsidR="007666A8" w:rsidRDefault="007666A8">
            <w:pPr>
              <w:spacing w:line="250" w:lineRule="auto"/>
              <w:jc w:val="center"/>
            </w:pPr>
            <w:r>
              <w:rPr>
                <w:sz w:val="20"/>
                <w:szCs w:val="20"/>
              </w:rPr>
              <w:t>后续优化方向</w:t>
            </w:r>
          </w:p>
        </w:tc>
        <w:tc>
          <w:tcPr>
            <w:tcW w:w="2200" w:type="dxa"/>
            <w:tcMar>
              <w:top w:w="90" w:type="dxa"/>
              <w:left w:w="90" w:type="dxa"/>
              <w:bottom w:w="90" w:type="dxa"/>
              <w:right w:w="90" w:type="dxa"/>
            </w:tcMar>
            <w:vAlign w:val="center"/>
          </w:tcPr>
          <w:p w14:paraId="0132B999" w14:textId="77777777" w:rsidR="007666A8" w:rsidRDefault="007666A8">
            <w:pPr>
              <w:spacing w:line="250" w:lineRule="auto"/>
            </w:pPr>
            <w:r>
              <w:rPr>
                <w:sz w:val="20"/>
                <w:szCs w:val="20"/>
              </w:rPr>
              <w:t>输入内存路径、</w:t>
            </w:r>
            <w:r>
              <w:rPr>
                <w:sz w:val="20"/>
                <w:szCs w:val="20"/>
              </w:rPr>
              <w:t>RGA</w:t>
            </w:r>
            <w:r>
              <w:rPr>
                <w:sz w:val="20"/>
                <w:szCs w:val="20"/>
              </w:rPr>
              <w:t>预处理、量化输入匹配</w:t>
            </w:r>
          </w:p>
        </w:tc>
        <w:tc>
          <w:tcPr>
            <w:tcW w:w="4300" w:type="dxa"/>
            <w:tcMar>
              <w:top w:w="90" w:type="dxa"/>
              <w:left w:w="90" w:type="dxa"/>
              <w:bottom w:w="90" w:type="dxa"/>
              <w:right w:w="90" w:type="dxa"/>
            </w:tcMar>
            <w:vAlign w:val="center"/>
          </w:tcPr>
          <w:p w14:paraId="1206E50C" w14:textId="77777777" w:rsidR="007666A8" w:rsidRDefault="007666A8">
            <w:pPr>
              <w:spacing w:line="250" w:lineRule="auto"/>
            </w:pPr>
            <w:r>
              <w:rPr>
                <w:sz w:val="20"/>
                <w:szCs w:val="20"/>
              </w:rPr>
              <w:t>当前瓶颈主要在</w:t>
            </w:r>
            <w:r>
              <w:rPr>
                <w:sz w:val="20"/>
                <w:szCs w:val="20"/>
              </w:rPr>
              <w:t>rknn_inputs_set</w:t>
            </w:r>
            <w:r>
              <w:rPr>
                <w:sz w:val="20"/>
                <w:szCs w:val="20"/>
              </w:rPr>
              <w:t>和</w:t>
            </w:r>
            <w:r>
              <w:rPr>
                <w:sz w:val="20"/>
                <w:szCs w:val="20"/>
              </w:rPr>
              <w:t>rknn_run</w:t>
            </w:r>
          </w:p>
        </w:tc>
      </w:tr>
    </w:tbl>
    <w:p w14:paraId="306F7749" w14:textId="77777777" w:rsidR="007666A8" w:rsidRDefault="007666A8" w:rsidP="00D663D4">
      <w:pPr>
        <w:spacing w:after="120" w:line="360" w:lineRule="auto"/>
      </w:pPr>
    </w:p>
    <w:p w14:paraId="6220C8EE" w14:textId="77777777" w:rsidR="00422136" w:rsidRDefault="00422136" w:rsidP="00D663D4">
      <w:pPr>
        <w:spacing w:line="360" w:lineRule="auto"/>
        <w:ind w:firstLine="480"/>
        <w:rPr>
          <w:rFonts w:hint="eastAsia"/>
          <w:szCs w:val="24"/>
        </w:rPr>
      </w:pPr>
      <w:r>
        <w:rPr>
          <w:rFonts w:hint="eastAsia"/>
          <w:szCs w:val="24"/>
        </w:rPr>
        <w:t>表</w:t>
      </w:r>
      <w:r>
        <w:rPr>
          <w:rFonts w:hint="eastAsia"/>
          <w:szCs w:val="24"/>
        </w:rPr>
        <w:t>5.11</w:t>
      </w:r>
      <w:r>
        <w:rPr>
          <w:rFonts w:hint="eastAsia"/>
          <w:szCs w:val="24"/>
        </w:rPr>
        <w:t>中的推荐配置基于</w:t>
      </w:r>
      <w:r>
        <w:rPr>
          <w:rFonts w:hint="eastAsia"/>
          <w:szCs w:val="24"/>
        </w:rPr>
        <w:t>RK3588</w:t>
      </w:r>
      <w:r>
        <w:rPr>
          <w:rFonts w:hint="eastAsia"/>
          <w:szCs w:val="24"/>
        </w:rPr>
        <w:t>开发板、</w:t>
      </w:r>
      <w:r>
        <w:rPr>
          <w:rFonts w:hint="eastAsia"/>
          <w:szCs w:val="24"/>
        </w:rPr>
        <w:t>USB</w:t>
      </w:r>
      <w:r>
        <w:rPr>
          <w:rFonts w:hint="eastAsia"/>
          <w:szCs w:val="24"/>
        </w:rPr>
        <w:t>摄像头或公开公开视频输入、</w:t>
      </w:r>
      <w:r>
        <w:rPr>
          <w:rFonts w:hint="eastAsia"/>
          <w:szCs w:val="24"/>
        </w:rPr>
        <w:t>FP RKNN</w:t>
      </w:r>
      <w:r>
        <w:rPr>
          <w:rFonts w:hint="eastAsia"/>
          <w:szCs w:val="24"/>
        </w:rPr>
        <w:t>单类无人机模型以及本文当前后处理实现得到。若后续更换为</w:t>
      </w:r>
      <w:r>
        <w:rPr>
          <w:rFonts w:hint="eastAsia"/>
          <w:szCs w:val="24"/>
        </w:rPr>
        <w:t>INT8</w:t>
      </w:r>
      <w:r>
        <w:rPr>
          <w:rFonts w:hint="eastAsia"/>
          <w:szCs w:val="24"/>
        </w:rPr>
        <w:t>模型、</w:t>
      </w:r>
      <w:r>
        <w:rPr>
          <w:rFonts w:hint="eastAsia"/>
          <w:szCs w:val="24"/>
        </w:rPr>
        <w:t>RGA</w:t>
      </w:r>
      <w:r>
        <w:rPr>
          <w:rFonts w:hint="eastAsia"/>
          <w:szCs w:val="24"/>
        </w:rPr>
        <w:t>硬件预处理路径或不同分辨率输入，推荐参数仍需重新测试。</w:t>
      </w:r>
    </w:p>
    <w:p w14:paraId="3F400698" w14:textId="116EC8FA" w:rsidR="007666A8" w:rsidRDefault="007666A8" w:rsidP="00D663D4">
      <w:pPr>
        <w:spacing w:line="360" w:lineRule="auto"/>
        <w:ind w:firstLine="480"/>
      </w:pPr>
      <w:r>
        <w:rPr>
          <w:szCs w:val="24"/>
        </w:rPr>
        <w:t>需要特别说明的是，</w:t>
      </w:r>
      <w:r>
        <w:rPr>
          <w:szCs w:val="24"/>
        </w:rPr>
        <w:t>INT8</w:t>
      </w:r>
      <w:r>
        <w:rPr>
          <w:szCs w:val="24"/>
        </w:rPr>
        <w:t>量化和</w:t>
      </w:r>
      <w:r>
        <w:rPr>
          <w:szCs w:val="24"/>
        </w:rPr>
        <w:t>RGA</w:t>
      </w:r>
      <w:r>
        <w:rPr>
          <w:szCs w:val="24"/>
        </w:rPr>
        <w:t>硬件预处理目前不应写成已经完成的稳定优化结果。根据当前实验，</w:t>
      </w:r>
      <w:r>
        <w:rPr>
          <w:szCs w:val="24"/>
        </w:rPr>
        <w:t>FP RKNN</w:t>
      </w:r>
      <w:r>
        <w:rPr>
          <w:szCs w:val="24"/>
        </w:rPr>
        <w:t>模型是稳定主路径，</w:t>
      </w:r>
      <w:r>
        <w:rPr>
          <w:szCs w:val="24"/>
        </w:rPr>
        <w:t>zero-copy</w:t>
      </w:r>
      <w:r>
        <w:rPr>
          <w:szCs w:val="24"/>
        </w:rPr>
        <w:t>输入路径仍处于探索状态。论文中应将这些内容表述为后续优化方向，而不是已验证成果。</w:t>
      </w:r>
    </w:p>
    <w:p w14:paraId="1649D9F6" w14:textId="77777777" w:rsidR="007666A8" w:rsidRDefault="007666A8" w:rsidP="00D663D4">
      <w:pPr>
        <w:spacing w:before="240" w:after="120" w:line="360" w:lineRule="auto"/>
        <w:outlineLvl w:val="1"/>
      </w:pPr>
      <w:bookmarkStart w:id="55" w:name="_Toc228285319"/>
      <w:r>
        <w:rPr>
          <w:rFonts w:eastAsia="黑体"/>
          <w:b/>
          <w:sz w:val="28"/>
          <w:szCs w:val="28"/>
        </w:rPr>
        <w:t>5.10</w:t>
      </w:r>
      <w:r>
        <w:rPr>
          <w:rFonts w:eastAsia="黑体"/>
          <w:b/>
          <w:sz w:val="28"/>
          <w:szCs w:val="28"/>
        </w:rPr>
        <w:t>本章小结</w:t>
      </w:r>
      <w:bookmarkEnd w:id="55"/>
    </w:p>
    <w:p w14:paraId="2A3B8158" w14:textId="77777777" w:rsidR="007666A8" w:rsidRDefault="007666A8" w:rsidP="00D663D4">
      <w:pPr>
        <w:spacing w:line="360" w:lineRule="auto"/>
        <w:ind w:firstLine="480"/>
      </w:pPr>
      <w:r>
        <w:rPr>
          <w:szCs w:val="24"/>
        </w:rPr>
        <w:lastRenderedPageBreak/>
        <w:t>本章围绕</w:t>
      </w:r>
      <w:r>
        <w:rPr>
          <w:szCs w:val="24"/>
        </w:rPr>
        <w:t>RK3588</w:t>
      </w:r>
      <w:r>
        <w:rPr>
          <w:szCs w:val="24"/>
        </w:rPr>
        <w:t>无人机检测系统进行了模型、固定视频、实时</w:t>
      </w:r>
      <w:r>
        <w:rPr>
          <w:szCs w:val="24"/>
        </w:rPr>
        <w:t>RTSP</w:t>
      </w:r>
      <w:r>
        <w:rPr>
          <w:szCs w:val="24"/>
        </w:rPr>
        <w:t>、多</w:t>
      </w:r>
      <w:r>
        <w:rPr>
          <w:szCs w:val="24"/>
        </w:rPr>
        <w:t>context</w:t>
      </w:r>
      <w:r>
        <w:rPr>
          <w:szCs w:val="24"/>
        </w:rPr>
        <w:t>并行和阶段耗时等实验分析。训练结果表明当前单类无人机模型具备基本检测能力；公开视频固定输入验证表明恢复后的无人机</w:t>
      </w:r>
      <w:r>
        <w:rPr>
          <w:szCs w:val="24"/>
        </w:rPr>
        <w:t>RKNN</w:t>
      </w:r>
      <w:r>
        <w:rPr>
          <w:szCs w:val="24"/>
        </w:rPr>
        <w:t>模型能够在</w:t>
      </w:r>
      <w:r>
        <w:rPr>
          <w:szCs w:val="24"/>
        </w:rPr>
        <w:t>RK3588</w:t>
      </w:r>
      <w:r>
        <w:rPr>
          <w:szCs w:val="24"/>
        </w:rPr>
        <w:t>上稳定运行；实时</w:t>
      </w:r>
      <w:r>
        <w:rPr>
          <w:szCs w:val="24"/>
        </w:rPr>
        <w:t>RTSP</w:t>
      </w:r>
      <w:r>
        <w:rPr>
          <w:szCs w:val="24"/>
        </w:rPr>
        <w:t>实验说明多</w:t>
      </w:r>
      <w:r>
        <w:rPr>
          <w:szCs w:val="24"/>
        </w:rPr>
        <w:t>context</w:t>
      </w:r>
      <w:r>
        <w:rPr>
          <w:szCs w:val="24"/>
        </w:rPr>
        <w:t>可以提升吞吐，而检测间隔、动态</w:t>
      </w:r>
      <w:r>
        <w:rPr>
          <w:szCs w:val="24"/>
        </w:rPr>
        <w:t>ROI</w:t>
      </w:r>
      <w:r>
        <w:rPr>
          <w:szCs w:val="24"/>
        </w:rPr>
        <w:t>和框平滑更适合改善低延迟观看体验。</w:t>
      </w:r>
    </w:p>
    <w:p w14:paraId="47DDD1AE" w14:textId="77777777" w:rsidR="007666A8" w:rsidRDefault="007666A8" w:rsidP="00D663D4">
      <w:pPr>
        <w:spacing w:line="360" w:lineRule="auto"/>
        <w:ind w:firstLine="480"/>
      </w:pPr>
      <w:r>
        <w:rPr>
          <w:szCs w:val="24"/>
        </w:rPr>
        <w:t>阶段耗时分析进一步指出，当前系统的主要瓶颈不是后处理和画框，而是</w:t>
      </w:r>
      <w:r>
        <w:rPr>
          <w:szCs w:val="24"/>
        </w:rPr>
        <w:t>RKNN</w:t>
      </w:r>
      <w:r>
        <w:rPr>
          <w:szCs w:val="24"/>
        </w:rPr>
        <w:t>输入设置和</w:t>
      </w:r>
      <w:r>
        <w:rPr>
          <w:szCs w:val="24"/>
        </w:rPr>
        <w:t>NPU</w:t>
      </w:r>
      <w:r>
        <w:rPr>
          <w:szCs w:val="24"/>
        </w:rPr>
        <w:t>执行阶段。</w:t>
      </w:r>
      <w:r>
        <w:rPr>
          <w:szCs w:val="24"/>
        </w:rPr>
        <w:t>zero-copy</w:t>
      </w:r>
      <w:r>
        <w:rPr>
          <w:szCs w:val="24"/>
        </w:rPr>
        <w:t>实验表明，简单绑定输入内存不能直接解决性能问题，后续需要结合输入数据类型、模型量化方式和硬件预处理路径继续优化。</w:t>
      </w:r>
    </w:p>
    <w:p w14:paraId="23C1C958" w14:textId="77777777" w:rsidR="007666A8" w:rsidRDefault="007666A8" w:rsidP="00D663D4">
      <w:pPr>
        <w:spacing w:line="360" w:lineRule="auto"/>
        <w:ind w:firstLine="480"/>
      </w:pPr>
      <w:r>
        <w:rPr>
          <w:szCs w:val="24"/>
        </w:rPr>
        <w:t>总体来看，本文已经形成了较完整的实验链路：模型训练、</w:t>
      </w:r>
      <w:r>
        <w:rPr>
          <w:szCs w:val="24"/>
        </w:rPr>
        <w:t>RKNN</w:t>
      </w:r>
      <w:r>
        <w:rPr>
          <w:szCs w:val="24"/>
        </w:rPr>
        <w:t>转换、板端固定视频验证、实时</w:t>
      </w:r>
      <w:r>
        <w:rPr>
          <w:szCs w:val="24"/>
        </w:rPr>
        <w:t>RTSP</w:t>
      </w:r>
      <w:r>
        <w:rPr>
          <w:szCs w:val="24"/>
        </w:rPr>
        <w:t>演示、多</w:t>
      </w:r>
      <w:r>
        <w:rPr>
          <w:szCs w:val="24"/>
        </w:rPr>
        <w:t>context</w:t>
      </w:r>
      <w:r>
        <w:rPr>
          <w:szCs w:val="24"/>
        </w:rPr>
        <w:t>并行对比和瓶颈分析。下一章将基于前文设计、实现和实验结果，对全文工作进行总结，并讨论后续可改进方向。</w:t>
      </w:r>
    </w:p>
    <w:p w14:paraId="5C55F33C" w14:textId="77777777" w:rsidR="007666A8" w:rsidRDefault="007666A8" w:rsidP="00D663D4">
      <w:r>
        <w:br w:type="page"/>
      </w:r>
    </w:p>
    <w:p w14:paraId="68611C76" w14:textId="4AE10FAD" w:rsidR="007666A8" w:rsidRDefault="00C1421B" w:rsidP="00D663D4">
      <w:pPr>
        <w:spacing w:before="240" w:after="240" w:line="360" w:lineRule="auto"/>
        <w:jc w:val="center"/>
        <w:outlineLvl w:val="0"/>
      </w:pPr>
      <w:bookmarkStart w:id="56" w:name="_Toc228285320"/>
      <w:r>
        <w:rPr>
          <w:rFonts w:eastAsia="黑体" w:hint="eastAsia"/>
          <w:b/>
          <w:sz w:val="36"/>
          <w:szCs w:val="36"/>
        </w:rPr>
        <w:lastRenderedPageBreak/>
        <w:t>第六章</w:t>
      </w:r>
      <w:r>
        <w:rPr>
          <w:rFonts w:eastAsia="黑体" w:hint="eastAsia"/>
          <w:b/>
          <w:sz w:val="36"/>
          <w:szCs w:val="36"/>
        </w:rPr>
        <w:t xml:space="preserve"> </w:t>
      </w:r>
      <w:r>
        <w:rPr>
          <w:rFonts w:eastAsia="黑体" w:hint="eastAsia"/>
          <w:b/>
          <w:sz w:val="36"/>
          <w:szCs w:val="36"/>
        </w:rPr>
        <w:t>总结与展望</w:t>
      </w:r>
      <w:bookmarkEnd w:id="56"/>
    </w:p>
    <w:p w14:paraId="5C54F306" w14:textId="77777777" w:rsidR="00C1421B" w:rsidRPr="00C1421B" w:rsidRDefault="00C1421B" w:rsidP="00C1421B">
      <w:pPr>
        <w:spacing w:before="240" w:after="120" w:line="360" w:lineRule="auto"/>
        <w:outlineLvl w:val="1"/>
        <w:rPr>
          <w:rFonts w:eastAsia="黑体"/>
          <w:b/>
          <w:sz w:val="28"/>
          <w:szCs w:val="24"/>
        </w:rPr>
      </w:pPr>
      <w:bookmarkStart w:id="57" w:name="_Toc228285321"/>
      <w:r w:rsidRPr="00C1421B">
        <w:rPr>
          <w:rFonts w:eastAsia="黑体" w:hint="eastAsia"/>
          <w:b/>
          <w:sz w:val="28"/>
          <w:szCs w:val="24"/>
        </w:rPr>
        <w:t xml:space="preserve">6.1 </w:t>
      </w:r>
      <w:r w:rsidRPr="00C1421B">
        <w:rPr>
          <w:rFonts w:eastAsia="黑体" w:hint="eastAsia"/>
          <w:b/>
          <w:sz w:val="28"/>
          <w:szCs w:val="24"/>
        </w:rPr>
        <w:t>工作总结</w:t>
      </w:r>
      <w:bookmarkEnd w:id="57"/>
    </w:p>
    <w:p w14:paraId="708DC8A2" w14:textId="1F30C43B" w:rsidR="007666A8" w:rsidRDefault="007666A8" w:rsidP="00D663D4">
      <w:pPr>
        <w:spacing w:line="360" w:lineRule="auto"/>
        <w:ind w:firstLine="480"/>
      </w:pPr>
      <w:r>
        <w:rPr>
          <w:szCs w:val="24"/>
        </w:rPr>
        <w:t>本文围绕</w:t>
      </w:r>
      <w:r>
        <w:rPr>
          <w:szCs w:val="24"/>
        </w:rPr>
        <w:t>“</w:t>
      </w:r>
      <w:r>
        <w:rPr>
          <w:szCs w:val="24"/>
        </w:rPr>
        <w:t>基于嵌入式平台的目标检测系统研究</w:t>
      </w:r>
      <w:r>
        <w:rPr>
          <w:szCs w:val="24"/>
        </w:rPr>
        <w:t>”</w:t>
      </w:r>
      <w:r>
        <w:rPr>
          <w:szCs w:val="24"/>
        </w:rPr>
        <w:t>这一课题，完成了无人机目标检测模型在</w:t>
      </w:r>
      <w:r>
        <w:rPr>
          <w:szCs w:val="24"/>
        </w:rPr>
        <w:t>RK3588</w:t>
      </w:r>
      <w:r>
        <w:rPr>
          <w:szCs w:val="24"/>
        </w:rPr>
        <w:t>平台上的迁移、部署和系统级实验分析。本文以单类无人机检测模型为基础，完成模型导出、</w:t>
      </w:r>
      <w:r>
        <w:rPr>
          <w:szCs w:val="24"/>
        </w:rPr>
        <w:t>RKNN</w:t>
      </w:r>
      <w:r>
        <w:rPr>
          <w:szCs w:val="24"/>
        </w:rPr>
        <w:t>转换、板端加载和输出张量解析，并在</w:t>
      </w:r>
      <w:r w:rsidR="00F55C58">
        <w:rPr>
          <w:szCs w:val="24"/>
        </w:rPr>
        <w:t>C++17</w:t>
      </w:r>
      <w:r>
        <w:rPr>
          <w:szCs w:val="24"/>
        </w:rPr>
        <w:t xml:space="preserve"> </w:t>
      </w:r>
      <w:r>
        <w:rPr>
          <w:szCs w:val="24"/>
        </w:rPr>
        <w:t>程序中实现固定视频检测与实时</w:t>
      </w:r>
      <w:r>
        <w:rPr>
          <w:szCs w:val="24"/>
        </w:rPr>
        <w:t>RTSP</w:t>
      </w:r>
      <w:r>
        <w:rPr>
          <w:szCs w:val="24"/>
        </w:rPr>
        <w:t>检测两条运行路径。</w:t>
      </w:r>
    </w:p>
    <w:p w14:paraId="0A56F307" w14:textId="77777777" w:rsidR="007666A8" w:rsidRDefault="007666A8" w:rsidP="00D663D4">
      <w:pPr>
        <w:spacing w:line="360" w:lineRule="auto"/>
        <w:ind w:firstLine="480"/>
      </w:pPr>
      <w:r>
        <w:rPr>
          <w:szCs w:val="24"/>
        </w:rPr>
        <w:t>在系统设计与实现方面，本文构建了面向实时检测的多线程处理流程，使视频输入、</w:t>
      </w:r>
      <w:r>
        <w:rPr>
          <w:szCs w:val="24"/>
        </w:rPr>
        <w:t>NPU</w:t>
      </w:r>
      <w:r>
        <w:rPr>
          <w:szCs w:val="24"/>
        </w:rPr>
        <w:t>推理、结果绘制、推流输出和日志记录能够相互解耦。针对实时演示中出现的延迟、抖动和吞吐问题，系统实现了检测间隔控制、动态</w:t>
      </w:r>
      <w:r>
        <w:rPr>
          <w:szCs w:val="24"/>
        </w:rPr>
        <w:t>ROI</w:t>
      </w:r>
      <w:r>
        <w:rPr>
          <w:szCs w:val="24"/>
        </w:rPr>
        <w:t>、轻量跟踪、检测框平滑和多</w:t>
      </w:r>
      <w:r>
        <w:rPr>
          <w:szCs w:val="24"/>
        </w:rPr>
        <w:t>context</w:t>
      </w:r>
      <w:r>
        <w:rPr>
          <w:szCs w:val="24"/>
        </w:rPr>
        <w:t>推理等策略。实验结果表明，双</w:t>
      </w:r>
      <w:r>
        <w:rPr>
          <w:szCs w:val="24"/>
        </w:rPr>
        <w:t>context</w:t>
      </w:r>
      <w:r>
        <w:rPr>
          <w:szCs w:val="24"/>
        </w:rPr>
        <w:t>在每帧检测模式下能够提升</w:t>
      </w:r>
      <w:r>
        <w:rPr>
          <w:szCs w:val="24"/>
        </w:rPr>
        <w:t>NPU</w:t>
      </w:r>
      <w:r>
        <w:rPr>
          <w:szCs w:val="24"/>
        </w:rPr>
        <w:t>推理吞吐；而在实际实时观看场景中，检测间隔配合框平滑更有利于降低端到端延迟并改善显示稳定性。</w:t>
      </w:r>
    </w:p>
    <w:p w14:paraId="7E60C892" w14:textId="77777777" w:rsidR="00C1421B" w:rsidRPr="00C1421B" w:rsidRDefault="00C1421B" w:rsidP="00C1421B">
      <w:pPr>
        <w:spacing w:before="240" w:after="120" w:line="360" w:lineRule="auto"/>
        <w:outlineLvl w:val="1"/>
        <w:rPr>
          <w:rFonts w:eastAsia="黑体"/>
          <w:b/>
          <w:sz w:val="28"/>
          <w:szCs w:val="24"/>
        </w:rPr>
      </w:pPr>
      <w:bookmarkStart w:id="58" w:name="_Toc228285322"/>
      <w:r w:rsidRPr="00C1421B">
        <w:rPr>
          <w:rFonts w:eastAsia="黑体" w:hint="eastAsia"/>
          <w:b/>
          <w:sz w:val="28"/>
          <w:szCs w:val="24"/>
        </w:rPr>
        <w:t xml:space="preserve">6.2 </w:t>
      </w:r>
      <w:r w:rsidRPr="00C1421B">
        <w:rPr>
          <w:rFonts w:eastAsia="黑体" w:hint="eastAsia"/>
          <w:b/>
          <w:sz w:val="28"/>
          <w:szCs w:val="24"/>
        </w:rPr>
        <w:t>不足与展望</w:t>
      </w:r>
      <w:bookmarkEnd w:id="58"/>
    </w:p>
    <w:p w14:paraId="44B616E7" w14:textId="3DCD7B7A" w:rsidR="007666A8" w:rsidRDefault="00C1421B" w:rsidP="00D663D4">
      <w:pPr>
        <w:spacing w:line="360" w:lineRule="auto"/>
        <w:ind w:firstLine="480"/>
      </w:pPr>
      <w:r>
        <w:rPr>
          <w:rFonts w:hint="eastAsia"/>
          <w:szCs w:val="24"/>
        </w:rPr>
        <w:t>本文工作仍存在若干可继续完善之处。首先，当前主路径采用</w:t>
      </w:r>
      <w:r>
        <w:rPr>
          <w:rFonts w:hint="eastAsia"/>
          <w:szCs w:val="24"/>
        </w:rPr>
        <w:t>FP RKNN</w:t>
      </w:r>
      <w:r>
        <w:rPr>
          <w:rFonts w:hint="eastAsia"/>
          <w:szCs w:val="24"/>
        </w:rPr>
        <w:t>模型，</w:t>
      </w:r>
      <w:r>
        <w:rPr>
          <w:rFonts w:hint="eastAsia"/>
          <w:szCs w:val="24"/>
        </w:rPr>
        <w:t>INT8</w:t>
      </w:r>
      <w:r>
        <w:rPr>
          <w:rFonts w:hint="eastAsia"/>
          <w:szCs w:val="24"/>
        </w:rPr>
        <w:t>量化尚未形成完整的精度和速度闭环验证，后续可基于更充分的校准数据开展量化实验，并比较</w:t>
      </w:r>
      <w:r>
        <w:rPr>
          <w:rFonts w:hint="eastAsia"/>
          <w:szCs w:val="24"/>
        </w:rPr>
        <w:t>FP</w:t>
      </w:r>
      <w:r>
        <w:rPr>
          <w:rFonts w:hint="eastAsia"/>
          <w:szCs w:val="24"/>
        </w:rPr>
        <w:t>、</w:t>
      </w:r>
      <w:r>
        <w:rPr>
          <w:rFonts w:hint="eastAsia"/>
          <w:szCs w:val="24"/>
        </w:rPr>
        <w:t>FP16</w:t>
      </w:r>
      <w:r>
        <w:rPr>
          <w:rFonts w:hint="eastAsia"/>
          <w:szCs w:val="24"/>
        </w:rPr>
        <w:t>和</w:t>
      </w:r>
      <w:r>
        <w:rPr>
          <w:rFonts w:hint="eastAsia"/>
          <w:szCs w:val="24"/>
        </w:rPr>
        <w:t>INT8</w:t>
      </w:r>
      <w:r>
        <w:rPr>
          <w:rFonts w:hint="eastAsia"/>
          <w:szCs w:val="24"/>
        </w:rPr>
        <w:t>模型在精度、延迟和资源占用上的差异。其次，当前预处理路径主要采用</w:t>
      </w:r>
      <w:r>
        <w:rPr>
          <w:rFonts w:hint="eastAsia"/>
          <w:szCs w:val="24"/>
        </w:rPr>
        <w:t>OpenCV</w:t>
      </w:r>
      <w:r>
        <w:rPr>
          <w:rFonts w:hint="eastAsia"/>
          <w:szCs w:val="24"/>
        </w:rPr>
        <w:t>实现，</w:t>
      </w:r>
      <w:r>
        <w:rPr>
          <w:rFonts w:hint="eastAsia"/>
          <w:szCs w:val="24"/>
        </w:rPr>
        <w:t>RGA</w:t>
      </w:r>
      <w:r>
        <w:rPr>
          <w:rFonts w:hint="eastAsia"/>
          <w:szCs w:val="24"/>
        </w:rPr>
        <w:t>硬件缩放、颜色空间转换和图像拷贝优化仍可作为后续重点方向。第三，外设</w:t>
      </w:r>
      <w:r>
        <w:rPr>
          <w:rFonts w:hint="eastAsia"/>
          <w:szCs w:val="24"/>
        </w:rPr>
        <w:t>GPIO</w:t>
      </w:r>
      <w:r>
        <w:rPr>
          <w:rFonts w:hint="eastAsia"/>
          <w:szCs w:val="24"/>
        </w:rPr>
        <w:t>闭环控制尚未作为本文已完成主线，后续可进一步接入报警、云台或其他执行机构，形成从目标感知到硬件响应的完整系统。最后，本文公开视频和室内演示能够支持系统验证，但真实飞行场景受测试条件限制仍不充分，后续应在安全合规条件下补充不同距离、光照、背景和运动状态下的真实无人机测试。</w:t>
      </w:r>
    </w:p>
    <w:p w14:paraId="18998113" w14:textId="77777777" w:rsidR="007666A8" w:rsidRDefault="007666A8" w:rsidP="00D663D4">
      <w:r>
        <w:br w:type="page"/>
      </w:r>
    </w:p>
    <w:p w14:paraId="42BA5F7F" w14:textId="77777777" w:rsidR="002E5D5B" w:rsidRDefault="002E5D5B" w:rsidP="00D663D4">
      <w:pPr>
        <w:spacing w:before="240" w:after="240" w:line="360" w:lineRule="auto"/>
        <w:jc w:val="center"/>
        <w:outlineLvl w:val="0"/>
        <w:rPr>
          <w:rFonts w:eastAsia="黑体"/>
          <w:b/>
          <w:sz w:val="36"/>
          <w:szCs w:val="36"/>
        </w:rPr>
      </w:pPr>
      <w:bookmarkStart w:id="59" w:name="_Toc228285323"/>
      <w:r>
        <w:rPr>
          <w:rFonts w:eastAsia="黑体" w:hint="eastAsia"/>
          <w:b/>
          <w:sz w:val="36"/>
          <w:szCs w:val="36"/>
        </w:rPr>
        <w:lastRenderedPageBreak/>
        <w:t>与任务书和开题阶段的初始设想相比，本文实际实施过程中对研究重点进行了收敛。由于无人机专用模型在</w:t>
      </w:r>
      <w:r>
        <w:rPr>
          <w:rFonts w:eastAsia="黑体" w:hint="eastAsia"/>
          <w:b/>
          <w:sz w:val="36"/>
          <w:szCs w:val="36"/>
        </w:rPr>
        <w:t>RK3588</w:t>
      </w:r>
      <w:r>
        <w:rPr>
          <w:rFonts w:eastAsia="黑体" w:hint="eastAsia"/>
          <w:b/>
          <w:sz w:val="36"/>
          <w:szCs w:val="36"/>
        </w:rPr>
        <w:t>板端适配过程中出现过输出张量不匹配和</w:t>
      </w:r>
      <w:r>
        <w:rPr>
          <w:rFonts w:eastAsia="黑体" w:hint="eastAsia"/>
          <w:b/>
          <w:sz w:val="36"/>
          <w:szCs w:val="36"/>
        </w:rPr>
        <w:t>rknn_run</w:t>
      </w:r>
      <w:r>
        <w:rPr>
          <w:rFonts w:eastAsia="黑体" w:hint="eastAsia"/>
          <w:b/>
          <w:sz w:val="36"/>
          <w:szCs w:val="36"/>
        </w:rPr>
        <w:t>运行异常等问题，模型恢复、后处理适配和实时链路稳定性调试占用了较多周期。因此，本文将可验证主线集中在</w:t>
      </w:r>
      <w:r>
        <w:rPr>
          <w:rFonts w:eastAsia="黑体" w:hint="eastAsia"/>
          <w:b/>
          <w:sz w:val="36"/>
          <w:szCs w:val="36"/>
        </w:rPr>
        <w:t>FP RKNN</w:t>
      </w:r>
      <w:r>
        <w:rPr>
          <w:rFonts w:eastAsia="黑体" w:hint="eastAsia"/>
          <w:b/>
          <w:sz w:val="36"/>
          <w:szCs w:val="36"/>
        </w:rPr>
        <w:t>模型稳定部署、固定视频与</w:t>
      </w:r>
      <w:r>
        <w:rPr>
          <w:rFonts w:eastAsia="黑体" w:hint="eastAsia"/>
          <w:b/>
          <w:sz w:val="36"/>
          <w:szCs w:val="36"/>
        </w:rPr>
        <w:t>RTSP</w:t>
      </w:r>
      <w:r>
        <w:rPr>
          <w:rFonts w:eastAsia="黑体" w:hint="eastAsia"/>
          <w:b/>
          <w:sz w:val="36"/>
          <w:szCs w:val="36"/>
        </w:rPr>
        <w:t>实时检测、检测间隔</w:t>
      </w:r>
      <w:r>
        <w:rPr>
          <w:rFonts w:eastAsia="黑体" w:hint="eastAsia"/>
          <w:b/>
          <w:sz w:val="36"/>
          <w:szCs w:val="36"/>
        </w:rPr>
        <w:t>/</w:t>
      </w:r>
      <w:r>
        <w:rPr>
          <w:rFonts w:eastAsia="黑体" w:hint="eastAsia"/>
          <w:b/>
          <w:sz w:val="36"/>
          <w:szCs w:val="36"/>
        </w:rPr>
        <w:t>框平滑策略以及多</w:t>
      </w:r>
      <w:r>
        <w:rPr>
          <w:rFonts w:eastAsia="黑体" w:hint="eastAsia"/>
          <w:b/>
          <w:sz w:val="36"/>
          <w:szCs w:val="36"/>
        </w:rPr>
        <w:t>context NPU</w:t>
      </w:r>
      <w:r>
        <w:rPr>
          <w:rFonts w:eastAsia="黑体" w:hint="eastAsia"/>
          <w:b/>
          <w:sz w:val="36"/>
          <w:szCs w:val="36"/>
        </w:rPr>
        <w:t>并行推理实验上。</w:t>
      </w:r>
      <w:r>
        <w:rPr>
          <w:rFonts w:eastAsia="黑体" w:hint="eastAsia"/>
          <w:b/>
          <w:sz w:val="36"/>
          <w:szCs w:val="36"/>
        </w:rPr>
        <w:t>INT8</w:t>
      </w:r>
      <w:r>
        <w:rPr>
          <w:rFonts w:eastAsia="黑体" w:hint="eastAsia"/>
          <w:b/>
          <w:sz w:val="36"/>
          <w:szCs w:val="36"/>
        </w:rPr>
        <w:t>量化、</w:t>
      </w:r>
      <w:r>
        <w:rPr>
          <w:rFonts w:eastAsia="黑体" w:hint="eastAsia"/>
          <w:b/>
          <w:sz w:val="36"/>
          <w:szCs w:val="36"/>
        </w:rPr>
        <w:t>RGA</w:t>
      </w:r>
      <w:r>
        <w:rPr>
          <w:rFonts w:eastAsia="黑体" w:hint="eastAsia"/>
          <w:b/>
          <w:sz w:val="36"/>
          <w:szCs w:val="36"/>
        </w:rPr>
        <w:t>硬件预处理和</w:t>
      </w:r>
      <w:r>
        <w:rPr>
          <w:rFonts w:eastAsia="黑体" w:hint="eastAsia"/>
          <w:b/>
          <w:sz w:val="36"/>
          <w:szCs w:val="36"/>
        </w:rPr>
        <w:t>GPIO</w:t>
      </w:r>
      <w:r>
        <w:rPr>
          <w:rFonts w:eastAsia="黑体" w:hint="eastAsia"/>
          <w:b/>
          <w:sz w:val="36"/>
          <w:szCs w:val="36"/>
        </w:rPr>
        <w:t>闭环控制仍保留为后续拓展方向，而不作为本文已经完成并验证的结果。这样的处理能够保证论文结论与当前代码和实验数据保持一致。</w:t>
      </w:r>
      <w:bookmarkEnd w:id="59"/>
    </w:p>
    <w:p w14:paraId="53F9719F" w14:textId="784679C4" w:rsidR="007666A8" w:rsidRDefault="007666A8" w:rsidP="00D663D4">
      <w:pPr>
        <w:spacing w:before="240" w:after="240" w:line="360" w:lineRule="auto"/>
        <w:jc w:val="center"/>
        <w:outlineLvl w:val="0"/>
      </w:pPr>
      <w:bookmarkStart w:id="60" w:name="_Toc228285324"/>
      <w:r>
        <w:rPr>
          <w:rFonts w:eastAsia="黑体"/>
          <w:b/>
          <w:sz w:val="36"/>
          <w:szCs w:val="36"/>
        </w:rPr>
        <w:t>参考文献</w:t>
      </w:r>
      <w:bookmarkEnd w:id="60"/>
    </w:p>
    <w:p w14:paraId="2388B1B0" w14:textId="77777777" w:rsidR="007666A8" w:rsidRPr="00412D89" w:rsidRDefault="007F3FD3" w:rsidP="00E661FF">
      <w:pPr>
        <w:spacing w:line="240" w:lineRule="auto"/>
        <w:jc w:val="left"/>
        <w:rPr>
          <w:rFonts w:cs="Times New Roman"/>
          <w:sz w:val="21"/>
        </w:rPr>
      </w:pPr>
      <w:r w:rsidRPr="00412D89">
        <w:rPr>
          <w:rFonts w:cs="Times New Roman"/>
          <w:sz w:val="21"/>
          <w:szCs w:val="24"/>
        </w:rPr>
        <w:t>[1] Redmon J, Farhadi A. YOLOv3: An Incremental Improvement[EB/OL]. arXiv:1804.02767, 2018[2026-04-27]. https://arxiv.org/abs/1804.02767.</w:t>
      </w:r>
    </w:p>
    <w:p w14:paraId="4E156702" w14:textId="77777777" w:rsidR="007666A8" w:rsidRPr="00412D89" w:rsidRDefault="007F3FD3" w:rsidP="00E661FF">
      <w:pPr>
        <w:spacing w:line="240" w:lineRule="auto"/>
        <w:jc w:val="left"/>
        <w:rPr>
          <w:rFonts w:cs="Times New Roman"/>
          <w:sz w:val="21"/>
        </w:rPr>
      </w:pPr>
      <w:r w:rsidRPr="00412D89">
        <w:rPr>
          <w:rFonts w:cs="Times New Roman"/>
          <w:sz w:val="21"/>
          <w:szCs w:val="24"/>
        </w:rPr>
        <w:t>[2] Bochkovskiy A, Wang C Y, Liao H Y M. YOLOv4: Optimal Speed and Accuracy of Object Detection[EB/OL]. arXiv:2004.10934, 2020[2026-04-27]. https://arxiv.org/abs/2004.10934.</w:t>
      </w:r>
    </w:p>
    <w:p w14:paraId="261D88CD" w14:textId="77777777" w:rsidR="007666A8" w:rsidRPr="00412D89" w:rsidRDefault="007F3FD3" w:rsidP="00E661FF">
      <w:pPr>
        <w:spacing w:line="240" w:lineRule="auto"/>
        <w:jc w:val="left"/>
        <w:rPr>
          <w:rFonts w:cs="Times New Roman"/>
          <w:sz w:val="21"/>
        </w:rPr>
      </w:pPr>
      <w:r w:rsidRPr="00412D89">
        <w:rPr>
          <w:rFonts w:cs="Times New Roman"/>
          <w:sz w:val="21"/>
          <w:szCs w:val="24"/>
        </w:rPr>
        <w:t>[3] Wang A, Chen H, Liu L, et al. YOLOv10: Real-Time End-to-End Object Detection[EB/OL]. arXiv:2405.14458, 2024[2026-04-27]. https://arxiv.org/abs/2405.14458.</w:t>
      </w:r>
    </w:p>
    <w:p w14:paraId="5615E87A" w14:textId="77777777" w:rsidR="007666A8" w:rsidRPr="00412D89" w:rsidRDefault="007F3FD3" w:rsidP="00E661FF">
      <w:pPr>
        <w:spacing w:line="240" w:lineRule="auto"/>
        <w:jc w:val="left"/>
        <w:rPr>
          <w:rFonts w:cs="Times New Roman"/>
          <w:sz w:val="21"/>
        </w:rPr>
      </w:pPr>
      <w:r w:rsidRPr="00412D89">
        <w:rPr>
          <w:rFonts w:cs="Times New Roman"/>
          <w:sz w:val="21"/>
          <w:szCs w:val="24"/>
        </w:rPr>
        <w:t>[4] Zhu X, Lyu S, Wang X, et al. TPH-YOLOv5: Improved YOLOv5 Based on Transformer Prediction Head for Object Detection on Drone-captured Scenarios[C]//Proceedings of the IEEE/CVF International Conference on Computer Vision Workshops. 2021: 2778-2788.</w:t>
      </w:r>
    </w:p>
    <w:p w14:paraId="21847F84" w14:textId="77777777" w:rsidR="007666A8" w:rsidRPr="00412D89" w:rsidRDefault="007F3FD3" w:rsidP="00E661FF">
      <w:pPr>
        <w:spacing w:line="240" w:lineRule="auto"/>
        <w:jc w:val="left"/>
        <w:rPr>
          <w:rFonts w:cs="Times New Roman"/>
          <w:sz w:val="21"/>
        </w:rPr>
      </w:pPr>
      <w:r w:rsidRPr="00412D89">
        <w:rPr>
          <w:rFonts w:cs="Times New Roman"/>
          <w:sz w:val="21"/>
          <w:szCs w:val="24"/>
        </w:rPr>
        <w:t>[5] Huang B, Li J, Chen J, et al. Anti-UAV410: A Thermal Infrared Benchmark and Customized Scheme for Tracking Drones in the Wild[J]. IEEE Transactions on Pattern Analysis and Machine Intelligence, 2024, 46(5): 2852-2865.</w:t>
      </w:r>
    </w:p>
    <w:p w14:paraId="731CB3B5" w14:textId="77777777" w:rsidR="007666A8" w:rsidRPr="00412D89" w:rsidRDefault="007F3FD3" w:rsidP="00E661FF">
      <w:pPr>
        <w:spacing w:line="240" w:lineRule="auto"/>
        <w:jc w:val="left"/>
        <w:rPr>
          <w:rFonts w:cs="Times New Roman"/>
          <w:sz w:val="21"/>
        </w:rPr>
      </w:pPr>
      <w:r w:rsidRPr="00412D89">
        <w:rPr>
          <w:rFonts w:cs="Times New Roman"/>
          <w:sz w:val="21"/>
          <w:szCs w:val="24"/>
        </w:rPr>
        <w:t>[6] Tijtgat N, Van Ranst W, Goedeme T, et al. Embedded Real-Time Object Detection for a UAV Warning System[C]//Proceedings of the IEEE International Conference on Computer Vision Workshops. 2017: 2110-2118.</w:t>
      </w:r>
    </w:p>
    <w:p w14:paraId="2F270EE8" w14:textId="77777777" w:rsidR="007666A8" w:rsidRPr="00412D89" w:rsidRDefault="006E5DA1" w:rsidP="00E661FF">
      <w:pPr>
        <w:spacing w:line="240" w:lineRule="auto"/>
        <w:jc w:val="left"/>
        <w:rPr>
          <w:rFonts w:cs="Times New Roman"/>
          <w:sz w:val="21"/>
        </w:rPr>
      </w:pPr>
      <w:r w:rsidRPr="00412D89">
        <w:rPr>
          <w:rFonts w:cs="Times New Roman"/>
          <w:sz w:val="21"/>
          <w:szCs w:val="24"/>
        </w:rPr>
        <w:t>[7] Rockchip. RKNN Toolkit2 and RKNPU2 Documentation[EB/OL]. [2026-04-27]. https://github.com/airockchip/rknn-toolkit2.</w:t>
      </w:r>
    </w:p>
    <w:p w14:paraId="0873A058" w14:textId="77777777" w:rsidR="007666A8" w:rsidRPr="00412D89" w:rsidRDefault="006E5DA1" w:rsidP="00E661FF">
      <w:pPr>
        <w:spacing w:line="240" w:lineRule="auto"/>
        <w:jc w:val="left"/>
        <w:rPr>
          <w:rFonts w:cs="Times New Roman"/>
          <w:sz w:val="21"/>
        </w:rPr>
      </w:pPr>
      <w:r w:rsidRPr="00412D89">
        <w:rPr>
          <w:rFonts w:cs="Times New Roman"/>
          <w:sz w:val="21"/>
          <w:szCs w:val="24"/>
        </w:rPr>
        <w:t xml:space="preserve">[8] Ultralytics. Ultralytics YOLO Repository[EB/OL]. [2026-04-27]. </w:t>
      </w:r>
      <w:r w:rsidRPr="00412D89">
        <w:rPr>
          <w:rFonts w:cs="Times New Roman"/>
          <w:sz w:val="21"/>
          <w:szCs w:val="24"/>
        </w:rPr>
        <w:lastRenderedPageBreak/>
        <w:t>https://github.com/ultralytics/ultralytics.</w:t>
      </w:r>
    </w:p>
    <w:p w14:paraId="2A2BA915" w14:textId="77777777" w:rsidR="007F3FD3" w:rsidRPr="00412D89" w:rsidRDefault="007F3FD3" w:rsidP="00E661FF">
      <w:pPr>
        <w:spacing w:line="240" w:lineRule="auto"/>
        <w:jc w:val="left"/>
        <w:rPr>
          <w:rFonts w:cs="Times New Roman"/>
          <w:sz w:val="21"/>
          <w:szCs w:val="36"/>
        </w:rPr>
      </w:pPr>
      <w:r w:rsidRPr="00412D89">
        <w:rPr>
          <w:rFonts w:cs="Times New Roman"/>
          <w:sz w:val="21"/>
          <w:szCs w:val="36"/>
        </w:rPr>
        <w:t>[9] Open Neural Network Exchange. ONNX Documentation[EB/OL]. [2026-04-27]. https://onnx.ai/onnx/.</w:t>
      </w:r>
    </w:p>
    <w:p w14:paraId="680242AC" w14:textId="77777777" w:rsidR="007F3FD3" w:rsidRPr="00412D89" w:rsidRDefault="007F3FD3" w:rsidP="00E661FF">
      <w:pPr>
        <w:spacing w:line="240" w:lineRule="auto"/>
        <w:jc w:val="left"/>
        <w:rPr>
          <w:rFonts w:cs="Times New Roman"/>
          <w:sz w:val="21"/>
          <w:szCs w:val="36"/>
        </w:rPr>
      </w:pPr>
      <w:r w:rsidRPr="00412D89">
        <w:rPr>
          <w:rFonts w:cs="Times New Roman"/>
          <w:sz w:val="21"/>
          <w:szCs w:val="36"/>
        </w:rPr>
        <w:t>[10] OpenCV Team. OpenCV Documentation[EB/OL]. [2026-04-27]. https://docs.opencv.org/.</w:t>
      </w:r>
    </w:p>
    <w:p w14:paraId="39C4BB98" w14:textId="77777777" w:rsidR="007F3FD3" w:rsidRPr="00412D89" w:rsidRDefault="006E5DA1" w:rsidP="00E661FF">
      <w:pPr>
        <w:spacing w:line="240" w:lineRule="auto"/>
        <w:jc w:val="left"/>
        <w:rPr>
          <w:rFonts w:cs="Times New Roman"/>
          <w:sz w:val="21"/>
          <w:szCs w:val="36"/>
        </w:rPr>
      </w:pPr>
      <w:r w:rsidRPr="00412D89">
        <w:rPr>
          <w:rFonts w:cs="Times New Roman"/>
          <w:sz w:val="21"/>
          <w:szCs w:val="36"/>
        </w:rPr>
        <w:t>[11] GStreamer Project. GStreamer Documentation[EB/OL]. [2026-04-27]. https://gstreamer.freedesktop.org/documentation/.</w:t>
      </w:r>
    </w:p>
    <w:p w14:paraId="1284AFBA" w14:textId="77777777" w:rsidR="00C1421B" w:rsidRPr="00C1421B" w:rsidRDefault="00C1421B" w:rsidP="00E661FF">
      <w:pPr>
        <w:spacing w:line="240" w:lineRule="auto"/>
        <w:jc w:val="left"/>
        <w:rPr>
          <w:rFonts w:cs="Times New Roman"/>
          <w:sz w:val="21"/>
          <w:szCs w:val="36"/>
        </w:rPr>
      </w:pPr>
      <w:r w:rsidRPr="00C1421B">
        <w:rPr>
          <w:rFonts w:cs="Times New Roman"/>
          <w:sz w:val="21"/>
          <w:szCs w:val="36"/>
        </w:rPr>
        <w:t>[12] Rockchip. RK3588 Product Specification[EB/OL]. [2026-04-28]. https://www.rock-chips.com/a/en/products/RK35_Series/2022/0926/1660.html.</w:t>
      </w:r>
    </w:p>
    <w:p w14:paraId="459D7B7C" w14:textId="77777777" w:rsidR="00C1421B" w:rsidRPr="00C1421B" w:rsidRDefault="00C1421B" w:rsidP="00E661FF">
      <w:pPr>
        <w:spacing w:line="240" w:lineRule="auto"/>
        <w:jc w:val="left"/>
        <w:rPr>
          <w:rFonts w:cs="Times New Roman"/>
          <w:sz w:val="21"/>
          <w:szCs w:val="36"/>
        </w:rPr>
      </w:pPr>
      <w:r w:rsidRPr="00C1421B">
        <w:rPr>
          <w:rFonts w:cs="Times New Roman"/>
          <w:sz w:val="21"/>
          <w:szCs w:val="36"/>
        </w:rPr>
        <w:t>[13] NVIDIA. Jetson Nano Technical Specifications[EB/OL]. [2026-04-28]. https://www.nvidia.com/en-us/autonomous-machines/embedded-systems/jetson-nano/product-development/.</w:t>
      </w:r>
    </w:p>
    <w:p w14:paraId="521D36BB" w14:textId="77777777" w:rsidR="00C1421B" w:rsidRPr="00C1421B" w:rsidRDefault="00C1421B" w:rsidP="00E661FF">
      <w:pPr>
        <w:spacing w:line="240" w:lineRule="auto"/>
        <w:jc w:val="left"/>
        <w:rPr>
          <w:rFonts w:cs="Times New Roman"/>
          <w:sz w:val="21"/>
          <w:szCs w:val="36"/>
        </w:rPr>
      </w:pPr>
      <w:r w:rsidRPr="00C1421B">
        <w:rPr>
          <w:rFonts w:cs="Times New Roman"/>
          <w:sz w:val="21"/>
          <w:szCs w:val="36"/>
        </w:rPr>
        <w:t>[14] NVIDIA. Jetson Orin Nano Super Developer Kit Specifications[EB/OL]. [2026-04-28]. https://www.nvidia.com/en-us/autonomous-machines/embedded-systems/jetson-orin/nano-super-developer-kit/.</w:t>
      </w:r>
    </w:p>
    <w:p w14:paraId="08286735" w14:textId="77777777" w:rsidR="00F4542B" w:rsidRDefault="00F4542B">
      <w:pPr>
        <w:widowControl/>
        <w:spacing w:line="240" w:lineRule="auto"/>
        <w:jc w:val="left"/>
        <w:rPr>
          <w:rFonts w:eastAsia="黑体"/>
          <w:b/>
          <w:sz w:val="36"/>
          <w:szCs w:val="36"/>
        </w:rPr>
      </w:pPr>
      <w:r>
        <w:rPr>
          <w:rFonts w:eastAsia="黑体"/>
          <w:b/>
          <w:sz w:val="36"/>
          <w:szCs w:val="36"/>
        </w:rPr>
        <w:br w:type="page"/>
      </w:r>
    </w:p>
    <w:p w14:paraId="4B5D7A67" w14:textId="7004EDEC" w:rsidR="007666A8" w:rsidRDefault="007666A8" w:rsidP="00D663D4">
      <w:pPr>
        <w:spacing w:before="240" w:after="240" w:line="360" w:lineRule="auto"/>
        <w:jc w:val="center"/>
        <w:outlineLvl w:val="0"/>
      </w:pPr>
      <w:bookmarkStart w:id="61" w:name="_Toc228285325"/>
      <w:r>
        <w:rPr>
          <w:rFonts w:eastAsia="黑体"/>
          <w:b/>
          <w:sz w:val="36"/>
          <w:szCs w:val="36"/>
        </w:rPr>
        <w:lastRenderedPageBreak/>
        <w:t>致谢</w:t>
      </w:r>
      <w:bookmarkEnd w:id="61"/>
    </w:p>
    <w:p w14:paraId="5C2DA67F" w14:textId="77777777" w:rsidR="007666A8" w:rsidRDefault="007666A8" w:rsidP="00D663D4">
      <w:pPr>
        <w:spacing w:line="360" w:lineRule="auto"/>
        <w:ind w:firstLine="480"/>
      </w:pPr>
      <w:r>
        <w:rPr>
          <w:szCs w:val="24"/>
        </w:rPr>
        <w:t>本课题的完成离不开指导教师在研究方向、系统设计和论文撰写方面给予的指导与帮助。在项目推进过程中，导师对</w:t>
      </w:r>
      <w:r>
        <w:rPr>
          <w:szCs w:val="24"/>
        </w:rPr>
        <w:t>RK3588</w:t>
      </w:r>
      <w:r>
        <w:rPr>
          <w:szCs w:val="24"/>
        </w:rPr>
        <w:t>嵌入式平台、</w:t>
      </w:r>
      <w:r>
        <w:rPr>
          <w:szCs w:val="24"/>
        </w:rPr>
        <w:t>NPU</w:t>
      </w:r>
      <w:r>
        <w:rPr>
          <w:szCs w:val="24"/>
        </w:rPr>
        <w:t>多线程优化和系统级实验提出了明确要求，使本文能够从单纯模型部署进一步扩展到工程化实时系统设计与性能分析。</w:t>
      </w:r>
    </w:p>
    <w:p w14:paraId="5E59313F" w14:textId="77777777" w:rsidR="007666A8" w:rsidRDefault="007666A8" w:rsidP="00D663D4">
      <w:pPr>
        <w:spacing w:line="360" w:lineRule="auto"/>
        <w:ind w:firstLine="480"/>
      </w:pPr>
      <w:r>
        <w:rPr>
          <w:szCs w:val="24"/>
        </w:rPr>
        <w:t>同时，感谢同学和实验环境提供者在模型、数据、开发板调试和测试场景方面给予的支持。本文所涉及的模型转换、板端部署、实时视频推流和公开数据验证经历了多轮调试，相关讨论和协助对系统最终完成稳定运行具有重要帮助。</w:t>
      </w:r>
    </w:p>
    <w:p w14:paraId="1EC3394C" w14:textId="77777777" w:rsidR="00BA70D7" w:rsidRPr="00093CD2" w:rsidRDefault="007666A8" w:rsidP="00D663D4">
      <w:pPr>
        <w:widowControl/>
        <w:spacing w:line="240" w:lineRule="auto"/>
        <w:rPr>
          <w:rFonts w:cs="Times New Roman"/>
          <w:color w:val="FF0000"/>
          <w:sz w:val="21"/>
          <w:szCs w:val="21"/>
        </w:rPr>
      </w:pPr>
      <w:r>
        <w:rPr>
          <w:szCs w:val="24"/>
        </w:rPr>
        <w:t>最后，感谢家人和朋友在毕业设计期间给予的理解与支持。</w:t>
      </w:r>
    </w:p>
    <w:sectPr w:rsidR="00BA70D7" w:rsidRPr="00093CD2" w:rsidSect="007666A8">
      <w:footerReference w:type="default" r:id="rId21"/>
      <w:pgSz w:w="11906" w:h="16838"/>
      <w:pgMar w:top="1418" w:right="1418" w:bottom="1418" w:left="1701" w:header="851" w:footer="851"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4A356" w14:textId="77777777" w:rsidR="008F794D" w:rsidRDefault="008F794D">
      <w:pPr>
        <w:spacing w:line="240" w:lineRule="auto"/>
      </w:pPr>
      <w:r>
        <w:separator/>
      </w:r>
    </w:p>
  </w:endnote>
  <w:endnote w:type="continuationSeparator" w:id="0">
    <w:p w14:paraId="308C18B7" w14:textId="77777777" w:rsidR="008F794D" w:rsidRDefault="008F79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方正粗宋简体">
    <w:altName w:val="宋体"/>
    <w:charset w:val="86"/>
    <w:family w:val="auto"/>
    <w:pitch w:val="default"/>
    <w:sig w:usb0="00000000" w:usb1="00000000" w:usb2="00000000" w:usb3="00000000" w:csb0="00040000" w:csb1="00000000"/>
  </w:font>
  <w:font w:name="楷体_GB2312">
    <w:altName w:val="楷体"/>
    <w:charset w:val="86"/>
    <w:family w:val="modern"/>
    <w:pitch w:val="default"/>
    <w:sig w:usb0="00000000" w:usb1="00000000" w:usb2="00000010" w:usb3="00000000" w:csb0="0004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816675"/>
    </w:sdtPr>
    <w:sdtEndPr/>
    <w:sdtContent>
      <w:p w14:paraId="230348A6" w14:textId="77777777" w:rsidR="00BA70D7" w:rsidRDefault="0026492B">
        <w:pPr>
          <w:pStyle w:val="ab"/>
          <w:jc w:val="center"/>
        </w:pPr>
        <w:r>
          <w:fldChar w:fldCharType="begin"/>
        </w:r>
        <w:r>
          <w:instrText>PAGE   \* MERGEFORMAT</w:instrText>
        </w:r>
        <w:r>
          <w:fldChar w:fldCharType="separate"/>
        </w:r>
        <w:r w:rsidR="00774392" w:rsidRPr="00774392">
          <w:rPr>
            <w:noProof/>
            <w:lang w:val="zh-CN"/>
          </w:rPr>
          <w:t>15</w:t>
        </w:r>
        <w:r>
          <w:fldChar w:fldCharType="end"/>
        </w:r>
      </w:p>
    </w:sdtContent>
  </w:sdt>
  <w:p w14:paraId="5006C838" w14:textId="77777777" w:rsidR="00BA70D7" w:rsidRDefault="00BA70D7">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796E4" w14:textId="77777777" w:rsidR="008F794D" w:rsidRDefault="008F794D">
      <w:pPr>
        <w:spacing w:line="240" w:lineRule="auto"/>
      </w:pPr>
      <w:r>
        <w:separator/>
      </w:r>
    </w:p>
  </w:footnote>
  <w:footnote w:type="continuationSeparator" w:id="0">
    <w:p w14:paraId="1A91FEAD" w14:textId="77777777" w:rsidR="008F794D" w:rsidRDefault="008F794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6BD5E" w14:textId="77777777" w:rsidR="009546EF" w:rsidRDefault="009546EF">
    <w:pPr>
      <w:pStyle w:val="ad"/>
      <w:jc w:val="left"/>
      <w:rPr>
        <w:rFonts w:ascii="楷体_GB2312" w:eastAsia="楷体_GB2312"/>
        <w:sz w:val="21"/>
        <w:szCs w:val="21"/>
      </w:rPr>
    </w:pPr>
    <w:r>
      <w:rPr>
        <w:rFonts w:ascii="楷体_GB2312" w:eastAsia="楷体_GB2312" w:hint="eastAsia"/>
        <w:sz w:val="21"/>
        <w:szCs w:val="21"/>
      </w:rPr>
      <w:t xml:space="preserve">                </w:t>
    </w:r>
    <w:r>
      <w:rPr>
        <w:rFonts w:ascii="楷体_GB2312" w:eastAsia="楷体_GB2312"/>
        <w:sz w:val="21"/>
        <w:szCs w:val="21"/>
      </w:rPr>
      <w:t xml:space="preserve"> </w:t>
    </w:r>
    <w:r>
      <w:rPr>
        <w:rFonts w:ascii="楷体_GB2312" w:eastAsia="楷体_GB2312" w:hint="eastAsia"/>
        <w:sz w:val="21"/>
        <w:szCs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92CC5"/>
    <w:multiLevelType w:val="multilevel"/>
    <w:tmpl w:val="05C92CC5"/>
    <w:lvl w:ilvl="0">
      <w:start w:val="1"/>
      <w:numFmt w:val="decimal"/>
      <w:pStyle w:val="1"/>
      <w:lvlText w:val="%1"/>
      <w:lvlJc w:val="left"/>
      <w:pPr>
        <w:ind w:left="420" w:hanging="420"/>
      </w:pPr>
      <w:rPr>
        <w:rFonts w:eastAsia="黑体" w:hint="eastAsia"/>
        <w:b w:val="0"/>
        <w:i w:val="0"/>
        <w:sz w:val="3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E06A4"/>
    <w:multiLevelType w:val="multilevel"/>
    <w:tmpl w:val="1D3E06A4"/>
    <w:lvl w:ilvl="0">
      <w:start w:val="1"/>
      <w:numFmt w:val="decimal"/>
      <w:pStyle w:val="a"/>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03152AF"/>
    <w:multiLevelType w:val="multilevel"/>
    <w:tmpl w:val="403152AF"/>
    <w:lvl w:ilvl="0">
      <w:start w:val="1"/>
      <w:numFmt w:val="decimal"/>
      <w:lvlText w:val="%1."/>
      <w:lvlJc w:val="left"/>
      <w:pPr>
        <w:ind w:left="982" w:hanging="420"/>
      </w:pPr>
    </w:lvl>
    <w:lvl w:ilvl="1">
      <w:start w:val="1"/>
      <w:numFmt w:val="lowerLetter"/>
      <w:lvlText w:val="%2)"/>
      <w:lvlJc w:val="left"/>
      <w:pPr>
        <w:ind w:left="1402" w:hanging="420"/>
      </w:pPr>
    </w:lvl>
    <w:lvl w:ilvl="2">
      <w:start w:val="1"/>
      <w:numFmt w:val="lowerRoman"/>
      <w:lvlText w:val="%3."/>
      <w:lvlJc w:val="right"/>
      <w:pPr>
        <w:ind w:left="1822" w:hanging="420"/>
      </w:pPr>
    </w:lvl>
    <w:lvl w:ilvl="3">
      <w:start w:val="1"/>
      <w:numFmt w:val="decimal"/>
      <w:lvlText w:val="%4."/>
      <w:lvlJc w:val="left"/>
      <w:pPr>
        <w:ind w:left="2242" w:hanging="420"/>
      </w:pPr>
    </w:lvl>
    <w:lvl w:ilvl="4">
      <w:start w:val="1"/>
      <w:numFmt w:val="lowerLetter"/>
      <w:lvlText w:val="%5)"/>
      <w:lvlJc w:val="left"/>
      <w:pPr>
        <w:ind w:left="2662" w:hanging="420"/>
      </w:pPr>
    </w:lvl>
    <w:lvl w:ilvl="5">
      <w:start w:val="1"/>
      <w:numFmt w:val="lowerRoman"/>
      <w:lvlText w:val="%6."/>
      <w:lvlJc w:val="right"/>
      <w:pPr>
        <w:ind w:left="3082" w:hanging="420"/>
      </w:pPr>
    </w:lvl>
    <w:lvl w:ilvl="6">
      <w:start w:val="1"/>
      <w:numFmt w:val="decimal"/>
      <w:lvlText w:val="%7."/>
      <w:lvlJc w:val="left"/>
      <w:pPr>
        <w:ind w:left="3502" w:hanging="420"/>
      </w:pPr>
    </w:lvl>
    <w:lvl w:ilvl="7">
      <w:start w:val="1"/>
      <w:numFmt w:val="lowerLetter"/>
      <w:lvlText w:val="%8)"/>
      <w:lvlJc w:val="left"/>
      <w:pPr>
        <w:ind w:left="3922" w:hanging="420"/>
      </w:pPr>
    </w:lvl>
    <w:lvl w:ilvl="8">
      <w:start w:val="1"/>
      <w:numFmt w:val="lowerRoman"/>
      <w:lvlText w:val="%9."/>
      <w:lvlJc w:val="right"/>
      <w:pPr>
        <w:ind w:left="4342" w:hanging="420"/>
      </w:pPr>
    </w:lvl>
  </w:abstractNum>
  <w:abstractNum w:abstractNumId="3" w15:restartNumberingAfterBreak="0">
    <w:nsid w:val="43014D50"/>
    <w:multiLevelType w:val="multilevel"/>
    <w:tmpl w:val="43014D50"/>
    <w:lvl w:ilvl="0">
      <w:start w:val="1"/>
      <w:numFmt w:val="decimal"/>
      <w:pStyle w:val="a0"/>
      <w:lvlText w:val="%1"/>
      <w:lvlJc w:val="left"/>
      <w:pPr>
        <w:ind w:left="420" w:hanging="420"/>
      </w:pPr>
      <w:rPr>
        <w:rFonts w:ascii="Times New Roman" w:eastAsia="黑体" w:hAnsi="Times New Roman" w:hint="default"/>
        <w:sz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B7541D5"/>
    <w:multiLevelType w:val="hybridMultilevel"/>
    <w:tmpl w:val="C6F09160"/>
    <w:lvl w:ilvl="0" w:tplc="EC6C79E4">
      <w:start w:val="1"/>
      <w:numFmt w:val="japaneseCounting"/>
      <w:lvlText w:val="%1、"/>
      <w:lvlJc w:val="left"/>
      <w:pPr>
        <w:ind w:left="860" w:hanging="50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16cid:durableId="704410147">
    <w:abstractNumId w:val="0"/>
  </w:num>
  <w:num w:numId="2" w16cid:durableId="138232056">
    <w:abstractNumId w:val="3"/>
  </w:num>
  <w:num w:numId="3" w16cid:durableId="1345323303">
    <w:abstractNumId w:val="1"/>
  </w:num>
  <w:num w:numId="4" w16cid:durableId="1731492559">
    <w:abstractNumId w:val="2"/>
  </w:num>
  <w:num w:numId="5" w16cid:durableId="1574853398">
    <w:abstractNumId w:val="4"/>
  </w:num>
  <w:num w:numId="6" w16cid:durableId="405961247">
    <w:abstractNumId w:val="0"/>
  </w:num>
  <w:num w:numId="7" w16cid:durableId="1851143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E5MDI1ZGFmNDdhOWU2MmQ3ODJmZTZhMjBkNTU1ZTYifQ=="/>
  </w:docVars>
  <w:rsids>
    <w:rsidRoot w:val="006B66AE"/>
    <w:rsid w:val="00011551"/>
    <w:rsid w:val="00054006"/>
    <w:rsid w:val="00060C27"/>
    <w:rsid w:val="00064572"/>
    <w:rsid w:val="00064F72"/>
    <w:rsid w:val="00093CD2"/>
    <w:rsid w:val="000C2751"/>
    <w:rsid w:val="000D10E3"/>
    <w:rsid w:val="000D4D44"/>
    <w:rsid w:val="000E6ECC"/>
    <w:rsid w:val="0010029D"/>
    <w:rsid w:val="001059EE"/>
    <w:rsid w:val="001109D8"/>
    <w:rsid w:val="00110BBA"/>
    <w:rsid w:val="00167708"/>
    <w:rsid w:val="00167E22"/>
    <w:rsid w:val="001A28A0"/>
    <w:rsid w:val="001B1928"/>
    <w:rsid w:val="001C4EAE"/>
    <w:rsid w:val="001C5322"/>
    <w:rsid w:val="001D3F07"/>
    <w:rsid w:val="001D7331"/>
    <w:rsid w:val="001F676D"/>
    <w:rsid w:val="00243024"/>
    <w:rsid w:val="00254217"/>
    <w:rsid w:val="0026492B"/>
    <w:rsid w:val="00272B1F"/>
    <w:rsid w:val="00293AB1"/>
    <w:rsid w:val="002D03D0"/>
    <w:rsid w:val="002E2F4C"/>
    <w:rsid w:val="002E5D5B"/>
    <w:rsid w:val="00330372"/>
    <w:rsid w:val="00351E06"/>
    <w:rsid w:val="00351EE4"/>
    <w:rsid w:val="003755F9"/>
    <w:rsid w:val="00384EBF"/>
    <w:rsid w:val="003C3CD4"/>
    <w:rsid w:val="003D538A"/>
    <w:rsid w:val="003D5442"/>
    <w:rsid w:val="003E250C"/>
    <w:rsid w:val="00407A9E"/>
    <w:rsid w:val="00412BD6"/>
    <w:rsid w:val="00412D89"/>
    <w:rsid w:val="00412F97"/>
    <w:rsid w:val="00422136"/>
    <w:rsid w:val="00426D81"/>
    <w:rsid w:val="00431E97"/>
    <w:rsid w:val="0043350E"/>
    <w:rsid w:val="00443246"/>
    <w:rsid w:val="00450DCC"/>
    <w:rsid w:val="00451164"/>
    <w:rsid w:val="004530BC"/>
    <w:rsid w:val="00454D92"/>
    <w:rsid w:val="004A0896"/>
    <w:rsid w:val="004B1F2D"/>
    <w:rsid w:val="004C72C9"/>
    <w:rsid w:val="004C73E9"/>
    <w:rsid w:val="004D2295"/>
    <w:rsid w:val="004D499F"/>
    <w:rsid w:val="004E7D63"/>
    <w:rsid w:val="004F62E8"/>
    <w:rsid w:val="0052790D"/>
    <w:rsid w:val="00550D4F"/>
    <w:rsid w:val="005579AE"/>
    <w:rsid w:val="0056339B"/>
    <w:rsid w:val="005649F4"/>
    <w:rsid w:val="00583679"/>
    <w:rsid w:val="00594F86"/>
    <w:rsid w:val="0059564D"/>
    <w:rsid w:val="005A7A8A"/>
    <w:rsid w:val="005B0926"/>
    <w:rsid w:val="005B7C29"/>
    <w:rsid w:val="00615996"/>
    <w:rsid w:val="00650271"/>
    <w:rsid w:val="00652AD7"/>
    <w:rsid w:val="0065631B"/>
    <w:rsid w:val="00663333"/>
    <w:rsid w:val="00663C30"/>
    <w:rsid w:val="00684512"/>
    <w:rsid w:val="006A1007"/>
    <w:rsid w:val="006B2FD2"/>
    <w:rsid w:val="006B66AE"/>
    <w:rsid w:val="006C4AC4"/>
    <w:rsid w:val="006E0F72"/>
    <w:rsid w:val="006E5DA1"/>
    <w:rsid w:val="007201A7"/>
    <w:rsid w:val="007310ED"/>
    <w:rsid w:val="00735CBA"/>
    <w:rsid w:val="00757B23"/>
    <w:rsid w:val="007653DF"/>
    <w:rsid w:val="007666A8"/>
    <w:rsid w:val="00774392"/>
    <w:rsid w:val="007810A9"/>
    <w:rsid w:val="007A256A"/>
    <w:rsid w:val="007A4F58"/>
    <w:rsid w:val="007F3FD3"/>
    <w:rsid w:val="007F7E25"/>
    <w:rsid w:val="00821432"/>
    <w:rsid w:val="008224EF"/>
    <w:rsid w:val="00822F3D"/>
    <w:rsid w:val="00832007"/>
    <w:rsid w:val="00832648"/>
    <w:rsid w:val="00840C57"/>
    <w:rsid w:val="00842B16"/>
    <w:rsid w:val="0088561B"/>
    <w:rsid w:val="008876EB"/>
    <w:rsid w:val="00893BAD"/>
    <w:rsid w:val="008D1AF2"/>
    <w:rsid w:val="008D59E0"/>
    <w:rsid w:val="008F794D"/>
    <w:rsid w:val="00913A9E"/>
    <w:rsid w:val="00913B98"/>
    <w:rsid w:val="00936B04"/>
    <w:rsid w:val="00941CAC"/>
    <w:rsid w:val="009421F2"/>
    <w:rsid w:val="009445E7"/>
    <w:rsid w:val="00946AA0"/>
    <w:rsid w:val="00952CC1"/>
    <w:rsid w:val="009546EF"/>
    <w:rsid w:val="00956ACB"/>
    <w:rsid w:val="00977DC4"/>
    <w:rsid w:val="009944CA"/>
    <w:rsid w:val="009A3D5A"/>
    <w:rsid w:val="009D14FD"/>
    <w:rsid w:val="009D7155"/>
    <w:rsid w:val="00A11E7B"/>
    <w:rsid w:val="00A14EEE"/>
    <w:rsid w:val="00A213E1"/>
    <w:rsid w:val="00A21C10"/>
    <w:rsid w:val="00A279ED"/>
    <w:rsid w:val="00A53A88"/>
    <w:rsid w:val="00A861BB"/>
    <w:rsid w:val="00AB66A4"/>
    <w:rsid w:val="00AD556E"/>
    <w:rsid w:val="00B30BE8"/>
    <w:rsid w:val="00B3421B"/>
    <w:rsid w:val="00B37251"/>
    <w:rsid w:val="00B37FCA"/>
    <w:rsid w:val="00B546CF"/>
    <w:rsid w:val="00B901FF"/>
    <w:rsid w:val="00B90CCE"/>
    <w:rsid w:val="00BA70D7"/>
    <w:rsid w:val="00BA74BC"/>
    <w:rsid w:val="00BB2849"/>
    <w:rsid w:val="00BE70F0"/>
    <w:rsid w:val="00BF071C"/>
    <w:rsid w:val="00C048FC"/>
    <w:rsid w:val="00C10598"/>
    <w:rsid w:val="00C1421B"/>
    <w:rsid w:val="00C32B81"/>
    <w:rsid w:val="00C364D6"/>
    <w:rsid w:val="00C440E0"/>
    <w:rsid w:val="00C46B0C"/>
    <w:rsid w:val="00C53747"/>
    <w:rsid w:val="00C53EBA"/>
    <w:rsid w:val="00C5507B"/>
    <w:rsid w:val="00C632F4"/>
    <w:rsid w:val="00C64F25"/>
    <w:rsid w:val="00C76FE2"/>
    <w:rsid w:val="00C94C06"/>
    <w:rsid w:val="00C94D9E"/>
    <w:rsid w:val="00CD7BCD"/>
    <w:rsid w:val="00CE3E2E"/>
    <w:rsid w:val="00CE6E61"/>
    <w:rsid w:val="00D1361D"/>
    <w:rsid w:val="00D21C50"/>
    <w:rsid w:val="00D31324"/>
    <w:rsid w:val="00D568CB"/>
    <w:rsid w:val="00D6371C"/>
    <w:rsid w:val="00D663D4"/>
    <w:rsid w:val="00D94E38"/>
    <w:rsid w:val="00DA58DB"/>
    <w:rsid w:val="00DE552D"/>
    <w:rsid w:val="00E00CF2"/>
    <w:rsid w:val="00E01CD0"/>
    <w:rsid w:val="00E168CC"/>
    <w:rsid w:val="00E30200"/>
    <w:rsid w:val="00E33DC9"/>
    <w:rsid w:val="00E512AB"/>
    <w:rsid w:val="00E55BF1"/>
    <w:rsid w:val="00E661FF"/>
    <w:rsid w:val="00E738A9"/>
    <w:rsid w:val="00E83841"/>
    <w:rsid w:val="00E9613C"/>
    <w:rsid w:val="00E96880"/>
    <w:rsid w:val="00EA4367"/>
    <w:rsid w:val="00EB61AE"/>
    <w:rsid w:val="00EC1EE0"/>
    <w:rsid w:val="00ED5DD8"/>
    <w:rsid w:val="00ED61B9"/>
    <w:rsid w:val="00ED6FC4"/>
    <w:rsid w:val="00EF2EC4"/>
    <w:rsid w:val="00EF347B"/>
    <w:rsid w:val="00F07B58"/>
    <w:rsid w:val="00F22F2A"/>
    <w:rsid w:val="00F27A01"/>
    <w:rsid w:val="00F3340E"/>
    <w:rsid w:val="00F344F8"/>
    <w:rsid w:val="00F4542B"/>
    <w:rsid w:val="00F513A3"/>
    <w:rsid w:val="00F55C58"/>
    <w:rsid w:val="00F55F70"/>
    <w:rsid w:val="00F60010"/>
    <w:rsid w:val="00F70C96"/>
    <w:rsid w:val="00F717B4"/>
    <w:rsid w:val="00F80472"/>
    <w:rsid w:val="00FE0401"/>
    <w:rsid w:val="00FE57B7"/>
    <w:rsid w:val="00FF411A"/>
    <w:rsid w:val="00FF533E"/>
    <w:rsid w:val="04910D1F"/>
    <w:rsid w:val="04C44C50"/>
    <w:rsid w:val="073D0CEA"/>
    <w:rsid w:val="092F78E7"/>
    <w:rsid w:val="0B0706CB"/>
    <w:rsid w:val="0CFB142B"/>
    <w:rsid w:val="102E2D11"/>
    <w:rsid w:val="11194F72"/>
    <w:rsid w:val="115B693C"/>
    <w:rsid w:val="13B15A31"/>
    <w:rsid w:val="15AD750C"/>
    <w:rsid w:val="16C86822"/>
    <w:rsid w:val="17F3167D"/>
    <w:rsid w:val="18D70F9E"/>
    <w:rsid w:val="1B0B5600"/>
    <w:rsid w:val="1FC557B0"/>
    <w:rsid w:val="25A376B1"/>
    <w:rsid w:val="266F0A68"/>
    <w:rsid w:val="276A7481"/>
    <w:rsid w:val="28043432"/>
    <w:rsid w:val="2838132E"/>
    <w:rsid w:val="2A092F82"/>
    <w:rsid w:val="2AEF2177"/>
    <w:rsid w:val="2D502C75"/>
    <w:rsid w:val="2E4C168F"/>
    <w:rsid w:val="33A31678"/>
    <w:rsid w:val="34767465"/>
    <w:rsid w:val="34931DC5"/>
    <w:rsid w:val="358D2CB9"/>
    <w:rsid w:val="36E508D2"/>
    <w:rsid w:val="3A6D30B9"/>
    <w:rsid w:val="3D3522AD"/>
    <w:rsid w:val="3E5A1BA6"/>
    <w:rsid w:val="3E756E8E"/>
    <w:rsid w:val="3E8804C1"/>
    <w:rsid w:val="3FFF7333"/>
    <w:rsid w:val="40A864A5"/>
    <w:rsid w:val="40AB0497"/>
    <w:rsid w:val="44EE4DF6"/>
    <w:rsid w:val="45796DB6"/>
    <w:rsid w:val="47C00DFF"/>
    <w:rsid w:val="4E0B07C7"/>
    <w:rsid w:val="4EA1067A"/>
    <w:rsid w:val="4F11005F"/>
    <w:rsid w:val="52075749"/>
    <w:rsid w:val="530F2B07"/>
    <w:rsid w:val="57E74053"/>
    <w:rsid w:val="59861649"/>
    <w:rsid w:val="5AF02F69"/>
    <w:rsid w:val="5BEA4111"/>
    <w:rsid w:val="5C82259C"/>
    <w:rsid w:val="5C936557"/>
    <w:rsid w:val="5CF37664"/>
    <w:rsid w:val="5D064F7B"/>
    <w:rsid w:val="5EE96902"/>
    <w:rsid w:val="5FAD7930"/>
    <w:rsid w:val="626B0FF5"/>
    <w:rsid w:val="631E3FE6"/>
    <w:rsid w:val="64EE6A20"/>
    <w:rsid w:val="6859038B"/>
    <w:rsid w:val="6B1765A5"/>
    <w:rsid w:val="6BB65DBE"/>
    <w:rsid w:val="6DC36570"/>
    <w:rsid w:val="73712D23"/>
    <w:rsid w:val="7630676D"/>
    <w:rsid w:val="76911540"/>
    <w:rsid w:val="78412EB3"/>
    <w:rsid w:val="7A1C5D56"/>
    <w:rsid w:val="7B0F6CA3"/>
    <w:rsid w:val="7B346CFF"/>
    <w:rsid w:val="7B58479C"/>
    <w:rsid w:val="7E294077"/>
    <w:rsid w:val="7FF01F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36D584A"/>
  <w15:docId w15:val="{6E7A31AE-6272-412D-9488-B681B7855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spacing w:line="400" w:lineRule="exact"/>
      <w:jc w:val="both"/>
    </w:pPr>
    <w:rPr>
      <w:rFonts w:ascii="Times New Roman" w:eastAsia="宋体" w:hAnsi="Times New Roman"/>
      <w:kern w:val="2"/>
      <w:sz w:val="24"/>
      <w:szCs w:val="22"/>
    </w:rPr>
  </w:style>
  <w:style w:type="paragraph" w:styleId="1">
    <w:name w:val="heading 1"/>
    <w:basedOn w:val="a1"/>
    <w:next w:val="a1"/>
    <w:link w:val="10"/>
    <w:uiPriority w:val="9"/>
    <w:qFormat/>
    <w:pPr>
      <w:keepNext/>
      <w:keepLines/>
      <w:numPr>
        <w:numId w:val="1"/>
      </w:numPr>
      <w:spacing w:beforeLines="80" w:before="80" w:afterLines="50" w:after="50" w:line="240" w:lineRule="auto"/>
      <w:outlineLvl w:val="0"/>
    </w:pPr>
    <w:rPr>
      <w:rFonts w:eastAsia="黑体"/>
      <w:bCs/>
      <w:kern w:val="44"/>
      <w:sz w:val="36"/>
      <w:szCs w:val="44"/>
    </w:rPr>
  </w:style>
  <w:style w:type="paragraph" w:styleId="2">
    <w:name w:val="heading 2"/>
    <w:basedOn w:val="a1"/>
    <w:next w:val="a1"/>
    <w:link w:val="20"/>
    <w:uiPriority w:val="9"/>
    <w:unhideWhenUsed/>
    <w:qFormat/>
    <w:pPr>
      <w:keepNext/>
      <w:keepLines/>
      <w:spacing w:beforeLines="50" w:before="50" w:afterLines="50" w:after="50" w:line="240" w:lineRule="auto"/>
      <w:outlineLvl w:val="1"/>
    </w:pPr>
    <w:rPr>
      <w:rFonts w:eastAsia="黑体" w:cstheme="majorBidi"/>
      <w:bCs/>
      <w:sz w:val="28"/>
      <w:szCs w:val="32"/>
    </w:rPr>
  </w:style>
  <w:style w:type="paragraph" w:styleId="3">
    <w:name w:val="heading 3"/>
    <w:basedOn w:val="a1"/>
    <w:next w:val="a1"/>
    <w:link w:val="30"/>
    <w:uiPriority w:val="9"/>
    <w:unhideWhenUsed/>
    <w:qFormat/>
    <w:pPr>
      <w:keepNext/>
      <w:keepLines/>
      <w:spacing w:beforeLines="50" w:before="50" w:afterLines="50" w:after="50" w:line="240" w:lineRule="auto"/>
      <w:outlineLvl w:val="2"/>
    </w:pPr>
    <w:rPr>
      <w:rFonts w:eastAsia="黑体"/>
      <w:bCs/>
      <w:szCs w:val="32"/>
    </w:rPr>
  </w:style>
  <w:style w:type="paragraph" w:styleId="4">
    <w:name w:val="heading 4"/>
    <w:basedOn w:val="a1"/>
    <w:next w:val="a1"/>
    <w:link w:val="40"/>
    <w:uiPriority w:val="9"/>
    <w:unhideWhenUsed/>
    <w:qFormat/>
    <w:pPr>
      <w:keepNext/>
      <w:keepLines/>
      <w:spacing w:before="280" w:after="290" w:line="376" w:lineRule="atLeast"/>
      <w:jc w:val="center"/>
      <w:outlineLvl w:val="3"/>
    </w:pPr>
    <w:rPr>
      <w:rFonts w:asciiTheme="majorHAnsi" w:eastAsiaTheme="majorEastAsia" w:hAnsiTheme="majorHAnsi" w:cstheme="majorBidi"/>
      <w:b/>
      <w:bCs/>
      <w:sz w:val="21"/>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annotation text"/>
    <w:basedOn w:val="a1"/>
    <w:link w:val="a6"/>
    <w:uiPriority w:val="99"/>
    <w:semiHidden/>
    <w:unhideWhenUsed/>
    <w:qFormat/>
    <w:pPr>
      <w:jc w:val="left"/>
    </w:pPr>
  </w:style>
  <w:style w:type="paragraph" w:styleId="TOC3">
    <w:name w:val="toc 3"/>
    <w:basedOn w:val="a1"/>
    <w:next w:val="a1"/>
    <w:uiPriority w:val="39"/>
    <w:unhideWhenUsed/>
    <w:qFormat/>
    <w:pPr>
      <w:widowControl/>
      <w:tabs>
        <w:tab w:val="left" w:pos="1260"/>
        <w:tab w:val="right" w:leader="dot" w:pos="8777"/>
      </w:tabs>
      <w:spacing w:after="100" w:line="259" w:lineRule="auto"/>
      <w:ind w:left="440"/>
      <w:jc w:val="left"/>
    </w:pPr>
    <w:rPr>
      <w:rFonts w:asciiTheme="minorHAnsi" w:eastAsiaTheme="minorEastAsia" w:hAnsiTheme="minorHAnsi" w:cs="Times New Roman"/>
      <w:kern w:val="0"/>
      <w:sz w:val="22"/>
    </w:rPr>
  </w:style>
  <w:style w:type="paragraph" w:styleId="a7">
    <w:name w:val="Plain Text"/>
    <w:basedOn w:val="a1"/>
    <w:link w:val="a8"/>
    <w:qFormat/>
    <w:pPr>
      <w:spacing w:line="20" w:lineRule="exact"/>
    </w:pPr>
    <w:rPr>
      <w:rFonts w:ascii="宋体" w:hAnsi="Courier New" w:cs="Times New Roman"/>
      <w:sz w:val="2"/>
      <w:szCs w:val="21"/>
    </w:rPr>
  </w:style>
  <w:style w:type="paragraph" w:styleId="a9">
    <w:name w:val="Balloon Text"/>
    <w:basedOn w:val="a1"/>
    <w:link w:val="aa"/>
    <w:uiPriority w:val="99"/>
    <w:semiHidden/>
    <w:unhideWhenUsed/>
    <w:qFormat/>
    <w:pPr>
      <w:spacing w:line="240" w:lineRule="auto"/>
    </w:pPr>
    <w:rPr>
      <w:sz w:val="18"/>
      <w:szCs w:val="18"/>
    </w:rPr>
  </w:style>
  <w:style w:type="paragraph" w:styleId="ab">
    <w:name w:val="footer"/>
    <w:basedOn w:val="a1"/>
    <w:link w:val="ac"/>
    <w:uiPriority w:val="99"/>
    <w:unhideWhenUsed/>
    <w:qFormat/>
    <w:pPr>
      <w:tabs>
        <w:tab w:val="center" w:pos="4153"/>
        <w:tab w:val="right" w:pos="8306"/>
      </w:tabs>
      <w:snapToGrid w:val="0"/>
      <w:jc w:val="left"/>
    </w:pPr>
    <w:rPr>
      <w:sz w:val="18"/>
      <w:szCs w:val="18"/>
    </w:rPr>
  </w:style>
  <w:style w:type="paragraph" w:styleId="ad">
    <w:name w:val="header"/>
    <w:basedOn w:val="a1"/>
    <w:link w:val="a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1"/>
    <w:next w:val="a1"/>
    <w:uiPriority w:val="39"/>
    <w:unhideWhenUsed/>
    <w:qFormat/>
    <w:pPr>
      <w:widowControl/>
      <w:tabs>
        <w:tab w:val="left" w:pos="440"/>
        <w:tab w:val="right" w:leader="dot" w:pos="8777"/>
      </w:tabs>
      <w:spacing w:after="100" w:line="360" w:lineRule="auto"/>
      <w:jc w:val="left"/>
    </w:pPr>
    <w:rPr>
      <w:rFonts w:eastAsia="黑体" w:cs="Times New Roman"/>
      <w:kern w:val="0"/>
      <w:sz w:val="28"/>
      <w:szCs w:val="28"/>
    </w:rPr>
  </w:style>
  <w:style w:type="paragraph" w:styleId="TOC2">
    <w:name w:val="toc 2"/>
    <w:basedOn w:val="a1"/>
    <w:next w:val="a1"/>
    <w:uiPriority w:val="39"/>
    <w:unhideWhenUsed/>
    <w:qFormat/>
    <w:pPr>
      <w:widowControl/>
      <w:tabs>
        <w:tab w:val="left" w:pos="840"/>
        <w:tab w:val="right" w:leader="dot" w:pos="8777"/>
      </w:tabs>
      <w:spacing w:after="100" w:line="259" w:lineRule="auto"/>
      <w:ind w:left="220"/>
      <w:jc w:val="left"/>
    </w:pPr>
    <w:rPr>
      <w:rFonts w:cs="Times New Roman"/>
      <w:kern w:val="0"/>
    </w:rPr>
  </w:style>
  <w:style w:type="paragraph" w:styleId="a0">
    <w:name w:val="Title"/>
    <w:basedOn w:val="a1"/>
    <w:next w:val="a1"/>
    <w:link w:val="af"/>
    <w:uiPriority w:val="10"/>
    <w:qFormat/>
    <w:pPr>
      <w:numPr>
        <w:numId w:val="2"/>
      </w:numPr>
      <w:spacing w:before="240" w:after="60"/>
      <w:jc w:val="center"/>
      <w:outlineLvl w:val="0"/>
    </w:pPr>
    <w:rPr>
      <w:rFonts w:eastAsia="黑体" w:cstheme="majorBidi"/>
      <w:bCs/>
      <w:sz w:val="36"/>
      <w:szCs w:val="32"/>
    </w:rPr>
  </w:style>
  <w:style w:type="paragraph" w:styleId="af0">
    <w:name w:val="annotation subject"/>
    <w:basedOn w:val="a5"/>
    <w:next w:val="a5"/>
    <w:link w:val="af1"/>
    <w:uiPriority w:val="99"/>
    <w:semiHidden/>
    <w:unhideWhenUsed/>
    <w:qFormat/>
    <w:rPr>
      <w:b/>
      <w:bCs/>
    </w:rPr>
  </w:style>
  <w:style w:type="table" w:styleId="af2">
    <w:name w:val="Table Grid"/>
    <w:basedOn w:val="a3"/>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2"/>
    <w:uiPriority w:val="99"/>
    <w:unhideWhenUsed/>
    <w:qFormat/>
    <w:rPr>
      <w:color w:val="0563C1" w:themeColor="hyperlink"/>
      <w:u w:val="single"/>
    </w:rPr>
  </w:style>
  <w:style w:type="character" w:styleId="af4">
    <w:name w:val="annotation reference"/>
    <w:basedOn w:val="a2"/>
    <w:uiPriority w:val="99"/>
    <w:semiHidden/>
    <w:unhideWhenUsed/>
    <w:qFormat/>
    <w:rPr>
      <w:sz w:val="21"/>
      <w:szCs w:val="21"/>
    </w:rPr>
  </w:style>
  <w:style w:type="character" w:customStyle="1" w:styleId="ae">
    <w:name w:val="页眉 字符"/>
    <w:basedOn w:val="a2"/>
    <w:link w:val="ad"/>
    <w:uiPriority w:val="99"/>
    <w:qFormat/>
    <w:rPr>
      <w:sz w:val="18"/>
      <w:szCs w:val="18"/>
    </w:rPr>
  </w:style>
  <w:style w:type="character" w:customStyle="1" w:styleId="ac">
    <w:name w:val="页脚 字符"/>
    <w:basedOn w:val="a2"/>
    <w:link w:val="ab"/>
    <w:uiPriority w:val="99"/>
    <w:qFormat/>
    <w:rPr>
      <w:sz w:val="18"/>
      <w:szCs w:val="18"/>
    </w:rPr>
  </w:style>
  <w:style w:type="character" w:customStyle="1" w:styleId="10">
    <w:name w:val="标题 1 字符"/>
    <w:basedOn w:val="a2"/>
    <w:link w:val="1"/>
    <w:uiPriority w:val="9"/>
    <w:qFormat/>
    <w:rPr>
      <w:rFonts w:ascii="Times New Roman" w:eastAsia="黑体" w:hAnsi="Times New Roman"/>
      <w:bCs/>
      <w:kern w:val="44"/>
      <w:sz w:val="36"/>
      <w:szCs w:val="44"/>
    </w:rPr>
  </w:style>
  <w:style w:type="paragraph" w:customStyle="1" w:styleId="TOC10">
    <w:name w:val="TOC 标题1"/>
    <w:basedOn w:val="1"/>
    <w:next w:val="a1"/>
    <w:uiPriority w:val="39"/>
    <w:unhideWhenUsed/>
    <w:qFormat/>
    <w:pPr>
      <w:widowControl/>
      <w:spacing w:before="240" w:after="0" w:line="259" w:lineRule="auto"/>
      <w:jc w:val="left"/>
      <w:outlineLvl w:val="9"/>
    </w:pPr>
    <w:rPr>
      <w:rFonts w:asciiTheme="majorHAnsi" w:eastAsiaTheme="majorEastAsia" w:hAnsiTheme="majorHAnsi" w:cstheme="majorBidi"/>
      <w:b/>
      <w:bCs w:val="0"/>
      <w:color w:val="2F5496" w:themeColor="accent1" w:themeShade="BF"/>
      <w:kern w:val="0"/>
      <w:sz w:val="32"/>
      <w:szCs w:val="32"/>
    </w:rPr>
  </w:style>
  <w:style w:type="paragraph" w:customStyle="1" w:styleId="11">
    <w:name w:val="样式1"/>
    <w:basedOn w:val="1"/>
    <w:qFormat/>
    <w:pPr>
      <w:spacing w:line="578" w:lineRule="auto"/>
      <w:jc w:val="center"/>
    </w:pPr>
    <w:rPr>
      <w:rFonts w:ascii="宋体" w:hAnsi="宋体" w:cs="Times New Roman"/>
      <w:b/>
      <w:szCs w:val="36"/>
    </w:rPr>
  </w:style>
  <w:style w:type="character" w:customStyle="1" w:styleId="a8">
    <w:name w:val="纯文本 字符"/>
    <w:basedOn w:val="a2"/>
    <w:link w:val="a7"/>
    <w:qFormat/>
    <w:rPr>
      <w:rFonts w:ascii="宋体" w:eastAsia="宋体" w:hAnsi="Courier New" w:cs="Times New Roman"/>
      <w:kern w:val="2"/>
      <w:sz w:val="2"/>
      <w:szCs w:val="21"/>
    </w:rPr>
  </w:style>
  <w:style w:type="paragraph" w:customStyle="1" w:styleId="a">
    <w:name w:val="论文正文"/>
    <w:basedOn w:val="a1"/>
    <w:link w:val="af5"/>
    <w:qFormat/>
    <w:pPr>
      <w:numPr>
        <w:numId w:val="3"/>
      </w:numPr>
      <w:spacing w:line="460" w:lineRule="exact"/>
      <w:ind w:left="0" w:firstLine="0"/>
    </w:pPr>
    <w:rPr>
      <w:rFonts w:cs="Times New Roman"/>
      <w:szCs w:val="24"/>
    </w:rPr>
  </w:style>
  <w:style w:type="character" w:customStyle="1" w:styleId="af5">
    <w:name w:val="论文正文 字符"/>
    <w:basedOn w:val="a2"/>
    <w:link w:val="a"/>
    <w:qFormat/>
    <w:rPr>
      <w:rFonts w:ascii="Times New Roman" w:eastAsia="宋体" w:hAnsi="Times New Roman" w:cs="Times New Roman"/>
      <w:sz w:val="24"/>
      <w:szCs w:val="24"/>
    </w:rPr>
  </w:style>
  <w:style w:type="paragraph" w:customStyle="1" w:styleId="12">
    <w:name w:val="论文正文1"/>
    <w:basedOn w:val="a1"/>
    <w:link w:val="13"/>
    <w:qFormat/>
    <w:pPr>
      <w:spacing w:line="460" w:lineRule="exact"/>
      <w:ind w:firstLineChars="200" w:firstLine="200"/>
      <w:jc w:val="left"/>
    </w:pPr>
    <w:rPr>
      <w:rFonts w:cs="Times New Roman"/>
      <w:szCs w:val="20"/>
    </w:rPr>
  </w:style>
  <w:style w:type="character" w:customStyle="1" w:styleId="13">
    <w:name w:val="论文正文1 字符"/>
    <w:basedOn w:val="a2"/>
    <w:link w:val="12"/>
    <w:qFormat/>
    <w:rPr>
      <w:rFonts w:ascii="Times New Roman" w:eastAsia="宋体" w:hAnsi="Times New Roman" w:cs="Times New Roman"/>
      <w:sz w:val="24"/>
      <w:szCs w:val="20"/>
    </w:rPr>
  </w:style>
  <w:style w:type="character" w:customStyle="1" w:styleId="a6">
    <w:name w:val="批注文字 字符"/>
    <w:basedOn w:val="a2"/>
    <w:link w:val="a5"/>
    <w:uiPriority w:val="99"/>
    <w:semiHidden/>
    <w:qFormat/>
    <w:rPr>
      <w:rFonts w:ascii="Times New Roman" w:eastAsia="宋体" w:hAnsi="Times New Roman"/>
      <w:sz w:val="24"/>
    </w:rPr>
  </w:style>
  <w:style w:type="character" w:customStyle="1" w:styleId="af1">
    <w:name w:val="批注主题 字符"/>
    <w:basedOn w:val="a6"/>
    <w:link w:val="af0"/>
    <w:uiPriority w:val="99"/>
    <w:semiHidden/>
    <w:qFormat/>
    <w:rPr>
      <w:rFonts w:ascii="Times New Roman" w:eastAsia="宋体" w:hAnsi="Times New Roman"/>
      <w:b/>
      <w:bCs/>
      <w:sz w:val="24"/>
    </w:rPr>
  </w:style>
  <w:style w:type="character" w:customStyle="1" w:styleId="aa">
    <w:name w:val="批注框文本 字符"/>
    <w:basedOn w:val="a2"/>
    <w:link w:val="a9"/>
    <w:uiPriority w:val="99"/>
    <w:semiHidden/>
    <w:qFormat/>
    <w:rPr>
      <w:rFonts w:ascii="Times New Roman" w:eastAsia="宋体" w:hAnsi="Times New Roman"/>
      <w:sz w:val="18"/>
      <w:szCs w:val="18"/>
    </w:rPr>
  </w:style>
  <w:style w:type="paragraph" w:styleId="af6">
    <w:name w:val="List Paragraph"/>
    <w:basedOn w:val="a1"/>
    <w:uiPriority w:val="34"/>
    <w:qFormat/>
    <w:pPr>
      <w:ind w:firstLineChars="200" w:firstLine="420"/>
    </w:pPr>
  </w:style>
  <w:style w:type="character" w:customStyle="1" w:styleId="af">
    <w:name w:val="标题 字符"/>
    <w:basedOn w:val="a2"/>
    <w:link w:val="a0"/>
    <w:uiPriority w:val="10"/>
    <w:qFormat/>
    <w:rPr>
      <w:rFonts w:ascii="Times New Roman" w:eastAsia="黑体" w:hAnsi="Times New Roman" w:cstheme="majorBidi"/>
      <w:bCs/>
      <w:sz w:val="36"/>
      <w:szCs w:val="32"/>
    </w:rPr>
  </w:style>
  <w:style w:type="character" w:customStyle="1" w:styleId="20">
    <w:name w:val="标题 2 字符"/>
    <w:basedOn w:val="a2"/>
    <w:link w:val="2"/>
    <w:uiPriority w:val="9"/>
    <w:qFormat/>
    <w:rPr>
      <w:rFonts w:ascii="Times New Roman" w:eastAsia="黑体" w:hAnsi="Times New Roman" w:cstheme="majorBidi"/>
      <w:bCs/>
      <w:kern w:val="2"/>
      <w:sz w:val="28"/>
      <w:szCs w:val="32"/>
    </w:rPr>
  </w:style>
  <w:style w:type="character" w:customStyle="1" w:styleId="30">
    <w:name w:val="标题 3 字符"/>
    <w:basedOn w:val="a2"/>
    <w:link w:val="3"/>
    <w:uiPriority w:val="9"/>
    <w:qFormat/>
    <w:rPr>
      <w:rFonts w:ascii="Times New Roman" w:eastAsia="黑体" w:hAnsi="Times New Roman"/>
      <w:bCs/>
      <w:kern w:val="2"/>
      <w:sz w:val="24"/>
      <w:szCs w:val="32"/>
    </w:rPr>
  </w:style>
  <w:style w:type="paragraph" w:styleId="af7">
    <w:name w:val="No Spacing"/>
    <w:uiPriority w:val="1"/>
    <w:qFormat/>
    <w:pPr>
      <w:widowControl w:val="0"/>
      <w:jc w:val="both"/>
    </w:pPr>
    <w:rPr>
      <w:rFonts w:ascii="Times New Roman" w:eastAsia="宋体" w:hAnsi="Times New Roman"/>
      <w:kern w:val="2"/>
      <w:sz w:val="24"/>
      <w:szCs w:val="22"/>
    </w:rPr>
  </w:style>
  <w:style w:type="character" w:customStyle="1" w:styleId="40">
    <w:name w:val="标题 4 字符"/>
    <w:basedOn w:val="a2"/>
    <w:link w:val="4"/>
    <w:uiPriority w:val="9"/>
    <w:qFormat/>
    <w:rPr>
      <w:rFonts w:asciiTheme="majorHAnsi" w:eastAsiaTheme="majorEastAsia" w:hAnsiTheme="majorHAnsi" w:cstheme="majorBidi"/>
      <w:b/>
      <w:bCs/>
      <w:szCs w:val="28"/>
    </w:rPr>
  </w:style>
  <w:style w:type="paragraph" w:customStyle="1" w:styleId="14">
    <w:name w:val="修订1"/>
    <w:hidden/>
    <w:uiPriority w:val="99"/>
    <w:semiHidden/>
    <w:qFormat/>
    <w:rPr>
      <w:rFonts w:ascii="Times New Roman" w:eastAsia="宋体" w:hAnsi="Times New Roman"/>
      <w:kern w:val="2"/>
      <w:sz w:val="24"/>
      <w:szCs w:val="22"/>
    </w:rPr>
  </w:style>
  <w:style w:type="character" w:customStyle="1" w:styleId="15">
    <w:name w:val="不明显强调1"/>
    <w:basedOn w:val="a2"/>
    <w:uiPriority w:val="19"/>
    <w:qFormat/>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7EDEAC-E1F1-43A4-A726-4276A92117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56</Pages>
  <Words>17143</Words>
  <Characters>23659</Characters>
  <Application>Microsoft Office Word</Application>
  <DocSecurity>0</DocSecurity>
  <Lines>1075</Lines>
  <Paragraphs>971</Paragraphs>
  <ScaleCrop>false</ScaleCrop>
  <Company/>
  <LinksUpToDate>false</LinksUpToDate>
  <CharactersWithSpaces>39831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徐 锋</dc:creator>
  <cp:lastModifiedBy>奕澄 朱</cp:lastModifiedBy>
  <cp:revision>16</cp:revision>
  <cp:lastPrinted>2026-04-27T08:23:00Z</cp:lastPrinted>
  <dcterms:created xsi:type="dcterms:W3CDTF">2026-04-27T07:30:00Z</dcterms:created>
  <dcterms:modified xsi:type="dcterms:W3CDTF">2026-04-28T08:14:00Z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B0D26791C3464A33AFF68986F5204769_13</vt:lpwstr>
  </property>
</Properties>
</file>