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5325" w14:textId="56DD7B53" w:rsidR="008373C8" w:rsidRPr="00C53227" w:rsidRDefault="008373C8" w:rsidP="008373C8">
      <w:pPr>
        <w:spacing w:line="300" w:lineRule="auto"/>
        <w:rPr>
          <w:b/>
          <w:bCs/>
          <w:sz w:val="28"/>
          <w:szCs w:val="28"/>
        </w:rPr>
      </w:pPr>
      <w:r w:rsidRPr="00C53227">
        <w:rPr>
          <w:b/>
          <w:bCs/>
          <w:sz w:val="28"/>
          <w:szCs w:val="28"/>
        </w:rPr>
        <w:t>专利名称：</w:t>
      </w:r>
      <w:r w:rsidR="00A92F6B" w:rsidRPr="00214295">
        <w:rPr>
          <w:rFonts w:hint="eastAsia"/>
          <w:b/>
          <w:bCs/>
          <w:sz w:val="28"/>
          <w:szCs w:val="28"/>
        </w:rPr>
        <w:t>一</w:t>
      </w:r>
      <w:r w:rsidR="00A92F6B" w:rsidRPr="00C658DF">
        <w:rPr>
          <w:rFonts w:hint="eastAsia"/>
          <w:b/>
          <w:bCs/>
          <w:sz w:val="28"/>
          <w:szCs w:val="28"/>
        </w:rPr>
        <w:t>种面向立体城市交通网的</w:t>
      </w:r>
      <w:r w:rsidR="00A92F6B" w:rsidRPr="00A92F6B">
        <w:rPr>
          <w:rFonts w:hint="eastAsia"/>
          <w:b/>
          <w:bCs/>
          <w:color w:val="000000" w:themeColor="text1"/>
          <w:sz w:val="28"/>
          <w:szCs w:val="28"/>
        </w:rPr>
        <w:t>道路</w:t>
      </w:r>
      <w:r w:rsidR="00A92F6B" w:rsidRPr="00C658DF">
        <w:rPr>
          <w:rFonts w:hint="eastAsia"/>
          <w:b/>
          <w:bCs/>
          <w:sz w:val="28"/>
          <w:szCs w:val="28"/>
        </w:rPr>
        <w:t>最优匹配方法</w:t>
      </w:r>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6CD1B155"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A92F6B">
        <w:rPr>
          <w:rFonts w:hint="eastAsia"/>
          <w:b/>
          <w:bCs/>
          <w:sz w:val="28"/>
          <w:szCs w:val="28"/>
        </w:rPr>
        <w:t>张永超</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392BD087" w14:textId="4C309B58" w:rsidR="00442C93" w:rsidRPr="00A92F6B" w:rsidRDefault="004D5336" w:rsidP="00A92F6B">
      <w:pPr>
        <w:spacing w:line="360" w:lineRule="auto"/>
        <w:ind w:firstLineChars="200" w:firstLine="480"/>
        <w:rPr>
          <w:sz w:val="24"/>
          <w:szCs w:val="24"/>
        </w:rPr>
      </w:pPr>
      <w:r w:rsidRPr="00C53227">
        <w:rPr>
          <w:sz w:val="24"/>
          <w:szCs w:val="24"/>
        </w:rPr>
        <w:lastRenderedPageBreak/>
        <w:t>本</w:t>
      </w:r>
      <w:r w:rsidR="004F2382" w:rsidRPr="00C53227">
        <w:rPr>
          <w:sz w:val="24"/>
          <w:szCs w:val="24"/>
        </w:rPr>
        <w:t>发</w:t>
      </w:r>
      <w:r w:rsidR="00A92F6B" w:rsidRPr="00A92F6B">
        <w:rPr>
          <w:rFonts w:hint="eastAsia"/>
          <w:sz w:val="24"/>
          <w:szCs w:val="24"/>
        </w:rPr>
        <w:t>明公开了一种面向立体城市交通网的道路最优匹配方法，解决了</w:t>
      </w:r>
      <w:r w:rsidR="00A92F6B" w:rsidRPr="00A92F6B">
        <w:rPr>
          <w:rFonts w:hint="eastAsia"/>
          <w:sz w:val="24"/>
          <w:szCs w:val="24"/>
        </w:rPr>
        <w:t>GPS</w:t>
      </w:r>
      <w:r w:rsidR="00A92F6B" w:rsidRPr="00A92F6B">
        <w:rPr>
          <w:rFonts w:hint="eastAsia"/>
          <w:sz w:val="24"/>
          <w:szCs w:val="24"/>
        </w:rPr>
        <w:t>轨迹与路网的匹配准确率与效率的问题。首先，利用路网数据构建三维</w:t>
      </w:r>
      <w:r w:rsidR="00A92F6B" w:rsidRPr="00A92F6B">
        <w:rPr>
          <w:rFonts w:hint="eastAsia"/>
          <w:sz w:val="24"/>
          <w:szCs w:val="24"/>
        </w:rPr>
        <w:t>KD</w:t>
      </w:r>
      <w:r w:rsidR="00A92F6B" w:rsidRPr="00A92F6B">
        <w:rPr>
          <w:rFonts w:hint="eastAsia"/>
          <w:sz w:val="24"/>
          <w:szCs w:val="24"/>
        </w:rPr>
        <w:t>树，将整个路网划分为多个域，再通过</w:t>
      </w:r>
      <w:r w:rsidR="00A92F6B" w:rsidRPr="00A92F6B">
        <w:rPr>
          <w:rFonts w:hint="eastAsia"/>
          <w:sz w:val="24"/>
          <w:szCs w:val="24"/>
        </w:rPr>
        <w:t>GPS</w:t>
      </w:r>
      <w:r w:rsidR="00A92F6B" w:rsidRPr="00A92F6B">
        <w:rPr>
          <w:rFonts w:hint="eastAsia"/>
          <w:sz w:val="24"/>
          <w:szCs w:val="24"/>
        </w:rPr>
        <w:t>轨迹数据在</w:t>
      </w:r>
      <w:r w:rsidR="00A92F6B" w:rsidRPr="00A92F6B">
        <w:rPr>
          <w:rFonts w:hint="eastAsia"/>
          <w:sz w:val="24"/>
          <w:szCs w:val="24"/>
        </w:rPr>
        <w:t>KD</w:t>
      </w:r>
      <w:r w:rsidR="00A92F6B" w:rsidRPr="00A92F6B">
        <w:rPr>
          <w:rFonts w:hint="eastAsia"/>
          <w:sz w:val="24"/>
          <w:szCs w:val="24"/>
        </w:rPr>
        <w:t>树中进行查找，确定若干候选点；其次，其次通过路网与</w:t>
      </w:r>
      <w:r w:rsidR="00A92F6B" w:rsidRPr="00A92F6B">
        <w:rPr>
          <w:rFonts w:hint="eastAsia"/>
          <w:sz w:val="24"/>
          <w:szCs w:val="24"/>
        </w:rPr>
        <w:t>GPS</w:t>
      </w:r>
      <w:r w:rsidR="00A92F6B" w:rsidRPr="00A92F6B">
        <w:rPr>
          <w:rFonts w:hint="eastAsia"/>
          <w:sz w:val="24"/>
          <w:szCs w:val="24"/>
        </w:rPr>
        <w:t>轨迹及其之间的关系进行位置上下文分析与相互影响建模，确定每个采样点对应的候选点的局部最优路径以及候选图；最后，通过每个候选点的局部最优路径以及候选图进行交互式边投票，计算出最终的匹配结果。</w:t>
      </w:r>
    </w:p>
    <w:p w14:paraId="61EF81D0" w14:textId="117BBA7D" w:rsidR="00A2654F" w:rsidRDefault="00A2654F" w:rsidP="00A2654F">
      <w:pPr>
        <w:jc w:val="center"/>
        <w:sectPr w:rsidR="00A2654F">
          <w:headerReference w:type="default" r:id="rId8"/>
          <w:pgSz w:w="11906" w:h="16838"/>
          <w:pgMar w:top="1418" w:right="851" w:bottom="851" w:left="1418" w:header="851" w:footer="567" w:gutter="0"/>
          <w:pgNumType w:fmt="numberInDash" w:start="1"/>
          <w:cols w:space="720"/>
          <w:docGrid w:type="lines" w:linePitch="312"/>
        </w:sectPr>
      </w:pPr>
    </w:p>
    <w:p w14:paraId="5EA02C00" w14:textId="77777777" w:rsidR="00A2654F" w:rsidRDefault="00A2654F" w:rsidP="00A2654F">
      <w:pPr>
        <w:jc w:val="center"/>
      </w:pPr>
    </w:p>
    <w:p w14:paraId="3C03B476" w14:textId="77777777" w:rsidR="00A2654F" w:rsidRDefault="00A2654F" w:rsidP="00A2654F"/>
    <w:p w14:paraId="3FBB2DF0" w14:textId="77777777" w:rsidR="0094261D" w:rsidRDefault="00A2654F" w:rsidP="0094261D">
      <w:pPr>
        <w:jc w:val="center"/>
        <w:sectPr w:rsidR="0094261D">
          <w:headerReference w:type="default" r:id="rId9"/>
          <w:pgSz w:w="11906" w:h="16838"/>
          <w:pgMar w:top="1418" w:right="851" w:bottom="851" w:left="1418" w:header="851" w:footer="567" w:gutter="0"/>
          <w:pgNumType w:fmt="numberInDash" w:start="1"/>
          <w:cols w:space="720"/>
          <w:docGrid w:type="lines" w:linePitch="312"/>
        </w:sectPr>
      </w:pPr>
      <w:r>
        <w:object w:dxaOrig="5185" w:dyaOrig="10849" w14:anchorId="0BB8A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25pt;height:542.5pt" o:ole="">
            <v:imagedata r:id="rId10" o:title=""/>
          </v:shape>
          <o:OLEObject Type="Embed" ProgID="Visio.Drawing.15" ShapeID="_x0000_i1025" DrawAspect="Content" ObjectID="_1724267479" r:id="rId11"/>
        </w:object>
      </w:r>
    </w:p>
    <w:p w14:paraId="237DF5F7" w14:textId="46E2019E" w:rsidR="00A2654F" w:rsidRDefault="00A2654F" w:rsidP="0094261D">
      <w:pPr>
        <w:jc w:val="center"/>
      </w:pPr>
    </w:p>
    <w:p w14:paraId="60ED1E84" w14:textId="77777777" w:rsidR="0094261D" w:rsidRPr="00C53227" w:rsidRDefault="00A2654F" w:rsidP="0094261D">
      <w:pPr>
        <w:tabs>
          <w:tab w:val="left" w:pos="900"/>
        </w:tabs>
        <w:spacing w:line="360" w:lineRule="auto"/>
        <w:ind w:firstLineChars="200" w:firstLine="420"/>
        <w:rPr>
          <w:snapToGrid w:val="0"/>
          <w:color w:val="000000"/>
          <w:sz w:val="24"/>
          <w:szCs w:val="24"/>
        </w:rPr>
      </w:pPr>
      <w:r>
        <w:tab/>
      </w:r>
      <w:r w:rsidR="0094261D" w:rsidRPr="00C53227">
        <w:rPr>
          <w:snapToGrid w:val="0"/>
          <w:color w:val="000000"/>
          <w:sz w:val="24"/>
          <w:szCs w:val="24"/>
        </w:rPr>
        <w:t>1.</w:t>
      </w:r>
      <w:r w:rsidR="0094261D" w:rsidRPr="00C53227">
        <w:rPr>
          <w:snapToGrid w:val="0"/>
          <w:color w:val="000000"/>
          <w:sz w:val="24"/>
          <w:szCs w:val="24"/>
        </w:rPr>
        <w:t>一</w:t>
      </w:r>
      <w:r w:rsidR="0094261D" w:rsidRPr="00A92F6B">
        <w:rPr>
          <w:rFonts w:hint="eastAsia"/>
          <w:snapToGrid w:val="0"/>
          <w:color w:val="000000"/>
          <w:sz w:val="24"/>
          <w:szCs w:val="24"/>
        </w:rPr>
        <w:t>种面向立体城市交通网的道路最优匹配方法，包括以下步骤</w:t>
      </w:r>
      <w:r w:rsidR="0094261D" w:rsidRPr="00C53227">
        <w:rPr>
          <w:snapToGrid w:val="0"/>
          <w:color w:val="000000"/>
          <w:sz w:val="24"/>
          <w:szCs w:val="24"/>
        </w:rPr>
        <w:t>：</w:t>
      </w:r>
    </w:p>
    <w:p w14:paraId="03B8944F" w14:textId="77777777" w:rsidR="0094261D" w:rsidRPr="006E616A"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B1E52D2" w14:textId="77777777" w:rsidR="0094261D" w:rsidRPr="00C53227" w:rsidRDefault="0094261D" w:rsidP="0094261D">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355C1E01" w14:textId="77777777" w:rsidR="0094261D" w:rsidRPr="00A735BB" w:rsidRDefault="0094261D" w:rsidP="0094261D">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采样点之间会相互影响，某一点越靠近一点，对该点的影响就越大。首先，根据筛选出的候选点创建候选图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r>
        <w:rPr>
          <w:rFonts w:hint="eastAsia"/>
          <w:snapToGrid w:val="0"/>
          <w:color w:val="000000"/>
          <w:sz w:val="24"/>
          <w:szCs w:val="24"/>
        </w:rPr>
        <w:t>维</w:t>
      </w:r>
      <w:r w:rsidRPr="00A92F6B">
        <w:rPr>
          <w:rFonts w:hint="eastAsia"/>
          <w:snapToGrid w:val="0"/>
          <w:color w:val="000000"/>
          <w:sz w:val="24"/>
          <w:szCs w:val="24"/>
        </w:rPr>
        <w:t>距离权重矩阵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29F7CC6E" w14:textId="77777777" w:rsidR="0094261D" w:rsidRDefault="0094261D" w:rsidP="0094261D">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226A570D" w14:textId="77777777" w:rsidR="0094261D" w:rsidRPr="00C53227" w:rsidRDefault="0094261D" w:rsidP="0094261D">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60EBAF5F" w14:textId="649A6550" w:rsidR="0094261D" w:rsidRPr="00A2654F" w:rsidRDefault="0094261D" w:rsidP="0094261D">
      <w:pPr>
        <w:tabs>
          <w:tab w:val="left" w:pos="544"/>
        </w:tabs>
        <w:spacing w:line="360" w:lineRule="auto"/>
        <w:ind w:firstLineChars="200" w:firstLine="480"/>
        <w:sectPr w:rsidR="0094261D" w:rsidRPr="00A2654F">
          <w:headerReference w:type="default" r:id="rId12"/>
          <w:pgSz w:w="11906" w:h="16838"/>
          <w:pgMar w:top="1418" w:right="851" w:bottom="851" w:left="1418" w:header="851" w:footer="567" w:gutter="0"/>
          <w:pgNumType w:fmt="numberInDash" w:start="1"/>
          <w:cols w:space="720"/>
          <w:docGrid w:type="lines" w:linePitch="312"/>
        </w:sect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w:t>
      </w:r>
    </w:p>
    <w:p w14:paraId="298F3F53" w14:textId="42F34573" w:rsidR="00347B55" w:rsidRPr="008D524F" w:rsidRDefault="008D524F" w:rsidP="008D524F">
      <w:pPr>
        <w:pStyle w:val="ad"/>
        <w:spacing w:line="360" w:lineRule="auto"/>
        <w:ind w:firstLineChars="0"/>
        <w:rPr>
          <w:snapToGrid w:val="0"/>
          <w:color w:val="000000"/>
          <w:sz w:val="24"/>
          <w:szCs w:val="24"/>
        </w:rPr>
      </w:pPr>
      <w:r w:rsidRPr="008D524F">
        <w:rPr>
          <w:rFonts w:hint="eastAsia"/>
          <w:snapToGrid w:val="0"/>
          <w:color w:val="000000"/>
          <w:sz w:val="24"/>
          <w:szCs w:val="24"/>
        </w:rPr>
        <w:lastRenderedPageBreak/>
        <w:t>如查找最短路径以及其相关计算。</w:t>
      </w:r>
    </w:p>
    <w:p w14:paraId="58907616" w14:textId="027B32D8" w:rsidR="00517B57" w:rsidRDefault="00347B55" w:rsidP="006971D3">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8D524F"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006971D3"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006971D3"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006971D3"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006971D3" w:rsidRPr="006971D3">
        <w:rPr>
          <w:rFonts w:hint="eastAsia"/>
          <w:sz w:val="24"/>
        </w:rPr>
        <w:t>，其中</w:t>
      </w:r>
      <m:oMath>
        <m:r>
          <w:rPr>
            <w:rFonts w:ascii="Cambria Math" w:hAnsi="Cambria Math" w:hint="eastAsia"/>
            <w:sz w:val="24"/>
          </w:rPr>
          <m:t>n</m:t>
        </m:r>
      </m:oMath>
      <w:r w:rsidR="006971D3" w:rsidRPr="006971D3">
        <w:rPr>
          <w:rFonts w:hint="eastAsia"/>
          <w:sz w:val="24"/>
        </w:rPr>
        <w:t>为采样点个数，</w:t>
      </w:r>
      <m:oMath>
        <m:r>
          <w:rPr>
            <w:rFonts w:ascii="Cambria Math" w:hAnsi="Cambria Math" w:hint="eastAsia"/>
            <w:sz w:val="24"/>
          </w:rPr>
          <m:t>m</m:t>
        </m:r>
      </m:oMath>
      <w:r w:rsidR="006971D3" w:rsidRPr="006971D3">
        <w:rPr>
          <w:rFonts w:hint="eastAsia"/>
          <w:sz w:val="24"/>
        </w:rPr>
        <w:t>为候选点个数</w:t>
      </w:r>
      <w:r w:rsidR="008D524F" w:rsidRPr="008D524F">
        <w:rPr>
          <w:rFonts w:hint="eastAsia"/>
          <w:sz w:val="24"/>
        </w:rPr>
        <w:t>，本发明使用基于</w:t>
      </w:r>
      <w:r w:rsidR="008D524F" w:rsidRPr="008D524F">
        <w:rPr>
          <w:rFonts w:hint="eastAsia"/>
          <w:sz w:val="24"/>
        </w:rPr>
        <w:t>KD</w:t>
      </w:r>
      <w:r w:rsidR="008D524F" w:rsidRPr="008D524F">
        <w:rPr>
          <w:rFonts w:hint="eastAsia"/>
          <w:sz w:val="24"/>
        </w:rPr>
        <w:t>树的</w:t>
      </w:r>
      <w:r w:rsidR="008D524F" w:rsidRPr="008D524F">
        <w:rPr>
          <w:rFonts w:hint="eastAsia"/>
          <w:sz w:val="24"/>
        </w:rPr>
        <w:t>k</w:t>
      </w:r>
      <w:r w:rsidR="008D524F" w:rsidRPr="008D524F">
        <w:rPr>
          <w:rFonts w:hint="eastAsia"/>
          <w:sz w:val="24"/>
        </w:rPr>
        <w:t>近邻算法</w:t>
      </w:r>
      <w:r w:rsidR="008D524F" w:rsidRPr="008D524F">
        <w:rPr>
          <w:rFonts w:hint="eastAsia"/>
          <w:sz w:val="24"/>
        </w:rPr>
        <w:t>KNN</w:t>
      </w:r>
      <w:r w:rsidR="008D524F" w:rsidRPr="008D524F">
        <w:rPr>
          <w:rFonts w:hint="eastAsia"/>
          <w:sz w:val="24"/>
        </w:rPr>
        <w:t>来获取候选路段，将静态路网数据建模为三维</w:t>
      </w:r>
      <w:r w:rsidR="008D524F" w:rsidRPr="008D524F">
        <w:rPr>
          <w:rFonts w:hint="eastAsia"/>
          <w:sz w:val="24"/>
        </w:rPr>
        <w:t>KD</w:t>
      </w:r>
      <w:r w:rsidR="008D524F" w:rsidRPr="008D524F">
        <w:rPr>
          <w:rFonts w:hint="eastAsia"/>
          <w:sz w:val="24"/>
        </w:rPr>
        <w:t>树，然后通过</w:t>
      </w:r>
      <w:r w:rsidR="008D524F" w:rsidRPr="008D524F">
        <w:rPr>
          <w:rFonts w:hint="eastAsia"/>
          <w:sz w:val="24"/>
        </w:rPr>
        <w:t>KD</w:t>
      </w:r>
      <w:r w:rsidR="008D524F" w:rsidRPr="008D524F">
        <w:rPr>
          <w:rFonts w:hint="eastAsia"/>
          <w:sz w:val="24"/>
        </w:rPr>
        <w:t>树找出距离采样点最近的候选路段。为了将球面坐标系中的</w:t>
      </w:r>
      <w:r w:rsidR="008D524F" w:rsidRPr="008D524F">
        <w:rPr>
          <w:rFonts w:hint="eastAsia"/>
          <w:sz w:val="24"/>
        </w:rPr>
        <w:t>GPS</w:t>
      </w:r>
      <w:r w:rsidR="008D524F" w:rsidRPr="008D524F">
        <w:rPr>
          <w:rFonts w:hint="eastAsia"/>
          <w:sz w:val="24"/>
        </w:rPr>
        <w:t>数据应用到</w:t>
      </w:r>
      <w:r w:rsidR="008D524F" w:rsidRPr="008D524F">
        <w:rPr>
          <w:rFonts w:hint="eastAsia"/>
          <w:sz w:val="24"/>
        </w:rPr>
        <w:t>KNN</w:t>
      </w:r>
      <w:r w:rsidR="008D524F" w:rsidRPr="008D524F">
        <w:rPr>
          <w:rFonts w:hint="eastAsia"/>
          <w:sz w:val="24"/>
        </w:rPr>
        <w:t>算法，我们采用以下公式将采样点以及路网使用的球面坐标系转换为三维笛卡尔坐标系后，构建三维</w:t>
      </w:r>
      <w:r w:rsidR="008D524F" w:rsidRPr="008D524F">
        <w:rPr>
          <w:rFonts w:hint="eastAsia"/>
          <w:sz w:val="24"/>
        </w:rPr>
        <w:t>KD</w:t>
      </w:r>
      <w:r w:rsidR="008D524F" w:rsidRPr="008D524F">
        <w:rPr>
          <w:rFonts w:hint="eastAsia"/>
          <w:sz w:val="24"/>
        </w:rPr>
        <w:t>树。</w:t>
      </w:r>
    </w:p>
    <w:p w14:paraId="15B2578F"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75D5C32A" w14:textId="77777777" w:rsidR="008D524F" w:rsidRPr="00376739" w:rsidRDefault="008D524F" w:rsidP="006971D3">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7BA8DA19" w14:textId="640EE134" w:rsidR="008D524F" w:rsidRPr="008D524F" w:rsidRDefault="008D524F" w:rsidP="006971D3">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9E263D4" w14:textId="2B85CE5F" w:rsidR="008D524F" w:rsidRDefault="008D524F" w:rsidP="006971D3">
      <w:pPr>
        <w:spacing w:line="360" w:lineRule="auto"/>
        <w:ind w:firstLineChars="200" w:firstLine="480"/>
        <w:rPr>
          <w:snapToGrid w:val="0"/>
          <w:sz w:val="24"/>
          <w:szCs w:val="24"/>
        </w:rPr>
      </w:pPr>
      <w:r>
        <w:rPr>
          <w:rFonts w:hint="eastAsia"/>
          <w:snapToGrid w:val="0"/>
          <w:sz w:val="24"/>
          <w:szCs w:val="24"/>
        </w:rPr>
        <w:t>其</w:t>
      </w:r>
      <w:r w:rsidR="006971D3" w:rsidRPr="006971D3">
        <w:rPr>
          <w:rFonts w:hint="eastAsia"/>
          <w:snapToGrid w:val="0"/>
          <w:sz w:val="24"/>
          <w:szCs w:val="24"/>
        </w:rPr>
        <w:t>中，</w:t>
      </w:r>
      <m:oMath>
        <m:r>
          <w:rPr>
            <w:rFonts w:ascii="Cambria Math" w:hAnsi="Cambria Math"/>
            <w:snapToGrid w:val="0"/>
            <w:sz w:val="24"/>
            <w:szCs w:val="24"/>
          </w:rPr>
          <m:t>r</m:t>
        </m:r>
      </m:oMath>
      <w:r w:rsidR="006971D3" w:rsidRPr="006971D3">
        <w:rPr>
          <w:rFonts w:hint="eastAsia"/>
          <w:snapToGrid w:val="0"/>
          <w:sz w:val="24"/>
          <w:szCs w:val="24"/>
        </w:rPr>
        <w:t>为地球半径，</w:t>
      </w:r>
      <m:oMath>
        <m:r>
          <m:rPr>
            <m:sty m:val="p"/>
          </m:rPr>
          <w:rPr>
            <w:rFonts w:ascii="Cambria Math" w:hAnsi="Cambria Math"/>
            <w:snapToGrid w:val="0"/>
            <w:sz w:val="24"/>
            <w:szCs w:val="24"/>
          </w:rPr>
          <m:t>θ</m:t>
        </m:r>
      </m:oMath>
      <w:r w:rsidR="006971D3" w:rsidRPr="006971D3">
        <w:rPr>
          <w:rFonts w:hint="eastAsia"/>
          <w:snapToGrid w:val="0"/>
          <w:sz w:val="24"/>
          <w:szCs w:val="24"/>
        </w:rPr>
        <w:t>、</w:t>
      </w:r>
      <m:oMath>
        <m:r>
          <w:rPr>
            <w:rFonts w:ascii="Cambria Math" w:hAnsi="Cambria Math"/>
            <w:snapToGrid w:val="0"/>
            <w:sz w:val="24"/>
            <w:szCs w:val="24"/>
          </w:rPr>
          <m:t>ϕ</m:t>
        </m:r>
      </m:oMath>
      <w:r w:rsidR="006971D3" w:rsidRPr="006971D3">
        <w:rPr>
          <w:rFonts w:hint="eastAsia"/>
          <w:snapToGrid w:val="0"/>
          <w:sz w:val="24"/>
          <w:szCs w:val="24"/>
        </w:rPr>
        <w:t>分别为经度、纬度对应的弧度</w:t>
      </w:r>
      <w:r w:rsidR="006971D3">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算法使用采样点与候选路段之间的欧几里得距离以及车辆方向与候选路段方向之间的夹角来确定候选路段，其公式为：</w:t>
      </w:r>
    </w:p>
    <w:p w14:paraId="474AD01A" w14:textId="12C15CCA" w:rsidR="006971D3" w:rsidRPr="006971D3" w:rsidRDefault="006971D3" w:rsidP="006971D3">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27F16336"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7277DEF0" w14:textId="77777777" w:rsidR="006971D3" w:rsidRPr="00376739" w:rsidRDefault="006971D3" w:rsidP="006971D3">
      <w:pPr>
        <w:spacing w:line="360" w:lineRule="auto"/>
        <w:ind w:firstLineChars="200" w:firstLine="480"/>
        <w:rPr>
          <w:snapToGrid w:val="0"/>
          <w:sz w:val="24"/>
          <w:szCs w:val="24"/>
        </w:rPr>
      </w:pPr>
      <m:oMathPara>
        <m:oMath>
          <m:r>
            <w:rPr>
              <w:rFonts w:ascii="Cambria Math" w:hAnsi="Cambria Math" w:hint="eastAsia"/>
              <w:snapToGrid w:val="0"/>
              <w:sz w:val="24"/>
              <w:szCs w:val="24"/>
            </w:rPr>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BB09299" w14:textId="77777777" w:rsidR="006971D3" w:rsidRPr="00376739"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3FF4E9B3" w14:textId="77777777" w:rsidR="006971D3" w:rsidRPr="00376739" w:rsidRDefault="006971D3" w:rsidP="006971D3">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1F115AF8" w14:textId="783F3D3B" w:rsidR="006971D3" w:rsidRDefault="006971D3" w:rsidP="006971D3">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4C078676" w14:textId="77777777" w:rsidR="006971D3" w:rsidRPr="00376739" w:rsidRDefault="006971D3" w:rsidP="006971D3">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57BE4611" w14:textId="77777777" w:rsidR="006971D3" w:rsidRPr="00376739" w:rsidRDefault="00000000" w:rsidP="006971D3">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2D1CFC4B" w14:textId="59AE4BDF" w:rsidR="006971D3" w:rsidRPr="006971D3" w:rsidRDefault="006971D3" w:rsidP="005F0481">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w:t>
      </w:r>
      <w:r w:rsidRPr="00376739">
        <w:rPr>
          <w:rFonts w:hint="eastAsia"/>
          <w:snapToGrid w:val="0"/>
          <w:sz w:val="24"/>
          <w:szCs w:val="24"/>
        </w:rPr>
        <w:lastRenderedPageBreak/>
        <w:t>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15A75B4E" w14:textId="01E8BC67" w:rsidR="00347B55" w:rsidRPr="005F0481" w:rsidRDefault="00347B55" w:rsidP="00517B57">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00F90CB8" w:rsidRPr="005F0481">
        <w:rPr>
          <w:snapToGrid w:val="0"/>
          <w:sz w:val="24"/>
          <w:szCs w:val="24"/>
        </w:rPr>
        <w:t xml:space="preserve"> </w:t>
      </w:r>
      <w:r w:rsidRPr="005F0481">
        <w:rPr>
          <w:snapToGrid w:val="0"/>
          <w:sz w:val="24"/>
          <w:szCs w:val="24"/>
        </w:rPr>
        <w:t>2</w:t>
      </w:r>
      <w:r w:rsidRPr="005F0481">
        <w:rPr>
          <w:snapToGrid w:val="0"/>
          <w:sz w:val="24"/>
          <w:szCs w:val="24"/>
        </w:rPr>
        <w:t>）具体如下：</w:t>
      </w:r>
    </w:p>
    <w:p w14:paraId="65E33360" w14:textId="706D07CE" w:rsidR="005F0481" w:rsidRPr="005F0481" w:rsidRDefault="00347B55" w:rsidP="003054EF">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005F0481" w:rsidRPr="007C369B">
        <w:rPr>
          <w:rFonts w:hint="eastAsia"/>
          <w:snapToGrid w:val="0"/>
          <w:sz w:val="24"/>
          <w:szCs w:val="24"/>
        </w:rPr>
        <w:t>GPS</w:t>
      </w:r>
      <w:r w:rsidR="005F0481"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005F0481"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005F0481"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005F0481"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005F0481"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005F0481"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005F0481" w:rsidRPr="007C369B">
        <w:rPr>
          <w:rFonts w:hint="eastAsia"/>
          <w:snapToGrid w:val="0"/>
          <w:sz w:val="24"/>
          <w:szCs w:val="24"/>
        </w:rPr>
        <w:t>的空间分析函数定义为：</w:t>
      </w:r>
    </w:p>
    <w:p w14:paraId="5836CE94" w14:textId="77777777" w:rsidR="005F0481" w:rsidRPr="007C369B"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99FE266" w14:textId="0F796CA3" w:rsidR="005F0481" w:rsidRPr="007C369B"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20F31924" w14:textId="77777777" w:rsidR="005F0481" w:rsidRDefault="005F0481" w:rsidP="005F0481">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15A0A528" w14:textId="513CB4DB" w:rsidR="005F0481" w:rsidRDefault="005F0481" w:rsidP="005F0481">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2D1A172E" w14:textId="478A09A4" w:rsidR="005F0481" w:rsidRPr="007C369B" w:rsidRDefault="00347B55" w:rsidP="005F0481">
      <w:pPr>
        <w:spacing w:line="360" w:lineRule="auto"/>
        <w:ind w:firstLineChars="200" w:firstLine="480"/>
        <w:rPr>
          <w:snapToGrid w:val="0"/>
          <w:sz w:val="24"/>
          <w:szCs w:val="24"/>
        </w:rPr>
      </w:pP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5F0481" w:rsidRPr="007C369B">
        <w:rPr>
          <w:rFonts w:hint="eastAsia"/>
          <w:snapToGrid w:val="0"/>
          <w:sz w:val="24"/>
          <w:szCs w:val="24"/>
        </w:rPr>
        <w:t>在没有交通事故的情况下，车速一般接近道路限速。因此，适当的时间分析函数应在道路限速附近获得最大值。时间分析函数定义为：</w:t>
      </w:r>
    </w:p>
    <w:p w14:paraId="2B100162" w14:textId="77777777" w:rsidR="003054EF" w:rsidRPr="003054EF"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69D72E01" w14:textId="0056A0B0" w:rsidR="002A0362" w:rsidRDefault="005F0481"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65FF661E" w14:textId="77777777" w:rsidR="003054EF" w:rsidRPr="007C369B"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bookmarkStart w:id="0" w:name="_Hlk113567358"/>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11FD8709" w14:textId="77777777" w:rsidR="003054EF" w:rsidRPr="007C369B" w:rsidRDefault="003054EF" w:rsidP="003054EF">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46321A98" w14:textId="77777777" w:rsidR="003054EF" w:rsidRPr="007C369B" w:rsidRDefault="003054EF" w:rsidP="003054EF">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0B330726" w14:textId="77777777" w:rsidR="003054EF" w:rsidRPr="007C369B" w:rsidRDefault="003054EF" w:rsidP="003054EF">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bookmarkEnd w:id="0"/>
    </w:p>
    <w:p w14:paraId="3FA5ECAF" w14:textId="77777777" w:rsidR="003054EF" w:rsidRPr="00E70807" w:rsidRDefault="003054EF" w:rsidP="003054EF">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w:t>
      </w:r>
      <w:r w:rsidRPr="00E70807">
        <w:rPr>
          <w:rFonts w:hint="eastAsia"/>
          <w:snapToGrid w:val="0"/>
          <w:sz w:val="24"/>
          <w:szCs w:val="24"/>
        </w:rPr>
        <w:lastRenderedPageBreak/>
        <w:t>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5B75D209"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520782A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052C234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09520FC5"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2C33BC27" w14:textId="77777777" w:rsidR="003054EF" w:rsidRPr="00E70807" w:rsidRDefault="003054EF" w:rsidP="003054EF">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165F4207" w14:textId="57C5F7DD" w:rsidR="003054EF" w:rsidRPr="003054EF" w:rsidRDefault="003054EF" w:rsidP="003054EF">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6DBAEA5" w14:textId="2A34579F" w:rsidR="0080763D" w:rsidRDefault="0080763D" w:rsidP="003054E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sidR="003054EF">
        <w:rPr>
          <w:snapToGrid w:val="0"/>
          <w:color w:val="000000"/>
          <w:sz w:val="24"/>
          <w:szCs w:val="24"/>
        </w:rPr>
        <w:t>3</w:t>
      </w:r>
      <w:r w:rsidRPr="007B7E7A">
        <w:rPr>
          <w:snapToGrid w:val="0"/>
          <w:color w:val="000000"/>
          <w:sz w:val="24"/>
          <w:szCs w:val="24"/>
        </w:rPr>
        <w:t>）具体如下：</w:t>
      </w:r>
    </w:p>
    <w:p w14:paraId="774124C8" w14:textId="77777777" w:rsidR="003054EF" w:rsidRPr="001701FB" w:rsidRDefault="003054EF" w:rsidP="0023672F">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192D00C3" w14:textId="77777777" w:rsidR="003054EF" w:rsidRPr="001701FB" w:rsidRDefault="003054EF" w:rsidP="0023672F">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6E82F60E" w14:textId="77777777" w:rsidR="003054EF" w:rsidRPr="001701FB" w:rsidRDefault="003054EF" w:rsidP="0023672F">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31266049" w14:textId="77777777" w:rsidR="003054EF" w:rsidRPr="001701FB" w:rsidRDefault="003054EF" w:rsidP="0023672F">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r w:rsidRPr="001701FB">
        <w:rPr>
          <w:rFonts w:hint="eastAsia"/>
          <w:snapToGrid w:val="0"/>
          <w:sz w:val="24"/>
          <w:szCs w:val="24"/>
        </w:rPr>
        <w:t>维距离权重矩阵，定义如下：</w:t>
      </w:r>
    </w:p>
    <w:p w14:paraId="2848AB42" w14:textId="77777777" w:rsidR="003054EF" w:rsidRPr="001701FB" w:rsidRDefault="00000000" w:rsidP="0023672F">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06DEDB8C" w14:textId="77777777" w:rsidR="003054EF" w:rsidRPr="001701FB" w:rsidRDefault="003054EF" w:rsidP="0023672F">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w:t>
      </w:r>
      <w:r w:rsidRPr="001701FB">
        <w:rPr>
          <w:rFonts w:hint="eastAsia"/>
          <w:snapToGrid w:val="0"/>
          <w:sz w:val="24"/>
          <w:szCs w:val="24"/>
        </w:rPr>
        <w:lastRenderedPageBreak/>
        <w:t>的权重可计算为：</w:t>
      </w:r>
    </w:p>
    <w:p w14:paraId="2E9931CC" w14:textId="77777777" w:rsidR="003054EF" w:rsidRPr="001701FB" w:rsidRDefault="00000000" w:rsidP="0023672F">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461831D5" w14:textId="77777777" w:rsidR="003054EF" w:rsidRPr="001701FB" w:rsidRDefault="003054EF" w:rsidP="0023672F">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w:bookmarkStart w:id="1" w:name="_Hlk113566236"/>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bookmarkEnd w:id="1"/>
      <w:r w:rsidRPr="001701FB">
        <w:rPr>
          <w:snapToGrid w:val="0"/>
          <w:sz w:val="24"/>
          <w:szCs w:val="24"/>
        </w:rPr>
        <w:t>，</w:t>
      </w:r>
      <w:bookmarkStart w:id="2" w:name="_Hlk113566265"/>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bookmarkEnd w:id="2"/>
      <w:r w:rsidRPr="001701FB">
        <w:rPr>
          <w:snapToGrid w:val="0"/>
          <w:sz w:val="24"/>
          <w:szCs w:val="24"/>
        </w:rPr>
        <w:t>，通过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293C803D" w14:textId="77777777" w:rsidR="003054EF" w:rsidRDefault="003054EF" w:rsidP="0023672F">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11105F0F" w14:textId="1FCBF270" w:rsidR="003054EF" w:rsidRPr="00E34EC2" w:rsidRDefault="003054EF" w:rsidP="0023672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,t,s=0,1,2,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,m-1</m:t>
        </m:r>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w:t>
      </w:r>
      <w:r w:rsidR="006815CD">
        <w:rPr>
          <w:rFonts w:hint="eastAsia"/>
          <w:snapToGrid w:val="0"/>
          <w:color w:val="000000"/>
          <w:sz w:val="24"/>
          <w:szCs w:val="24"/>
        </w:rPr>
        <w:t>，当</w:t>
      </w:r>
      <m:oMath>
        <m:r>
          <w:rPr>
            <w:rFonts w:ascii="Cambria Math" w:hAnsi="Cambria Math" w:hint="eastAsia"/>
            <w:snapToGrid w:val="0"/>
            <w:color w:val="000000"/>
            <w:sz w:val="24"/>
            <w:szCs w:val="24"/>
          </w:rPr>
          <m:t>i</m:t>
        </m:r>
        <m:r>
          <w:rPr>
            <w:rFonts w:ascii="Cambria Math" w:hAnsi="Cambria Math"/>
            <w:snapToGrid w:val="0"/>
            <w:color w:val="000000"/>
            <w:sz w:val="24"/>
            <w:szCs w:val="24"/>
          </w:rPr>
          <m:t>=0</m:t>
        </m:r>
      </m:oMath>
      <w:r w:rsidR="006815CD">
        <w:rPr>
          <w:rFonts w:hint="eastAsia"/>
          <w:snapToGrid w:val="0"/>
          <w:color w:val="000000"/>
          <w:sz w:val="24"/>
          <w:szCs w:val="24"/>
        </w:rPr>
        <w:t>时，</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r>
          <w:rPr>
            <w:rFonts w:ascii="Cambria Math" w:hAnsi="Cambria Math"/>
            <w:snapToGrid w:val="0"/>
            <w:color w:val="000000"/>
            <w:sz w:val="24"/>
            <w:szCs w:val="24"/>
          </w:rPr>
          <m:t>=</m:t>
        </m:r>
        <m:sSubSup>
          <m:sSubSupPr>
            <m:ctrlPr>
              <w:rPr>
                <w:rFonts w:ascii="Cambria Math" w:hAnsi="Cambria Math"/>
                <w:i/>
                <w:snapToGrid w:val="0"/>
                <w:color w:val="000000"/>
                <w:sz w:val="24"/>
                <w:szCs w:val="24"/>
              </w:rPr>
            </m:ctrlPr>
          </m:sSubSupPr>
          <m:e>
            <m:r>
              <w:rPr>
                <w:rFonts w:ascii="Cambria Math" w:hAnsi="Cambria Math" w:hint="eastAsia"/>
                <w:snapToGrid w:val="0"/>
                <w:color w:val="000000"/>
                <w:sz w:val="24"/>
                <w:szCs w:val="24"/>
              </w:rPr>
              <m:t>w</m:t>
            </m:r>
          </m:e>
          <m:sub>
            <m:r>
              <w:rPr>
                <w:rFonts w:ascii="Cambria Math" w:hAnsi="Cambria Math"/>
                <w:snapToGrid w:val="0"/>
                <w:color w:val="000000"/>
                <w:sz w:val="24"/>
                <w:szCs w:val="24"/>
              </w:rPr>
              <m:t>0</m:t>
            </m:r>
          </m:sub>
          <m:sup>
            <m:r>
              <w:rPr>
                <w:rFonts w:ascii="Cambria Math" w:hAnsi="Cambria Math"/>
                <w:snapToGrid w:val="0"/>
                <w:color w:val="000000"/>
                <w:sz w:val="24"/>
                <w:szCs w:val="24"/>
              </w:rPr>
              <m:t>0</m:t>
            </m:r>
          </m:sup>
        </m:sSubSup>
        <m:r>
          <w:rPr>
            <w:rFonts w:ascii="Cambria Math" w:hAnsi="Cambria Math"/>
            <w:snapToGrid w:val="0"/>
            <w:color w:val="000000"/>
            <w:sz w:val="24"/>
            <w:szCs w:val="24"/>
          </w:rPr>
          <m:t>N</m:t>
        </m:r>
        <m:d>
          <m:dPr>
            <m:ctrlPr>
              <w:rPr>
                <w:rFonts w:ascii="Cambria Math" w:hAnsi="Cambria Math"/>
                <w:i/>
                <w:snapToGrid w:val="0"/>
                <w:color w:val="000000"/>
                <w:sz w:val="24"/>
                <w:szCs w:val="24"/>
              </w:rPr>
            </m:ctrlPr>
          </m:dPr>
          <m:e>
            <m:sSubSup>
              <m:sSubSupPr>
                <m:ctrlPr>
                  <w:rPr>
                    <w:rFonts w:ascii="Cambria Math" w:hAnsi="Cambria Math"/>
                    <w:i/>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0</m:t>
                </m:r>
              </m:sub>
              <m:sup>
                <m:r>
                  <w:rPr>
                    <w:rFonts w:ascii="Cambria Math" w:hAnsi="Cambria Math"/>
                    <w:snapToGrid w:val="0"/>
                    <w:color w:val="000000"/>
                    <w:sz w:val="24"/>
                    <w:szCs w:val="24"/>
                  </w:rPr>
                  <m:t>s</m:t>
                </m:r>
              </m:sup>
            </m:sSubSup>
          </m:e>
        </m:d>
      </m:oMath>
      <w:r w:rsidRPr="00E34EC2">
        <w:rPr>
          <w:rFonts w:hint="eastAsia"/>
          <w:snapToGrid w:val="0"/>
          <w:color w:val="000000"/>
          <w:sz w:val="24"/>
          <w:szCs w:val="24"/>
        </w:rPr>
        <w:t>。计算所有点的累计权重后，即可得到每个候选点的局部最优路径。</w:t>
      </w:r>
    </w:p>
    <w:p w14:paraId="2DCC9E7D" w14:textId="77777777" w:rsidR="006371AE" w:rsidRDefault="003054EF" w:rsidP="005060AF">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的所有边进行投票，最后筛选出每两个相邻采样点中投票最多的子路径作为最终匹配子路径，最后，所有子路径拼接成最终的最优匹配路径。</w:t>
      </w:r>
    </w:p>
    <w:p w14:paraId="3A7BBA4A" w14:textId="1873CEAE" w:rsidR="005060AF" w:rsidRDefault="005060AF" w:rsidP="005060AF">
      <w:pPr>
        <w:spacing w:line="360" w:lineRule="auto"/>
        <w:ind w:firstLineChars="200" w:firstLine="480"/>
        <w:rPr>
          <w:snapToGrid w:val="0"/>
          <w:color w:val="000000"/>
          <w:sz w:val="24"/>
          <w:szCs w:val="24"/>
        </w:rPr>
        <w:sectPr w:rsidR="005060AF" w:rsidSect="00F66FBA">
          <w:footerReference w:type="default" r:id="rId13"/>
          <w:pgSz w:w="11906" w:h="16838"/>
          <w:pgMar w:top="1418" w:right="851" w:bottom="851" w:left="1418" w:header="851" w:footer="567" w:gutter="0"/>
          <w:pgNumType w:fmt="numberInDash" w:start="1"/>
          <w:cols w:space="720"/>
          <w:docGrid w:type="lines" w:linePitch="312"/>
        </w:sectPr>
      </w:pPr>
    </w:p>
    <w:p w14:paraId="58081818" w14:textId="1D57B886" w:rsidR="00FC0BE9" w:rsidRPr="0053320C" w:rsidRDefault="00FC0BE9" w:rsidP="006371AE">
      <w:pPr>
        <w:spacing w:line="360" w:lineRule="auto"/>
        <w:rPr>
          <w:snapToGrid w:val="0"/>
          <w:color w:val="000000"/>
          <w:sz w:val="24"/>
          <w:szCs w:val="24"/>
        </w:rPr>
      </w:pPr>
    </w:p>
    <w:p w14:paraId="6096D5D5" w14:textId="726D760D" w:rsidR="00442C93" w:rsidRPr="006371AE" w:rsidRDefault="005D19A2" w:rsidP="006371AE">
      <w:pPr>
        <w:widowControl/>
        <w:jc w:val="center"/>
        <w:rPr>
          <w:iCs/>
          <w:sz w:val="24"/>
          <w:szCs w:val="24"/>
        </w:rPr>
      </w:pPr>
      <w:r w:rsidRPr="00214295">
        <w:rPr>
          <w:rFonts w:hint="eastAsia"/>
          <w:b/>
          <w:bCs/>
          <w:sz w:val="28"/>
          <w:szCs w:val="28"/>
        </w:rPr>
        <w:t>一</w:t>
      </w:r>
      <w:bookmarkStart w:id="3" w:name="_Hlk81832765"/>
      <w:r w:rsidR="0053320C" w:rsidRPr="0053320C">
        <w:rPr>
          <w:rFonts w:hint="eastAsia"/>
          <w:b/>
          <w:bCs/>
          <w:sz w:val="28"/>
          <w:szCs w:val="28"/>
        </w:rPr>
        <w:t>种面向立体城市交通网的道路最优匹配方法</w:t>
      </w:r>
    </w:p>
    <w:bookmarkEnd w:id="3"/>
    <w:p w14:paraId="159629D1" w14:textId="77777777" w:rsidR="00442C93" w:rsidRPr="00C53227" w:rsidRDefault="00442C93">
      <w:pPr>
        <w:pStyle w:val="ac"/>
        <w:spacing w:after="0" w:line="360" w:lineRule="auto"/>
        <w:rPr>
          <w:b/>
          <w:sz w:val="24"/>
          <w:szCs w:val="24"/>
        </w:rPr>
      </w:pPr>
      <w:r w:rsidRPr="00C53227">
        <w:rPr>
          <w:b/>
          <w:sz w:val="24"/>
          <w:szCs w:val="24"/>
        </w:rPr>
        <w:t>技术领域</w:t>
      </w:r>
    </w:p>
    <w:p w14:paraId="26E2522A" w14:textId="7337D990" w:rsidR="005D19A2" w:rsidRDefault="00442C93" w:rsidP="000960C1">
      <w:pPr>
        <w:spacing w:line="360" w:lineRule="auto"/>
        <w:ind w:firstLineChars="200" w:firstLine="480"/>
        <w:rPr>
          <w:sz w:val="24"/>
          <w:szCs w:val="24"/>
        </w:rPr>
      </w:pPr>
      <w:r w:rsidRPr="00C53227">
        <w:rPr>
          <w:sz w:val="24"/>
          <w:szCs w:val="24"/>
        </w:rPr>
        <w:t>本发明</w:t>
      </w:r>
      <w:r w:rsidR="0053320C" w:rsidRPr="0053320C">
        <w:rPr>
          <w:rFonts w:hint="eastAsia"/>
          <w:sz w:val="24"/>
          <w:szCs w:val="24"/>
        </w:rPr>
        <w:t>提出一种面向立体城市交通网的道路最优匹配方法，属于数据分析、智慧交通等交叉技术领域。</w:t>
      </w:r>
    </w:p>
    <w:p w14:paraId="6BEBC198" w14:textId="1DFBD1A8" w:rsidR="00442C93" w:rsidRDefault="00442C93">
      <w:pPr>
        <w:spacing w:beforeLines="50" w:before="156" w:line="360" w:lineRule="auto"/>
        <w:rPr>
          <w:b/>
          <w:sz w:val="24"/>
          <w:szCs w:val="24"/>
        </w:rPr>
      </w:pPr>
      <w:r w:rsidRPr="00C53227">
        <w:rPr>
          <w:b/>
          <w:sz w:val="24"/>
          <w:szCs w:val="24"/>
        </w:rPr>
        <w:t>背景技术</w:t>
      </w:r>
    </w:p>
    <w:p w14:paraId="693FA8F3" w14:textId="6CA1C92F" w:rsidR="0053320C" w:rsidRPr="0053320C" w:rsidRDefault="0053320C" w:rsidP="0053320C">
      <w:pPr>
        <w:spacing w:line="360" w:lineRule="auto"/>
        <w:ind w:firstLineChars="200" w:firstLine="480"/>
        <w:rPr>
          <w:sz w:val="24"/>
          <w:szCs w:val="24"/>
        </w:rPr>
      </w:pPr>
      <w:r w:rsidRPr="0053320C">
        <w:rPr>
          <w:rFonts w:hint="eastAsia"/>
          <w:sz w:val="24"/>
          <w:szCs w:val="24"/>
        </w:rPr>
        <w:t>近些年随着</w:t>
      </w:r>
      <w:r w:rsidRPr="0053320C">
        <w:rPr>
          <w:rFonts w:hint="eastAsia"/>
          <w:sz w:val="24"/>
          <w:szCs w:val="24"/>
        </w:rPr>
        <w:t>GPS</w:t>
      </w:r>
      <w:r w:rsidRPr="0053320C">
        <w:rPr>
          <w:rFonts w:hint="eastAsia"/>
          <w:sz w:val="24"/>
          <w:szCs w:val="24"/>
        </w:rPr>
        <w:t>技术的发展，支持</w:t>
      </w:r>
      <w:r w:rsidRPr="0053320C">
        <w:rPr>
          <w:rFonts w:hint="eastAsia"/>
          <w:sz w:val="24"/>
          <w:szCs w:val="24"/>
        </w:rPr>
        <w:t>GPS</w:t>
      </w:r>
      <w:r w:rsidRPr="0053320C">
        <w:rPr>
          <w:rFonts w:hint="eastAsia"/>
          <w:sz w:val="24"/>
          <w:szCs w:val="24"/>
        </w:rPr>
        <w:t>技术的设备越来越多，车辆、智能手机、智能穿戴设备等都可以记录完整的轨迹路线，丰富的</w:t>
      </w:r>
      <w:r w:rsidRPr="0053320C">
        <w:rPr>
          <w:rFonts w:hint="eastAsia"/>
          <w:sz w:val="24"/>
          <w:szCs w:val="24"/>
        </w:rPr>
        <w:t>GPS</w:t>
      </w:r>
      <w:r w:rsidRPr="0053320C">
        <w:rPr>
          <w:rFonts w:hint="eastAsia"/>
          <w:sz w:val="24"/>
          <w:szCs w:val="24"/>
        </w:rPr>
        <w:t>轨迹数据为智慧交通以及相关技术提供了数据基础，尤其是近几年网约车的兴起，网约车中配备的</w:t>
      </w:r>
      <w:r w:rsidRPr="0053320C">
        <w:rPr>
          <w:rFonts w:hint="eastAsia"/>
          <w:sz w:val="24"/>
          <w:szCs w:val="24"/>
        </w:rPr>
        <w:t>GPS</w:t>
      </w:r>
      <w:r w:rsidRPr="0053320C">
        <w:rPr>
          <w:rFonts w:hint="eastAsia"/>
          <w:sz w:val="24"/>
          <w:szCs w:val="24"/>
        </w:rPr>
        <w:t>设备产生了大量轨迹数据，这些数据能够极大反应道路的状况，将这些数据聚合分析能够实现实时监控道路状态，为交通安全和交通效率方面提供数据基础。地图匹配（</w:t>
      </w:r>
      <w:r w:rsidRPr="0053320C">
        <w:rPr>
          <w:rFonts w:hint="eastAsia"/>
          <w:sz w:val="24"/>
          <w:szCs w:val="24"/>
        </w:rPr>
        <w:t>MM</w:t>
      </w:r>
      <w:r w:rsidRPr="0053320C">
        <w:rPr>
          <w:rFonts w:hint="eastAsia"/>
          <w:sz w:val="24"/>
          <w:szCs w:val="24"/>
        </w:rPr>
        <w:t>）技术是通过将惯性导航轨迹与现有的地图数据库中的道路特征进行比较来校正位置误差的技术，是智能交通系统（</w:t>
      </w:r>
      <w:r w:rsidRPr="0053320C">
        <w:rPr>
          <w:rFonts w:hint="eastAsia"/>
          <w:sz w:val="24"/>
          <w:szCs w:val="24"/>
        </w:rPr>
        <w:t>ITS</w:t>
      </w:r>
      <w:r w:rsidRPr="0053320C">
        <w:rPr>
          <w:rFonts w:hint="eastAsia"/>
          <w:sz w:val="24"/>
          <w:szCs w:val="24"/>
        </w:rPr>
        <w:t>）的重要组成部分。地图匹配技术不需要增加外部传感器，具有成本低、自主性强、可靠性高的优势，是进一步提高地面设备自主定位能力的有效途径，也是加快智慧交通建设最重要的基础。</w:t>
      </w:r>
    </w:p>
    <w:p w14:paraId="4A4150E9" w14:textId="77777777" w:rsidR="0053320C" w:rsidRPr="0053320C" w:rsidRDefault="0053320C" w:rsidP="0053320C">
      <w:pPr>
        <w:spacing w:line="360" w:lineRule="auto"/>
        <w:ind w:firstLineChars="200" w:firstLine="480"/>
        <w:rPr>
          <w:sz w:val="24"/>
          <w:szCs w:val="24"/>
        </w:rPr>
      </w:pPr>
      <w:r w:rsidRPr="0053320C">
        <w:rPr>
          <w:rFonts w:hint="eastAsia"/>
          <w:sz w:val="24"/>
          <w:szCs w:val="24"/>
        </w:rPr>
        <w:t>理想情况下，车辆的</w:t>
      </w:r>
      <w:r w:rsidRPr="0053320C">
        <w:rPr>
          <w:rFonts w:hint="eastAsia"/>
          <w:sz w:val="24"/>
          <w:szCs w:val="24"/>
        </w:rPr>
        <w:t>GPS</w:t>
      </w:r>
      <w:r w:rsidRPr="0053320C">
        <w:rPr>
          <w:rFonts w:hint="eastAsia"/>
          <w:sz w:val="24"/>
          <w:szCs w:val="24"/>
        </w:rPr>
        <w:t>点应位于道路连接线上，然而</w:t>
      </w:r>
      <w:r w:rsidRPr="0053320C">
        <w:rPr>
          <w:rFonts w:hint="eastAsia"/>
          <w:sz w:val="24"/>
          <w:szCs w:val="24"/>
        </w:rPr>
        <w:t>GPS</w:t>
      </w:r>
      <w:r w:rsidRPr="0053320C">
        <w:rPr>
          <w:rFonts w:hint="eastAsia"/>
          <w:sz w:val="24"/>
          <w:szCs w:val="24"/>
        </w:rPr>
        <w:t>设备的信号易受到电磁干扰或功率限制的影响，产生大量噪声数据，且目前搭载在车辆上的</w:t>
      </w:r>
      <w:r w:rsidRPr="0053320C">
        <w:rPr>
          <w:rFonts w:hint="eastAsia"/>
          <w:sz w:val="24"/>
          <w:szCs w:val="24"/>
        </w:rPr>
        <w:t>GPS</w:t>
      </w:r>
      <w:r w:rsidRPr="0053320C">
        <w:rPr>
          <w:rFonts w:hint="eastAsia"/>
          <w:sz w:val="24"/>
          <w:szCs w:val="24"/>
        </w:rPr>
        <w:t>设备大部分为低采样率设备（采样间隔大于</w:t>
      </w:r>
      <w:r w:rsidRPr="0053320C">
        <w:rPr>
          <w:rFonts w:hint="eastAsia"/>
          <w:sz w:val="24"/>
          <w:szCs w:val="24"/>
        </w:rPr>
        <w:t>30</w:t>
      </w:r>
      <w:r w:rsidRPr="0053320C">
        <w:rPr>
          <w:rFonts w:hint="eastAsia"/>
          <w:sz w:val="24"/>
          <w:szCs w:val="24"/>
        </w:rPr>
        <w:t>秒），低采样率设备产生的数据中连续采样点之间的联系较低，且存在噪声数据的影响。地图匹配算法不仅是交通数据的可视化工具，更重要的是能够减少</w:t>
      </w:r>
      <w:r w:rsidRPr="0053320C">
        <w:rPr>
          <w:rFonts w:hint="eastAsia"/>
          <w:sz w:val="24"/>
          <w:szCs w:val="24"/>
        </w:rPr>
        <w:t>GPS</w:t>
      </w:r>
      <w:r w:rsidRPr="0053320C">
        <w:rPr>
          <w:rFonts w:hint="eastAsia"/>
          <w:sz w:val="24"/>
          <w:szCs w:val="24"/>
        </w:rPr>
        <w:t>设备精度问题对匹配结果的影响，能够将尽可能多的采样点匹配到正确的道路上。目前国内外车辆导航系统中应用的现有方法已被证明是有效的，利用航位推算技术、差分</w:t>
      </w:r>
      <w:r w:rsidRPr="0053320C">
        <w:rPr>
          <w:rFonts w:hint="eastAsia"/>
          <w:sz w:val="24"/>
          <w:szCs w:val="24"/>
        </w:rPr>
        <w:t>GPS</w:t>
      </w:r>
      <w:r w:rsidRPr="0053320C">
        <w:rPr>
          <w:rFonts w:hint="eastAsia"/>
          <w:sz w:val="24"/>
          <w:szCs w:val="24"/>
        </w:rPr>
        <w:t>、无线电信标或高精度载波相位接收机等提高</w:t>
      </w:r>
      <w:r w:rsidRPr="0053320C">
        <w:rPr>
          <w:rFonts w:hint="eastAsia"/>
          <w:sz w:val="24"/>
          <w:szCs w:val="24"/>
        </w:rPr>
        <w:t>GPS</w:t>
      </w:r>
      <w:r w:rsidRPr="0053320C">
        <w:rPr>
          <w:rFonts w:hint="eastAsia"/>
          <w:sz w:val="24"/>
          <w:szCs w:val="24"/>
        </w:rPr>
        <w:t>定位精度。然而，由于这些方法依赖外部辅助装置，通常成本很高，相关技术也有点复杂，这些方法限制了它们在实际应用中的推广。为了降低地图匹配的成本，</w:t>
      </w:r>
      <w:r w:rsidRPr="0053320C">
        <w:rPr>
          <w:rFonts w:hint="eastAsia"/>
          <w:sz w:val="24"/>
          <w:szCs w:val="24"/>
        </w:rPr>
        <w:t>ST-Matching</w:t>
      </w:r>
      <w:r w:rsidRPr="0053320C">
        <w:rPr>
          <w:rFonts w:hint="eastAsia"/>
          <w:sz w:val="24"/>
          <w:szCs w:val="24"/>
        </w:rPr>
        <w:t>算法考虑了</w:t>
      </w:r>
      <w:r w:rsidRPr="0053320C">
        <w:rPr>
          <w:rFonts w:hint="eastAsia"/>
          <w:sz w:val="24"/>
          <w:szCs w:val="24"/>
        </w:rPr>
        <w:t>GPS</w:t>
      </w:r>
      <w:r w:rsidRPr="0053320C">
        <w:rPr>
          <w:rFonts w:hint="eastAsia"/>
          <w:sz w:val="24"/>
          <w:szCs w:val="24"/>
        </w:rPr>
        <w:t>轨迹的空间和时间信息，并对</w:t>
      </w:r>
      <w:r w:rsidRPr="0053320C">
        <w:rPr>
          <w:rFonts w:hint="eastAsia"/>
          <w:sz w:val="24"/>
          <w:szCs w:val="24"/>
        </w:rPr>
        <w:t>GPS</w:t>
      </w:r>
      <w:r w:rsidRPr="0053320C">
        <w:rPr>
          <w:rFonts w:hint="eastAsia"/>
          <w:sz w:val="24"/>
          <w:szCs w:val="24"/>
        </w:rPr>
        <w:t>点之间的加权相互影响建模，但算法的过程复杂，数据必须重复映射进行匹配，这限制了该算法的效率。</w:t>
      </w:r>
    </w:p>
    <w:p w14:paraId="12522C3E" w14:textId="670EA2F6" w:rsidR="006B568D" w:rsidRPr="006B568D" w:rsidRDefault="0053320C" w:rsidP="00590194">
      <w:pPr>
        <w:spacing w:line="360" w:lineRule="auto"/>
        <w:ind w:firstLineChars="200" w:firstLine="480"/>
        <w:rPr>
          <w:sz w:val="24"/>
          <w:szCs w:val="24"/>
        </w:rPr>
      </w:pPr>
      <w:r w:rsidRPr="0053320C">
        <w:rPr>
          <w:rFonts w:hint="eastAsia"/>
          <w:sz w:val="24"/>
          <w:szCs w:val="24"/>
        </w:rPr>
        <w:t>基于上述问题以及研究成果，本发明采用较经济的方案，在以下方面进行改进：路径上权重的计算不是简单的求和计算，避免了如果错误候选路径的累积权重远</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于前</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个候选点中的真正匹配路径，即使错误路径在其后续候选中的权重相对较</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，错误路径的最终累积权</w:t>
      </w:r>
      <w:r w:rsidRPr="0053320C">
        <w:rPr>
          <w:rFonts w:ascii="宋体" w:hAnsi="宋体" w:cs="宋体" w:hint="eastAsia"/>
          <w:sz w:val="24"/>
          <w:szCs w:val="24"/>
        </w:rPr>
        <w:lastRenderedPageBreak/>
        <w:t>重也将</w:t>
      </w:r>
      <w:r w:rsidRPr="0053320C">
        <w:rPr>
          <w:rFonts w:ascii="微软雅黑" w:eastAsia="微软雅黑" w:hAnsi="微软雅黑" w:cs="微软雅黑" w:hint="eastAsia"/>
          <w:sz w:val="24"/>
          <w:szCs w:val="24"/>
        </w:rPr>
        <w:t>⼤</w:t>
      </w:r>
      <w:r w:rsidRPr="0053320C">
        <w:rPr>
          <w:rFonts w:ascii="宋体" w:hAnsi="宋体" w:cs="宋体" w:hint="eastAsia"/>
          <w:sz w:val="24"/>
          <w:szCs w:val="24"/>
        </w:rPr>
        <w:t>于正确路径的问题；现有的路网数据均为未优化的数据，在路口的表示上，通常有多少个道路交叉点就有多少个路口，如果某个交通岗道路很多，就会产生大量交叉点，进而增加路网中路口的数量，增加路网复杂度。我们应该将属于同一交通岗的所有道路交叉点合并为一个路口，这样可以简化路网数据，加快有关路网的计算，如查找最短路径以及其相关计算；考</w:t>
      </w:r>
      <w:r w:rsidRPr="0053320C">
        <w:rPr>
          <w:rFonts w:hint="eastAsia"/>
          <w:sz w:val="24"/>
          <w:szCs w:val="24"/>
        </w:rPr>
        <w:t>虑城市道路是立体结构，因为在地图投影计算中虽然是二维投影，但现实道路存在三维形式，且大部分三维形式的道路上层道路与下层道路拥有不同的属性，如高架桥及其下方的道路，在匹配过程中不应将其视为同一条道路。本发明简化了路网结构，将路网构建为三维</w:t>
      </w:r>
      <w:r w:rsidRPr="0053320C">
        <w:rPr>
          <w:rFonts w:hint="eastAsia"/>
          <w:sz w:val="24"/>
          <w:szCs w:val="24"/>
        </w:rPr>
        <w:t>KD</w:t>
      </w:r>
      <w:r w:rsidRPr="0053320C">
        <w:rPr>
          <w:rFonts w:hint="eastAsia"/>
          <w:sz w:val="24"/>
          <w:szCs w:val="24"/>
        </w:rPr>
        <w:t>树，应用</w:t>
      </w:r>
      <w:r w:rsidRPr="0053320C">
        <w:rPr>
          <w:rFonts w:hint="eastAsia"/>
          <w:sz w:val="24"/>
          <w:szCs w:val="24"/>
        </w:rPr>
        <w:t>KNN</w:t>
      </w:r>
      <w:r w:rsidRPr="0053320C">
        <w:rPr>
          <w:rFonts w:hint="eastAsia"/>
          <w:sz w:val="24"/>
          <w:szCs w:val="24"/>
        </w:rPr>
        <w:t>算法选出候选路段，使用</w:t>
      </w:r>
      <w:r w:rsidRPr="0053320C">
        <w:rPr>
          <w:rFonts w:hint="eastAsia"/>
          <w:sz w:val="24"/>
          <w:szCs w:val="24"/>
        </w:rPr>
        <w:t>web</w:t>
      </w:r>
      <w:r w:rsidRPr="0053320C">
        <w:rPr>
          <w:rFonts w:hint="eastAsia"/>
          <w:sz w:val="24"/>
          <w:szCs w:val="24"/>
        </w:rPr>
        <w:t>墨卡托投影匹配候选点，通过位置上下文分析、三个约束条件以及相互影响建模来考虑采样点之间以及候选点之间的相互影响，通过计算的权重构建候选图，计算每个候选点的局部最优路径，最后根据候选图与局部最优路径进行交互式投票，最终选出一条概率最大的路径作为最终的匹配路径</w:t>
      </w:r>
      <w:r>
        <w:rPr>
          <w:rFonts w:hint="eastAsia"/>
          <w:sz w:val="24"/>
          <w:szCs w:val="24"/>
        </w:rPr>
        <w:t>。</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5EBE94D6" w14:textId="0173F196" w:rsidR="00442C93" w:rsidRPr="00C53227" w:rsidRDefault="00442C93" w:rsidP="0053320C">
      <w:pPr>
        <w:autoSpaceDE w:val="0"/>
        <w:autoSpaceDN w:val="0"/>
        <w:adjustRightInd w:val="0"/>
        <w:spacing w:line="360" w:lineRule="auto"/>
        <w:ind w:firstLine="420"/>
        <w:rPr>
          <w:sz w:val="24"/>
          <w:szCs w:val="24"/>
        </w:rPr>
      </w:pPr>
      <w:r w:rsidRPr="00C53227">
        <w:rPr>
          <w:b/>
          <w:bCs/>
          <w:sz w:val="24"/>
          <w:szCs w:val="24"/>
        </w:rPr>
        <w:t>技术问题：</w:t>
      </w:r>
      <w:r w:rsidR="0053320C" w:rsidRPr="0053320C">
        <w:rPr>
          <w:rFonts w:hint="eastAsia"/>
          <w:sz w:val="24"/>
          <w:szCs w:val="24"/>
        </w:rPr>
        <w:t>发明所要解决的技术问题是设计一种符合立体城市交通网的道路最优匹配方法，提高地图匹配准确率与效率</w:t>
      </w:r>
      <w:r w:rsidR="00B44222" w:rsidRPr="00C53227">
        <w:rPr>
          <w:sz w:val="24"/>
          <w:szCs w:val="24"/>
        </w:rPr>
        <w:t>。</w:t>
      </w:r>
    </w:p>
    <w:p w14:paraId="5060D019" w14:textId="4A768E49"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t>技术方案：</w:t>
      </w:r>
      <w:r w:rsidR="0053320C" w:rsidRPr="0053320C">
        <w:rPr>
          <w:rFonts w:hint="eastAsia"/>
          <w:sz w:val="24"/>
          <w:szCs w:val="24"/>
        </w:rPr>
        <w:t>本发明面向立体城市交通网的道路最优匹配方法包括以下步骤</w:t>
      </w:r>
      <w:r w:rsidR="00CB5369" w:rsidRPr="00C53227">
        <w:rPr>
          <w:snapToGrid w:val="0"/>
          <w:color w:val="000000"/>
          <w:sz w:val="24"/>
          <w:szCs w:val="24"/>
        </w:rPr>
        <w:t>：</w:t>
      </w:r>
    </w:p>
    <w:p w14:paraId="69FE1215" w14:textId="77777777" w:rsidR="00C050C9" w:rsidRPr="006E616A"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w:t>
      </w:r>
      <w:r w:rsidRPr="00A92F6B">
        <w:rPr>
          <w:rFonts w:hint="eastAsia"/>
          <w:snapToGrid w:val="0"/>
          <w:color w:val="000000"/>
          <w:sz w:val="24"/>
          <w:szCs w:val="24"/>
        </w:rPr>
        <w:t>候选点匹配，首先进行候选路段匹配，本发明为提高候选点匹配的准确率与效率，将原始路网数据与</w:t>
      </w:r>
      <w:r w:rsidRPr="00A92F6B">
        <w:rPr>
          <w:rFonts w:hint="eastAsia"/>
          <w:snapToGrid w:val="0"/>
          <w:color w:val="000000"/>
          <w:sz w:val="24"/>
          <w:szCs w:val="24"/>
        </w:rPr>
        <w:t>GPS</w:t>
      </w:r>
      <w:r w:rsidRPr="00A92F6B">
        <w:rPr>
          <w:rFonts w:hint="eastAsia"/>
          <w:snapToGrid w:val="0"/>
          <w:color w:val="000000"/>
          <w:sz w:val="24"/>
          <w:szCs w:val="24"/>
        </w:rPr>
        <w:t>轨迹数据进行数据预处理，降低路网数据复杂度以及过滤</w:t>
      </w:r>
      <w:r w:rsidRPr="00A92F6B">
        <w:rPr>
          <w:rFonts w:hint="eastAsia"/>
          <w:snapToGrid w:val="0"/>
          <w:color w:val="000000"/>
          <w:sz w:val="24"/>
          <w:szCs w:val="24"/>
        </w:rPr>
        <w:t>GPS</w:t>
      </w:r>
      <w:r w:rsidRPr="00A92F6B">
        <w:rPr>
          <w:rFonts w:hint="eastAsia"/>
          <w:snapToGrid w:val="0"/>
          <w:color w:val="000000"/>
          <w:sz w:val="24"/>
          <w:szCs w:val="24"/>
        </w:rPr>
        <w:t>轨迹噪声，利用简化后的路网数据构建三维</w:t>
      </w:r>
      <w:r w:rsidRPr="00A92F6B">
        <w:rPr>
          <w:rFonts w:hint="eastAsia"/>
          <w:snapToGrid w:val="0"/>
          <w:color w:val="000000"/>
          <w:sz w:val="24"/>
          <w:szCs w:val="24"/>
        </w:rPr>
        <w:t>KD</w:t>
      </w:r>
      <w:r w:rsidRPr="00A92F6B">
        <w:rPr>
          <w:rFonts w:hint="eastAsia"/>
          <w:snapToGrid w:val="0"/>
          <w:color w:val="000000"/>
          <w:sz w:val="24"/>
          <w:szCs w:val="24"/>
        </w:rPr>
        <w:t>树并利用该树进行空间域搜索，得到每个采样点的若干候选路段；其次在选出候选路段的基础上进行候选点的计算，本发明使用</w:t>
      </w:r>
      <w:r w:rsidRPr="00A92F6B">
        <w:rPr>
          <w:rFonts w:hint="eastAsia"/>
          <w:snapToGrid w:val="0"/>
          <w:color w:val="000000"/>
          <w:sz w:val="24"/>
          <w:szCs w:val="24"/>
        </w:rPr>
        <w:t>web</w:t>
      </w:r>
      <w:r w:rsidRPr="00A92F6B">
        <w:rPr>
          <w:rFonts w:hint="eastAsia"/>
          <w:snapToGrid w:val="0"/>
          <w:color w:val="000000"/>
          <w:sz w:val="24"/>
          <w:szCs w:val="24"/>
        </w:rPr>
        <w:t>墨卡托投影计算每个采样点对应的若干候选点。</w:t>
      </w:r>
    </w:p>
    <w:p w14:paraId="5308AF88" w14:textId="77777777" w:rsidR="00C050C9" w:rsidRPr="00C53227" w:rsidRDefault="00C050C9" w:rsidP="00C050C9">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w:t>
      </w:r>
      <w:r w:rsidRPr="00A92F6B">
        <w:rPr>
          <w:rFonts w:hint="eastAsia"/>
          <w:snapToGrid w:val="0"/>
          <w:color w:val="000000"/>
          <w:sz w:val="24"/>
          <w:szCs w:val="24"/>
        </w:rPr>
        <w:t>位置上下文分析，</w:t>
      </w:r>
      <w:r w:rsidRPr="00A92F6B">
        <w:rPr>
          <w:rFonts w:hint="eastAsia"/>
          <w:snapToGrid w:val="0"/>
          <w:color w:val="000000"/>
          <w:sz w:val="24"/>
          <w:szCs w:val="24"/>
        </w:rPr>
        <w:t>GPS</w:t>
      </w:r>
      <w:r w:rsidRPr="00A92F6B">
        <w:rPr>
          <w:rFonts w:hint="eastAsia"/>
          <w:snapToGrid w:val="0"/>
          <w:color w:val="000000"/>
          <w:sz w:val="24"/>
          <w:szCs w:val="24"/>
        </w:rPr>
        <w:t>采样点与候选点之间以及相邻候选点之间都存在相关性，通过空间分析、时间分析以及道路分析对所有路径进行权重计算，并提出三个约束条件，当某些路径不满足所提出的约束条件时会被过滤，不参与后续计算，只有满足约束条件的路径才会被保留，参与下一步计算。</w:t>
      </w:r>
    </w:p>
    <w:p w14:paraId="0F42D092" w14:textId="77777777" w:rsidR="00C050C9" w:rsidRPr="00A735BB" w:rsidRDefault="00C050C9" w:rsidP="00C050C9">
      <w:pPr>
        <w:autoSpaceDE w:val="0"/>
        <w:autoSpaceDN w:val="0"/>
        <w:spacing w:line="360" w:lineRule="auto"/>
        <w:ind w:firstLineChars="200" w:firstLine="480"/>
        <w:textAlignment w:val="center"/>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w:t>
      </w:r>
      <w:r w:rsidRPr="00A92F6B">
        <w:rPr>
          <w:rFonts w:hint="eastAsia"/>
          <w:snapToGrid w:val="0"/>
          <w:color w:val="000000"/>
          <w:sz w:val="24"/>
          <w:szCs w:val="24"/>
        </w:rPr>
        <w:t>相互影响建模，连续的</w:t>
      </w:r>
      <w:r w:rsidRPr="00A92F6B">
        <w:rPr>
          <w:rFonts w:hint="eastAsia"/>
          <w:snapToGrid w:val="0"/>
          <w:color w:val="000000"/>
          <w:sz w:val="24"/>
          <w:szCs w:val="24"/>
        </w:rPr>
        <w:t>GPS</w:t>
      </w:r>
      <w:r w:rsidRPr="00A92F6B">
        <w:rPr>
          <w:rFonts w:hint="eastAsia"/>
          <w:snapToGrid w:val="0"/>
          <w:color w:val="000000"/>
          <w:sz w:val="24"/>
          <w:szCs w:val="24"/>
        </w:rPr>
        <w:t>采样点之间会相互影响，某一点越靠近一点，对该点的影响就越大。首先，根据筛选出的候选点创建候选图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A92F6B">
        <w:rPr>
          <w:rFonts w:hint="eastAsia"/>
          <w:snapToGrid w:val="0"/>
          <w:color w:val="000000"/>
          <w:sz w:val="24"/>
          <w:szCs w:val="24"/>
        </w:rPr>
        <w:t>，</w:t>
      </w:r>
      <w:r w:rsidRPr="001701FB">
        <w:rPr>
          <w:snapToGrid w:val="0"/>
          <w:sz w:val="24"/>
          <w:szCs w:val="24"/>
        </w:rPr>
        <w:t>其中</w:t>
      </w:r>
      <m:oMath>
        <m:r>
          <m:rPr>
            <m:scr m:val="script"/>
            <m:sty m:val="p"/>
          </m:rPr>
          <w:rPr>
            <w:rFonts w:ascii="Cambria Math" w:hAnsi="Cambria Math"/>
            <w:snapToGrid w:val="0"/>
            <w:sz w:val="24"/>
            <w:szCs w:val="24"/>
          </w:rPr>
          <m:t>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w:t>
      </w:r>
      <w:r>
        <w:rPr>
          <w:rFonts w:hint="eastAsia"/>
          <w:snapToGrid w:val="0"/>
          <w:sz w:val="24"/>
          <w:szCs w:val="24"/>
        </w:rPr>
        <w:t>。</w:t>
      </w:r>
      <w:r w:rsidRPr="00A92F6B">
        <w:rPr>
          <w:rFonts w:hint="eastAsia"/>
          <w:snapToGrid w:val="0"/>
          <w:color w:val="000000"/>
          <w:sz w:val="24"/>
          <w:szCs w:val="24"/>
        </w:rPr>
        <w:t>图中包含各个相邻采样点的候选点构成的路径，再以时间分析、空间分析以及道路分析为基础，构建静态评分矩阵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，根据矩阵</w:t>
      </w:r>
      <m:oMath>
        <m:r>
          <w:rPr>
            <w:rFonts w:ascii="Cambria Math" w:hAnsi="Cambria Math" w:hint="eastAsia"/>
            <w:snapToGrid w:val="0"/>
            <w:color w:val="000000"/>
            <w:sz w:val="24"/>
            <w:szCs w:val="24"/>
          </w:rPr>
          <m:t>M</m:t>
        </m:r>
      </m:oMath>
      <w:r w:rsidRPr="00A92F6B">
        <w:rPr>
          <w:rFonts w:hint="eastAsia"/>
          <w:snapToGrid w:val="0"/>
          <w:color w:val="000000"/>
          <w:sz w:val="24"/>
          <w:szCs w:val="24"/>
        </w:rPr>
        <w:t>，相互影响建模为</w:t>
      </w:r>
      <m:oMath>
        <m:r>
          <w:rPr>
            <w:rFonts w:ascii="Cambria Math" w:hAnsi="Cambria Math" w:hint="eastAsia"/>
            <w:snapToGrid w:val="0"/>
            <w:color w:val="000000"/>
            <w:sz w:val="24"/>
            <w:szCs w:val="24"/>
          </w:rPr>
          <m:t>n</m:t>
        </m:r>
        <m:r>
          <w:rPr>
            <w:rFonts w:ascii="微软雅黑" w:eastAsia="微软雅黑" w:hAnsi="微软雅黑" w:cs="微软雅黑" w:hint="eastAsia"/>
            <w:snapToGrid w:val="0"/>
            <w:color w:val="000000"/>
            <w:sz w:val="24"/>
            <w:szCs w:val="24"/>
          </w:rPr>
          <m:t>-</m:t>
        </m:r>
        <m:r>
          <w:rPr>
            <w:rFonts w:ascii="Cambria Math" w:hAnsi="Cambria Math" w:hint="eastAsia"/>
            <w:snapToGrid w:val="0"/>
            <w:color w:val="000000"/>
            <w:sz w:val="24"/>
            <w:szCs w:val="24"/>
          </w:rPr>
          <m:t>1</m:t>
        </m:r>
      </m:oMath>
      <w:r>
        <w:rPr>
          <w:rFonts w:hint="eastAsia"/>
          <w:snapToGrid w:val="0"/>
          <w:color w:val="000000"/>
          <w:sz w:val="24"/>
          <w:szCs w:val="24"/>
        </w:rPr>
        <w:t>维</w:t>
      </w:r>
      <w:r w:rsidRPr="00A92F6B">
        <w:rPr>
          <w:rFonts w:hint="eastAsia"/>
          <w:snapToGrid w:val="0"/>
          <w:color w:val="000000"/>
          <w:sz w:val="24"/>
          <w:szCs w:val="24"/>
        </w:rPr>
        <w:t>距离权重矩阵</w:t>
      </w:r>
      <m:oMath>
        <m:r>
          <w:rPr>
            <w:rFonts w:ascii="Cambria Math" w:hAnsi="Cambria Math"/>
            <w:snapToGrid w:val="0"/>
            <w:color w:val="000000"/>
            <w:sz w:val="24"/>
            <w:szCs w:val="24"/>
          </w:rPr>
          <m:t>W</m:t>
        </m:r>
      </m:oMath>
      <w:r w:rsidRPr="00A92F6B">
        <w:rPr>
          <w:rFonts w:hint="eastAsia"/>
          <w:snapToGrid w:val="0"/>
          <w:color w:val="000000"/>
          <w:sz w:val="24"/>
          <w:szCs w:val="24"/>
        </w:rPr>
        <w:t>。</w:t>
      </w:r>
    </w:p>
    <w:p w14:paraId="1148348D" w14:textId="77777777" w:rsidR="00C050C9"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w:t>
      </w:r>
      <w:r w:rsidRPr="008D524F">
        <w:rPr>
          <w:rFonts w:hint="eastAsia"/>
          <w:snapToGrid w:val="0"/>
          <w:sz w:val="24"/>
          <w:szCs w:val="24"/>
        </w:rPr>
        <w:t>交互式投票，首先通过遍历上述步骤生成的候选图，计算所有候选点的局部最</w:t>
      </w:r>
      <w:r w:rsidRPr="008D524F">
        <w:rPr>
          <w:rFonts w:hint="eastAsia"/>
          <w:snapToGrid w:val="0"/>
          <w:sz w:val="24"/>
          <w:szCs w:val="24"/>
        </w:rPr>
        <w:lastRenderedPageBreak/>
        <w:t>优路径，局部最优路径可以反映最终匹配路径所经过的路径的可能性。如果路径</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i</m:t>
            </m:r>
            <m:r>
              <w:rPr>
                <w:rFonts w:ascii="Cambria Math" w:eastAsia="微软雅黑" w:hAnsi="Cambria Math" w:cs="微软雅黑"/>
              </w:rPr>
              <m:t>-</m:t>
            </m:r>
            <m:r>
              <w:rPr>
                <w:rFonts w:ascii="Cambria Math" w:hAnsi="Cambria Math"/>
              </w:rPr>
              <m:t>1</m:t>
            </m:r>
          </m:sub>
          <m:sup>
            <m:r>
              <w:rPr>
                <w:rFonts w:ascii="Cambria Math" w:hAnsi="Cambria Math"/>
              </w:rPr>
              <m:t>t</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r>
              <w:rPr>
                <w:rFonts w:ascii="Cambria Math" w:hAnsi="Cambria Math"/>
              </w:rPr>
              <m:t>s</m:t>
            </m:r>
          </m:sup>
        </m:sSubSup>
      </m:oMath>
      <w:r w:rsidRPr="008D524F">
        <w:rPr>
          <w:rFonts w:hint="eastAsia"/>
          <w:snapToGrid w:val="0"/>
          <w:sz w:val="24"/>
          <w:szCs w:val="24"/>
        </w:rPr>
        <w:t>（用</w:t>
      </w:r>
      <m:oMath>
        <m:r>
          <w:rPr>
            <w:rFonts w:ascii="Cambria Math" w:hAnsi="Cambria Math" w:hint="eastAsia"/>
            <w:snapToGrid w:val="0"/>
            <w:sz w:val="24"/>
            <w:szCs w:val="24"/>
          </w:rPr>
          <m:t>P</m:t>
        </m:r>
      </m:oMath>
      <w:r w:rsidRPr="008D524F">
        <w:rPr>
          <w:rFonts w:hint="eastAsia"/>
          <w:snapToGrid w:val="0"/>
          <w:sz w:val="24"/>
          <w:szCs w:val="24"/>
        </w:rPr>
        <w:t>表示）被更多的路径所包含，则路径</w:t>
      </w:r>
      <m:oMath>
        <m:r>
          <w:rPr>
            <w:rFonts w:ascii="Cambria Math" w:hAnsi="Cambria Math" w:hint="eastAsia"/>
            <w:snapToGrid w:val="0"/>
            <w:sz w:val="24"/>
            <w:szCs w:val="24"/>
          </w:rPr>
          <m:t>P</m:t>
        </m:r>
      </m:oMath>
      <w:r w:rsidRPr="008D524F">
        <w:rPr>
          <w:rFonts w:hint="eastAsia"/>
          <w:snapToGrid w:val="0"/>
          <w:sz w:val="24"/>
          <w:szCs w:val="24"/>
        </w:rPr>
        <w:t>称为最终路径一部分的概率就越大；如果路径</w:t>
      </w:r>
      <m:oMath>
        <m:r>
          <w:rPr>
            <w:rFonts w:ascii="Cambria Math" w:hAnsi="Cambria Math" w:hint="eastAsia"/>
            <w:snapToGrid w:val="0"/>
            <w:sz w:val="24"/>
            <w:szCs w:val="24"/>
          </w:rPr>
          <m:t>P</m:t>
        </m:r>
      </m:oMath>
      <w:r w:rsidRPr="008D524F">
        <w:rPr>
          <w:rFonts w:hint="eastAsia"/>
          <w:snapToGrid w:val="0"/>
          <w:sz w:val="24"/>
          <w:szCs w:val="24"/>
        </w:rPr>
        <w:t>没有被任何局部最优路径所包含，则最终匹配路径不包括该路径</w:t>
      </w:r>
      <m:oMath>
        <m:r>
          <w:rPr>
            <w:rFonts w:ascii="Cambria Math" w:hAnsi="Cambria Math" w:hint="eastAsia"/>
            <w:snapToGrid w:val="0"/>
            <w:sz w:val="24"/>
            <w:szCs w:val="24"/>
          </w:rPr>
          <m:t>P</m:t>
        </m:r>
      </m:oMath>
      <w:r w:rsidRPr="008D524F">
        <w:rPr>
          <w:rFonts w:hint="eastAsia"/>
          <w:snapToGrid w:val="0"/>
          <w:sz w:val="24"/>
          <w:szCs w:val="24"/>
        </w:rPr>
        <w:t>；再根据每个候选点的局部最优路径，对每条路径进行投票，每两个相邻采样点之间的候选点形成的路径只选出一个票数最大的，最终选出票数最大的路径作为最终路径。</w:t>
      </w:r>
    </w:p>
    <w:p w14:paraId="1A14D1F4" w14:textId="77777777" w:rsidR="00C050C9" w:rsidRPr="00C53227" w:rsidRDefault="00C050C9" w:rsidP="00C050C9">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2BC7311E" w14:textId="77777777" w:rsidR="00C050C9" w:rsidRPr="008D524F" w:rsidRDefault="00C050C9" w:rsidP="00C050C9">
      <w:pPr>
        <w:pStyle w:val="ad"/>
        <w:spacing w:line="360" w:lineRule="auto"/>
        <w:ind w:firstLineChars="0"/>
        <w:rPr>
          <w:snapToGrid w:val="0"/>
          <w:color w:val="000000"/>
          <w:sz w:val="24"/>
          <w:szCs w:val="24"/>
        </w:rPr>
      </w:pPr>
      <w:r w:rsidRPr="00C53227">
        <w:rPr>
          <w:snapToGrid w:val="0"/>
          <w:sz w:val="24"/>
          <w:szCs w:val="24"/>
        </w:rPr>
        <w:t>步骤</w:t>
      </w:r>
      <w:r w:rsidRPr="00C53227">
        <w:rPr>
          <w:snapToGrid w:val="0"/>
          <w:sz w:val="24"/>
          <w:szCs w:val="24"/>
        </w:rPr>
        <w:t>11</w:t>
      </w:r>
      <w:r w:rsidRPr="00C53227">
        <w:rPr>
          <w:snapToGrid w:val="0"/>
          <w:sz w:val="24"/>
          <w:szCs w:val="24"/>
        </w:rPr>
        <w:t>）</w:t>
      </w:r>
      <w:r w:rsidRPr="008D524F">
        <w:rPr>
          <w:rFonts w:hint="eastAsia"/>
          <w:snapToGrid w:val="0"/>
          <w:color w:val="000000"/>
          <w:sz w:val="24"/>
          <w:szCs w:val="24"/>
        </w:rPr>
        <w:t>首先对原始</w:t>
      </w:r>
      <w:r w:rsidRPr="008D524F">
        <w:rPr>
          <w:rFonts w:hint="eastAsia"/>
          <w:snapToGrid w:val="0"/>
          <w:color w:val="000000"/>
          <w:sz w:val="24"/>
          <w:szCs w:val="24"/>
        </w:rPr>
        <w:t>GPS</w:t>
      </w:r>
      <w:r w:rsidRPr="008D524F">
        <w:rPr>
          <w:rFonts w:hint="eastAsia"/>
          <w:snapToGrid w:val="0"/>
          <w:color w:val="000000"/>
          <w:sz w:val="24"/>
          <w:szCs w:val="24"/>
        </w:rPr>
        <w:t>轨迹数据进行预处理，</w:t>
      </w:r>
      <w:r w:rsidRPr="008D524F">
        <w:rPr>
          <w:rFonts w:hint="eastAsia"/>
          <w:snapToGrid w:val="0"/>
          <w:color w:val="000000"/>
          <w:sz w:val="24"/>
          <w:szCs w:val="24"/>
        </w:rPr>
        <w:t>GPS</w:t>
      </w:r>
      <w:r w:rsidRPr="008D524F">
        <w:rPr>
          <w:rFonts w:hint="eastAsia"/>
          <w:snapToGrid w:val="0"/>
          <w:color w:val="000000"/>
          <w:sz w:val="24"/>
          <w:szCs w:val="24"/>
        </w:rPr>
        <w:t>轨迹数据一般为出租车生成的轨迹数据，在原始</w:t>
      </w:r>
      <w:r w:rsidRPr="008D524F">
        <w:rPr>
          <w:rFonts w:hint="eastAsia"/>
          <w:snapToGrid w:val="0"/>
          <w:color w:val="000000"/>
          <w:sz w:val="24"/>
          <w:szCs w:val="24"/>
        </w:rPr>
        <w:t>GPS</w:t>
      </w:r>
      <w:r w:rsidRPr="008D524F">
        <w:rPr>
          <w:rFonts w:hint="eastAsia"/>
          <w:snapToGrid w:val="0"/>
          <w:color w:val="000000"/>
          <w:sz w:val="24"/>
          <w:szCs w:val="24"/>
        </w:rPr>
        <w:t>轨迹数据中包含部分车辆静止时采集到的</w:t>
      </w:r>
      <w:r w:rsidRPr="008D524F">
        <w:rPr>
          <w:rFonts w:hint="eastAsia"/>
          <w:snapToGrid w:val="0"/>
          <w:color w:val="000000"/>
          <w:sz w:val="24"/>
          <w:szCs w:val="24"/>
        </w:rPr>
        <w:t>GPS</w:t>
      </w:r>
      <w:r w:rsidRPr="008D524F">
        <w:rPr>
          <w:rFonts w:hint="eastAsia"/>
          <w:snapToGrid w:val="0"/>
          <w:color w:val="000000"/>
          <w:sz w:val="24"/>
          <w:szCs w:val="24"/>
        </w:rPr>
        <w:t>点，需要删除这些点，因为车辆在静止时</w:t>
      </w:r>
      <w:r w:rsidRPr="008D524F">
        <w:rPr>
          <w:rFonts w:hint="eastAsia"/>
          <w:snapToGrid w:val="0"/>
          <w:color w:val="000000"/>
          <w:sz w:val="24"/>
          <w:szCs w:val="24"/>
        </w:rPr>
        <w:t>GPS</w:t>
      </w:r>
      <w:r w:rsidRPr="008D524F">
        <w:rPr>
          <w:rFonts w:hint="eastAsia"/>
          <w:snapToGrid w:val="0"/>
          <w:color w:val="000000"/>
          <w:sz w:val="24"/>
          <w:szCs w:val="24"/>
        </w:rPr>
        <w:t>设备采集的数据集中在某一个区域呈现不规则形状。在这种情况下，采样点之间的位置信息为概率性波动，这会干扰采样点间的相互影响，导致后续的计算中产生大量噪声且增加计算时长；然后对原始路网数据进行简化，现有的路网数据均为未优化的数据，在路口的表示上，通常有多少个道路交叉点就有多少个路口，如果某个交通岗道路很多，就会产生大量交叉点，进而增加路网中路口的数量，增加路网复杂度。应该将属于同一交通岗的所有道路交叉点合并为一个路口，这样可以简化路网数据，加快有关路网的计算，如查找最短路径以及其相关计算。</w:t>
      </w:r>
    </w:p>
    <w:p w14:paraId="13B41D93" w14:textId="77777777" w:rsidR="00C050C9" w:rsidRDefault="00C050C9" w:rsidP="00C050C9">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sidRPr="008D524F">
        <w:rPr>
          <w:rFonts w:hint="eastAsia"/>
          <w:sz w:val="24"/>
        </w:rPr>
        <w:t>首先匹配候选路段，</w:t>
      </w:r>
      <m:oMath>
        <m:sSub>
          <m:sSubPr>
            <m:ctrlPr>
              <w:rPr>
                <w:rFonts w:ascii="Cambria Math" w:hAnsi="Cambria Math"/>
                <w:sz w:val="24"/>
              </w:rPr>
            </m:ctrlPr>
          </m:sSubPr>
          <m:e>
            <m:r>
              <w:rPr>
                <w:rFonts w:ascii="Cambria Math" w:hAnsi="Cambria Math" w:hint="eastAsia"/>
                <w:sz w:val="24"/>
              </w:rPr>
              <m:t>p</m:t>
            </m:r>
            <m:ctrlPr>
              <w:rPr>
                <w:rFonts w:ascii="Cambria Math" w:hAnsi="Cambria Math" w:hint="eastAsia"/>
                <w:sz w:val="24"/>
              </w:rPr>
            </m:ctrlPr>
          </m:e>
          <m:sub>
            <m:r>
              <w:rPr>
                <w:rFonts w:ascii="Cambria Math" w:hAnsi="Cambria Math"/>
                <w:sz w:val="24"/>
              </w:rPr>
              <m:t>i</m:t>
            </m:r>
          </m:sub>
        </m:sSub>
      </m:oMath>
      <w:r w:rsidRPr="006971D3">
        <w:rPr>
          <w:rFonts w:hint="eastAsia"/>
          <w:sz w:val="24"/>
        </w:rPr>
        <w:t>，</w:t>
      </w:r>
      <m:oMath>
        <m:r>
          <m:rPr>
            <m:sty m:val="p"/>
          </m:rPr>
          <w:rPr>
            <w:rFonts w:ascii="Cambria Math" w:hAnsi="Cambria Math"/>
            <w:sz w:val="24"/>
          </w:rPr>
          <m:t>i=0,1,</m:t>
        </m:r>
        <m:r>
          <m:rPr>
            <m:sty m:val="p"/>
          </m:rPr>
          <w:rPr>
            <w:rFonts w:ascii="Cambria Math" w:hAnsi="Cambria Math" w:hint="eastAsia"/>
            <w:sz w:val="24"/>
          </w:rPr>
          <m:t>…</m:t>
        </m:r>
        <m:r>
          <m:rPr>
            <m:sty m:val="p"/>
          </m:rPr>
          <w:rPr>
            <w:rFonts w:ascii="Cambria Math" w:hAnsi="Cambria Math"/>
            <w:sz w:val="24"/>
          </w:rPr>
          <m:t>,n-1</m:t>
        </m:r>
      </m:oMath>
      <w:r w:rsidRPr="006971D3">
        <w:rPr>
          <w:rFonts w:hint="eastAsia"/>
          <w:sz w:val="24"/>
        </w:rPr>
        <w:t>，都有候选点</w:t>
      </w:r>
      <m:oMath>
        <m:sSubSup>
          <m:sSubSupPr>
            <m:ctrlPr>
              <w:rPr>
                <w:rFonts w:ascii="Cambria Math" w:hAnsi="Cambria Math"/>
                <w:sz w:val="24"/>
              </w:rPr>
            </m:ctrlPr>
          </m:sSubSupPr>
          <m:e>
            <m:r>
              <w:rPr>
                <w:rFonts w:ascii="Cambria Math" w:hAnsi="Cambria Math" w:hint="eastAsia"/>
                <w:sz w:val="24"/>
              </w:rPr>
              <m:t>a</m:t>
            </m:r>
            <m:ctrlPr>
              <w:rPr>
                <w:rFonts w:ascii="Cambria Math" w:hAnsi="Cambria Math" w:hint="eastAsia"/>
                <w:sz w:val="24"/>
              </w:rPr>
            </m:ctrlPr>
          </m:e>
          <m:sub>
            <m:r>
              <w:rPr>
                <w:rFonts w:ascii="Cambria Math" w:hAnsi="Cambria Math"/>
                <w:sz w:val="24"/>
              </w:rPr>
              <m:t>i</m:t>
            </m:r>
          </m:sub>
          <m:sup>
            <m:r>
              <w:rPr>
                <w:rFonts w:ascii="Cambria Math" w:hAnsi="Cambria Math"/>
                <w:sz w:val="24"/>
              </w:rPr>
              <m:t>j</m:t>
            </m:r>
          </m:sup>
        </m:sSubSup>
      </m:oMath>
      <w:r w:rsidRPr="006971D3">
        <w:rPr>
          <w:rFonts w:hint="eastAsia"/>
          <w:sz w:val="24"/>
        </w:rPr>
        <w:t>，</w:t>
      </w:r>
      <m:oMath>
        <m:r>
          <m:rPr>
            <m:sty m:val="p"/>
          </m:rPr>
          <w:rPr>
            <w:rFonts w:ascii="Cambria Math" w:hAnsi="Cambria Math"/>
            <w:sz w:val="24"/>
          </w:rPr>
          <m:t>j=0,1,</m:t>
        </m:r>
        <m:r>
          <m:rPr>
            <m:sty m:val="p"/>
          </m:rPr>
          <w:rPr>
            <w:rFonts w:ascii="Cambria Math" w:hAnsi="Cambria Math" w:hint="eastAsia"/>
            <w:sz w:val="24"/>
          </w:rPr>
          <m:t>…</m:t>
        </m:r>
        <m:r>
          <m:rPr>
            <m:sty m:val="p"/>
          </m:rPr>
          <w:rPr>
            <w:rFonts w:ascii="Cambria Math" w:hAnsi="Cambria Math"/>
            <w:sz w:val="24"/>
          </w:rPr>
          <m:t>,m-1</m:t>
        </m:r>
      </m:oMath>
      <w:r w:rsidRPr="006971D3">
        <w:rPr>
          <w:rFonts w:hint="eastAsia"/>
          <w:sz w:val="24"/>
        </w:rPr>
        <w:t>，其中</w:t>
      </w:r>
      <m:oMath>
        <m:r>
          <w:rPr>
            <w:rFonts w:ascii="Cambria Math" w:hAnsi="Cambria Math" w:hint="eastAsia"/>
            <w:sz w:val="24"/>
          </w:rPr>
          <m:t>n</m:t>
        </m:r>
      </m:oMath>
      <w:r w:rsidRPr="006971D3">
        <w:rPr>
          <w:rFonts w:hint="eastAsia"/>
          <w:sz w:val="24"/>
        </w:rPr>
        <w:t>为采样点个数，</w:t>
      </w:r>
      <m:oMath>
        <m:r>
          <w:rPr>
            <w:rFonts w:ascii="Cambria Math" w:hAnsi="Cambria Math" w:hint="eastAsia"/>
            <w:sz w:val="24"/>
          </w:rPr>
          <m:t>m</m:t>
        </m:r>
      </m:oMath>
      <w:r w:rsidRPr="006971D3">
        <w:rPr>
          <w:rFonts w:hint="eastAsia"/>
          <w:sz w:val="24"/>
        </w:rPr>
        <w:t>为候选点个数</w:t>
      </w:r>
      <w:r w:rsidRPr="008D524F">
        <w:rPr>
          <w:rFonts w:hint="eastAsia"/>
          <w:sz w:val="24"/>
        </w:rPr>
        <w:t>，本发明使用基于</w:t>
      </w:r>
      <w:r w:rsidRPr="008D524F">
        <w:rPr>
          <w:rFonts w:hint="eastAsia"/>
          <w:sz w:val="24"/>
        </w:rPr>
        <w:t>KD</w:t>
      </w:r>
      <w:r w:rsidRPr="008D524F">
        <w:rPr>
          <w:rFonts w:hint="eastAsia"/>
          <w:sz w:val="24"/>
        </w:rPr>
        <w:t>树的</w:t>
      </w:r>
      <w:r w:rsidRPr="008D524F">
        <w:rPr>
          <w:rFonts w:hint="eastAsia"/>
          <w:sz w:val="24"/>
        </w:rPr>
        <w:t>k</w:t>
      </w:r>
      <w:r w:rsidRPr="008D524F">
        <w:rPr>
          <w:rFonts w:hint="eastAsia"/>
          <w:sz w:val="24"/>
        </w:rPr>
        <w:t>近邻算法</w:t>
      </w:r>
      <w:r w:rsidRPr="008D524F">
        <w:rPr>
          <w:rFonts w:hint="eastAsia"/>
          <w:sz w:val="24"/>
        </w:rPr>
        <w:t>KNN</w:t>
      </w:r>
      <w:r w:rsidRPr="008D524F">
        <w:rPr>
          <w:rFonts w:hint="eastAsia"/>
          <w:sz w:val="24"/>
        </w:rPr>
        <w:t>来获取候选路段，将静态路网数据建模为三维</w:t>
      </w:r>
      <w:r w:rsidRPr="008D524F">
        <w:rPr>
          <w:rFonts w:hint="eastAsia"/>
          <w:sz w:val="24"/>
        </w:rPr>
        <w:t>KD</w:t>
      </w:r>
      <w:r w:rsidRPr="008D524F">
        <w:rPr>
          <w:rFonts w:hint="eastAsia"/>
          <w:sz w:val="24"/>
        </w:rPr>
        <w:t>树，然后通过</w:t>
      </w:r>
      <w:r w:rsidRPr="008D524F">
        <w:rPr>
          <w:rFonts w:hint="eastAsia"/>
          <w:sz w:val="24"/>
        </w:rPr>
        <w:t>KD</w:t>
      </w:r>
      <w:r w:rsidRPr="008D524F">
        <w:rPr>
          <w:rFonts w:hint="eastAsia"/>
          <w:sz w:val="24"/>
        </w:rPr>
        <w:t>树找出距离采样点最近的候选路段。为了将球面坐标系中的</w:t>
      </w:r>
      <w:r w:rsidRPr="008D524F">
        <w:rPr>
          <w:rFonts w:hint="eastAsia"/>
          <w:sz w:val="24"/>
        </w:rPr>
        <w:t>GPS</w:t>
      </w:r>
      <w:r w:rsidRPr="008D524F">
        <w:rPr>
          <w:rFonts w:hint="eastAsia"/>
          <w:sz w:val="24"/>
        </w:rPr>
        <w:t>数据应用到</w:t>
      </w:r>
      <w:r w:rsidRPr="008D524F">
        <w:rPr>
          <w:rFonts w:hint="eastAsia"/>
          <w:sz w:val="24"/>
        </w:rPr>
        <w:t>KNN</w:t>
      </w:r>
      <w:r w:rsidRPr="008D524F">
        <w:rPr>
          <w:rFonts w:hint="eastAsia"/>
          <w:sz w:val="24"/>
        </w:rPr>
        <w:t>算法，我们采用以下公式将采样点以及路网使用的球面坐标系转换为三维笛卡尔坐标系后，构建三维</w:t>
      </w:r>
      <w:r w:rsidRPr="008D524F">
        <w:rPr>
          <w:rFonts w:hint="eastAsia"/>
          <w:sz w:val="24"/>
        </w:rPr>
        <w:t>KD</w:t>
      </w:r>
      <w:r w:rsidRPr="008D524F">
        <w:rPr>
          <w:rFonts w:hint="eastAsia"/>
          <w:sz w:val="24"/>
        </w:rPr>
        <w:t>树。</w:t>
      </w:r>
    </w:p>
    <w:p w14:paraId="7FDF436D"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θ</m:t>
              </m:r>
            </m:e>
          </m:func>
          <m:r>
            <m:rPr>
              <m:sty m:val="p"/>
            </m:rPr>
            <w:rPr>
              <w:rFonts w:ascii="Cambria Math" w:hAnsi="Cambria Math"/>
              <w:snapToGrid w:val="0"/>
              <w:sz w:val="24"/>
              <w:szCs w:val="24"/>
            </w:rPr>
            <m:t> </m:t>
          </m:r>
        </m:oMath>
      </m:oMathPara>
    </w:p>
    <w:p w14:paraId="332AA130"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m:rPr>
                  <m:sty m:val="p"/>
                </m:rPr>
                <w:rPr>
                  <w:rFonts w:ascii="Cambria Math" w:hAnsi="Cambria Math"/>
                  <w:snapToGrid w:val="0"/>
                  <w:sz w:val="24"/>
                  <w:szCs w:val="24"/>
                </w:rPr>
                <m:t>ϕ</m:t>
              </m:r>
            </m:e>
          </m:func>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θ</m:t>
              </m:r>
            </m:e>
          </m:func>
        </m:oMath>
      </m:oMathPara>
    </w:p>
    <w:p w14:paraId="05767A32" w14:textId="77777777" w:rsidR="00C050C9" w:rsidRPr="008D524F" w:rsidRDefault="00C050C9" w:rsidP="00C050C9">
      <w:pPr>
        <w:spacing w:line="360" w:lineRule="auto"/>
        <w:ind w:firstLine="200"/>
        <w:rPr>
          <w:snapToGrid w:val="0"/>
          <w:sz w:val="24"/>
          <w:szCs w:val="24"/>
        </w:rPr>
      </w:pPr>
      <m:oMathPara>
        <m:oMath>
          <m:r>
            <w:rPr>
              <w:rFonts w:ascii="Cambria Math" w:hAnsi="Cambria Math"/>
              <w:snapToGrid w:val="0"/>
              <w:sz w:val="24"/>
              <w:szCs w:val="24"/>
            </w:rPr>
            <m:t>z</m:t>
          </m:r>
          <m:r>
            <m:rPr>
              <m:sty m:val="p"/>
            </m:rPr>
            <w:rPr>
              <w:rFonts w:ascii="Cambria Math" w:hAnsi="Cambria Math"/>
              <w:snapToGrid w:val="0"/>
              <w:sz w:val="24"/>
              <w:szCs w:val="24"/>
            </w:rPr>
            <m:t>:</m:t>
          </m:r>
          <m:r>
            <w:rPr>
              <w:rFonts w:ascii="Cambria Math" w:hAnsi="Cambria Math"/>
              <w:snapToGrid w:val="0"/>
              <w:sz w:val="24"/>
              <w:szCs w:val="24"/>
            </w:rPr>
            <m:t>r</m:t>
          </m:r>
          <m:r>
            <m:rPr>
              <m:sty m:val="p"/>
            </m:rPr>
            <w:rPr>
              <w:rFonts w:ascii="Cambria Math" w:hAnsi="Cambria Math" w:hint="eastAsia"/>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sin</m:t>
              </m:r>
            </m:fName>
            <m:e>
              <m:r>
                <m:rPr>
                  <m:sty m:val="p"/>
                </m:rPr>
                <w:rPr>
                  <w:rFonts w:ascii="Cambria Math" w:hAnsi="Cambria Math"/>
                  <w:snapToGrid w:val="0"/>
                  <w:sz w:val="24"/>
                  <w:szCs w:val="24"/>
                </w:rPr>
                <m:t>ϕ</m:t>
              </m:r>
            </m:e>
          </m:func>
        </m:oMath>
      </m:oMathPara>
    </w:p>
    <w:p w14:paraId="2D3A75C8" w14:textId="77777777" w:rsidR="00C050C9" w:rsidRDefault="00C050C9" w:rsidP="00C050C9">
      <w:pPr>
        <w:spacing w:line="360" w:lineRule="auto"/>
        <w:ind w:firstLineChars="200" w:firstLine="480"/>
        <w:rPr>
          <w:snapToGrid w:val="0"/>
          <w:sz w:val="24"/>
          <w:szCs w:val="24"/>
        </w:rPr>
      </w:pPr>
      <w:r>
        <w:rPr>
          <w:rFonts w:hint="eastAsia"/>
          <w:snapToGrid w:val="0"/>
          <w:sz w:val="24"/>
          <w:szCs w:val="24"/>
        </w:rPr>
        <w:t>其</w:t>
      </w:r>
      <w:r w:rsidRPr="006971D3">
        <w:rPr>
          <w:rFonts w:hint="eastAsia"/>
          <w:snapToGrid w:val="0"/>
          <w:sz w:val="24"/>
          <w:szCs w:val="24"/>
        </w:rPr>
        <w:t>中，</w:t>
      </w:r>
      <m:oMath>
        <m:r>
          <w:rPr>
            <w:rFonts w:ascii="Cambria Math" w:hAnsi="Cambria Math"/>
            <w:snapToGrid w:val="0"/>
            <w:sz w:val="24"/>
            <w:szCs w:val="24"/>
          </w:rPr>
          <m:t>r</m:t>
        </m:r>
      </m:oMath>
      <w:r w:rsidRPr="006971D3">
        <w:rPr>
          <w:rFonts w:hint="eastAsia"/>
          <w:snapToGrid w:val="0"/>
          <w:sz w:val="24"/>
          <w:szCs w:val="24"/>
        </w:rPr>
        <w:t>为地球半径，</w:t>
      </w:r>
      <m:oMath>
        <m:r>
          <m:rPr>
            <m:sty m:val="p"/>
          </m:rPr>
          <w:rPr>
            <w:rFonts w:ascii="Cambria Math" w:hAnsi="Cambria Math"/>
            <w:snapToGrid w:val="0"/>
            <w:sz w:val="24"/>
            <w:szCs w:val="24"/>
          </w:rPr>
          <m:t>θ</m:t>
        </m:r>
      </m:oMath>
      <w:r w:rsidRPr="006971D3">
        <w:rPr>
          <w:rFonts w:hint="eastAsia"/>
          <w:snapToGrid w:val="0"/>
          <w:sz w:val="24"/>
          <w:szCs w:val="24"/>
        </w:rPr>
        <w:t>、</w:t>
      </w:r>
      <m:oMath>
        <m:r>
          <w:rPr>
            <w:rFonts w:ascii="Cambria Math" w:hAnsi="Cambria Math"/>
            <w:snapToGrid w:val="0"/>
            <w:sz w:val="24"/>
            <w:szCs w:val="24"/>
          </w:rPr>
          <m:t>ϕ</m:t>
        </m:r>
      </m:oMath>
      <w:r w:rsidRPr="006971D3">
        <w:rPr>
          <w:rFonts w:hint="eastAsia"/>
          <w:snapToGrid w:val="0"/>
          <w:sz w:val="24"/>
          <w:szCs w:val="24"/>
        </w:rPr>
        <w:t>分别为经度、纬度对应的弧度</w:t>
      </w:r>
      <w:r>
        <w:rPr>
          <w:rFonts w:hint="eastAsia"/>
          <w:snapToGrid w:val="0"/>
          <w:sz w:val="24"/>
          <w:szCs w:val="24"/>
        </w:rPr>
        <w:t>，</w:t>
      </w:r>
      <w:r w:rsidRPr="008D524F">
        <w:rPr>
          <w:rFonts w:hint="eastAsia"/>
          <w:snapToGrid w:val="0"/>
          <w:sz w:val="24"/>
          <w:szCs w:val="24"/>
        </w:rPr>
        <w:t>在构建完三维</w:t>
      </w:r>
      <w:r w:rsidRPr="008D524F">
        <w:rPr>
          <w:rFonts w:hint="eastAsia"/>
          <w:snapToGrid w:val="0"/>
          <w:sz w:val="24"/>
          <w:szCs w:val="24"/>
        </w:rPr>
        <w:t>KD</w:t>
      </w:r>
      <w:r w:rsidRPr="008D524F">
        <w:rPr>
          <w:rFonts w:hint="eastAsia"/>
          <w:snapToGrid w:val="0"/>
          <w:sz w:val="24"/>
          <w:szCs w:val="24"/>
        </w:rPr>
        <w:t>树后，</w:t>
      </w:r>
      <w:r w:rsidRPr="008D524F">
        <w:rPr>
          <w:rFonts w:hint="eastAsia"/>
          <w:snapToGrid w:val="0"/>
          <w:sz w:val="24"/>
          <w:szCs w:val="24"/>
        </w:rPr>
        <w:t>KNN</w:t>
      </w:r>
      <w:r w:rsidRPr="008D524F">
        <w:rPr>
          <w:rFonts w:hint="eastAsia"/>
          <w:snapToGrid w:val="0"/>
          <w:sz w:val="24"/>
          <w:szCs w:val="24"/>
        </w:rPr>
        <w:t>算法使用采样点与候选路段之间的欧几里得距离以及车辆方向与候选路段方向之间的夹角来确定候选路段，其公式为：</w:t>
      </w:r>
    </w:p>
    <w:p w14:paraId="36C5342D" w14:textId="77777777" w:rsidR="00C050C9" w:rsidRPr="006971D3" w:rsidRDefault="00C050C9" w:rsidP="00C050C9">
      <w:pPr>
        <w:spacing w:line="360" w:lineRule="auto"/>
        <w:ind w:firstLine="200"/>
        <w:rPr>
          <w:snapToGrid w:val="0"/>
          <w:sz w:val="24"/>
          <w:szCs w:val="24"/>
        </w:rPr>
      </w:pPr>
      <m:oMathPara>
        <m:oMath>
          <m:r>
            <w:rPr>
              <w:rFonts w:ascii="Cambria Math" w:hAnsi="Cambria Math" w:hint="eastAsia"/>
              <w:snapToGrid w:val="0"/>
              <w:sz w:val="24"/>
              <w:szCs w:val="24"/>
            </w:rPr>
            <m:t>Q</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=α</m:t>
          </m:r>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r>
            <m:rPr>
              <m:sty m:val="p"/>
            </m:rPr>
            <w:rPr>
              <w:rFonts w:ascii="Cambria Math" w:hAnsi="Cambria Math"/>
              <w:snapToGrid w:val="0"/>
              <w:sz w:val="24"/>
              <w:szCs w:val="24"/>
            </w:rPr>
            <m:t>+β</m:t>
          </m:r>
          <m:r>
            <w:rPr>
              <w:rFonts w:ascii="Cambria Math" w:hAnsi="Cambria Math"/>
              <w:snapToGrid w:val="0"/>
              <w:sz w:val="24"/>
              <w:szCs w:val="24"/>
            </w:rPr>
            <m:t>A</m:t>
          </m:r>
          <m:d>
            <m:dPr>
              <m:ctrlPr>
                <w:rPr>
                  <w:rFonts w:ascii="Cambria Math" w:hAnsi="Cambria Math"/>
                  <w:snapToGrid w:val="0"/>
                  <w:sz w:val="24"/>
                  <w:szCs w:val="24"/>
                </w:rPr>
              </m:ctrlPr>
            </m:dPr>
            <m:e>
              <m:r>
                <w:rPr>
                  <w:rFonts w:ascii="Cambria Math" w:hAnsi="Cambria Math"/>
                  <w:snapToGrid w:val="0"/>
                  <w:sz w:val="24"/>
                  <w:szCs w:val="24"/>
                </w:rPr>
                <m:t>t</m:t>
              </m:r>
            </m:e>
          </m:d>
        </m:oMath>
      </m:oMathPara>
    </w:p>
    <w:p w14:paraId="466F76DE"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r>
          <w:rPr>
            <w:rFonts w:ascii="Cambria Math" w:hAnsi="Cambria Math" w:hint="eastAsia"/>
            <w:snapToGrid w:val="0"/>
            <w:sz w:val="24"/>
            <w:szCs w:val="24"/>
          </w:rPr>
          <m:t>t</m:t>
        </m:r>
      </m:oMath>
      <w:r w:rsidRPr="00376739">
        <w:rPr>
          <w:rFonts w:hint="eastAsia"/>
          <w:snapToGrid w:val="0"/>
          <w:sz w:val="24"/>
          <w:szCs w:val="24"/>
        </w:rPr>
        <w:t>为时间表，</w:t>
      </w:r>
      <m:oMath>
        <m:r>
          <m:rPr>
            <m:sty m:val="p"/>
          </m:rPr>
          <w:rPr>
            <w:rFonts w:ascii="Cambria Math" w:hAnsi="Cambria Math"/>
            <w:snapToGrid w:val="0"/>
            <w:sz w:val="24"/>
            <w:szCs w:val="24"/>
          </w:rPr>
          <m:t>α</m:t>
        </m:r>
      </m:oMath>
      <w:r w:rsidRPr="00376739">
        <w:rPr>
          <w:rFonts w:hint="eastAsia"/>
          <w:snapToGrid w:val="0"/>
          <w:sz w:val="24"/>
          <w:szCs w:val="24"/>
        </w:rPr>
        <w:t>与</w:t>
      </w:r>
      <m:oMath>
        <m:r>
          <m:rPr>
            <m:sty m:val="p"/>
          </m:rPr>
          <w:rPr>
            <w:rFonts w:ascii="Cambria Math" w:hAnsi="Cambria Math"/>
            <w:snapToGrid w:val="0"/>
            <w:sz w:val="24"/>
            <w:szCs w:val="24"/>
          </w:rPr>
          <m:t>β</m:t>
        </m:r>
      </m:oMath>
      <w:r w:rsidRPr="00376739">
        <w:rPr>
          <w:rFonts w:hint="eastAsia"/>
          <w:snapToGrid w:val="0"/>
          <w:sz w:val="24"/>
          <w:szCs w:val="24"/>
        </w:rPr>
        <w:t>表示权重，</w:t>
      </w:r>
      <m:oMath>
        <m:r>
          <w:rPr>
            <w:rFonts w:ascii="Cambria Math" w:hAnsi="Cambria Math"/>
            <w:snapToGrid w:val="0"/>
            <w:sz w:val="24"/>
            <w:szCs w:val="24"/>
          </w:rPr>
          <m:t>D</m:t>
        </m:r>
        <m:d>
          <m:dPr>
            <m:ctrlPr>
              <w:rPr>
                <w:rFonts w:ascii="Cambria Math" w:hAnsi="Cambria Math"/>
                <w:snapToGrid w:val="0"/>
                <w:sz w:val="24"/>
                <w:szCs w:val="24"/>
              </w:rPr>
            </m:ctrlPr>
          </m:dPr>
          <m:e>
            <m:r>
              <w:rPr>
                <w:rFonts w:ascii="Cambria Math" w:hAnsi="Cambria Math"/>
                <w:snapToGrid w:val="0"/>
                <w:sz w:val="24"/>
                <w:szCs w:val="24"/>
              </w:rPr>
              <m:t>t</m:t>
            </m:r>
          </m:e>
        </m:d>
      </m:oMath>
      <w:r w:rsidRPr="00376739">
        <w:rPr>
          <w:rFonts w:hint="eastAsia"/>
          <w:snapToGrid w:val="0"/>
          <w:sz w:val="24"/>
          <w:szCs w:val="24"/>
        </w:rPr>
        <w:t>表示车辆采样点与候选路段之间的垂直距离的贡献度：</w:t>
      </w:r>
    </w:p>
    <w:p w14:paraId="3D2FF84B" w14:textId="77777777" w:rsidR="00C050C9" w:rsidRPr="00376739" w:rsidRDefault="00C050C9" w:rsidP="00C050C9">
      <w:pPr>
        <w:spacing w:line="360" w:lineRule="auto"/>
        <w:ind w:firstLineChars="200" w:firstLine="480"/>
        <w:rPr>
          <w:snapToGrid w:val="0"/>
          <w:sz w:val="24"/>
          <w:szCs w:val="24"/>
        </w:rPr>
      </w:pPr>
      <m:oMathPara>
        <m:oMath>
          <m:r>
            <w:rPr>
              <w:rFonts w:ascii="Cambria Math" w:hAnsi="Cambria Math" w:hint="eastAsia"/>
              <w:snapToGrid w:val="0"/>
              <w:sz w:val="24"/>
              <w:szCs w:val="24"/>
            </w:rPr>
            <w:lastRenderedPageBreak/>
            <m:t>D</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r>
            <m:rPr>
              <m:sty m:val="p"/>
            </m:rPr>
            <w:rPr>
              <w:rFonts w:ascii="Cambria Math" w:hAnsi="Cambria Math"/>
              <w:snapToGrid w:val="0"/>
              <w:sz w:val="24"/>
              <w:szCs w:val="24"/>
            </w:rPr>
            <m:t>=</m:t>
          </m:r>
          <m:f>
            <m:fPr>
              <m:ctrlPr>
                <w:rPr>
                  <w:rFonts w:ascii="Cambria Math" w:hAnsi="Cambria Math"/>
                  <w:snapToGrid w:val="0"/>
                  <w:sz w:val="24"/>
                  <w:szCs w:val="24"/>
                </w:rPr>
              </m:ctrlPr>
            </m:fPr>
            <m:num>
              <m:r>
                <m:rPr>
                  <m:sty m:val="p"/>
                </m:rPr>
                <w:rPr>
                  <w:rFonts w:ascii="Cambria Math" w:hAnsi="Cambria Math"/>
                  <w:snapToGrid w:val="0"/>
                  <w:sz w:val="24"/>
                  <w:szCs w:val="24"/>
                </w:rPr>
                <m:t>1</m:t>
              </m:r>
            </m:num>
            <m:den>
              <m:r>
                <m:rPr>
                  <m:sty m:val="p"/>
                </m:rPr>
                <w:rPr>
                  <w:rFonts w:ascii="Cambria Math" w:hAnsi="Cambria Math"/>
                  <w:snapToGrid w:val="0"/>
                  <w:sz w:val="24"/>
                  <w:szCs w:val="24"/>
                </w:rPr>
                <m:t>1+</m:t>
              </m:r>
              <m:f>
                <m:fPr>
                  <m:ctrlPr>
                    <w:rPr>
                      <w:rFonts w:ascii="Cambria Math" w:hAnsi="Cambria Math"/>
                      <w:snapToGrid w:val="0"/>
                      <w:sz w:val="24"/>
                      <w:szCs w:val="24"/>
                    </w:rPr>
                  </m:ctrlPr>
                </m:fPr>
                <m:num>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c</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r</m:t>
                              </m:r>
                            </m:sub>
                          </m:sSub>
                        </m:e>
                      </m:d>
                    </m:e>
                  </m:d>
                </m:num>
                <m:den>
                  <m:sSup>
                    <m:sSupPr>
                      <m:ctrlPr>
                        <w:rPr>
                          <w:rFonts w:ascii="Cambria Math" w:hAnsi="Cambria Math"/>
                          <w:snapToGrid w:val="0"/>
                          <w:sz w:val="24"/>
                          <w:szCs w:val="24"/>
                        </w:rPr>
                      </m:ctrlPr>
                    </m:sSupPr>
                    <m:e>
                      <m:r>
                        <w:rPr>
                          <w:rFonts w:ascii="Cambria Math" w:hAnsi="Cambria Math"/>
                          <w:snapToGrid w:val="0"/>
                          <w:sz w:val="24"/>
                          <w:szCs w:val="24"/>
                        </w:rPr>
                        <m:t>σ</m:t>
                      </m:r>
                    </m:e>
                    <m:sup>
                      <m:r>
                        <m:rPr>
                          <m:sty m:val="p"/>
                        </m:rPr>
                        <w:rPr>
                          <w:rFonts w:ascii="Cambria Math" w:hAnsi="Cambria Math"/>
                          <w:snapToGrid w:val="0"/>
                          <w:sz w:val="24"/>
                          <w:szCs w:val="24"/>
                        </w:rPr>
                        <m:t>2</m:t>
                      </m:r>
                    </m:sup>
                  </m:sSup>
                </m:den>
              </m:f>
            </m:den>
          </m:f>
        </m:oMath>
      </m:oMathPara>
    </w:p>
    <w:p w14:paraId="74552052" w14:textId="77777777" w:rsidR="00C050C9" w:rsidRPr="0037673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c</m:t>
            </m:r>
          </m:sub>
        </m:sSub>
      </m:oMath>
      <w:r w:rsidRPr="00376739">
        <w:rPr>
          <w:rFonts w:hint="eastAsia"/>
          <w:snapToGrid w:val="0"/>
          <w:sz w:val="24"/>
          <w:szCs w:val="24"/>
        </w:rPr>
        <w:t>为车辆位置，</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snapToGrid w:val="0"/>
                <w:sz w:val="24"/>
                <w:szCs w:val="24"/>
              </w:rPr>
              <m:t>r</m:t>
            </m:r>
          </m:sub>
        </m:sSub>
      </m:oMath>
      <w:r w:rsidRPr="00376739">
        <w:rPr>
          <w:rFonts w:hint="eastAsia"/>
          <w:snapToGrid w:val="0"/>
          <w:sz w:val="24"/>
          <w:szCs w:val="24"/>
        </w:rPr>
        <w:t>为车辆在候选路段上的投影位置，</w:t>
      </w:r>
      <m:oMath>
        <m:r>
          <m:rPr>
            <m:sty m:val="p"/>
          </m:rPr>
          <w:rPr>
            <w:rFonts w:ascii="Cambria Math" w:hAnsi="Cambria Math"/>
            <w:snapToGrid w:val="0"/>
            <w:sz w:val="24"/>
            <w:szCs w:val="24"/>
          </w:rPr>
          <m:t>σ</m:t>
        </m:r>
      </m:oMath>
      <w:r w:rsidRPr="00376739">
        <w:rPr>
          <w:rFonts w:hint="eastAsia"/>
          <w:snapToGrid w:val="0"/>
          <w:sz w:val="24"/>
          <w:szCs w:val="24"/>
        </w:rPr>
        <w:t>为位置误差的标准差。车辆行驶方向与候选路段间的方向夹角贡献度：</w:t>
      </w:r>
    </w:p>
    <w:p w14:paraId="00C5EA25" w14:textId="77777777" w:rsidR="00C050C9" w:rsidRPr="00376739" w:rsidRDefault="00C050C9" w:rsidP="00C050C9">
      <w:pPr>
        <w:spacing w:line="360" w:lineRule="auto"/>
        <w:ind w:firstLine="200"/>
        <w:rPr>
          <w:snapToGrid w:val="0"/>
          <w:sz w:val="24"/>
          <w:szCs w:val="24"/>
        </w:rPr>
      </w:pPr>
      <m:oMathPara>
        <m:oMath>
          <m:r>
            <w:rPr>
              <w:rFonts w:ascii="Cambria Math" w:hAnsi="Cambria Math"/>
              <w:snapToGrid w:val="0"/>
              <w:sz w:val="24"/>
              <w:szCs w:val="24"/>
            </w:rPr>
            <m:t>A</m:t>
          </m:r>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r>
            <m:rPr>
              <m:sty m:val="p"/>
            </m:rPr>
            <w:rPr>
              <w:rFonts w:ascii="Cambria Math" w:hAnsi="Cambria Math"/>
              <w:snapToGrid w:val="0"/>
              <w:sz w:val="24"/>
              <w:szCs w:val="24"/>
            </w:rPr>
            <m:t>=</m:t>
          </m:r>
          <m:f>
            <m:fPr>
              <m:ctrlPr>
                <w:rPr>
                  <w:rFonts w:ascii="Cambria Math" w:hAnsi="Cambria Math"/>
                  <w:snapToGrid w:val="0"/>
                  <w:sz w:val="24"/>
                  <w:szCs w:val="24"/>
                </w:rPr>
              </m:ctrlPr>
            </m:fPr>
            <m:num>
              <m:d>
                <m:dPr>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r>
                    <m:rPr>
                      <m:sty m:val="p"/>
                    </m:rPr>
                    <w:rPr>
                      <w:rFonts w:ascii="Cambria Math" w:hAnsi="Cambria Math"/>
                      <w:snapToGrid w:val="0"/>
                      <w:sz w:val="24"/>
                      <w:szCs w:val="24"/>
                    </w:rPr>
                    <m:t>,</m:t>
                  </m:r>
                  <m:acc>
                    <m:accPr>
                      <m:chr m:val="⃗"/>
                      <m:ctrlPr>
                        <w:rPr>
                          <w:rFonts w:ascii="Cambria Math" w:hAnsi="Cambria Math"/>
                          <w:snapToGrid w:val="0"/>
                          <w:sz w:val="24"/>
                          <w:szCs w:val="24"/>
                        </w:rPr>
                      </m:ctrlPr>
                    </m:accPr>
                    <m:e>
                      <m:r>
                        <w:rPr>
                          <w:rFonts w:ascii="Cambria Math" w:hAnsi="Cambria Math"/>
                          <w:snapToGrid w:val="0"/>
                          <w:sz w:val="24"/>
                          <w:szCs w:val="24"/>
                        </w:rPr>
                        <m:t>R</m:t>
                      </m:r>
                    </m:e>
                  </m:acc>
                </m:e>
              </m:d>
            </m:num>
            <m:den>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e>
                  </m:d>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d>
                    <m:dPr>
                      <m:begChr m:val="|"/>
                      <m:endChr m:val="|"/>
                      <m:ctrlPr>
                        <w:rPr>
                          <w:rFonts w:ascii="Cambria Math" w:hAnsi="Cambria Math"/>
                          <w:snapToGrid w:val="0"/>
                          <w:sz w:val="24"/>
                          <w:szCs w:val="24"/>
                        </w:rPr>
                      </m:ctrlPr>
                    </m:dPr>
                    <m:e>
                      <m:acc>
                        <m:accPr>
                          <m:chr m:val="⃗"/>
                          <m:ctrlPr>
                            <w:rPr>
                              <w:rFonts w:ascii="Cambria Math" w:hAnsi="Cambria Math"/>
                              <w:snapToGrid w:val="0"/>
                              <w:sz w:val="24"/>
                              <w:szCs w:val="24"/>
                            </w:rPr>
                          </m:ctrlPr>
                        </m:accPr>
                        <m:e>
                          <m:r>
                            <w:rPr>
                              <w:rFonts w:ascii="Cambria Math" w:hAnsi="Cambria Math"/>
                              <w:snapToGrid w:val="0"/>
                              <w:sz w:val="24"/>
                              <w:szCs w:val="24"/>
                            </w:rPr>
                            <m:t>R</m:t>
                          </m:r>
                        </m:e>
                      </m:acc>
                    </m:e>
                  </m:d>
                </m:e>
              </m:d>
            </m:den>
          </m:f>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cos</m:t>
              </m:r>
            </m:fName>
            <m:e>
              <m:r>
                <w:rPr>
                  <w:rFonts w:ascii="Cambria Math" w:hAnsi="Cambria Math"/>
                  <w:snapToGrid w:val="0"/>
                  <w:sz w:val="24"/>
                  <w:szCs w:val="24"/>
                </w:rPr>
                <m:t>θ</m:t>
              </m:r>
            </m:e>
          </m:func>
        </m:oMath>
      </m:oMathPara>
    </w:p>
    <w:p w14:paraId="43B446C3" w14:textId="77777777" w:rsidR="00C050C9" w:rsidRDefault="00C050C9" w:rsidP="00C050C9">
      <w:pPr>
        <w:spacing w:line="360" w:lineRule="auto"/>
        <w:ind w:firstLineChars="200" w:firstLine="480"/>
        <w:rPr>
          <w:snapToGrid w:val="0"/>
          <w:sz w:val="24"/>
          <w:szCs w:val="24"/>
        </w:rPr>
      </w:pPr>
      <w:r w:rsidRPr="00376739">
        <w:rPr>
          <w:rFonts w:hint="eastAsia"/>
          <w:snapToGrid w:val="0"/>
          <w:sz w:val="24"/>
          <w:szCs w:val="24"/>
        </w:rPr>
        <w:t>其中</w:t>
      </w:r>
      <m:oMath>
        <m:acc>
          <m:accPr>
            <m:chr m:val="⃗"/>
            <m:ctrlPr>
              <w:rPr>
                <w:rFonts w:ascii="Cambria Math" w:hAnsi="Cambria Math"/>
                <w:snapToGrid w:val="0"/>
                <w:sz w:val="24"/>
                <w:szCs w:val="24"/>
              </w:rPr>
            </m:ctrlPr>
          </m:acc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c</m:t>
                </m:r>
              </m:sub>
            </m:sSub>
          </m:e>
        </m:acc>
      </m:oMath>
      <w:r w:rsidRPr="00376739">
        <w:rPr>
          <w:rFonts w:hint="eastAsia"/>
          <w:snapToGrid w:val="0"/>
          <w:sz w:val="24"/>
          <w:szCs w:val="24"/>
        </w:rPr>
        <w:t>表示车辆的行驶方向，</w:t>
      </w:r>
      <m:oMath>
        <m:acc>
          <m:accPr>
            <m:chr m:val="⃗"/>
            <m:ctrlPr>
              <w:rPr>
                <w:rFonts w:ascii="Cambria Math" w:hAnsi="Cambria Math"/>
                <w:snapToGrid w:val="0"/>
                <w:sz w:val="24"/>
                <w:szCs w:val="24"/>
              </w:rPr>
            </m:ctrlPr>
          </m:accPr>
          <m:e>
            <m:r>
              <w:rPr>
                <w:rFonts w:ascii="Cambria Math" w:hAnsi="Cambria Math"/>
                <w:snapToGrid w:val="0"/>
                <w:sz w:val="24"/>
                <w:szCs w:val="24"/>
              </w:rPr>
              <m:t>R</m:t>
            </m:r>
          </m:e>
        </m:acc>
      </m:oMath>
      <w:r w:rsidRPr="00376739">
        <w:rPr>
          <w:rFonts w:hint="eastAsia"/>
          <w:snapToGrid w:val="0"/>
          <w:sz w:val="24"/>
          <w:szCs w:val="24"/>
        </w:rPr>
        <w:t>表示候选路段的方向，</w:t>
      </w:r>
      <m:oMath>
        <m:r>
          <m:rPr>
            <m:sty m:val="p"/>
          </m:rPr>
          <w:rPr>
            <w:rFonts w:ascii="Cambria Math" w:hAnsi="Cambria Math"/>
            <w:snapToGrid w:val="0"/>
            <w:sz w:val="24"/>
            <w:szCs w:val="24"/>
          </w:rPr>
          <m:t>θ</m:t>
        </m:r>
      </m:oMath>
      <w:r w:rsidRPr="00376739">
        <w:rPr>
          <w:rFonts w:hint="eastAsia"/>
          <w:snapToGrid w:val="0"/>
          <w:sz w:val="24"/>
          <w:szCs w:val="24"/>
        </w:rPr>
        <w:t>表示车辆方向与候选路段方向的夹角。车辆位置与候选路段之间的垂直距离使用海伦公式</w:t>
      </w:r>
      <m:oMath>
        <m:r>
          <w:rPr>
            <w:rFonts w:ascii="Cambria Math" w:hAnsi="Cambria Math"/>
            <w:snapToGrid w:val="0"/>
            <w:sz w:val="24"/>
            <w:szCs w:val="24"/>
          </w:rPr>
          <m:t>S</m:t>
        </m:r>
        <m:r>
          <m:rPr>
            <m:sty m:val="p"/>
          </m:rPr>
          <w:rPr>
            <w:rFonts w:ascii="Cambria Math" w:hAnsi="Cambria Math"/>
            <w:snapToGrid w:val="0"/>
            <w:sz w:val="24"/>
            <w:szCs w:val="24"/>
          </w:rPr>
          <m:t>=</m:t>
        </m:r>
        <m:rad>
          <m:radPr>
            <m:degHide m:val="1"/>
            <m:ctrlPr>
              <w:rPr>
                <w:rFonts w:ascii="Cambria Math" w:hAnsi="Cambria Math"/>
                <w:snapToGrid w:val="0"/>
                <w:sz w:val="24"/>
                <w:szCs w:val="24"/>
              </w:rPr>
            </m:ctrlPr>
          </m:radPr>
          <m:deg/>
          <m:e>
            <m:r>
              <w:rPr>
                <w:rFonts w:ascii="Cambria Math" w:hAnsi="Cambria Math"/>
                <w:snapToGrid w:val="0"/>
                <w:sz w:val="24"/>
                <w:szCs w:val="24"/>
              </w:rPr>
              <m:t>p</m:t>
            </m:r>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a</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b</m:t>
                </m:r>
              </m:e>
            </m:d>
            <m:d>
              <m:dPr>
                <m:ctrlPr>
                  <w:rPr>
                    <w:rFonts w:ascii="Cambria Math" w:hAnsi="Cambria Math"/>
                    <w:snapToGrid w:val="0"/>
                    <w:sz w:val="24"/>
                    <w:szCs w:val="24"/>
                  </w:rPr>
                </m:ctrlPr>
              </m:dPr>
              <m:e>
                <m:r>
                  <w:rPr>
                    <w:rFonts w:ascii="Cambria Math" w:hAnsi="Cambria Math"/>
                    <w:snapToGrid w:val="0"/>
                    <w:sz w:val="24"/>
                    <w:szCs w:val="24"/>
                  </w:rPr>
                  <m:t>p</m:t>
                </m:r>
                <m:r>
                  <m:rPr>
                    <m:sty m:val="p"/>
                  </m:rPr>
                  <w:rPr>
                    <w:rFonts w:ascii="Cambria Math" w:hAnsi="Cambria Math"/>
                    <w:snapToGrid w:val="0"/>
                    <w:sz w:val="24"/>
                    <w:szCs w:val="24"/>
                  </w:rPr>
                  <m:t>-</m:t>
                </m:r>
                <m:r>
                  <w:rPr>
                    <w:rFonts w:ascii="Cambria Math" w:hAnsi="Cambria Math"/>
                    <w:snapToGrid w:val="0"/>
                    <w:sz w:val="24"/>
                    <w:szCs w:val="24"/>
                  </w:rPr>
                  <m:t>c</m:t>
                </m:r>
              </m:e>
            </m:d>
          </m:e>
        </m:rad>
      </m:oMath>
      <w:r w:rsidRPr="00376739">
        <w:rPr>
          <w:rFonts w:hint="eastAsia"/>
          <w:snapToGrid w:val="0"/>
          <w:sz w:val="24"/>
          <w:szCs w:val="24"/>
        </w:rPr>
        <w:t>计算，其中</w:t>
      </w:r>
      <m:oMath>
        <m:r>
          <w:rPr>
            <w:rFonts w:ascii="Cambria Math" w:hAnsi="Cambria Math" w:hint="eastAsia"/>
            <w:snapToGrid w:val="0"/>
            <w:sz w:val="24"/>
            <w:szCs w:val="24"/>
          </w:rPr>
          <m:t>p</m:t>
        </m:r>
        <m:r>
          <m:rPr>
            <m:sty m:val="p"/>
          </m:rPr>
          <w:rPr>
            <w:rFonts w:ascii="Cambria Math" w:hAnsi="Cambria Math" w:hint="eastAsia"/>
            <w:snapToGrid w:val="0"/>
            <w:sz w:val="24"/>
            <w:szCs w:val="24"/>
          </w:rPr>
          <m:t>,</m:t>
        </m:r>
        <m:r>
          <w:rPr>
            <w:rFonts w:ascii="Cambria Math" w:hAnsi="Cambria Math" w:hint="eastAsia"/>
            <w:snapToGrid w:val="0"/>
            <w:sz w:val="24"/>
            <w:szCs w:val="24"/>
          </w:rPr>
          <m:t>a</m:t>
        </m:r>
        <m:r>
          <m:rPr>
            <m:sty m:val="p"/>
          </m:rPr>
          <w:rPr>
            <w:rFonts w:ascii="Cambria Math" w:hAnsi="Cambria Math" w:hint="eastAsia"/>
            <w:snapToGrid w:val="0"/>
            <w:sz w:val="24"/>
            <w:szCs w:val="24"/>
          </w:rPr>
          <m:t>,</m:t>
        </m:r>
        <m:r>
          <w:rPr>
            <w:rFonts w:ascii="Cambria Math" w:hAnsi="Cambria Math" w:hint="eastAsia"/>
            <w:snapToGrid w:val="0"/>
            <w:sz w:val="24"/>
            <w:szCs w:val="24"/>
          </w:rPr>
          <m:t>b</m:t>
        </m:r>
        <m:r>
          <m:rPr>
            <m:sty m:val="p"/>
          </m:rPr>
          <w:rPr>
            <w:rFonts w:ascii="Cambria Math" w:hAnsi="Cambria Math" w:hint="eastAsia"/>
            <w:snapToGrid w:val="0"/>
            <w:sz w:val="24"/>
            <w:szCs w:val="24"/>
          </w:rPr>
          <m:t>,</m:t>
        </m:r>
        <m:r>
          <w:rPr>
            <w:rFonts w:ascii="Cambria Math" w:hAnsi="Cambria Math" w:hint="eastAsia"/>
            <w:snapToGrid w:val="0"/>
            <w:sz w:val="24"/>
            <w:szCs w:val="24"/>
          </w:rPr>
          <m:t>c</m:t>
        </m:r>
      </m:oMath>
      <w:r w:rsidRPr="00376739">
        <w:rPr>
          <w:rFonts w:hint="eastAsia"/>
          <w:snapToGrid w:val="0"/>
          <w:sz w:val="24"/>
          <w:szCs w:val="24"/>
        </w:rPr>
        <w:t>分别为三角形的半周长以及</w:t>
      </w:r>
      <w:r w:rsidRPr="00376739">
        <w:rPr>
          <w:rFonts w:hint="eastAsia"/>
          <w:snapToGrid w:val="0"/>
          <w:sz w:val="24"/>
          <w:szCs w:val="24"/>
        </w:rPr>
        <w:t>3</w:t>
      </w:r>
      <w:r w:rsidRPr="00376739">
        <w:rPr>
          <w:rFonts w:hint="eastAsia"/>
          <w:snapToGrid w:val="0"/>
          <w:sz w:val="24"/>
          <w:szCs w:val="24"/>
        </w:rPr>
        <w:t>条边长。</w:t>
      </w:r>
    </w:p>
    <w:p w14:paraId="760B7EF4" w14:textId="77777777" w:rsidR="00C050C9" w:rsidRPr="00376739"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1</w:t>
      </w:r>
      <w:r>
        <w:rPr>
          <w:snapToGrid w:val="0"/>
          <w:sz w:val="24"/>
          <w:szCs w:val="24"/>
        </w:rPr>
        <w:t>3</w:t>
      </w:r>
      <w:r w:rsidRPr="00C53227">
        <w:rPr>
          <w:snapToGrid w:val="0"/>
          <w:sz w:val="24"/>
          <w:szCs w:val="24"/>
        </w:rPr>
        <w:t>）</w:t>
      </w:r>
      <w:r>
        <w:rPr>
          <w:rFonts w:hint="eastAsia"/>
          <w:snapToGrid w:val="0"/>
          <w:sz w:val="24"/>
          <w:szCs w:val="24"/>
        </w:rPr>
        <w:t>根据候选路段的匹配结果，</w:t>
      </w:r>
      <w:r w:rsidRPr="00376739">
        <w:rPr>
          <w:rFonts w:hint="eastAsia"/>
          <w:snapToGrid w:val="0"/>
          <w:sz w:val="24"/>
          <w:szCs w:val="24"/>
        </w:rPr>
        <w:t>使用</w:t>
      </w:r>
      <w:r w:rsidRPr="00376739">
        <w:rPr>
          <w:rFonts w:hint="eastAsia"/>
          <w:snapToGrid w:val="0"/>
          <w:sz w:val="24"/>
          <w:szCs w:val="24"/>
        </w:rPr>
        <w:t>web</w:t>
      </w:r>
      <w:r w:rsidRPr="00376739">
        <w:rPr>
          <w:rFonts w:hint="eastAsia"/>
          <w:snapToGrid w:val="0"/>
          <w:sz w:val="24"/>
          <w:szCs w:val="24"/>
        </w:rPr>
        <w:t>墨卡托投影来确定候选路段上的候选点。</w:t>
      </w:r>
      <w:r w:rsidRPr="00376739">
        <w:rPr>
          <w:snapToGrid w:val="0"/>
          <w:sz w:val="24"/>
          <w:szCs w:val="24"/>
        </w:rPr>
        <w:t>考虑把地球椭球体假设为正球体，取地球半径</w:t>
      </w:r>
      <m:oMath>
        <m:r>
          <w:rPr>
            <w:rFonts w:ascii="Cambria Math" w:hAnsi="Cambria Math"/>
            <w:snapToGrid w:val="0"/>
            <w:sz w:val="24"/>
            <w:szCs w:val="24"/>
          </w:rPr>
          <m:t>R</m:t>
        </m:r>
        <m:r>
          <m:rPr>
            <m:sty m:val="p"/>
          </m:rPr>
          <w:rPr>
            <w:rFonts w:ascii="Cambria Math" w:hAnsi="Cambria Math"/>
            <w:snapToGrid w:val="0"/>
            <w:sz w:val="24"/>
            <w:szCs w:val="24"/>
          </w:rPr>
          <m:t xml:space="preserve"> = 6378137 </m:t>
        </m:r>
        <m:r>
          <w:rPr>
            <w:rFonts w:ascii="Cambria Math" w:hAnsi="Cambria Math"/>
            <w:snapToGrid w:val="0"/>
            <w:sz w:val="24"/>
            <w:szCs w:val="24"/>
          </w:rPr>
          <m:t>m</m:t>
        </m:r>
      </m:oMath>
      <w:r w:rsidRPr="00376739">
        <w:rPr>
          <w:snapToGrid w:val="0"/>
          <w:sz w:val="24"/>
          <w:szCs w:val="24"/>
        </w:rPr>
        <w:t>，有</w:t>
      </w:r>
      <m:oMath>
        <m:r>
          <w:rPr>
            <w:rFonts w:ascii="Cambria Math" w:hAnsi="Cambria Math"/>
            <w:snapToGrid w:val="0"/>
            <w:sz w:val="24"/>
            <w:szCs w:val="24"/>
          </w:rPr>
          <m:t>a</m:t>
        </m:r>
        <m:r>
          <m:rPr>
            <m:sty m:val="p"/>
          </m:rPr>
          <w:rPr>
            <w:rFonts w:ascii="Cambria Math" w:hAnsi="Cambria Math"/>
            <w:snapToGrid w:val="0"/>
            <w:sz w:val="24"/>
            <w:szCs w:val="24"/>
          </w:rPr>
          <m:t xml:space="preserve"> = </m:t>
        </m:r>
        <m:r>
          <w:rPr>
            <w:rFonts w:ascii="Cambria Math" w:hAnsi="Cambria Math"/>
            <w:snapToGrid w:val="0"/>
            <w:sz w:val="24"/>
            <w:szCs w:val="24"/>
          </w:rPr>
          <m:t>b</m:t>
        </m:r>
        <m:r>
          <m:rPr>
            <m:sty m:val="p"/>
          </m:rPr>
          <w:rPr>
            <w:rFonts w:ascii="Cambria Math" w:hAnsi="Cambria Math"/>
            <w:snapToGrid w:val="0"/>
            <w:sz w:val="24"/>
            <w:szCs w:val="24"/>
          </w:rPr>
          <m:t xml:space="preserve"> = </m:t>
        </m:r>
        <m:r>
          <w:rPr>
            <w:rFonts w:ascii="Cambria Math" w:hAnsi="Cambria Math"/>
            <w:snapToGrid w:val="0"/>
            <w:sz w:val="24"/>
            <w:szCs w:val="24"/>
          </w:rPr>
          <m:t>R</m:t>
        </m:r>
      </m:oMath>
      <w:r w:rsidRPr="00376739">
        <w:rPr>
          <w:snapToGrid w:val="0"/>
          <w:sz w:val="24"/>
          <w:szCs w:val="24"/>
        </w:rPr>
        <w:t>，第一偏心率</w:t>
      </w:r>
      <m:oMath>
        <m:r>
          <w:rPr>
            <w:rFonts w:ascii="Cambria Math" w:hAnsi="Cambria Math"/>
            <w:snapToGrid w:val="0"/>
            <w:sz w:val="24"/>
            <w:szCs w:val="24"/>
          </w:rPr>
          <m:t>e</m:t>
        </m:r>
        <m:r>
          <m:rPr>
            <m:sty m:val="p"/>
          </m:rPr>
          <w:rPr>
            <w:rFonts w:ascii="Cambria Math" w:hAnsi="Cambria Math"/>
            <w:snapToGrid w:val="0"/>
            <w:sz w:val="24"/>
            <w:szCs w:val="24"/>
          </w:rPr>
          <m:t xml:space="preserve"> = 0</m:t>
        </m:r>
      </m:oMath>
      <w:r w:rsidRPr="00376739">
        <w:rPr>
          <w:snapToGrid w:val="0"/>
          <w:sz w:val="24"/>
          <w:szCs w:val="24"/>
        </w:rPr>
        <w:t>。</w:t>
      </w:r>
      <w:r w:rsidRPr="00376739">
        <w:rPr>
          <w:rFonts w:hint="eastAsia"/>
          <w:snapToGrid w:val="0"/>
          <w:sz w:val="24"/>
          <w:szCs w:val="24"/>
        </w:rPr>
        <w:t>web</w:t>
      </w:r>
      <w:r w:rsidRPr="00376739">
        <w:rPr>
          <w:snapToGrid w:val="0"/>
          <w:sz w:val="24"/>
          <w:szCs w:val="24"/>
        </w:rPr>
        <w:t>墨卡托</w:t>
      </w:r>
      <w:r w:rsidRPr="00376739">
        <w:rPr>
          <w:rFonts w:hint="eastAsia"/>
          <w:snapToGrid w:val="0"/>
          <w:sz w:val="24"/>
          <w:szCs w:val="24"/>
        </w:rPr>
        <w:t>投影公式为：</w:t>
      </w:r>
    </w:p>
    <w:p w14:paraId="32125353" w14:textId="77777777" w:rsidR="00C050C9" w:rsidRPr="00376739" w:rsidRDefault="00000000" w:rsidP="00C050C9">
      <w:pPr>
        <w:spacing w:line="360" w:lineRule="auto"/>
        <w:ind w:firstLine="200"/>
        <w:rPr>
          <w:snapToGrid w:val="0"/>
          <w:sz w:val="24"/>
          <w:szCs w:val="24"/>
        </w:rPr>
      </w:pPr>
      <m:oMathPara>
        <m:oMath>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r>
                    <w:rPr>
                      <w:rFonts w:ascii="Cambria Math" w:hAnsi="Cambria Math" w:hint="eastAsia"/>
                      <w:snapToGrid w:val="0"/>
                      <w:sz w:val="24"/>
                      <w:szCs w:val="24"/>
                    </w:rPr>
                    <m:t>x</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r>
                    <w:rPr>
                      <w:rFonts w:ascii="Cambria Math" w:hAnsi="Cambria Math"/>
                      <w:snapToGrid w:val="0"/>
                      <w:sz w:val="24"/>
                      <w:szCs w:val="24"/>
                    </w:rPr>
                    <m:t>θ</m:t>
                  </m:r>
                </m:e>
                <m:e>
                  <m:r>
                    <w:rPr>
                      <w:rFonts w:ascii="Cambria Math" w:hAnsi="Cambria Math"/>
                      <w:snapToGrid w:val="0"/>
                      <w:sz w:val="24"/>
                      <w:szCs w:val="24"/>
                    </w:rPr>
                    <m:t>y</m:t>
                  </m:r>
                  <m:r>
                    <m:rPr>
                      <m:sty m:val="p"/>
                    </m:rPr>
                    <w:rPr>
                      <w:rFonts w:ascii="Cambria Math" w:hAnsi="Cambria Math"/>
                      <w:snapToGrid w:val="0"/>
                      <w:sz w:val="24"/>
                      <w:szCs w:val="24"/>
                    </w:rPr>
                    <m:t>=</m:t>
                  </m:r>
                  <m:r>
                    <w:rPr>
                      <w:rFonts w:ascii="Cambria Math" w:hAnsi="Cambria Math"/>
                      <w:snapToGrid w:val="0"/>
                      <w:sz w:val="24"/>
                      <w:szCs w:val="24"/>
                    </w:rPr>
                    <m:t>a</m:t>
                  </m:r>
                  <m:r>
                    <m:rPr>
                      <m:sty m:val="p"/>
                    </m:rPr>
                    <w:rPr>
                      <w:rFonts w:ascii="Cambria Math" w:hAnsi="Cambria Math"/>
                      <w:snapToGrid w:val="0"/>
                      <w:sz w:val="24"/>
                      <w:szCs w:val="24"/>
                    </w:rPr>
                    <m:t>×</m:t>
                  </m:r>
                  <m:func>
                    <m:funcPr>
                      <m:ctrlPr>
                        <w:rPr>
                          <w:rFonts w:ascii="Cambria Math" w:hAnsi="Cambria Math"/>
                          <w:snapToGrid w:val="0"/>
                          <w:sz w:val="24"/>
                          <w:szCs w:val="24"/>
                        </w:rPr>
                      </m:ctrlPr>
                    </m:funcPr>
                    <m:fName>
                      <m:r>
                        <m:rPr>
                          <m:sty m:val="p"/>
                        </m:rPr>
                        <w:rPr>
                          <w:rFonts w:ascii="Cambria Math" w:hAnsi="Cambria Math"/>
                          <w:snapToGrid w:val="0"/>
                          <w:sz w:val="24"/>
                          <w:szCs w:val="24"/>
                        </w:rPr>
                        <m:t>ln</m:t>
                      </m:r>
                    </m:fName>
                    <m:e>
                      <m:r>
                        <m:rPr>
                          <m:sty m:val="p"/>
                        </m:rPr>
                        <w:rPr>
                          <w:rFonts w:ascii="Cambria Math" w:hAnsi="Cambria Math"/>
                          <w:snapToGrid w:val="0"/>
                          <w:sz w:val="24"/>
                          <w:szCs w:val="24"/>
                        </w:rPr>
                        <m:t>tan</m:t>
                      </m:r>
                      <m:d>
                        <m:dPr>
                          <m:ctrlPr>
                            <w:rPr>
                              <w:rFonts w:ascii="Cambria Math" w:hAnsi="Cambria Math"/>
                              <w:snapToGrid w:val="0"/>
                              <w:sz w:val="24"/>
                              <w:szCs w:val="24"/>
                            </w:rPr>
                          </m:ctrlPr>
                        </m:dPr>
                        <m:e>
                          <m:f>
                            <m:fPr>
                              <m:ctrlPr>
                                <w:rPr>
                                  <w:rFonts w:ascii="Cambria Math" w:hAnsi="Cambria Math"/>
                                  <w:snapToGrid w:val="0"/>
                                  <w:sz w:val="24"/>
                                  <w:szCs w:val="24"/>
                                </w:rPr>
                              </m:ctrlPr>
                            </m:fPr>
                            <m:num>
                              <m:r>
                                <w:rPr>
                                  <w:rFonts w:ascii="Cambria Math" w:hAnsi="Cambria Math"/>
                                  <w:snapToGrid w:val="0"/>
                                  <w:sz w:val="24"/>
                                  <w:szCs w:val="24"/>
                                </w:rPr>
                                <m:t>π</m:t>
                              </m:r>
                            </m:num>
                            <m:den>
                              <m:r>
                                <m:rPr>
                                  <m:sty m:val="p"/>
                                </m:rPr>
                                <w:rPr>
                                  <w:rFonts w:ascii="Cambria Math" w:hAnsi="Cambria Math"/>
                                  <w:snapToGrid w:val="0"/>
                                  <w:sz w:val="24"/>
                                  <w:szCs w:val="24"/>
                                </w:rPr>
                                <m:t>4</m:t>
                              </m:r>
                            </m:den>
                          </m:f>
                          <m:r>
                            <m:rPr>
                              <m:sty m:val="p"/>
                            </m:rPr>
                            <w:rPr>
                              <w:rFonts w:ascii="Cambria Math" w:hAnsi="Cambria Math"/>
                              <w:snapToGrid w:val="0"/>
                              <w:sz w:val="24"/>
                              <w:szCs w:val="24"/>
                            </w:rPr>
                            <m:t>+</m:t>
                          </m:r>
                          <m:f>
                            <m:fPr>
                              <m:ctrlPr>
                                <w:rPr>
                                  <w:rFonts w:ascii="Cambria Math" w:hAnsi="Cambria Math"/>
                                  <w:snapToGrid w:val="0"/>
                                  <w:sz w:val="24"/>
                                  <w:szCs w:val="24"/>
                                </w:rPr>
                              </m:ctrlPr>
                            </m:fPr>
                            <m:num>
                              <m:r>
                                <w:rPr>
                                  <w:rFonts w:ascii="Cambria Math" w:hAnsi="Cambria Math"/>
                                  <w:snapToGrid w:val="0"/>
                                  <w:sz w:val="24"/>
                                  <w:szCs w:val="24"/>
                                </w:rPr>
                                <m:t>φ</m:t>
                              </m:r>
                            </m:num>
                            <m:den>
                              <m:r>
                                <m:rPr>
                                  <m:sty m:val="p"/>
                                </m:rPr>
                                <w:rPr>
                                  <w:rFonts w:ascii="Cambria Math" w:hAnsi="Cambria Math"/>
                                  <w:snapToGrid w:val="0"/>
                                  <w:sz w:val="24"/>
                                  <w:szCs w:val="24"/>
                                </w:rPr>
                                <m:t>2</m:t>
                              </m:r>
                            </m:den>
                          </m:f>
                        </m:e>
                      </m:d>
                    </m:e>
                  </m:func>
                </m:e>
              </m:eqArr>
            </m:e>
          </m:d>
        </m:oMath>
      </m:oMathPara>
    </w:p>
    <w:p w14:paraId="04135439" w14:textId="77777777" w:rsidR="00C050C9" w:rsidRPr="006971D3" w:rsidRDefault="00C050C9" w:rsidP="00C050C9">
      <w:pPr>
        <w:spacing w:line="360" w:lineRule="auto"/>
        <w:ind w:firstLine="200"/>
        <w:rPr>
          <w:snapToGrid w:val="0"/>
          <w:sz w:val="24"/>
          <w:szCs w:val="24"/>
        </w:rPr>
      </w:pPr>
      <w:r w:rsidRPr="00376739">
        <w:rPr>
          <w:rFonts w:hint="eastAsia"/>
          <w:snapToGrid w:val="0"/>
          <w:sz w:val="24"/>
          <w:szCs w:val="24"/>
        </w:rPr>
        <w:t>车辆采样点与候选路段之间存在两种关系：一是过采样点且垂直于路段的线段与该路段相交，这种关系候选点为垂线与路段的交点；另一种关系是过采样点且垂直于路段的线段与该路段不相交，这种情况候选点只能选择距离采样点最近的候选路段的端点。将采样点以及与其对应的候选路段通过</w:t>
      </w:r>
      <w:r w:rsidRPr="00376739">
        <w:rPr>
          <w:rFonts w:hint="eastAsia"/>
          <w:snapToGrid w:val="0"/>
          <w:sz w:val="24"/>
          <w:szCs w:val="24"/>
        </w:rPr>
        <w:t>web</w:t>
      </w:r>
      <w:r w:rsidRPr="00376739">
        <w:rPr>
          <w:rFonts w:hint="eastAsia"/>
          <w:snapToGrid w:val="0"/>
          <w:sz w:val="24"/>
          <w:szCs w:val="24"/>
        </w:rPr>
        <w:t>墨卡托投影到平面坐标系后，根据上述车辆采样点与候选路段之间的关系，选出对应候选路段的候选点。</w:t>
      </w:r>
    </w:p>
    <w:p w14:paraId="7492C39B"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5F0481">
        <w:rPr>
          <w:snapToGrid w:val="0"/>
          <w:sz w:val="24"/>
          <w:szCs w:val="24"/>
        </w:rPr>
        <w:t>所述步骤</w:t>
      </w:r>
      <w:r w:rsidRPr="005F0481">
        <w:rPr>
          <w:snapToGrid w:val="0"/>
          <w:sz w:val="24"/>
          <w:szCs w:val="24"/>
        </w:rPr>
        <w:t xml:space="preserve"> 2</w:t>
      </w:r>
      <w:r w:rsidRPr="005F0481">
        <w:rPr>
          <w:snapToGrid w:val="0"/>
          <w:sz w:val="24"/>
          <w:szCs w:val="24"/>
        </w:rPr>
        <w:t>）具体如下：</w:t>
      </w:r>
    </w:p>
    <w:p w14:paraId="3D66F44A" w14:textId="77777777" w:rsidR="00C050C9" w:rsidRPr="005F0481" w:rsidRDefault="00C050C9" w:rsidP="00C050C9">
      <w:pPr>
        <w:autoSpaceDE w:val="0"/>
        <w:autoSpaceDN w:val="0"/>
        <w:adjustRightInd w:val="0"/>
        <w:spacing w:line="360" w:lineRule="auto"/>
        <w:ind w:firstLineChars="200" w:firstLine="480"/>
        <w:textAlignment w:val="center"/>
        <w:rPr>
          <w:snapToGrid w:val="0"/>
          <w:sz w:val="24"/>
          <w:szCs w:val="24"/>
        </w:rPr>
      </w:pPr>
      <w:r w:rsidRPr="00C53227">
        <w:rPr>
          <w:snapToGrid w:val="0"/>
          <w:sz w:val="24"/>
          <w:szCs w:val="24"/>
        </w:rPr>
        <w:t>步骤</w:t>
      </w:r>
      <w:r w:rsidRPr="00C53227">
        <w:rPr>
          <w:snapToGrid w:val="0"/>
          <w:sz w:val="24"/>
          <w:szCs w:val="24"/>
        </w:rPr>
        <w:t>21</w:t>
      </w:r>
      <w:r w:rsidRPr="00C53227">
        <w:rPr>
          <w:snapToGrid w:val="0"/>
          <w:sz w:val="24"/>
          <w:szCs w:val="24"/>
        </w:rPr>
        <w:t>）</w:t>
      </w:r>
      <w:r w:rsidRPr="007C369B">
        <w:rPr>
          <w:rFonts w:hint="eastAsia"/>
          <w:snapToGrid w:val="0"/>
          <w:sz w:val="24"/>
          <w:szCs w:val="24"/>
        </w:rPr>
        <w:t>GPS</w:t>
      </w:r>
      <w:r w:rsidRPr="007C369B">
        <w:rPr>
          <w:rFonts w:hint="eastAsia"/>
          <w:snapToGrid w:val="0"/>
          <w:sz w:val="24"/>
          <w:szCs w:val="24"/>
        </w:rPr>
        <w:t>点的测量误差满足高斯分布</w:t>
      </w:r>
      <m:oMath>
        <m:r>
          <w:rPr>
            <w:rFonts w:ascii="Cambria Math" w:hAnsi="Cambria Math" w:hint="eastAsia"/>
            <w:snapToGrid w:val="0"/>
            <w:sz w:val="24"/>
            <w:szCs w:val="24"/>
          </w:rPr>
          <m:t>N</m:t>
        </m:r>
        <m:d>
          <m:dPr>
            <m:ctrlPr>
              <w:rPr>
                <w:rFonts w:ascii="Cambria Math" w:hAnsi="Cambria Math"/>
                <w:snapToGrid w:val="0"/>
                <w:sz w:val="24"/>
                <w:szCs w:val="24"/>
              </w:rPr>
            </m:ctrlPr>
          </m:dPr>
          <m:e>
            <m:r>
              <m:rPr>
                <m:sty m:val="p"/>
              </m:rPr>
              <w:rPr>
                <w:rFonts w:ascii="Cambria Math" w:hAnsi="Cambria Math"/>
                <w:snapToGrid w:val="0"/>
                <w:sz w:val="24"/>
                <w:szCs w:val="24"/>
              </w:rPr>
              <m:t>μ</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hint="eastAsia"/>
                    <w:snapToGrid w:val="0"/>
                    <w:sz w:val="24"/>
                    <w:szCs w:val="24"/>
                  </w:rPr>
                  <m:t>2</m:t>
                </m:r>
              </m:sup>
            </m:sSup>
          </m:e>
        </m:d>
      </m:oMath>
      <w:r w:rsidRPr="007C369B">
        <w:rPr>
          <w:rFonts w:hint="eastAsia"/>
          <w:snapToGrid w:val="0"/>
          <w:sz w:val="24"/>
          <w:szCs w:val="24"/>
        </w:rPr>
        <w:t>，其观测概率为：</w:t>
      </w:r>
      <m:oMath>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c</m:t>
                </m:r>
              </m:e>
              <m:sub>
                <m:r>
                  <w:rPr>
                    <w:rFonts w:ascii="Cambria Math" w:hAnsi="Cambria Math"/>
                    <w:snapToGrid w:val="0"/>
                    <w:sz w:val="24"/>
                    <w:szCs w:val="24"/>
                  </w:rPr>
                  <m:t>i</m:t>
                </m:r>
              </m:sub>
              <m:sup>
                <m:r>
                  <w:rPr>
                    <w:rFonts w:ascii="Cambria Math" w:hAnsi="Cambria Math"/>
                    <w:snapToGrid w:val="0"/>
                    <w:sz w:val="24"/>
                    <w:szCs w:val="24"/>
                  </w:rPr>
                  <m:t>j</m:t>
                </m:r>
              </m:sup>
            </m:sSubSup>
          </m:e>
        </m:d>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e</m:t>
            </m:r>
          </m:e>
          <m:sup>
            <m:r>
              <m:rPr>
                <m:sty m:val="p"/>
              </m:rPr>
              <w:rPr>
                <w:rFonts w:ascii="Cambria Math" w:hAnsi="Cambria Math"/>
                <w:snapToGrid w:val="0"/>
                <w:sz w:val="24"/>
                <w:szCs w:val="24"/>
              </w:rPr>
              <m:t>-</m:t>
            </m:r>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r>
                          <m:rPr>
                            <m:sty m:val="p"/>
                          </m:rPr>
                          <w:rPr>
                            <w:rFonts w:ascii="Cambria Math" w:hAnsi="Cambria Math"/>
                            <w:snapToGrid w:val="0"/>
                            <w:sz w:val="24"/>
                            <w:szCs w:val="24"/>
                          </w:rPr>
                          <m:t>-μ</m:t>
                        </m:r>
                      </m:e>
                    </m:d>
                  </m:e>
                  <m:sup>
                    <m:r>
                      <m:rPr>
                        <m:sty m:val="p"/>
                      </m:rPr>
                      <w:rPr>
                        <w:rFonts w:ascii="Cambria Math" w:hAnsi="Cambria Math"/>
                        <w:snapToGrid w:val="0"/>
                        <w:sz w:val="24"/>
                        <w:szCs w:val="24"/>
                      </w:rPr>
                      <m:t>2</m:t>
                    </m:r>
                  </m:sup>
                </m:sSup>
              </m:num>
              <m:den>
                <m:r>
                  <m:rPr>
                    <m:sty m:val="p"/>
                  </m:rPr>
                  <w:rPr>
                    <w:rFonts w:ascii="Cambria Math" w:hAnsi="Cambria Math"/>
                    <w:snapToGrid w:val="0"/>
                    <w:sz w:val="24"/>
                    <w:szCs w:val="24"/>
                  </w:rPr>
                  <m:t>2</m:t>
                </m:r>
                <m:sSup>
                  <m:sSupPr>
                    <m:ctrlPr>
                      <w:rPr>
                        <w:rFonts w:ascii="Cambria Math" w:hAnsi="Cambria Math"/>
                        <w:snapToGrid w:val="0"/>
                        <w:sz w:val="24"/>
                        <w:szCs w:val="24"/>
                      </w:rPr>
                    </m:ctrlPr>
                  </m:sSupPr>
                  <m:e>
                    <m:r>
                      <m:rPr>
                        <m:sty m:val="p"/>
                      </m:rPr>
                      <w:rPr>
                        <w:rFonts w:ascii="Cambria Math" w:hAnsi="Cambria Math"/>
                        <w:snapToGrid w:val="0"/>
                        <w:sz w:val="24"/>
                        <w:szCs w:val="24"/>
                      </w:rPr>
                      <m:t>σ</m:t>
                    </m:r>
                  </m:e>
                  <m:sup>
                    <m:r>
                      <m:rPr>
                        <m:sty m:val="p"/>
                      </m:rPr>
                      <w:rPr>
                        <w:rFonts w:ascii="Cambria Math" w:hAnsi="Cambria Math"/>
                        <w:snapToGrid w:val="0"/>
                        <w:sz w:val="24"/>
                        <w:szCs w:val="24"/>
                      </w:rPr>
                      <m:t>2</m:t>
                    </m:r>
                  </m:sup>
                </m:sSup>
              </m:den>
            </m:f>
          </m:sup>
        </m:sSup>
      </m:oMath>
      <w:r w:rsidRPr="007C369B">
        <w:rPr>
          <w:rFonts w:hint="eastAsia"/>
          <w:snapToGrid w:val="0"/>
          <w:sz w:val="24"/>
          <w:szCs w:val="24"/>
        </w:rPr>
        <w:t>。其中</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的候选点，</w:t>
      </w:r>
      <m:oMath>
        <m:sSubSup>
          <m:sSubSupPr>
            <m:ctrlPr>
              <w:rPr>
                <w:rFonts w:ascii="Cambria Math" w:hAnsi="Cambria Math"/>
                <w:snapToGrid w:val="0"/>
                <w:sz w:val="24"/>
                <w:szCs w:val="24"/>
              </w:rPr>
            </m:ctrlPr>
          </m:sSubSupPr>
          <m:e>
            <m:r>
              <w:rPr>
                <w:rFonts w:ascii="Cambria Math" w:hAnsi="Cambria Math"/>
                <w:snapToGrid w:val="0"/>
                <w:sz w:val="24"/>
                <w:szCs w:val="24"/>
              </w:rPr>
              <m:t>d</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的欧几里德距离。从候选点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的空间分析函数定义为：</w:t>
      </w:r>
    </w:p>
    <w:p w14:paraId="31B692C6" w14:textId="77777777" w:rsidR="00C050C9" w:rsidRPr="007C369B"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=N</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r>
            <m:rPr>
              <m:sty m:val="p"/>
            </m:rPr>
            <w:rPr>
              <w:rFonts w:ascii="Cambria Math" w:hAnsi="Cambria Math" w:hint="eastAsia"/>
              <w:snapToGrid w:val="0"/>
              <w:sz w:val="24"/>
              <w:szCs w:val="24"/>
            </w:rPr>
            <m:t>≤</m:t>
          </m:r>
          <m:r>
            <w:rPr>
              <w:rFonts w:ascii="Cambria Math" w:hAnsi="Cambria Math"/>
              <w:snapToGrid w:val="0"/>
              <w:sz w:val="24"/>
              <w:szCs w:val="24"/>
            </w:rPr>
            <m:t>n</m:t>
          </m:r>
          <m:r>
            <m:rPr>
              <m:sty m:val="p"/>
            </m:rPr>
            <w:rPr>
              <w:rFonts w:ascii="Cambria Math" w:hAnsi="Cambria Math"/>
              <w:snapToGrid w:val="0"/>
              <w:sz w:val="24"/>
              <w:szCs w:val="24"/>
            </w:rPr>
            <m:t>-1</m:t>
          </m:r>
        </m:oMath>
      </m:oMathPara>
    </w:p>
    <w:p w14:paraId="4429923E"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e>
        </m:d>
      </m:oMath>
      <w:r w:rsidRPr="007C369B">
        <w:rPr>
          <w:rFonts w:hint="eastAsia"/>
          <w:snapToGrid w:val="0"/>
          <w:sz w:val="24"/>
          <w:szCs w:val="24"/>
        </w:rPr>
        <w:t>是过渡概率。目的是测量两个连续候选点之间的最短路径和直路径的相似性。定义为：</w:t>
      </w:r>
    </w:p>
    <w:p w14:paraId="09DC25F9" w14:textId="77777777" w:rsidR="00C050C9" w:rsidRDefault="00C050C9" w:rsidP="00C050C9">
      <w:pPr>
        <w:spacing w:line="360" w:lineRule="auto"/>
        <w:ind w:firstLine="200"/>
        <w:rPr>
          <w:snapToGrid w:val="0"/>
          <w:sz w:val="24"/>
          <w:szCs w:val="24"/>
        </w:rPr>
      </w:pPr>
      <m:oMathPara>
        <m:oMath>
          <m:r>
            <m:rPr>
              <m:sty m:val="p"/>
            </m:rPr>
            <w:rPr>
              <w:rFonts w:ascii="Cambria Math" w:hAnsi="Cambria Math"/>
              <w:snapToGrid w:val="0"/>
              <w:sz w:val="24"/>
              <w:szCs w:val="24"/>
            </w:rPr>
            <m:t>V</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d</m:t>
                  </m:r>
                </m:e>
                <m:sub>
                  <m:r>
                    <w:rPr>
                      <w:rFonts w:ascii="Cambria Math" w:hAnsi="Cambria Math"/>
                      <w:snapToGrid w:val="0"/>
                      <w:sz w:val="24"/>
                      <w:szCs w:val="24"/>
                    </w:rPr>
                    <m:t>i</m:t>
                  </m:r>
                  <m:r>
                    <m:rPr>
                      <m:sty m:val="p"/>
                    </m:rPr>
                    <w:rPr>
                      <w:rFonts w:ascii="Cambria Math" w:hAnsi="Cambria Math"/>
                      <w:snapToGrid w:val="0"/>
                      <w:sz w:val="24"/>
                      <w:szCs w:val="24"/>
                    </w:rPr>
                    <m:t>-1</m:t>
                  </m:r>
                  <m:r>
                    <m:rPr>
                      <m:sty m:val="p"/>
                    </m:rPr>
                    <w:rPr>
                      <w:rFonts w:ascii="Cambria Math" w:hAnsi="Cambria Math" w:hint="eastAsia"/>
                      <w:snapToGrid w:val="0"/>
                      <w:sz w:val="24"/>
                      <w:szCs w:val="24"/>
                    </w:rPr>
                    <m:t>→</m:t>
                  </m:r>
                  <m:r>
                    <w:rPr>
                      <w:rFonts w:ascii="Cambria Math" w:hAnsi="Cambria Math"/>
                      <w:snapToGrid w:val="0"/>
                      <w:sz w:val="24"/>
                      <w:szCs w:val="24"/>
                    </w:rPr>
                    <m:t>i</m:t>
                  </m:r>
                </m:sub>
              </m:sSub>
            </m:num>
            <m:den>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5DA985F1"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lastRenderedPageBreak/>
        <w:t>其中</w:t>
      </w:r>
      <m:oMath>
        <m:sSub>
          <m:sSubPr>
            <m:ctrlPr>
              <w:rPr>
                <w:rFonts w:ascii="Cambria Math" w:hAnsi="Cambria Math"/>
                <w:snapToGrid w:val="0"/>
                <w:sz w:val="24"/>
                <w:szCs w:val="24"/>
              </w:rPr>
            </m:ctrlPr>
          </m:sSubPr>
          <m:e>
            <m:r>
              <w:rPr>
                <w:rFonts w:ascii="Cambria Math" w:hAnsi="Cambria Math" w:hint="eastAsia"/>
                <w:snapToGrid w:val="0"/>
                <w:sz w:val="24"/>
                <w:szCs w:val="24"/>
              </w:rPr>
              <m:t>d</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r>
              <m:rPr>
                <m:sty m:val="p"/>
              </m:rPr>
              <w:rPr>
                <w:rFonts w:ascii="Cambria Math" w:hAnsi="Cambria Math" w:hint="eastAsia"/>
                <w:snapToGrid w:val="0"/>
                <w:sz w:val="24"/>
                <w:szCs w:val="24"/>
              </w:rPr>
              <m:t>→</m:t>
            </m:r>
            <m:r>
              <w:rPr>
                <w:rFonts w:ascii="Cambria Math" w:hAnsi="Cambria Math" w:hint="eastAsia"/>
                <w:snapToGrid w:val="0"/>
                <w:sz w:val="24"/>
                <w:szCs w:val="24"/>
              </w:rPr>
              <m:t>i</m:t>
            </m:r>
          </m:sub>
        </m:sSub>
      </m:oMath>
      <w:r w:rsidRPr="007C369B">
        <w:rPr>
          <w:rFonts w:hint="eastAsia"/>
          <w:snapToGrid w:val="0"/>
          <w:sz w:val="24"/>
          <w:szCs w:val="24"/>
        </w:rPr>
        <w:t>是采样点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Sub>
      </m:oMath>
      <w:r w:rsidRPr="007C369B">
        <w:rPr>
          <w:rFonts w:hint="eastAsia"/>
          <w:snapToGrid w:val="0"/>
          <w:sz w:val="24"/>
          <w:szCs w:val="24"/>
        </w:rPr>
        <w:t>到采样点</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7C369B">
        <w:rPr>
          <w:rFonts w:hint="eastAsia"/>
          <w:snapToGrid w:val="0"/>
          <w:sz w:val="24"/>
          <w:szCs w:val="24"/>
        </w:rPr>
        <w:t>的欧几里得距离，</w:t>
      </w:r>
      <m:oMath>
        <m:sSub>
          <m:sSubPr>
            <m:ctrlPr>
              <w:rPr>
                <w:rFonts w:ascii="Cambria Math" w:hAnsi="Cambria Math"/>
                <w:snapToGrid w:val="0"/>
                <w:sz w:val="24"/>
                <w:szCs w:val="24"/>
              </w:rPr>
            </m:ctrlPr>
          </m:sSubPr>
          <m:e>
            <m:r>
              <m:rPr>
                <m:sty m:val="p"/>
              </m:rPr>
              <w:rPr>
                <w:rFonts w:ascii="Cambria Math" w:hAnsi="Cambria Math"/>
                <w:snapToGrid w:val="0"/>
                <w:sz w:val="24"/>
                <w:szCs w:val="24"/>
              </w:rPr>
              <m:t>ω</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的最短路径的长度。</w:t>
      </w:r>
    </w:p>
    <w:p w14:paraId="4B844924"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 xml:space="preserve"> 22</w:t>
      </w:r>
      <w:r w:rsidRPr="00C53227">
        <w:rPr>
          <w:snapToGrid w:val="0"/>
          <w:sz w:val="24"/>
          <w:szCs w:val="24"/>
        </w:rPr>
        <w:t>）</w:t>
      </w:r>
      <w:r w:rsidRPr="007C369B">
        <w:rPr>
          <w:rFonts w:hint="eastAsia"/>
          <w:snapToGrid w:val="0"/>
          <w:sz w:val="24"/>
          <w:szCs w:val="24"/>
        </w:rPr>
        <w:t>在没有交通事故的情况下，车速一般接近道路限速。因此，适当的时间分析函数应在道路限速附近获得最大值。时间分析函数定义为：</w:t>
      </w:r>
    </w:p>
    <w:p w14:paraId="2CF6B4B5" w14:textId="77777777" w:rsidR="00C050C9" w:rsidRPr="003054EF"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num>
            <m:den>
              <m:d>
                <m:dPr>
                  <m:begChr m:val="|"/>
                  <m:endChr m:val="|"/>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den>
          </m:f>
        </m:oMath>
      </m:oMathPara>
    </w:p>
    <w:p w14:paraId="0F7F5A4D" w14:textId="77777777" w:rsidR="00C050C9"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snapToGrid w:val="0"/>
                <w:sz w:val="24"/>
                <w:szCs w:val="24"/>
              </w:rPr>
              <m:t>v</m:t>
            </m: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j</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k</m:t>
                </m:r>
              </m:e>
            </m:d>
          </m:sub>
        </m:sSub>
      </m:oMath>
      <w:r w:rsidRPr="007C369B">
        <w:rPr>
          <w:rFonts w:hint="eastAsia"/>
          <w:snapToGrid w:val="0"/>
          <w:sz w:val="24"/>
          <w:szCs w:val="24"/>
        </w:rPr>
        <w:t>是从候选点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到</w:t>
      </w:r>
      <m:oMath>
        <m:sSubSup>
          <m:sSubSupPr>
            <m:ctrlPr>
              <w:rPr>
                <w:rFonts w:ascii="Cambria Math" w:hAnsi="Cambria Math"/>
                <w:snapToGrid w:val="0"/>
                <w:sz w:val="24"/>
                <w:szCs w:val="24"/>
              </w:rPr>
            </m:ctrlPr>
          </m:sSubSupPr>
          <m:e>
            <m:r>
              <w:rPr>
                <w:rFonts w:ascii="Cambria Math" w:hAnsi="Cambria Math" w:hint="eastAsia"/>
                <w:snapToGrid w:val="0"/>
                <w:sz w:val="24"/>
                <w:szCs w:val="24"/>
              </w:rPr>
              <m:t>c</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的最短路径的加权速度限制，</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snapToGrid w:val="0"/>
                    <w:sz w:val="24"/>
                    <w:szCs w:val="24"/>
                  </w:rPr>
                  <m:t>v</m:t>
                </m:r>
              </m:e>
            </m:bar>
          </m:e>
          <m:sub>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r>
                  <w:rPr>
                    <w:rFonts w:ascii="Cambria Math" w:hAnsi="Cambria Math"/>
                    <w:snapToGrid w:val="0"/>
                    <w:sz w:val="24"/>
                    <w:szCs w:val="24"/>
                  </w:rPr>
                  <m:t>t</m:t>
                </m:r>
              </m:e>
            </m:d>
            <m:r>
              <m:rPr>
                <m:sty m:val="p"/>
              </m:rPr>
              <w:rPr>
                <w:rFonts w:ascii="Cambria Math" w:hAnsi="Cambria Math" w:hint="eastAsia"/>
                <w:snapToGrid w:val="0"/>
                <w:sz w:val="24"/>
                <w:szCs w:val="24"/>
              </w:rPr>
              <m:t>→</m:t>
            </m:r>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s</m:t>
                </m:r>
              </m:e>
            </m:d>
          </m:sub>
        </m:sSub>
      </m:oMath>
      <w:r w:rsidRPr="007C369B">
        <w:rPr>
          <w:rFonts w:hint="eastAsia"/>
          <w:snapToGrid w:val="0"/>
          <w:sz w:val="24"/>
          <w:szCs w:val="24"/>
        </w:rPr>
        <w:t>是沿着候选点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oMath>
      <w:r w:rsidRPr="007C369B">
        <w:rPr>
          <w:rFonts w:hint="eastAsia"/>
          <w:snapToGrid w:val="0"/>
          <w:sz w:val="24"/>
          <w:szCs w:val="24"/>
        </w:rPr>
        <w:t>至</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之间最短路径行驶的车辆的平均速度。</w:t>
      </w:r>
    </w:p>
    <w:p w14:paraId="23B7E795" w14:textId="77777777" w:rsidR="00C050C9" w:rsidRPr="007C369B"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3</w:t>
      </w:r>
      <w:r w:rsidRPr="00C53227">
        <w:rPr>
          <w:snapToGrid w:val="0"/>
          <w:sz w:val="24"/>
          <w:szCs w:val="24"/>
        </w:rPr>
        <w:t>）</w:t>
      </w:r>
      <w:r w:rsidRPr="007C369B">
        <w:rPr>
          <w:rFonts w:hint="eastAsia"/>
          <w:snapToGrid w:val="0"/>
          <w:sz w:val="24"/>
          <w:szCs w:val="24"/>
        </w:rPr>
        <w:t>在地图中，道路通常被分为几个级别，每个级别都有不同的道路限速。高架路的水平高于地面道路，即高架路的限速大于地面道路。因此，我们使用道路水平因子来模拟车辆在高限速道路上停留的趋势。</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s</m:t>
            </m:r>
          </m:sup>
        </m:sSubSup>
      </m:oMath>
      <w:r w:rsidRPr="007C369B">
        <w:rPr>
          <w:rFonts w:hint="eastAsia"/>
          <w:snapToGrid w:val="0"/>
          <w:sz w:val="24"/>
          <w:szCs w:val="24"/>
        </w:rPr>
        <w:t>的道路水平系数（</w:t>
      </w:r>
      <w:r w:rsidRPr="007C369B">
        <w:rPr>
          <w:rFonts w:hint="eastAsia"/>
          <w:snapToGrid w:val="0"/>
          <w:sz w:val="24"/>
          <w:szCs w:val="24"/>
        </w:rPr>
        <w:t>RLF</w:t>
      </w:r>
      <w:r w:rsidRPr="007C369B">
        <w:rPr>
          <w:rFonts w:hint="eastAsia"/>
          <w:snapToGrid w:val="0"/>
          <w:sz w:val="24"/>
          <w:szCs w:val="24"/>
        </w:rPr>
        <w:t>）定义为：</w:t>
      </w:r>
    </w:p>
    <w:p w14:paraId="613C0E07" w14:textId="77777777" w:rsidR="00C050C9" w:rsidRPr="007C369B" w:rsidRDefault="00C050C9" w:rsidP="00C050C9">
      <w:pPr>
        <w:spacing w:line="360" w:lineRule="auto"/>
        <w:ind w:firstLineChars="200" w:firstLine="480"/>
        <w:rPr>
          <w:snapToGrid w:val="0"/>
          <w:sz w:val="24"/>
          <w:szCs w:val="24"/>
        </w:rPr>
      </w:pPr>
      <m:oMathPara>
        <m:oMath>
          <m:r>
            <w:rPr>
              <w:rFonts w:ascii="Cambria Math" w:hAnsi="Cambria Math"/>
              <w:snapToGrid w:val="0"/>
              <w:sz w:val="24"/>
              <w:szCs w:val="24"/>
            </w:rPr>
            <m:t>RLF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f>
            <m:fPr>
              <m:ctrlPr>
                <w:rPr>
                  <w:rFonts w:ascii="Cambria Math" w:hAnsi="Cambria Math"/>
                  <w:snapToGrid w:val="0"/>
                  <w:sz w:val="24"/>
                  <w:szCs w:val="24"/>
                </w:rPr>
              </m:ctrlPr>
            </m:fPr>
            <m:num>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num>
            <m:den>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d</m:t>
                      </m:r>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e>
              </m:d>
              <m:r>
                <m:rPr>
                  <m:sty m:val="p"/>
                </m:rPr>
                <w:rPr>
                  <w:rFonts w:ascii="Cambria Math" w:hAnsi="Cambria Math"/>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v</m:t>
                  </m:r>
                </m:e>
                <m:sub>
                  <m:r>
                    <w:rPr>
                      <w:rFonts w:ascii="Cambria Math" w:hAnsi="Cambria Math"/>
                      <w:snapToGrid w:val="0"/>
                      <w:sz w:val="24"/>
                      <w:szCs w:val="24"/>
                    </w:rPr>
                    <m:t>s</m:t>
                  </m:r>
                </m:sub>
              </m:sSub>
            </m:den>
          </m:f>
        </m:oMath>
      </m:oMathPara>
    </w:p>
    <w:p w14:paraId="57F306A5" w14:textId="77777777" w:rsidR="00C050C9" w:rsidRPr="007C369B" w:rsidRDefault="00C050C9" w:rsidP="00C050C9">
      <w:pPr>
        <w:spacing w:line="360" w:lineRule="auto"/>
        <w:ind w:firstLineChars="200" w:firstLine="480"/>
        <w:rPr>
          <w:snapToGrid w:val="0"/>
          <w:sz w:val="24"/>
          <w:szCs w:val="24"/>
        </w:rPr>
      </w:pPr>
      <w:r w:rsidRPr="007C369B">
        <w:rPr>
          <w:rFonts w:hint="eastAsia"/>
          <w:snapToGrid w:val="0"/>
          <w:sz w:val="24"/>
          <w:szCs w:val="24"/>
        </w:rPr>
        <w:t>其中</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s</m:t>
            </m:r>
          </m:sub>
        </m:sSub>
      </m:oMath>
      <w:r w:rsidRPr="007C369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v</m:t>
            </m:r>
            <m:ctrlPr>
              <w:rPr>
                <w:rFonts w:ascii="Cambria Math" w:hAnsi="Cambria Math" w:hint="eastAsia"/>
                <w:snapToGrid w:val="0"/>
                <w:sz w:val="24"/>
                <w:szCs w:val="24"/>
              </w:rPr>
            </m:ctrlPr>
          </m:e>
          <m:sub>
            <m:r>
              <w:rPr>
                <w:rFonts w:ascii="Cambria Math" w:hAnsi="Cambria Math" w:hint="eastAsia"/>
                <w:snapToGrid w:val="0"/>
                <w:sz w:val="24"/>
                <w:szCs w:val="24"/>
              </w:rPr>
              <m:t>d</m:t>
            </m:r>
          </m:sub>
        </m:sSub>
      </m:oMath>
      <w:r w:rsidRPr="007C369B">
        <w:rPr>
          <w:rFonts w:hint="eastAsia"/>
          <w:snapToGrid w:val="0"/>
          <w:sz w:val="24"/>
          <w:szCs w:val="24"/>
        </w:rPr>
        <w:t>表示</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oMath>
      <w:r w:rsidRPr="007C369B">
        <w:rPr>
          <w:rFonts w:hint="eastAsia"/>
          <w:snapToGrid w:val="0"/>
          <w:sz w:val="24"/>
          <w:szCs w:val="24"/>
        </w:rPr>
        <w:t>和</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所在道路的速度限制。综上，路径</w:t>
      </w:r>
      <m:oMath>
        <m:sSubSup>
          <m:sSubSupPr>
            <m:ctrlPr>
              <w:rPr>
                <w:rFonts w:ascii="Cambria Math" w:hAnsi="Cambria Math"/>
                <w:snapToGrid w:val="0"/>
                <w:sz w:val="24"/>
                <w:szCs w:val="24"/>
              </w:rPr>
            </m:ctrlPr>
          </m:sSubSupPr>
          <m:e>
            <m:r>
              <w:rPr>
                <w:rFonts w:ascii="Cambria Math" w:hAnsi="Cambria Math"/>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hint="eastAsia"/>
                <w:snapToGrid w:val="0"/>
                <w:sz w:val="24"/>
                <w:szCs w:val="24"/>
              </w:rPr>
              <m:t>i</m:t>
            </m:r>
          </m:sub>
          <m:sup>
            <m:r>
              <w:rPr>
                <w:rFonts w:ascii="Cambria Math" w:hAnsi="Cambria Math"/>
                <w:snapToGrid w:val="0"/>
                <w:sz w:val="24"/>
                <w:szCs w:val="24"/>
              </w:rPr>
              <m:t>k</m:t>
            </m:r>
          </m:sup>
        </m:sSubSup>
      </m:oMath>
      <w:r w:rsidRPr="007C369B">
        <w:rPr>
          <w:rFonts w:hint="eastAsia"/>
          <w:snapToGrid w:val="0"/>
          <w:sz w:val="24"/>
          <w:szCs w:val="24"/>
        </w:rPr>
        <w:t>的综合权重函数为：</w:t>
      </w:r>
    </w:p>
    <w:p w14:paraId="2152DB8F" w14:textId="77777777" w:rsidR="00C050C9" w:rsidRPr="007C369B" w:rsidRDefault="00C050C9" w:rsidP="00C050C9">
      <w:pPr>
        <w:spacing w:line="360" w:lineRule="auto"/>
        <w:ind w:firstLineChars="200" w:firstLine="480"/>
        <w:rPr>
          <w:snapToGrid w:val="0"/>
          <w:sz w:val="24"/>
          <w:szCs w:val="24"/>
        </w:rPr>
      </w:pPr>
      <m:oMathPara>
        <m:oMath>
          <m:r>
            <m:rPr>
              <m:sty m:val="p"/>
            </m:rP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snapToGrid w:val="0"/>
              <w:sz w:val="24"/>
              <w:szCs w:val="24"/>
            </w:rPr>
            <m:t>=</m:t>
          </m:r>
          <m:r>
            <w:rPr>
              <w:rFonts w:ascii="Cambria Math" w:hAnsi="Cambria Math"/>
              <w:snapToGrid w:val="0"/>
              <w:sz w:val="24"/>
              <w:szCs w:val="24"/>
            </w:rPr>
            <m:t>S</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T</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r>
            <m:rPr>
              <m:sty m:val="p"/>
            </m:rPr>
            <w:rPr>
              <w:rFonts w:ascii="Cambria Math" w:hAnsi="Cambria Math" w:hint="eastAsia"/>
              <w:snapToGrid w:val="0"/>
              <w:sz w:val="24"/>
              <w:szCs w:val="24"/>
            </w:rPr>
            <m:t>×</m:t>
          </m:r>
          <m:r>
            <w:rPr>
              <w:rFonts w:ascii="Cambria Math" w:hAnsi="Cambria Math"/>
              <w:snapToGrid w:val="0"/>
              <w:sz w:val="24"/>
              <w:szCs w:val="24"/>
            </w:rPr>
            <m:t>R</m:t>
          </m:r>
          <m:r>
            <m:rPr>
              <m:sty m:val="p"/>
            </m:rPr>
            <w:rPr>
              <w:rFonts w:ascii="Cambria Math" w:hAnsi="Cambria Math"/>
              <w:snapToGrid w:val="0"/>
              <w:sz w:val="24"/>
              <w:szCs w:val="24"/>
            </w:rPr>
            <m:t>LF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oMath>
      </m:oMathPara>
    </w:p>
    <w:p w14:paraId="02BDBAD8" w14:textId="77777777" w:rsidR="00C050C9" w:rsidRPr="00E70807" w:rsidRDefault="00C050C9" w:rsidP="00C050C9">
      <w:pPr>
        <w:spacing w:line="360" w:lineRule="auto"/>
        <w:ind w:firstLineChars="200" w:firstLine="480"/>
        <w:rPr>
          <w:snapToGrid w:val="0"/>
          <w:sz w:val="24"/>
          <w:szCs w:val="24"/>
        </w:rPr>
      </w:pPr>
      <w:r w:rsidRPr="00C53227">
        <w:rPr>
          <w:snapToGrid w:val="0"/>
          <w:sz w:val="24"/>
          <w:szCs w:val="24"/>
        </w:rPr>
        <w:t>步骤</w:t>
      </w:r>
      <w:r w:rsidRPr="00C53227">
        <w:rPr>
          <w:snapToGrid w:val="0"/>
          <w:sz w:val="24"/>
          <w:szCs w:val="24"/>
        </w:rPr>
        <w:t>2</w:t>
      </w:r>
      <w:r>
        <w:rPr>
          <w:snapToGrid w:val="0"/>
          <w:sz w:val="24"/>
          <w:szCs w:val="24"/>
        </w:rPr>
        <w:t>4</w:t>
      </w:r>
      <w:r w:rsidRPr="00C53227">
        <w:rPr>
          <w:snapToGrid w:val="0"/>
          <w:sz w:val="24"/>
          <w:szCs w:val="24"/>
        </w:rPr>
        <w:t>）</w:t>
      </w:r>
      <w:r w:rsidRPr="00E70807">
        <w:rPr>
          <w:rFonts w:hint="eastAsia"/>
          <w:snapToGrid w:val="0"/>
          <w:sz w:val="24"/>
          <w:szCs w:val="24"/>
        </w:rPr>
        <w:t>首先，在真实的路网结构中，两个连续采样点的候选点之间可能没有可达道路；其次，根据大量实验结论，错误匹配路径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权重值</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总是小于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，而正确匹配路径的权重值总是大于</w:t>
      </w:r>
      <m:oMath>
        <m:r>
          <m:rPr>
            <m:sty m:val="p"/>
          </m:rPr>
          <w:rPr>
            <w:rFonts w:ascii="Cambria Math" w:hAnsi="Cambria Math" w:hint="eastAsia"/>
            <w:snapToGrid w:val="0"/>
            <w:sz w:val="24"/>
            <w:szCs w:val="24"/>
          </w:rPr>
          <m:t>1.0</m:t>
        </m:r>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m:rPr>
                <m:sty m:val="p"/>
              </m:rPr>
              <w:rPr>
                <w:rFonts w:ascii="Cambria Math" w:hAnsi="Cambria Math" w:hint="eastAsia"/>
                <w:snapToGrid w:val="0"/>
                <w:sz w:val="24"/>
                <w:szCs w:val="24"/>
              </w:rPr>
              <m:t>10</m:t>
            </m:r>
          </m:e>
          <m:sup>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5</m:t>
            </m:r>
          </m:sup>
        </m:sSup>
      </m:oMath>
      <w:r w:rsidRPr="00E70807">
        <w:rPr>
          <w:rFonts w:hint="eastAsia"/>
          <w:snapToGrid w:val="0"/>
          <w:sz w:val="24"/>
          <w:szCs w:val="24"/>
        </w:rPr>
        <w:t>；最后，路网结构不是平面的，可能有立交桥或城市环岛等立体结构，而投影的结果是在平面坐标系中，因此，可能会将真正属于被遮挡道路的候选点投影到了其上面的道路上。结合以上三点分析，为了过滤错误数据减少后续计算负担，我们提出了以下三个约束：</w:t>
      </w:r>
    </w:p>
    <w:p w14:paraId="43B5A54B"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1</w:t>
      </w:r>
      <w:r w:rsidRPr="00E70807">
        <w:rPr>
          <w:rFonts w:hint="eastAsia"/>
          <w:snapToGrid w:val="0"/>
          <w:sz w:val="24"/>
          <w:szCs w:val="24"/>
        </w:rPr>
        <w:t>：</w:t>
      </w:r>
    </w:p>
    <w:p w14:paraId="2A930A43"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相邻采样点的各个候选点之间的连通性需符合真实路网结构，可在路网结构中查询到最短路径，即匹配路径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在路网结构中真实存在且能够在合理时间内可到达。</w:t>
      </w:r>
    </w:p>
    <w:p w14:paraId="65FD78EA"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2</w:t>
      </w:r>
      <w:r w:rsidRPr="00E70807">
        <w:rPr>
          <w:rFonts w:hint="eastAsia"/>
          <w:snapToGrid w:val="0"/>
          <w:sz w:val="24"/>
          <w:szCs w:val="24"/>
        </w:rPr>
        <w:t>：</w:t>
      </w:r>
    </w:p>
    <w:p w14:paraId="48149B46"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设两个相邻匹配点的候选点之间的权重</w:t>
      </w:r>
      <m:oMath>
        <m:r>
          <w:rPr>
            <w:rFonts w:ascii="Cambria Math" w:hAnsi="Cambria Math" w:hint="eastAsia"/>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的阈值</w:t>
      </w:r>
      <m:oMath>
        <m:r>
          <m:rPr>
            <m:sty m:val="p"/>
          </m:rPr>
          <w:rPr>
            <w:rFonts w:ascii="Cambria Math" w:hAnsi="Cambria Math"/>
            <w:snapToGrid w:val="0"/>
            <w:sz w:val="24"/>
            <w:szCs w:val="24"/>
          </w:rPr>
          <m:t>θ=1.0</m:t>
        </m:r>
        <m:r>
          <m:rPr>
            <m:sty m:val="p"/>
          </m:rPr>
          <w:rPr>
            <w:rFonts w:ascii="Cambria Math" w:hAnsi="Cambria Math" w:hint="eastAsia"/>
            <w:snapToGrid w:val="0"/>
            <w:sz w:val="24"/>
            <w:szCs w:val="24"/>
          </w:rPr>
          <m:t>×</m:t>
        </m:r>
        <m:r>
          <m:rPr>
            <m:sty m:val="p"/>
          </m:rPr>
          <w:rPr>
            <w:rFonts w:ascii="Cambria Math" w:hAnsi="Cambria Math"/>
            <w:snapToGrid w:val="0"/>
            <w:sz w:val="24"/>
            <w:szCs w:val="24"/>
          </w:rPr>
          <m:t> </m:t>
        </m:r>
        <m:sSup>
          <m:sSupPr>
            <m:ctrlPr>
              <w:rPr>
                <w:rFonts w:ascii="Cambria Math" w:hAnsi="Cambria Math"/>
                <w:snapToGrid w:val="0"/>
                <w:sz w:val="24"/>
                <w:szCs w:val="24"/>
              </w:rPr>
            </m:ctrlPr>
          </m:sSupPr>
          <m:e>
            <m:r>
              <m:rPr>
                <m:sty m:val="p"/>
              </m:rPr>
              <w:rPr>
                <w:rFonts w:ascii="Cambria Math" w:hAnsi="Cambria Math"/>
                <w:snapToGrid w:val="0"/>
                <w:sz w:val="24"/>
                <w:szCs w:val="24"/>
              </w:rPr>
              <m:t>10</m:t>
            </m:r>
          </m:e>
          <m:sup>
            <m:r>
              <m:rPr>
                <m:sty m:val="p"/>
              </m:rPr>
              <w:rPr>
                <w:rFonts w:ascii="Cambria Math"/>
                <w:snapToGrid w:val="0"/>
                <w:sz w:val="24"/>
                <w:szCs w:val="24"/>
              </w:rPr>
              <m:t>-</m:t>
            </m:r>
            <m:r>
              <m:rPr>
                <m:sty m:val="p"/>
              </m:rPr>
              <w:rPr>
                <w:rFonts w:ascii="Cambria Math" w:hAnsi="Cambria Math"/>
                <w:snapToGrid w:val="0"/>
                <w:sz w:val="24"/>
                <w:szCs w:val="24"/>
              </w:rPr>
              <m:t>5</m:t>
            </m:r>
          </m:sup>
        </m:sSup>
      </m:oMath>
      <w:r w:rsidRPr="00E70807">
        <w:rPr>
          <w:rFonts w:hint="eastAsia"/>
          <w:snapToGrid w:val="0"/>
          <w:sz w:val="24"/>
          <w:szCs w:val="24"/>
        </w:rPr>
        <w:t>。当路径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的权重小于</w:t>
      </w:r>
      <m:oMath>
        <m:r>
          <m:rPr>
            <m:sty m:val="p"/>
          </m:rPr>
          <w:rPr>
            <w:rFonts w:ascii="Cambria Math" w:hAnsi="Cambria Math"/>
            <w:snapToGrid w:val="0"/>
            <w:sz w:val="24"/>
            <w:szCs w:val="24"/>
          </w:rPr>
          <m:t>θ</m:t>
        </m:r>
      </m:oMath>
      <w:r w:rsidRPr="00E70807">
        <w:rPr>
          <w:rFonts w:hint="eastAsia"/>
          <w:snapToGrid w:val="0"/>
          <w:sz w:val="24"/>
          <w:szCs w:val="24"/>
        </w:rPr>
        <w:t>时则被视为错误匹配路径，此路径不参与后续计算。</w:t>
      </w:r>
    </w:p>
    <w:p w14:paraId="5995A658" w14:textId="77777777" w:rsidR="00C050C9" w:rsidRPr="00E70807" w:rsidRDefault="00C050C9" w:rsidP="00C050C9">
      <w:pPr>
        <w:spacing w:line="360" w:lineRule="auto"/>
        <w:ind w:firstLineChars="200" w:firstLine="480"/>
        <w:rPr>
          <w:snapToGrid w:val="0"/>
          <w:sz w:val="24"/>
          <w:szCs w:val="24"/>
        </w:rPr>
      </w:pPr>
      <w:r w:rsidRPr="00E70807">
        <w:rPr>
          <w:rFonts w:hint="eastAsia"/>
          <w:snapToGrid w:val="0"/>
          <w:sz w:val="24"/>
          <w:szCs w:val="24"/>
        </w:rPr>
        <w:t>约束</w:t>
      </w:r>
      <w:r w:rsidRPr="00E70807">
        <w:rPr>
          <w:rFonts w:hint="eastAsia"/>
          <w:snapToGrid w:val="0"/>
          <w:sz w:val="24"/>
          <w:szCs w:val="24"/>
        </w:rPr>
        <w:t>3</w:t>
      </w:r>
      <w:r w:rsidRPr="00E70807">
        <w:rPr>
          <w:rFonts w:hint="eastAsia"/>
          <w:snapToGrid w:val="0"/>
          <w:sz w:val="24"/>
          <w:szCs w:val="24"/>
        </w:rPr>
        <w:t>：</w:t>
      </w:r>
    </w:p>
    <w:p w14:paraId="5D1B569C" w14:textId="77777777" w:rsidR="00C050C9" w:rsidRPr="003054EF" w:rsidRDefault="00C050C9" w:rsidP="00C050C9">
      <w:pPr>
        <w:spacing w:line="360" w:lineRule="auto"/>
        <w:ind w:firstLineChars="200" w:firstLine="480"/>
        <w:rPr>
          <w:snapToGrid w:val="0"/>
          <w:sz w:val="24"/>
          <w:szCs w:val="24"/>
        </w:rPr>
      </w:pPr>
      <w:r w:rsidRPr="00E70807">
        <w:rPr>
          <w:rFonts w:hint="eastAsia"/>
          <w:snapToGrid w:val="0"/>
          <w:sz w:val="24"/>
          <w:szCs w:val="24"/>
        </w:rPr>
        <w:t>可以根据不通道路拥有不通的限速这一特性，通过车辆的行驶速度与道路限速的关系进行判断。设</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为车辆沿着候选点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oMath>
      <w:r w:rsidRPr="00E70807">
        <w:rPr>
          <w:rFonts w:hint="eastAsia"/>
          <w:snapToGrid w:val="0"/>
          <w:sz w:val="24"/>
          <w:szCs w:val="24"/>
        </w:rPr>
        <w:t>到候选点</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之间最短路径行驶的平均速度，</w:t>
      </w:r>
      <m:oMath>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为</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所经过的所有道路的加权平均限速。当</w:t>
      </w:r>
      <m:oMath>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r>
          <m:rPr>
            <m:sty m:val="p"/>
          </m:rPr>
          <w:rPr>
            <w:rFonts w:ascii="Cambria Math" w:hAnsi="Cambria Math" w:hint="eastAsia"/>
            <w:snapToGrid w:val="0"/>
            <w:sz w:val="24"/>
            <w:szCs w:val="24"/>
          </w:rPr>
          <m:t>&gt;</m:t>
        </m:r>
        <m:r>
          <m:rPr>
            <m:sty m:val="p"/>
          </m:rPr>
          <w:rPr>
            <w:rFonts w:ascii="Cambria Math" w:hAnsi="Cambria Math"/>
            <w:snapToGrid w:val="0"/>
            <w:sz w:val="24"/>
            <w:szCs w:val="24"/>
          </w:rPr>
          <m:t>α</m:t>
        </m:r>
        <m:sSub>
          <m:sSubPr>
            <m:ctrlPr>
              <w:rPr>
                <w:rFonts w:ascii="Cambria Math" w:hAnsi="Cambria Math"/>
                <w:snapToGrid w:val="0"/>
                <w:sz w:val="24"/>
                <w:szCs w:val="24"/>
              </w:rPr>
            </m:ctrlPr>
          </m:sSubPr>
          <m:e>
            <m:bar>
              <m:barPr>
                <m:pos m:val="top"/>
                <m:ctrlPr>
                  <w:rPr>
                    <w:rFonts w:ascii="Cambria Math" w:hAnsi="Cambria Math"/>
                    <w:snapToGrid w:val="0"/>
                    <w:sz w:val="24"/>
                    <w:szCs w:val="24"/>
                  </w:rPr>
                </m:ctrlPr>
              </m:barPr>
              <m:e>
                <m:r>
                  <w:rPr>
                    <w:rFonts w:ascii="Cambria Math" w:hAnsi="Cambria Math" w:hint="eastAsia"/>
                    <w:snapToGrid w:val="0"/>
                    <w:sz w:val="24"/>
                    <w:szCs w:val="24"/>
                  </w:rPr>
                  <m:t>v</m:t>
                </m:r>
              </m:e>
            </m:bar>
          </m:e>
          <m:sub>
            <m:r>
              <m:rPr>
                <m:sty m:val="p"/>
              </m:rPr>
              <w:rPr>
                <w:rFonts w:ascii="Cambria Math" w:hAnsi="Cambria Math"/>
                <w:snapToGrid w:val="0"/>
                <w:sz w:val="24"/>
                <w:szCs w:val="24"/>
              </w:rPr>
              <m:t>ω</m:t>
            </m:r>
          </m:sub>
        </m:sSub>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e>
        </m:d>
      </m:oMath>
      <w:r w:rsidRPr="00E70807">
        <w:rPr>
          <w:rFonts w:hint="eastAsia"/>
          <w:snapToGrid w:val="0"/>
          <w:sz w:val="24"/>
          <w:szCs w:val="24"/>
        </w:rPr>
        <w:t>，时，其中</w:t>
      </w:r>
      <m:oMath>
        <m:r>
          <m:rPr>
            <m:sty m:val="p"/>
          </m:rPr>
          <w:rPr>
            <w:rFonts w:ascii="Cambria Math" w:hAnsi="Cambria Math" w:hint="eastAsia"/>
            <w:snapToGrid w:val="0"/>
            <w:sz w:val="24"/>
            <w:szCs w:val="24"/>
          </w:rPr>
          <m:t xml:space="preserve">1 </m:t>
        </m:r>
        <m:r>
          <m:rPr>
            <m:sty m:val="p"/>
          </m:rPr>
          <w:rPr>
            <w:rFonts w:ascii="Cambria Math" w:hAnsi="Cambria Math" w:hint="eastAsia"/>
            <w:snapToGrid w:val="0"/>
            <w:sz w:val="24"/>
            <w:szCs w:val="24"/>
          </w:rPr>
          <m:t>≤</m:t>
        </m:r>
        <m:r>
          <m:rPr>
            <m:sty m:val="p"/>
          </m:rPr>
          <w:rPr>
            <w:rFonts w:ascii="Cambria Math" w:hAnsi="Cambria Math"/>
            <w:snapToGrid w:val="0"/>
            <w:sz w:val="24"/>
            <w:szCs w:val="24"/>
          </w:rPr>
          <m:t>α</m:t>
        </m:r>
        <m:r>
          <m:rPr>
            <m:sty m:val="p"/>
          </m:rPr>
          <w:rPr>
            <w:rFonts w:ascii="Cambria Math" w:hAnsi="Cambria Math" w:hint="eastAsia"/>
            <w:snapToGrid w:val="0"/>
            <w:sz w:val="24"/>
            <w:szCs w:val="24"/>
          </w:rPr>
          <m:t>≤</m:t>
        </m:r>
        <m:r>
          <m:rPr>
            <m:sty m:val="p"/>
          </m:rPr>
          <w:rPr>
            <w:rFonts w:ascii="Cambria Math" w:hAnsi="Cambria Math" w:hint="eastAsia"/>
            <w:snapToGrid w:val="0"/>
            <w:sz w:val="24"/>
            <w:szCs w:val="24"/>
          </w:rPr>
          <m:t>2</m:t>
        </m:r>
      </m:oMath>
      <w:r w:rsidRPr="00E70807">
        <w:rPr>
          <w:rFonts w:hint="eastAsia"/>
          <w:snapToGrid w:val="0"/>
          <w:sz w:val="24"/>
          <w:szCs w:val="24"/>
        </w:rPr>
        <w:t>，路径</w:t>
      </w:r>
      <m:oMath>
        <m:sSubSup>
          <m:sSubSupPr>
            <m:ctrlPr>
              <w:rPr>
                <w:rFonts w:ascii="Cambria Math" w:hAnsi="Cambria Math"/>
                <w:snapToGrid w:val="0"/>
                <w:sz w:val="24"/>
                <w:szCs w:val="24"/>
              </w:rPr>
            </m:ctrlPr>
          </m:sSubSupPr>
          <m:e>
            <m:r>
              <w:rPr>
                <w:rFonts w:ascii="Cambria Math" w:hAnsi="Cambria Math" w:hint="eastAsia"/>
                <w:snapToGrid w:val="0"/>
                <w:sz w:val="24"/>
                <w:szCs w:val="24"/>
              </w:rPr>
              <m:t>a</m:t>
            </m:r>
            <m:ctrlPr>
              <w:rPr>
                <w:rFonts w:ascii="Cambria Math" w:hAnsi="Cambria Math" w:hint="eastAsia"/>
                <w:snapToGrid w:val="0"/>
                <w:sz w:val="24"/>
                <w:szCs w:val="24"/>
              </w:rPr>
            </m:ctrlPr>
          </m:e>
          <m:sub>
            <m:d>
              <m:dPr>
                <m:ctrlPr>
                  <w:rPr>
                    <w:rFonts w:ascii="Cambria Math" w:hAnsi="Cambria Math"/>
                    <w:snapToGrid w:val="0"/>
                    <w:sz w:val="24"/>
                    <w:szCs w:val="24"/>
                  </w:rPr>
                </m:ctrlPr>
              </m:dPr>
              <m:e>
                <m:r>
                  <w:rPr>
                    <w:rFonts w:ascii="Cambria Math" w:hAnsi="Cambria Math" w:hint="eastAsia"/>
                    <w:snapToGrid w:val="0"/>
                    <w:sz w:val="24"/>
                    <w:szCs w:val="24"/>
                  </w:rPr>
                  <m:t>i</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sub>
          <m:sup>
            <m:r>
              <w:rPr>
                <w:rFonts w:ascii="Cambria Math" w:hAnsi="Cambria Math" w:hint="eastAsia"/>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hint="eastAsia"/>
                <w:snapToGrid w:val="0"/>
                <w:sz w:val="24"/>
                <w:szCs w:val="24"/>
              </w:rPr>
              <m:t>a</m:t>
            </m:r>
          </m:e>
          <m:sub>
            <m:r>
              <w:rPr>
                <w:rFonts w:ascii="Cambria Math" w:hAnsi="Cambria Math" w:hint="eastAsia"/>
                <w:snapToGrid w:val="0"/>
                <w:sz w:val="24"/>
                <w:szCs w:val="24"/>
              </w:rPr>
              <m:t>i</m:t>
            </m:r>
          </m:sub>
          <m:sup>
            <m:r>
              <w:rPr>
                <w:rFonts w:ascii="Cambria Math" w:hAnsi="Cambria Math" w:hint="eastAsia"/>
                <w:snapToGrid w:val="0"/>
                <w:sz w:val="24"/>
                <w:szCs w:val="24"/>
              </w:rPr>
              <m:t>s</m:t>
            </m:r>
          </m:sup>
        </m:sSubSup>
      </m:oMath>
      <w:r w:rsidRPr="00E70807">
        <w:rPr>
          <w:rFonts w:hint="eastAsia"/>
          <w:snapToGrid w:val="0"/>
          <w:sz w:val="24"/>
          <w:szCs w:val="24"/>
        </w:rPr>
        <w:t>被视为错误的匹配路径。</w:t>
      </w:r>
    </w:p>
    <w:p w14:paraId="7CD673F0"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3</w:t>
      </w:r>
      <w:r w:rsidRPr="007B7E7A">
        <w:rPr>
          <w:snapToGrid w:val="0"/>
          <w:color w:val="000000"/>
          <w:sz w:val="24"/>
          <w:szCs w:val="24"/>
        </w:rPr>
        <w:t>）具体如下：</w:t>
      </w:r>
    </w:p>
    <w:p w14:paraId="4A2AB326" w14:textId="77777777" w:rsidR="00C050C9" w:rsidRPr="001701FB" w:rsidRDefault="00C050C9" w:rsidP="00C050C9">
      <w:pPr>
        <w:autoSpaceDE w:val="0"/>
        <w:autoSpaceDN w:val="0"/>
        <w:adjustRightInd w:val="0"/>
        <w:spacing w:line="360" w:lineRule="auto"/>
        <w:ind w:firstLineChars="200" w:firstLine="480"/>
        <w:rPr>
          <w:snapToGrid w:val="0"/>
          <w:sz w:val="24"/>
          <w:szCs w:val="24"/>
        </w:rPr>
      </w:pPr>
      <w:r w:rsidRPr="00C53227">
        <w:rPr>
          <w:snapToGrid w:val="0"/>
          <w:sz w:val="24"/>
          <w:szCs w:val="24"/>
        </w:rPr>
        <w:t>步骤</w:t>
      </w:r>
      <w:r>
        <w:rPr>
          <w:snapToGrid w:val="0"/>
          <w:sz w:val="24"/>
          <w:szCs w:val="24"/>
        </w:rPr>
        <w:t>31</w:t>
      </w:r>
      <w:r w:rsidRPr="00C53227">
        <w:rPr>
          <w:snapToGrid w:val="0"/>
          <w:sz w:val="24"/>
          <w:szCs w:val="24"/>
        </w:rPr>
        <w:t>）</w:t>
      </w:r>
      <w:r w:rsidRPr="001701FB">
        <w:rPr>
          <w:rFonts w:hint="eastAsia"/>
          <w:snapToGrid w:val="0"/>
          <w:sz w:val="24"/>
          <w:szCs w:val="24"/>
        </w:rPr>
        <w:t>我们以上一节提出的位置上下文分析为建模基础，采用空间分析以及时间分析两个方面来衡量两个连续候选点之间的影响。在计算各个采样点对应的各个候选点之间相互影响的权重之前，我们构建了一个静态评分矩阵：</w:t>
      </w:r>
    </w:p>
    <w:p w14:paraId="6327A779" w14:textId="77777777" w:rsidR="00C050C9" w:rsidRPr="001701FB" w:rsidRDefault="00C050C9" w:rsidP="00C050C9">
      <w:pPr>
        <w:ind w:firstLineChars="200" w:firstLine="480"/>
        <w:rPr>
          <w:snapToGrid w:val="0"/>
          <w:sz w:val="24"/>
          <w:szCs w:val="24"/>
        </w:rPr>
      </w:pPr>
      <m:oMathPara>
        <m:oMath>
          <m:r>
            <m:rPr>
              <m:sty m:val="p"/>
            </m:rPr>
            <w:rPr>
              <w:rFonts w:ascii="Cambria Math" w:hAnsi="Cambria Math"/>
              <w:snapToGrid w:val="0"/>
              <w:sz w:val="24"/>
              <w:szCs w:val="24"/>
            </w:rPr>
            <m:t>M=diag</m:t>
          </m:r>
          <m:r>
            <m:rPr>
              <m:lit/>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p>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m:rPr>
                      <m:sty m:val="p"/>
                    </m:rPr>
                    <w:rPr>
                      <w:rFonts w:ascii="Cambria Math" w:hAnsi="Cambria Math"/>
                      <w:snapToGrid w:val="0"/>
                      <w:sz w:val="24"/>
                      <w:szCs w:val="24"/>
                    </w:rPr>
                    <m:t>2</m:t>
                  </m:r>
                </m:e>
              </m:d>
            </m:sup>
          </m:sSup>
          <m:r>
            <m:rPr>
              <m:sty m:val="p"/>
            </m:rPr>
            <w:rPr>
              <w:rFonts w:ascii="Cambria Math" w:hAnsi="Cambria Math"/>
              <w:snapToGrid w:val="0"/>
              <w:sz w:val="24"/>
              <w:szCs w:val="24"/>
            </w:rPr>
            <m:t>,</m:t>
          </m:r>
          <m:r>
            <m:rPr>
              <m:sty m:val="p"/>
            </m:rPr>
            <w:rPr>
              <w:rFonts w:ascii="Cambria Math" w:hAnsi="Cambria Math" w:hint="eastAsia"/>
              <w:snapToGrid w:val="0"/>
              <w:sz w:val="24"/>
              <w:szCs w:val="24"/>
            </w:rPr>
            <m:t>…</m:t>
          </m:r>
          <m:r>
            <m:rPr>
              <m:sty m:val="p"/>
            </m:rPr>
            <w:rPr>
              <w:rFonts w:ascii="Cambria Math" w:hAnsi="Cambria Math"/>
              <w:snapToGrid w:val="0"/>
              <w:sz w:val="24"/>
              <w:szCs w:val="24"/>
            </w:rPr>
            <m:t>,</m:t>
          </m:r>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p>
          <m:r>
            <m:rPr>
              <m:lit/>
              <m:sty m:val="p"/>
            </m:rPr>
            <w:rPr>
              <w:rFonts w:ascii="Cambria Math" w:hAnsi="Cambria Math"/>
              <w:snapToGrid w:val="0"/>
              <w:sz w:val="24"/>
              <w:szCs w:val="24"/>
            </w:rPr>
            <m:t>}</m:t>
          </m:r>
        </m:oMath>
      </m:oMathPara>
    </w:p>
    <w:p w14:paraId="0350B1AA" w14:textId="77777777" w:rsidR="00C050C9" w:rsidRPr="001701FB" w:rsidRDefault="00C050C9" w:rsidP="00C050C9">
      <w:pPr>
        <w:spacing w:line="360" w:lineRule="auto"/>
        <w:ind w:firstLineChars="200" w:firstLine="480"/>
        <w:rPr>
          <w:snapToGrid w:val="0"/>
          <w:sz w:val="24"/>
          <w:szCs w:val="24"/>
        </w:rPr>
      </w:pPr>
      <w:r w:rsidRPr="001701FB">
        <w:rPr>
          <w:rFonts w:hint="eastAsia"/>
          <w:snapToGrid w:val="0"/>
          <w:sz w:val="24"/>
          <w:szCs w:val="24"/>
        </w:rPr>
        <w:t>其中</w:t>
      </w:r>
      <m:oMath>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i</m:t>
                </m:r>
              </m:e>
            </m:d>
          </m:sup>
        </m:s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m</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r>
                  <w:rPr>
                    <w:rFonts w:ascii="Cambria Math" w:hAnsi="Cambria Math"/>
                    <w:snapToGrid w:val="0"/>
                    <w:sz w:val="24"/>
                    <w:szCs w:val="24"/>
                  </w:rPr>
                  <m:t>F</m:t>
                </m:r>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t</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s</m:t>
                        </m:r>
                      </m:sup>
                    </m:sSubSup>
                  </m:e>
                </m:d>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oMath>
      <w:r w:rsidRPr="001701FB">
        <w:rPr>
          <w:rFonts w:hint="eastAsia"/>
          <w:snapToGrid w:val="0"/>
          <w:sz w:val="24"/>
          <w:szCs w:val="24"/>
        </w:rPr>
        <w:t>，此静态评分矩阵中的每个项目仅考虑两个连续点的信息，表示候选点的权重。并不反映它们之间的相互影响。因此，我们可以将其构建为静态矩阵，以减少计算相互影响的权重时的计算负担。</w:t>
      </w:r>
    </w:p>
    <w:p w14:paraId="49BC7F07" w14:textId="77777777" w:rsidR="00C050C9" w:rsidRPr="001701FB" w:rsidRDefault="00C050C9" w:rsidP="00C050C9">
      <w:pPr>
        <w:spacing w:line="360" w:lineRule="auto"/>
        <w:ind w:firstLineChars="200" w:firstLine="480"/>
        <w:rPr>
          <w:snapToGrid w:val="0"/>
          <w:sz w:val="24"/>
          <w:szCs w:val="24"/>
        </w:rPr>
      </w:pPr>
      <w:r w:rsidRPr="00C53227">
        <w:rPr>
          <w:snapToGrid w:val="0"/>
          <w:sz w:val="24"/>
          <w:szCs w:val="24"/>
        </w:rPr>
        <w:t>步骤</w:t>
      </w:r>
      <w:r>
        <w:rPr>
          <w:snapToGrid w:val="0"/>
          <w:sz w:val="24"/>
          <w:szCs w:val="24"/>
        </w:rPr>
        <w:t>32</w:t>
      </w:r>
      <w:r w:rsidRPr="00C53227">
        <w:rPr>
          <w:snapToGrid w:val="0"/>
          <w:sz w:val="24"/>
          <w:szCs w:val="24"/>
        </w:rPr>
        <w:t>）</w:t>
      </w:r>
      <w:r w:rsidRPr="001701FB">
        <w:rPr>
          <w:rFonts w:hint="eastAsia"/>
          <w:snapToGrid w:val="0"/>
          <w:sz w:val="24"/>
          <w:szCs w:val="24"/>
        </w:rPr>
        <w:t>我们将采样点间的相互影响建模为</w:t>
      </w:r>
      <m:oMath>
        <m:d>
          <m:dPr>
            <m:ctrlPr>
              <w:rPr>
                <w:rFonts w:ascii="Cambria Math" w:hAnsi="Cambria Math"/>
                <w:snapToGrid w:val="0"/>
                <w:sz w:val="24"/>
                <w:szCs w:val="24"/>
              </w:rPr>
            </m:ctrlPr>
          </m:dPr>
          <m:e>
            <m:r>
              <w:rPr>
                <w:rFonts w:ascii="Cambria Math" w:hAnsi="Cambria Math" w:hint="eastAsia"/>
                <w:snapToGrid w:val="0"/>
                <w:sz w:val="24"/>
                <w:szCs w:val="24"/>
              </w:rPr>
              <m:t>n</m:t>
            </m:r>
            <m:r>
              <m:rPr>
                <m:sty m:val="p"/>
              </m:rPr>
              <w:rPr>
                <w:rFonts w:ascii="微软雅黑" w:eastAsia="微软雅黑" w:hAnsi="微软雅黑" w:cs="微软雅黑" w:hint="eastAsia"/>
                <w:snapToGrid w:val="0"/>
                <w:sz w:val="24"/>
                <w:szCs w:val="24"/>
              </w:rPr>
              <m:t>-</m:t>
            </m:r>
            <m:r>
              <m:rPr>
                <m:sty m:val="p"/>
              </m:rPr>
              <w:rPr>
                <w:rFonts w:ascii="Cambria Math" w:hAnsi="Cambria Math" w:hint="eastAsia"/>
                <w:snapToGrid w:val="0"/>
                <w:sz w:val="24"/>
                <w:szCs w:val="24"/>
              </w:rPr>
              <m:t>1</m:t>
            </m:r>
          </m:e>
        </m:d>
      </m:oMath>
      <w:r w:rsidRPr="001701FB">
        <w:rPr>
          <w:rFonts w:hint="eastAsia"/>
          <w:snapToGrid w:val="0"/>
          <w:sz w:val="24"/>
          <w:szCs w:val="24"/>
        </w:rPr>
        <w:t>维距离权重矩阵，定义如下：</w:t>
      </w:r>
    </w:p>
    <w:p w14:paraId="5F621931" w14:textId="77777777" w:rsidR="00C050C9" w:rsidRPr="001701FB" w:rsidRDefault="00000000" w:rsidP="00C050C9">
      <w:pPr>
        <w:ind w:firstLineChars="200" w:firstLine="480"/>
        <w:rPr>
          <w:snapToGrid w:val="0"/>
          <w:sz w:val="24"/>
          <w:szCs w:val="24"/>
        </w:rPr>
      </w:pPr>
      <m:oMathPara>
        <m:oMath>
          <m:sSub>
            <m:sSubPr>
              <m:ctrlPr>
                <w:rPr>
                  <w:rFonts w:ascii="Cambria Math" w:hAnsi="Cambria Math"/>
                  <w:snapToGrid w:val="0"/>
                  <w:sz w:val="24"/>
                  <w:szCs w:val="24"/>
                </w:rPr>
              </m:ctrlPr>
            </m:sSubPr>
            <m:e>
              <m:r>
                <w:rPr>
                  <w:rFonts w:ascii="Cambria Math" w:hAnsi="Cambria Math"/>
                  <w:snapToGrid w:val="0"/>
                  <w:sz w:val="24"/>
                  <w:szCs w:val="24"/>
                </w:rPr>
                <m:t>W</m:t>
              </m:r>
            </m:e>
            <m:sub>
              <m:r>
                <w:rPr>
                  <w:rFonts w:ascii="Cambria Math" w:hAnsi="Cambria Math"/>
                  <w:snapToGrid w:val="0"/>
                  <w:sz w:val="24"/>
                  <w:szCs w:val="24"/>
                </w:rPr>
                <m:t>i</m:t>
              </m:r>
            </m:sub>
          </m:sSub>
          <m:r>
            <m:rPr>
              <m:sty m:val="p"/>
            </m:rPr>
            <w:rPr>
              <w:rFonts w:ascii="Cambria Math" w:hAnsi="Cambria Math"/>
              <w:snapToGrid w:val="0"/>
              <w:sz w:val="24"/>
              <w:szCs w:val="24"/>
            </w:rPr>
            <m:t>=</m:t>
          </m:r>
          <m:r>
            <w:rPr>
              <w:rFonts w:ascii="Cambria Math" w:hAnsi="Cambria Math"/>
              <w:snapToGrid w:val="0"/>
              <w:sz w:val="24"/>
              <w:szCs w:val="24"/>
            </w:rPr>
            <m:t>diag</m:t>
          </m:r>
          <m:r>
            <m:rPr>
              <m:lit/>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0</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+1</m:t>
                  </m:r>
                </m:e>
              </m:d>
            </m:sup>
          </m:sSubSup>
          <m:r>
            <m:rPr>
              <m:sty m:val="p"/>
            </m:rPr>
            <w:rPr>
              <w:rFonts w:ascii="Cambria Math" w:hAnsi="Cambria Math"/>
              <w:snapToGrid w:val="0"/>
              <w:sz w:val="24"/>
              <w:szCs w:val="24"/>
            </w:rPr>
            <m:t>,…,</m:t>
          </m:r>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n</m:t>
                  </m:r>
                  <m:r>
                    <m:rPr>
                      <m:sty m:val="p"/>
                    </m:rPr>
                    <w:rPr>
                      <w:rFonts w:ascii="Cambria Math" w:hAnsi="Cambria Math"/>
                      <w:snapToGrid w:val="0"/>
                      <w:sz w:val="24"/>
                      <w:szCs w:val="24"/>
                    </w:rPr>
                    <m:t>-1</m:t>
                  </m:r>
                </m:e>
              </m:d>
            </m:sup>
          </m:sSubSup>
          <m:r>
            <m:rPr>
              <m:lit/>
              <m:sty m:val="p"/>
            </m:rPr>
            <w:rPr>
              <w:rFonts w:ascii="Cambria Math" w:hAnsi="Cambria Math"/>
              <w:snapToGrid w:val="0"/>
              <w:sz w:val="24"/>
              <w:szCs w:val="24"/>
            </w:rPr>
            <m:t>}</m:t>
          </m:r>
        </m:oMath>
      </m:oMathPara>
    </w:p>
    <w:p w14:paraId="516D61FD" w14:textId="77777777" w:rsidR="00C050C9" w:rsidRPr="001701FB" w:rsidRDefault="00C050C9" w:rsidP="00C050C9">
      <w:pPr>
        <w:ind w:firstLineChars="200" w:firstLine="480"/>
        <w:rPr>
          <w:snapToGrid w:val="0"/>
          <w:sz w:val="24"/>
          <w:szCs w:val="24"/>
        </w:rPr>
      </w:pPr>
      <w:r w:rsidRPr="001701FB">
        <w:rPr>
          <w:rFonts w:hint="eastAsia"/>
          <w:snapToGrid w:val="0"/>
          <w:sz w:val="24"/>
          <w:szCs w:val="24"/>
        </w:rPr>
        <w:t>其中，</w:t>
      </w:r>
      <m:oMath>
        <m:sSubSup>
          <m:sSubSupPr>
            <m:ctrlPr>
              <w:rPr>
                <w:rFonts w:ascii="Cambria Math" w:hAnsi="Cambria Math"/>
                <w:snapToGrid w:val="0"/>
                <w:sz w:val="24"/>
                <w:szCs w:val="24"/>
              </w:rPr>
            </m:ctrlPr>
          </m:sSubSupPr>
          <m:e>
            <m:r>
              <m:rPr>
                <m:sty m:val="p"/>
              </m:rPr>
              <w:rPr>
                <w:rFonts w:ascii="Cambria Math" w:hAnsi="Cambria Math"/>
                <w:snapToGrid w:val="0"/>
                <w:sz w:val="24"/>
                <w:szCs w:val="24"/>
              </w:rPr>
              <m:t>ω</m:t>
            </m:r>
          </m:e>
          <m:sub>
            <m:r>
              <w:rPr>
                <w:rFonts w:ascii="Cambria Math" w:hAnsi="Cambria Math" w:hint="eastAsia"/>
                <w:snapToGrid w:val="0"/>
                <w:sz w:val="24"/>
                <w:szCs w:val="24"/>
              </w:rPr>
              <m:t>i</m:t>
            </m:r>
          </m:sub>
          <m:sup>
            <m:d>
              <m:dPr>
                <m:ctrlPr>
                  <w:rPr>
                    <w:rFonts w:ascii="Cambria Math" w:hAnsi="Cambria Math"/>
                    <w:snapToGrid w:val="0"/>
                    <w:sz w:val="24"/>
                    <w:szCs w:val="24"/>
                  </w:rPr>
                </m:ctrlPr>
              </m:dPr>
              <m:e>
                <m:r>
                  <w:rPr>
                    <w:rFonts w:ascii="Cambria Math" w:hAnsi="Cambria Math" w:hint="eastAsia"/>
                    <w:snapToGrid w:val="0"/>
                    <w:sz w:val="24"/>
                    <w:szCs w:val="24"/>
                  </w:rPr>
                  <m:t>j</m:t>
                </m:r>
              </m:e>
            </m:d>
          </m:sup>
        </m:sSubSup>
        <m:r>
          <m:rPr>
            <m:sty m:val="p"/>
          </m:rPr>
          <w:rPr>
            <w:rFonts w:ascii="Cambria Math" w:hAnsi="Cambria Math" w:hint="eastAsia"/>
            <w:snapToGrid w:val="0"/>
            <w:sz w:val="24"/>
            <w:szCs w:val="24"/>
          </w:rPr>
          <m:t>=</m:t>
        </m:r>
        <m:sSup>
          <m:sSupPr>
            <m:ctrlPr>
              <w:rPr>
                <w:rFonts w:ascii="Cambria Math" w:hAnsi="Cambria Math"/>
                <w:snapToGrid w:val="0"/>
                <w:sz w:val="24"/>
                <w:szCs w:val="24"/>
              </w:rPr>
            </m:ctrlPr>
          </m:sSupPr>
          <m:e>
            <m:r>
              <w:rPr>
                <w:rFonts w:ascii="Cambria Math" w:hAnsi="Cambria Math" w:hint="eastAsia"/>
                <w:snapToGrid w:val="0"/>
                <w:sz w:val="24"/>
                <w:szCs w:val="24"/>
              </w:rPr>
              <m:t>e</m:t>
            </m:r>
          </m:e>
          <m:sup>
            <m:f>
              <m:fPr>
                <m:ctrlPr>
                  <w:rPr>
                    <w:rFonts w:ascii="Cambria Math" w:hAnsi="Cambria Math"/>
                    <w:snapToGrid w:val="0"/>
                    <w:sz w:val="24"/>
                    <w:szCs w:val="24"/>
                  </w:rPr>
                </m:ctrlPr>
              </m:fPr>
              <m:num>
                <m:sSup>
                  <m:sSupPr>
                    <m:ctrlPr>
                      <w:rPr>
                        <w:rFonts w:ascii="Cambria Math" w:hAnsi="Cambria Math"/>
                        <w:snapToGrid w:val="0"/>
                        <w:sz w:val="24"/>
                        <w:szCs w:val="24"/>
                      </w:rPr>
                    </m:ctrlPr>
                  </m:sSupPr>
                  <m:e>
                    <m:d>
                      <m:dPr>
                        <m:ctrlPr>
                          <w:rPr>
                            <w:rFonts w:ascii="Cambria Math" w:hAnsi="Cambria Math"/>
                            <w:snapToGrid w:val="0"/>
                            <w:sz w:val="24"/>
                            <w:szCs w:val="24"/>
                          </w:rPr>
                        </m:ctrlPr>
                      </m:dPr>
                      <m:e>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e>
                    </m:d>
                  </m:e>
                  <m:sup>
                    <m:r>
                      <m:rPr>
                        <m:sty m:val="p"/>
                      </m:rPr>
                      <w:rPr>
                        <w:rFonts w:ascii="Cambria Math" w:hAnsi="Cambria Math" w:hint="eastAsia"/>
                        <w:snapToGrid w:val="0"/>
                        <w:sz w:val="24"/>
                        <w:szCs w:val="24"/>
                      </w:rPr>
                      <m:t>2</m:t>
                    </m:r>
                  </m:sup>
                </m:sSup>
              </m:num>
              <m:den>
                <m:sSup>
                  <m:sSupPr>
                    <m:ctrlPr>
                      <w:rPr>
                        <w:rFonts w:ascii="Cambria Math" w:hAnsi="Cambria Math"/>
                        <w:snapToGrid w:val="0"/>
                        <w:sz w:val="24"/>
                        <w:szCs w:val="24"/>
                      </w:rPr>
                    </m:ctrlPr>
                  </m:sSupPr>
                  <m:e>
                    <m:r>
                      <m:rPr>
                        <m:sty m:val="p"/>
                      </m:rPr>
                      <w:rPr>
                        <w:rFonts w:ascii="Cambria Math" w:hAnsi="Cambria Math"/>
                        <w:snapToGrid w:val="0"/>
                        <w:sz w:val="24"/>
                        <w:szCs w:val="24"/>
                      </w:rPr>
                      <m:t>β</m:t>
                    </m:r>
                  </m:e>
                  <m:sup>
                    <m:r>
                      <m:rPr>
                        <m:sty m:val="p"/>
                      </m:rPr>
                      <w:rPr>
                        <w:rFonts w:ascii="Cambria Math" w:hAnsi="Cambria Math" w:hint="eastAsia"/>
                        <w:snapToGrid w:val="0"/>
                        <w:sz w:val="24"/>
                        <w:szCs w:val="24"/>
                      </w:rPr>
                      <m:t>2</m:t>
                    </m:r>
                  </m:sup>
                </m:sSup>
              </m:den>
            </m:f>
          </m:sup>
        </m:sSup>
      </m:oMath>
      <w:r w:rsidRPr="001701FB">
        <w:rPr>
          <w:rFonts w:hint="eastAsia"/>
          <w:snapToGrid w:val="0"/>
          <w:sz w:val="24"/>
          <w:szCs w:val="24"/>
        </w:rPr>
        <w:t>和</w:t>
      </w:r>
      <m:oMath>
        <m:r>
          <w:rPr>
            <w:rFonts w:ascii="Cambria Math" w:hAnsi="Cambria Math" w:hint="eastAsia"/>
            <w:snapToGrid w:val="0"/>
            <w:sz w:val="24"/>
            <w:szCs w:val="24"/>
          </w:rPr>
          <m:t>dist</m:t>
        </m:r>
        <m:d>
          <m:dPr>
            <m:ctrlPr>
              <w:rPr>
                <w:rFonts w:ascii="Cambria Math" w:hAnsi="Cambria Math"/>
                <w:snapToGrid w:val="0"/>
                <w:sz w:val="24"/>
                <w:szCs w:val="24"/>
              </w:rPr>
            </m:ctrlPr>
          </m:dPr>
          <m:e>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i</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hint="eastAsia"/>
                    <w:snapToGrid w:val="0"/>
                    <w:sz w:val="24"/>
                    <w:szCs w:val="24"/>
                  </w:rPr>
                  <m:t>p</m:t>
                </m:r>
              </m:e>
              <m:sub>
                <m:r>
                  <w:rPr>
                    <w:rFonts w:ascii="Cambria Math" w:hAnsi="Cambria Math" w:hint="eastAsia"/>
                    <w:snapToGrid w:val="0"/>
                    <w:sz w:val="24"/>
                    <w:szCs w:val="24"/>
                  </w:rPr>
                  <m:t>j</m:t>
                </m:r>
              </m:sub>
            </m:sSub>
          </m:e>
        </m:d>
      </m:oMath>
      <w:r w:rsidRPr="001701FB">
        <w:rPr>
          <w:rFonts w:hint="eastAsia"/>
          <w:snapToGrid w:val="0"/>
          <w:sz w:val="24"/>
          <w:szCs w:val="24"/>
        </w:rPr>
        <w:t>是</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和</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j</m:t>
            </m:r>
          </m:sub>
        </m:sSub>
      </m:oMath>
      <w:r w:rsidRPr="001701FB">
        <w:rPr>
          <w:rFonts w:hint="eastAsia"/>
          <w:snapToGrid w:val="0"/>
          <w:sz w:val="24"/>
          <w:szCs w:val="24"/>
        </w:rPr>
        <w:t>之间的欧几里德距离，</w:t>
      </w:r>
      <m:oMath>
        <m:r>
          <m:rPr>
            <m:sty m:val="p"/>
          </m:rPr>
          <w:rPr>
            <w:rFonts w:ascii="Cambria Math" w:hAnsi="Cambria Math"/>
            <w:snapToGrid w:val="0"/>
            <w:sz w:val="24"/>
            <w:szCs w:val="24"/>
          </w:rPr>
          <m:t>β</m:t>
        </m:r>
      </m:oMath>
      <w:r w:rsidRPr="001701FB">
        <w:rPr>
          <w:rFonts w:hint="eastAsia"/>
          <w:snapToGrid w:val="0"/>
          <w:sz w:val="24"/>
          <w:szCs w:val="24"/>
        </w:rPr>
        <w:t>是相对于道路网的参数。此矩阵给出了所有其他点到</w:t>
      </w:r>
      <m:oMath>
        <m:sSub>
          <m:sSubPr>
            <m:ctrlPr>
              <w:rPr>
                <w:rFonts w:ascii="Cambria Math" w:hAnsi="Cambria Math"/>
                <w:snapToGrid w:val="0"/>
                <w:sz w:val="24"/>
                <w:szCs w:val="24"/>
              </w:rPr>
            </m:ctrlPr>
          </m:sSubPr>
          <m:e>
            <m:r>
              <w:rPr>
                <w:rFonts w:ascii="Cambria Math" w:hAnsi="Cambria Math" w:hint="eastAsia"/>
                <w:snapToGrid w:val="0"/>
                <w:sz w:val="24"/>
                <w:szCs w:val="24"/>
              </w:rPr>
              <m:t>p</m:t>
            </m:r>
            <m:ctrlPr>
              <w:rPr>
                <w:rFonts w:ascii="Cambria Math" w:hAnsi="Cambria Math" w:hint="eastAsia"/>
                <w:snapToGrid w:val="0"/>
                <w:sz w:val="24"/>
                <w:szCs w:val="24"/>
              </w:rPr>
            </m:ctrlPr>
          </m:e>
          <m:sub>
            <m:r>
              <w:rPr>
                <w:rFonts w:ascii="Cambria Math" w:hAnsi="Cambria Math" w:hint="eastAsia"/>
                <w:snapToGrid w:val="0"/>
                <w:sz w:val="24"/>
                <w:szCs w:val="24"/>
              </w:rPr>
              <m:t>i</m:t>
            </m:r>
          </m:sub>
        </m:sSub>
      </m:oMath>
      <w:r w:rsidRPr="001701FB">
        <w:rPr>
          <w:rFonts w:hint="eastAsia"/>
          <w:snapToGrid w:val="0"/>
          <w:sz w:val="24"/>
          <w:szCs w:val="24"/>
        </w:rPr>
        <w:t>的距离影响的权重。对于</w:t>
      </w:r>
      <m:oMath>
        <m:r>
          <m:rPr>
            <m:sty m:val="p"/>
          </m:rPr>
          <w:rPr>
            <w:rFonts w:ascii="Cambria Math" w:hAnsi="Cambria Math"/>
            <w:snapToGrid w:val="0"/>
            <w:sz w:val="24"/>
            <w:szCs w:val="24"/>
          </w:rPr>
          <m:t>i=1,2,</m:t>
        </m:r>
        <m:r>
          <m:rPr>
            <m:sty m:val="p"/>
          </m:rPr>
          <w:rPr>
            <w:rFonts w:ascii="Cambria Math" w:hAnsi="Cambria Math" w:hint="eastAsia"/>
            <w:snapToGrid w:val="0"/>
            <w:sz w:val="24"/>
            <w:szCs w:val="24"/>
          </w:rPr>
          <m:t>…</m:t>
        </m:r>
        <m:r>
          <m:rPr>
            <m:sty m:val="p"/>
          </m:rPr>
          <w:rPr>
            <w:rFonts w:ascii="Cambria Math" w:hAnsi="Cambria Math"/>
            <w:snapToGrid w:val="0"/>
            <w:sz w:val="24"/>
            <w:szCs w:val="24"/>
          </w:rPr>
          <m:t>,n-1</m:t>
        </m:r>
      </m:oMath>
      <w:r w:rsidRPr="001701FB">
        <w:rPr>
          <w:rFonts w:hint="eastAsia"/>
          <w:snapToGrid w:val="0"/>
          <w:sz w:val="24"/>
          <w:szCs w:val="24"/>
        </w:rPr>
        <w:t>受距离影响的权重可计算为：</w:t>
      </w:r>
    </w:p>
    <w:p w14:paraId="6C55040B" w14:textId="77777777" w:rsidR="00C050C9" w:rsidRPr="001701FB" w:rsidRDefault="00000000" w:rsidP="00C050C9">
      <w:pPr>
        <w:ind w:firstLineChars="200" w:firstLine="480"/>
        <w:rPr>
          <w:snapToGrid w:val="0"/>
          <w:sz w:val="24"/>
          <w:szCs w:val="24"/>
        </w:rPr>
      </w:pPr>
      <m:oMathPara>
        <m:oMath>
          <m:sSubSup>
            <m:sSubSupPr>
              <m:ctrlPr>
                <w:rPr>
                  <w:rFonts w:ascii="Cambria Math" w:hAnsi="Cambria Math"/>
                  <w:snapToGrid w:val="0"/>
                  <w:sz w:val="24"/>
                  <w:szCs w:val="24"/>
                </w:rPr>
              </m:ctrlPr>
            </m:sSubSupPr>
            <m:e>
              <m:r>
                <m:rPr>
                  <m:sty m:val="p"/>
                </m:rPr>
                <w:rPr>
                  <w:rFonts w:ascii="Cambria Math" w:hAnsi="Cambria Math" w:hint="eastAsia"/>
                  <w:snapToGrid w:val="0"/>
                  <w:sz w:val="24"/>
                  <w:szCs w:val="24"/>
                </w:rPr>
                <m:t>Φ</m:t>
              </m:r>
              <m:ctrlPr>
                <w:rPr>
                  <w:rFonts w:ascii="Cambria Math" w:hAnsi="Cambria Math" w:hint="eastAsia"/>
                  <w:snapToGrid w:val="0"/>
                  <w:sz w:val="24"/>
                  <w:szCs w:val="24"/>
                </w:rPr>
              </m:ctrlPr>
            </m:e>
            <m:sub>
              <m:r>
                <w:rPr>
                  <w:rFonts w:ascii="Cambria Math" w:hAnsi="Cambria Math"/>
                  <w:snapToGrid w:val="0"/>
                  <w:sz w:val="24"/>
                  <w:szCs w:val="24"/>
                </w:rPr>
                <m:t>i</m:t>
              </m:r>
            </m:sub>
            <m:sup>
              <m:d>
                <m:dPr>
                  <m:ctrlPr>
                    <w:rPr>
                      <w:rFonts w:ascii="Cambria Math" w:hAnsi="Cambria Math"/>
                      <w:snapToGrid w:val="0"/>
                      <w:sz w:val="24"/>
                      <w:szCs w:val="24"/>
                    </w:rPr>
                  </m:ctrlPr>
                </m:dPr>
                <m:e>
                  <m:r>
                    <w:rPr>
                      <w:rFonts w:ascii="Cambria Math" w:hAnsi="Cambria Math"/>
                      <w:snapToGrid w:val="0"/>
                      <w:sz w:val="24"/>
                      <w:szCs w:val="24"/>
                    </w:rPr>
                    <m:t>j</m:t>
                  </m:r>
                </m:e>
              </m:d>
            </m:sup>
          </m:sSubSup>
          <m:r>
            <m:rPr>
              <m:sty m:val="p"/>
            </m:rPr>
            <w:rPr>
              <w:rFonts w:ascii="Cambria Math" w:hAnsi="Cambria Math"/>
              <w:snapToGrid w:val="0"/>
              <w:sz w:val="24"/>
              <w:szCs w:val="24"/>
            </w:rPr>
            <m:t>=</m:t>
          </m:r>
          <m:sSub>
            <m:sSubPr>
              <m:ctrlPr>
                <w:rPr>
                  <w:rFonts w:ascii="Cambria Math" w:hAnsi="Cambria Math"/>
                  <w:snapToGrid w:val="0"/>
                  <w:sz w:val="24"/>
                  <w:szCs w:val="24"/>
                </w:rPr>
              </m:ctrlPr>
            </m:sSubPr>
            <m:e>
              <m:d>
                <m:dPr>
                  <m:ctrlPr>
                    <w:rPr>
                      <w:rFonts w:ascii="Cambria Math" w:hAnsi="Cambria Math"/>
                      <w:snapToGrid w:val="0"/>
                      <w:sz w:val="24"/>
                      <w:szCs w:val="24"/>
                    </w:rPr>
                  </m:ctrlPr>
                </m:dPr>
                <m:e>
                  <m:sSubSup>
                    <m:sSubSupPr>
                      <m:ctrlPr>
                        <w:rPr>
                          <w:rFonts w:ascii="Cambria Math" w:hAnsi="Cambria Math"/>
                          <w:snapToGrid w:val="0"/>
                          <w:sz w:val="24"/>
                          <w:szCs w:val="24"/>
                        </w:rPr>
                      </m:ctrlPr>
                    </m:sSubSupPr>
                    <m:e>
                      <m:r>
                        <m:rPr>
                          <m:sty m:val="p"/>
                        </m:rPr>
                        <w:rPr>
                          <w:rFonts w:ascii="Cambria Math" w:hAnsi="Cambria Math"/>
                          <w:snapToGrid w:val="0"/>
                          <w:sz w:val="24"/>
                          <w:szCs w:val="24"/>
                        </w:rPr>
                        <m:t>φ</m:t>
                      </m:r>
                    </m:e>
                    <m:sub>
                      <m:r>
                        <w:rPr>
                          <w:rFonts w:ascii="Cambria Math" w:hAnsi="Cambria Math"/>
                          <w:snapToGrid w:val="0"/>
                          <w:sz w:val="24"/>
                          <w:szCs w:val="24"/>
                        </w:rPr>
                        <m:t>ts</m:t>
                      </m:r>
                    </m:sub>
                    <m:sup>
                      <m:d>
                        <m:dPr>
                          <m:ctrlPr>
                            <w:rPr>
                              <w:rFonts w:ascii="Cambria Math" w:hAnsi="Cambria Math"/>
                              <w:snapToGrid w:val="0"/>
                              <w:sz w:val="24"/>
                              <w:szCs w:val="24"/>
                            </w:rPr>
                          </m:ctrlPr>
                        </m:dPr>
                        <m:e>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d>
                    </m:sup>
                  </m:sSubSup>
                </m:e>
              </m:d>
            </m:e>
            <m:sub>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r>
                    <m:rPr>
                      <m:sty m:val="p"/>
                    </m:rPr>
                    <w:rPr>
                      <w:rFonts w:ascii="Cambria Math" w:hAnsi="Cambria Math"/>
                      <w:snapToGrid w:val="0"/>
                      <w:sz w:val="24"/>
                      <w:szCs w:val="24"/>
                    </w:rPr>
                    <m:t>-1</m:t>
                  </m:r>
                </m:sub>
              </m:sSub>
              <m:r>
                <m:rPr>
                  <m:sty m:val="p"/>
                </m:rPr>
                <w:rPr>
                  <w:rFonts w:ascii="Cambria Math" w:hAnsi="Cambria Math" w:hint="eastAsia"/>
                  <w:snapToGrid w:val="0"/>
                  <w:sz w:val="24"/>
                  <w:szCs w:val="24"/>
                </w:rPr>
                <m:t>×</m:t>
              </m:r>
              <m:sSub>
                <m:sSubPr>
                  <m:ctrlPr>
                    <w:rPr>
                      <w:rFonts w:ascii="Cambria Math" w:hAnsi="Cambria Math"/>
                      <w:snapToGrid w:val="0"/>
                      <w:sz w:val="24"/>
                      <w:szCs w:val="24"/>
                    </w:rPr>
                  </m:ctrlPr>
                </m:sSubPr>
                <m:e>
                  <m:r>
                    <w:rPr>
                      <w:rFonts w:ascii="Cambria Math" w:hAnsi="Cambria Math"/>
                      <w:snapToGrid w:val="0"/>
                      <w:sz w:val="24"/>
                      <w:szCs w:val="24"/>
                    </w:rPr>
                    <m:t>q</m:t>
                  </m:r>
                </m:e>
                <m:sub>
                  <m:r>
                    <w:rPr>
                      <w:rFonts w:ascii="Cambria Math" w:hAnsi="Cambria Math"/>
                      <w:snapToGrid w:val="0"/>
                      <w:sz w:val="24"/>
                      <w:szCs w:val="24"/>
                    </w:rPr>
                    <m:t>i</m:t>
                  </m:r>
                </m:sub>
              </m:sSub>
            </m:sub>
          </m:sSub>
          <m:r>
            <m:rPr>
              <m:sty m:val="p"/>
            </m:rPr>
            <w:rPr>
              <w:rFonts w:ascii="Cambria Math" w:hAnsi="Cambria Math"/>
              <w:snapToGrid w:val="0"/>
              <w:sz w:val="24"/>
              <w:szCs w:val="24"/>
            </w:rPr>
            <m:t>=f</m:t>
          </m:r>
          <m:d>
            <m:dPr>
              <m:ctrlPr>
                <w:rPr>
                  <w:rFonts w:ascii="Cambria Math" w:hAnsi="Cambria Math"/>
                  <w:snapToGrid w:val="0"/>
                  <w:sz w:val="24"/>
                  <w:szCs w:val="24"/>
                </w:rPr>
              </m:ctrlPr>
            </m:dPr>
            <m:e>
              <m:r>
                <w:rPr>
                  <w:rFonts w:ascii="Cambria Math" w:hAnsi="Cambria Math"/>
                  <w:snapToGrid w:val="0"/>
                  <w:sz w:val="24"/>
                  <w:szCs w:val="24"/>
                </w:rPr>
                <m:t>x</m:t>
              </m:r>
            </m:e>
          </m:d>
          <m:r>
            <m:rPr>
              <m:sty m:val="p"/>
            </m:rPr>
            <w:rPr>
              <w:rFonts w:ascii="Cambria Math" w:hAnsi="Cambria Math"/>
              <w:snapToGrid w:val="0"/>
              <w:sz w:val="24"/>
              <w:szCs w:val="24"/>
            </w:rPr>
            <m:t>=</m:t>
          </m:r>
          <m:d>
            <m:dPr>
              <m:begChr m:val="{"/>
              <m:endChr m:val=""/>
              <m:ctrlPr>
                <w:rPr>
                  <w:rFonts w:ascii="Cambria Math" w:hAnsi="Cambria Math"/>
                  <w:snapToGrid w:val="0"/>
                  <w:sz w:val="24"/>
                  <w:szCs w:val="24"/>
                </w:rPr>
              </m:ctrlPr>
            </m:dPr>
            <m:e>
              <m:eqArr>
                <m:eqArrPr>
                  <m:ctrlPr>
                    <w:rPr>
                      <w:rFonts w:ascii="Cambria Math" w:hAnsi="Cambria Math"/>
                      <w:snapToGrid w:val="0"/>
                      <w:sz w:val="24"/>
                      <w:szCs w:val="24"/>
                    </w:rPr>
                  </m:ctrlPr>
                </m:eqArrPr>
                <m:e>
                  <m:sSubSup>
                    <m:sSubSupPr>
                      <m:ctrlPr>
                        <w:rPr>
                          <w:rFonts w:ascii="Cambria Math" w:hAnsi="Cambria Math"/>
                          <w:snapToGrid w:val="0"/>
                          <w:sz w:val="24"/>
                          <w:szCs w:val="24"/>
                        </w:rPr>
                      </m:ctrlPr>
                    </m:sSubSupPr>
                    <m:e>
                      <m:r>
                        <w:rPr>
                          <w:rFonts w:ascii="Cambria Math" w:hAnsi="Cambria Math"/>
                          <w:snapToGrid w:val="0"/>
                          <w:sz w:val="24"/>
                          <w:szCs w:val="24"/>
                        </w:rPr>
                        <m:t>ω</m:t>
                      </m:r>
                    </m:e>
                    <m:sub>
                      <m:r>
                        <w:rPr>
                          <w:rFonts w:ascii="Cambria Math" w:hAnsi="Cambria Math"/>
                          <w:snapToGrid w:val="0"/>
                          <w:sz w:val="24"/>
                          <w:szCs w:val="24"/>
                        </w:rPr>
                        <m:t>i</m:t>
                      </m:r>
                    </m:sub>
                    <m:sup>
                      <m:r>
                        <w:rPr>
                          <w:rFonts w:ascii="Cambria Math" w:hAnsi="Cambria Math"/>
                          <w:snapToGrid w:val="0"/>
                          <w:sz w:val="24"/>
                          <w:szCs w:val="24"/>
                        </w:rPr>
                        <m:t>j</m:t>
                      </m:r>
                      <m:r>
                        <m:rPr>
                          <m:sty m:val="p"/>
                        </m:rPr>
                        <w:rPr>
                          <w:rFonts w:ascii="Cambria Math" w:hAnsi="Cambria Math"/>
                          <w:snapToGrid w:val="0"/>
                          <w:sz w:val="24"/>
                          <w:szCs w:val="24"/>
                        </w:rPr>
                        <m:t>-1</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if</m:t>
                  </m:r>
                  <m:r>
                    <m:rPr>
                      <m:sty m:val="p"/>
                    </m:rPr>
                    <w:rPr>
                      <w:rFonts w:ascii="Cambria Math" w:hAnsi="Cambria Math"/>
                      <w:snapToGrid w:val="0"/>
                      <w:sz w:val="24"/>
                      <w:szCs w:val="24"/>
                    </w:rPr>
                    <m:t xml:space="preserve"> 0≤</m:t>
                  </m:r>
                  <m:r>
                    <w:rPr>
                      <w:rFonts w:ascii="Cambria Math" w:hAnsi="Cambria Math"/>
                      <w:snapToGrid w:val="0"/>
                      <w:sz w:val="24"/>
                      <w:szCs w:val="24"/>
                    </w:rPr>
                    <m:t>i</m:t>
                  </m:r>
                  <m:r>
                    <m:rPr>
                      <m:sty m:val="p"/>
                    </m:rPr>
                    <w:rPr>
                      <w:rFonts w:ascii="Cambria Math" w:hAnsi="Cambria Math"/>
                      <w:snapToGrid w:val="0"/>
                      <w:sz w:val="24"/>
                      <w:szCs w:val="24"/>
                    </w:rPr>
                    <m:t>≤</m:t>
                  </m:r>
                  <m:r>
                    <w:rPr>
                      <w:rFonts w:ascii="Cambria Math" w:hAnsi="Cambria Math"/>
                      <w:snapToGrid w:val="0"/>
                      <w:sz w:val="24"/>
                      <w:szCs w:val="24"/>
                    </w:rPr>
                    <m:t>j</m:t>
                  </m:r>
                </m:e>
                <m:e>
                  <m:sSubSup>
                    <m:sSubSupPr>
                      <m:ctrlPr>
                        <w:rPr>
                          <w:rFonts w:ascii="Cambria Math" w:hAnsi="Cambria Math"/>
                          <w:snapToGrid w:val="0"/>
                          <w:sz w:val="24"/>
                          <w:szCs w:val="24"/>
                        </w:rPr>
                      </m:ctrlPr>
                    </m:sSubSupPr>
                    <m:e>
                      <m:r>
                        <w:rPr>
                          <w:rFonts w:ascii="Cambria Math" w:hAnsi="Cambria Math"/>
                          <w:snapToGrid w:val="0"/>
                          <w:sz w:val="24"/>
                          <w:szCs w:val="24"/>
                        </w:rPr>
                        <m:t>w</m:t>
                      </m:r>
                    </m:e>
                    <m:sub>
                      <m:r>
                        <w:rPr>
                          <w:rFonts w:ascii="Cambria Math" w:hAnsi="Cambria Math"/>
                          <w:snapToGrid w:val="0"/>
                          <w:sz w:val="24"/>
                          <w:szCs w:val="24"/>
                        </w:rPr>
                        <m:t>i</m:t>
                      </m:r>
                    </m:sub>
                    <m:sup>
                      <m:r>
                        <w:rPr>
                          <w:rFonts w:ascii="Cambria Math" w:hAnsi="Cambria Math"/>
                          <w:snapToGrid w:val="0"/>
                          <w:sz w:val="24"/>
                          <w:szCs w:val="24"/>
                        </w:rPr>
                        <m:t>j</m:t>
                      </m:r>
                    </m:sup>
                  </m:sSubSup>
                  <m:sSup>
                    <m:sSupPr>
                      <m:ctrlPr>
                        <w:rPr>
                          <w:rFonts w:ascii="Cambria Math" w:hAnsi="Cambria Math"/>
                          <w:snapToGrid w:val="0"/>
                          <w:sz w:val="24"/>
                          <w:szCs w:val="24"/>
                        </w:rPr>
                      </m:ctrlPr>
                    </m:sSupPr>
                    <m:e>
                      <m:r>
                        <w:rPr>
                          <w:rFonts w:ascii="Cambria Math" w:hAnsi="Cambria Math"/>
                          <w:snapToGrid w:val="0"/>
                          <w:sz w:val="24"/>
                          <w:szCs w:val="24"/>
                        </w:rPr>
                        <m:t>M</m:t>
                      </m:r>
                    </m:e>
                    <m:sup>
                      <m:d>
                        <m:dPr>
                          <m:ctrlPr>
                            <w:rPr>
                              <w:rFonts w:ascii="Cambria Math" w:hAnsi="Cambria Math"/>
                              <w:snapToGrid w:val="0"/>
                              <w:sz w:val="24"/>
                              <w:szCs w:val="24"/>
                            </w:rPr>
                          </m:ctrlPr>
                        </m:dPr>
                        <m:e>
                          <m:r>
                            <w:rPr>
                              <w:rFonts w:ascii="Cambria Math" w:hAnsi="Cambria Math"/>
                              <w:snapToGrid w:val="0"/>
                              <w:sz w:val="24"/>
                              <w:szCs w:val="24"/>
                            </w:rPr>
                            <m:t>j</m:t>
                          </m:r>
                        </m:e>
                      </m:d>
                    </m:sup>
                  </m:sSup>
                  <m:r>
                    <m:rPr>
                      <m:sty m:val="p"/>
                    </m:rPr>
                    <w:rPr>
                      <w:rFonts w:ascii="Cambria Math" w:hAnsi="Cambria Math"/>
                      <w:snapToGrid w:val="0"/>
                      <w:sz w:val="24"/>
                      <w:szCs w:val="24"/>
                    </w:rPr>
                    <m:t xml:space="preserve">   </m:t>
                  </m:r>
                  <m:r>
                    <w:rPr>
                      <w:rFonts w:ascii="Cambria Math" w:hAnsi="Cambria Math"/>
                      <w:snapToGrid w:val="0"/>
                      <w:sz w:val="24"/>
                      <w:szCs w:val="24"/>
                    </w:rPr>
                    <m:t>otherwise</m:t>
                  </m:r>
                </m:e>
              </m:eqArr>
            </m:e>
          </m:d>
        </m:oMath>
      </m:oMathPara>
    </w:p>
    <w:p w14:paraId="148911BC" w14:textId="77777777" w:rsidR="00C050C9" w:rsidRPr="001701FB" w:rsidRDefault="00C050C9" w:rsidP="00C050C9">
      <w:pPr>
        <w:ind w:firstLineChars="200" w:firstLine="480"/>
        <w:rPr>
          <w:snapToGrid w:val="0"/>
          <w:sz w:val="24"/>
          <w:szCs w:val="24"/>
        </w:rPr>
      </w:pPr>
      <w:r w:rsidRPr="00C53227">
        <w:rPr>
          <w:snapToGrid w:val="0"/>
          <w:sz w:val="24"/>
          <w:szCs w:val="24"/>
        </w:rPr>
        <w:t>步骤</w:t>
      </w:r>
      <w:r>
        <w:rPr>
          <w:snapToGrid w:val="0"/>
          <w:sz w:val="24"/>
          <w:szCs w:val="24"/>
        </w:rPr>
        <w:t>33</w:t>
      </w:r>
      <w:r w:rsidRPr="00C53227">
        <w:rPr>
          <w:snapToGrid w:val="0"/>
          <w:sz w:val="24"/>
          <w:szCs w:val="24"/>
        </w:rPr>
        <w:t>）</w:t>
      </w:r>
      <w:r w:rsidRPr="001701FB">
        <w:rPr>
          <w:snapToGrid w:val="0"/>
          <w:sz w:val="24"/>
          <w:szCs w:val="24"/>
        </w:rPr>
        <w:t>在得到每个采样点的权重矩阵后，我们根据上一节筛选出的候选点创建候候选图</w:t>
      </w:r>
      <m:oMath>
        <m:r>
          <m:rPr>
            <m:scr m:val="script"/>
            <m:sty m:val="p"/>
          </m:rPr>
          <w:rPr>
            <w:rFonts w:ascii="Cambria Math" w:hAnsi="Cambria Math"/>
            <w:snapToGrid w:val="0"/>
            <w:sz w:val="24"/>
            <w:szCs w:val="24"/>
          </w:rPr>
          <m:t>G’=</m:t>
        </m:r>
        <m:r>
          <m:rPr>
            <m:lit/>
            <m:sty m:val="p"/>
          </m:rPr>
          <w:rPr>
            <w:rFonts w:ascii="Cambria Math" w:hAnsi="Cambria Math"/>
            <w:snapToGrid w:val="0"/>
            <w:sz w:val="24"/>
            <w:szCs w:val="24"/>
          </w:rPr>
          <m:t>{</m:t>
        </m:r>
        <m:r>
          <m:rPr>
            <m:scr m:val="script"/>
            <m:sty m:val="p"/>
          </m:rPr>
          <w:rPr>
            <w:rFonts w:ascii="Cambria Math" w:hAnsi="Cambria Math"/>
            <w:snapToGrid w:val="0"/>
            <w:sz w:val="24"/>
            <w:szCs w:val="24"/>
          </w:rPr>
          <m:t>V,E</m:t>
        </m:r>
        <m:r>
          <m:rPr>
            <m:lit/>
            <m:sty m:val="p"/>
          </m:rPr>
          <w:rPr>
            <w:rFonts w:ascii="Cambria Math" w:hAnsi="Cambria Math"/>
            <w:snapToGrid w:val="0"/>
            <w:sz w:val="24"/>
            <w:szCs w:val="24"/>
          </w:rPr>
          <m:t>}</m:t>
        </m:r>
      </m:oMath>
      <w:r w:rsidRPr="001701FB">
        <w:rPr>
          <w:snapToGrid w:val="0"/>
          <w:sz w:val="24"/>
          <w:szCs w:val="24"/>
        </w:rPr>
        <w:t>，其中</w:t>
      </w:r>
      <m:oMath>
        <m:r>
          <m:rPr>
            <m:sty m:val="p"/>
          </m:rPr>
          <w:rPr>
            <w:rFonts w:ascii="Cambria Math" w:hAnsi="Cambria Math"/>
            <w:snapToGrid w:val="0"/>
            <w:sz w:val="24"/>
            <w:szCs w:val="24"/>
          </w:rPr>
          <m:t>\mathcal{V}</m:t>
        </m:r>
      </m:oMath>
      <w:r w:rsidRPr="001701FB">
        <w:rPr>
          <w:snapToGrid w:val="0"/>
          <w:sz w:val="24"/>
          <w:szCs w:val="24"/>
        </w:rPr>
        <w:t>表示各个采样点的候选点集合，</w:t>
      </w:r>
      <m:oMath>
        <m:r>
          <m:rPr>
            <m:scr m:val="script"/>
            <m:sty m:val="p"/>
          </m:rPr>
          <w:rPr>
            <w:rFonts w:ascii="Cambria Math" w:hAnsi="Cambria Math"/>
            <w:snapToGrid w:val="0"/>
            <w:sz w:val="24"/>
            <w:szCs w:val="24"/>
          </w:rPr>
          <m:t>E</m:t>
        </m:r>
      </m:oMath>
      <w:r w:rsidRPr="001701FB">
        <w:rPr>
          <w:snapToGrid w:val="0"/>
          <w:sz w:val="24"/>
          <w:szCs w:val="24"/>
        </w:rPr>
        <w:t>表示前一个采样点的候选点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到当前采样点的候选点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snapToGrid w:val="0"/>
          <w:sz w:val="24"/>
          <w:szCs w:val="24"/>
        </w:rPr>
        <w:t>之间的路径集合，通过</w:t>
      </w:r>
      <w:r w:rsidRPr="001701FB">
        <w:rPr>
          <w:rFonts w:hint="eastAsia"/>
          <w:snapToGrid w:val="0"/>
          <w:sz w:val="24"/>
          <w:szCs w:val="24"/>
        </w:rPr>
        <w:t>上一节的分析可知，路径</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oMath>
      <w:r w:rsidRPr="001701FB">
        <w:rPr>
          <w:snapToGrid w:val="0"/>
          <w:sz w:val="24"/>
          <w:szCs w:val="24"/>
        </w:rPr>
        <w:t>到</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必须同时满足三个约束条件时</w:t>
      </w:r>
      <w:r w:rsidRPr="001701FB">
        <w:rPr>
          <w:snapToGrid w:val="0"/>
          <w:sz w:val="24"/>
          <w:szCs w:val="24"/>
        </w:rPr>
        <w:t>才会存在边</w:t>
      </w:r>
      <m:oMath>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r>
              <m:rPr>
                <m:sty m:val="p"/>
              </m:rPr>
              <w:rPr>
                <w:rFonts w:ascii="Cambria Math" w:hAnsi="Cambria Math"/>
                <w:snapToGrid w:val="0"/>
                <w:sz w:val="24"/>
                <w:szCs w:val="24"/>
              </w:rPr>
              <m:t>-1</m:t>
            </m:r>
          </m:sub>
          <m:sup>
            <m:r>
              <w:rPr>
                <w:rFonts w:ascii="Cambria Math" w:hAnsi="Cambria Math"/>
                <w:snapToGrid w:val="0"/>
                <w:sz w:val="24"/>
                <w:szCs w:val="24"/>
              </w:rPr>
              <m:t>j</m:t>
            </m:r>
          </m:sup>
        </m:sSubSup>
        <m:r>
          <m:rPr>
            <m:sty m:val="p"/>
          </m:rPr>
          <w:rPr>
            <w:rFonts w:ascii="Cambria Math" w:hAnsi="Cambria Math" w:hint="eastAsia"/>
            <w:snapToGrid w:val="0"/>
            <w:sz w:val="24"/>
            <w:szCs w:val="24"/>
          </w:rPr>
          <m:t>→</m:t>
        </m:r>
        <m:sSubSup>
          <m:sSubSupPr>
            <m:ctrlPr>
              <w:rPr>
                <w:rFonts w:ascii="Cambria Math" w:hAnsi="Cambria Math"/>
                <w:snapToGrid w:val="0"/>
                <w:sz w:val="24"/>
                <w:szCs w:val="24"/>
              </w:rPr>
            </m:ctrlPr>
          </m:sSubSupPr>
          <m:e>
            <m:r>
              <w:rPr>
                <w:rFonts w:ascii="Cambria Math" w:hAnsi="Cambria Math"/>
                <w:snapToGrid w:val="0"/>
                <w:sz w:val="24"/>
                <w:szCs w:val="24"/>
              </w:rPr>
              <m:t>a</m:t>
            </m:r>
          </m:e>
          <m:sub>
            <m:r>
              <w:rPr>
                <w:rFonts w:ascii="Cambria Math" w:hAnsi="Cambria Math"/>
                <w:snapToGrid w:val="0"/>
                <w:sz w:val="24"/>
                <w:szCs w:val="24"/>
              </w:rPr>
              <m:t>i</m:t>
            </m:r>
          </m:sub>
          <m:sup>
            <m:r>
              <w:rPr>
                <w:rFonts w:ascii="Cambria Math" w:hAnsi="Cambria Math"/>
                <w:snapToGrid w:val="0"/>
                <w:sz w:val="24"/>
                <w:szCs w:val="24"/>
              </w:rPr>
              <m:t>j</m:t>
            </m:r>
          </m:sup>
        </m:sSubSup>
      </m:oMath>
      <w:r w:rsidRPr="001701FB">
        <w:rPr>
          <w:rFonts w:hint="eastAsia"/>
          <w:snapToGrid w:val="0"/>
          <w:sz w:val="24"/>
          <w:szCs w:val="24"/>
        </w:rPr>
        <w:t>，</w:t>
      </w:r>
      <w:r w:rsidRPr="001701FB">
        <w:rPr>
          <w:snapToGrid w:val="0"/>
          <w:sz w:val="24"/>
          <w:szCs w:val="24"/>
        </w:rPr>
        <w:t>每个节点都拥有观测概率属性，即表示该候选点与其采样点的观测概率，每条边都拥有累积权重与投票数属性，用于后续投票计数</w:t>
      </w:r>
      <w:r w:rsidRPr="001701FB">
        <w:rPr>
          <w:rFonts w:hint="eastAsia"/>
          <w:snapToGrid w:val="0"/>
          <w:sz w:val="24"/>
          <w:szCs w:val="24"/>
        </w:rPr>
        <w:t>。</w:t>
      </w:r>
    </w:p>
    <w:p w14:paraId="697A16F6" w14:textId="77777777" w:rsidR="00C050C9" w:rsidRDefault="00C050C9" w:rsidP="00C050C9">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w:t>
      </w:r>
      <w:r>
        <w:rPr>
          <w:snapToGrid w:val="0"/>
          <w:color w:val="000000"/>
          <w:sz w:val="24"/>
          <w:szCs w:val="24"/>
        </w:rPr>
        <w:t>4</w:t>
      </w:r>
      <w:r w:rsidRPr="007B7E7A">
        <w:rPr>
          <w:snapToGrid w:val="0"/>
          <w:color w:val="000000"/>
          <w:sz w:val="24"/>
          <w:szCs w:val="24"/>
        </w:rPr>
        <w:t>）具体如下：</w:t>
      </w:r>
    </w:p>
    <w:p w14:paraId="0BCFC804" w14:textId="77777777" w:rsidR="00C050C9" w:rsidRPr="00E34EC2"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41</w:t>
      </w:r>
      <w:r w:rsidRPr="00E34EC2">
        <w:rPr>
          <w:snapToGrid w:val="0"/>
          <w:color w:val="000000"/>
          <w:sz w:val="24"/>
          <w:szCs w:val="24"/>
        </w:rPr>
        <w:t>）</w:t>
      </w:r>
      <w:r w:rsidRPr="00E34EC2">
        <w:rPr>
          <w:rFonts w:hint="eastAsia"/>
          <w:snapToGrid w:val="0"/>
          <w:color w:val="000000"/>
          <w:sz w:val="24"/>
          <w:szCs w:val="24"/>
        </w:rPr>
        <w:t>局部最优路径可以反映最终匹配路径所经过的路径的可能性。如果路径</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oMath>
      <w:r w:rsidRPr="00E34EC2">
        <w:rPr>
          <w:rFonts w:hint="eastAsia"/>
          <w:snapToGrid w:val="0"/>
          <w:color w:val="000000"/>
          <w:sz w:val="24"/>
          <w:szCs w:val="24"/>
        </w:rPr>
        <w:t>（用</w:t>
      </w:r>
      <m:oMath>
        <m:r>
          <w:rPr>
            <w:rFonts w:ascii="Cambria Math" w:hAnsi="Cambria Math" w:hint="eastAsia"/>
            <w:snapToGrid w:val="0"/>
            <w:color w:val="000000"/>
            <w:sz w:val="24"/>
            <w:szCs w:val="24"/>
          </w:rPr>
          <m:t>P</m:t>
        </m:r>
      </m:oMath>
      <w:r w:rsidRPr="00E34EC2">
        <w:rPr>
          <w:rFonts w:hint="eastAsia"/>
          <w:snapToGrid w:val="0"/>
          <w:color w:val="000000"/>
          <w:sz w:val="24"/>
          <w:szCs w:val="24"/>
        </w:rPr>
        <w:t>表示）被更多的路径所包含，则路径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称为最终路径一部分的概率就越大；如果路径</w:t>
      </w:r>
      <m:oMath>
        <m:r>
          <w:rPr>
            <w:rFonts w:ascii="Cambria Math" w:hAnsi="Cambria Math" w:hint="eastAsia"/>
            <w:snapToGrid w:val="0"/>
            <w:color w:val="000000"/>
            <w:sz w:val="24"/>
            <w:szCs w:val="24"/>
          </w:rPr>
          <m:t>P</m:t>
        </m:r>
      </m:oMath>
      <w:r w:rsidRPr="00E34EC2">
        <w:rPr>
          <w:rFonts w:hint="eastAsia"/>
          <w:snapToGrid w:val="0"/>
          <w:color w:val="000000"/>
          <w:sz w:val="24"/>
          <w:szCs w:val="24"/>
        </w:rPr>
        <w:t>没有被任何局部最优路径所包含，则最终匹配路径不包括该路径</w:t>
      </w:r>
      <w:r w:rsidRPr="00E34EC2">
        <w:rPr>
          <w:rFonts w:hint="eastAsia"/>
          <w:snapToGrid w:val="0"/>
          <w:color w:val="000000"/>
          <w:sz w:val="24"/>
          <w:szCs w:val="24"/>
        </w:rPr>
        <w:t>P</w:t>
      </w:r>
      <w:r w:rsidRPr="00E34EC2">
        <w:rPr>
          <w:rFonts w:hint="eastAsia"/>
          <w:snapToGrid w:val="0"/>
          <w:color w:val="000000"/>
          <w:sz w:val="24"/>
          <w:szCs w:val="24"/>
        </w:rPr>
        <w:t>。对于采样点</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的每个候选点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n</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r>
          <m:rPr>
            <m:sty m:val="p"/>
          </m:rPr>
          <w:rPr>
            <w:rFonts w:ascii="Cambria Math" w:hAnsi="Cambria Math" w:hint="eastAsia"/>
            <w:snapToGrid w:val="0"/>
            <w:color w:val="000000"/>
            <w:sz w:val="24"/>
            <w:szCs w:val="24"/>
          </w:rPr>
          <m:t>=0,1,</m:t>
        </m:r>
        <m:r>
          <m:rPr>
            <m:sty m:val="p"/>
          </m:rPr>
          <w:rPr>
            <w:rFonts w:ascii="Cambria Math" w:hAnsi="Cambria Math" w:hint="eastAsia"/>
            <w:snapToGrid w:val="0"/>
            <w:color w:val="000000"/>
            <w:sz w:val="24"/>
            <w:szCs w:val="24"/>
          </w:rPr>
          <m:t>…</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m</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oMath>
      <w:r w:rsidRPr="00E34EC2">
        <w:rPr>
          <w:rFonts w:hint="eastAsia"/>
          <w:snapToGrid w:val="0"/>
          <w:color w:val="000000"/>
          <w:sz w:val="24"/>
          <w:szCs w:val="24"/>
        </w:rPr>
        <w:t>，其中</w:t>
      </w:r>
      <m:oMath>
        <m:r>
          <w:rPr>
            <w:rFonts w:ascii="Cambria Math" w:hAnsi="Cambria Math" w:hint="eastAsia"/>
            <w:snapToGrid w:val="0"/>
            <w:color w:val="000000"/>
            <w:sz w:val="24"/>
            <w:szCs w:val="24"/>
          </w:rPr>
          <m:t>n</m:t>
        </m:r>
      </m:oMath>
      <w:r w:rsidRPr="00E34EC2">
        <w:rPr>
          <w:rFonts w:hint="eastAsia"/>
          <w:snapToGrid w:val="0"/>
          <w:color w:val="000000"/>
          <w:sz w:val="24"/>
          <w:szCs w:val="24"/>
        </w:rPr>
        <w:t>为采样点个数，</w:t>
      </w:r>
      <m:oMath>
        <m:r>
          <w:rPr>
            <w:rFonts w:ascii="Cambria Math" w:hAnsi="Cambria Math" w:hint="eastAsia"/>
            <w:snapToGrid w:val="0"/>
            <w:color w:val="000000"/>
            <w:sz w:val="24"/>
            <w:szCs w:val="24"/>
          </w:rPr>
          <m:t>m</m:t>
        </m:r>
      </m:oMath>
      <w:r w:rsidRPr="00E34EC2">
        <w:rPr>
          <w:rFonts w:hint="eastAsia"/>
          <w:snapToGrid w:val="0"/>
          <w:color w:val="000000"/>
          <w:sz w:val="24"/>
          <w:szCs w:val="24"/>
        </w:rPr>
        <w:t>为设置的候选点个数，遍历每个候选点</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a</m:t>
            </m:r>
          </m:e>
          <m:sub>
            <m:r>
              <m:rPr>
                <m:sty m:val="p"/>
              </m:rPr>
              <w:rPr>
                <w:rFonts w:ascii="Cambria Math" w:hAnsi="Cambria Math"/>
                <w:snapToGrid w:val="0"/>
                <w:color w:val="000000"/>
                <w:sz w:val="24"/>
                <w:szCs w:val="24"/>
              </w:rPr>
              <m:t>i</m:t>
            </m:r>
          </m:sub>
          <m:sup>
            <m:r>
              <m:rPr>
                <m:sty m:val="p"/>
              </m:rPr>
              <w:rPr>
                <w:rFonts w:ascii="Cambria Math" w:hAnsi="Cambria Math"/>
                <w:snapToGrid w:val="0"/>
                <w:color w:val="000000"/>
                <w:sz w:val="24"/>
                <w:szCs w:val="24"/>
              </w:rPr>
              <m:t>j</m:t>
            </m:r>
          </m:sup>
        </m:sSubSup>
      </m:oMath>
      <w:r w:rsidRPr="00E34EC2">
        <w:rPr>
          <w:rFonts w:hint="eastAsia"/>
          <w:snapToGrid w:val="0"/>
          <w:color w:val="000000"/>
          <w:sz w:val="24"/>
          <w:szCs w:val="24"/>
        </w:rPr>
        <w:t>，当一个候选点被遍历时，我们假设该候选点就是最终匹配阶</w:t>
      </w:r>
      <w:r w:rsidRPr="00E34EC2">
        <w:rPr>
          <w:rFonts w:hint="eastAsia"/>
          <w:snapToGrid w:val="0"/>
          <w:color w:val="000000"/>
          <w:sz w:val="24"/>
          <w:szCs w:val="24"/>
        </w:rPr>
        <w:lastRenderedPageBreak/>
        <w:t>级过中正确的匹配点，找到一条通过点</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a</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j</m:t>
            </m:r>
          </m:sup>
        </m:sSubSup>
      </m:oMath>
      <w:r w:rsidRPr="00E34EC2">
        <w:rPr>
          <w:rFonts w:hint="eastAsia"/>
          <w:snapToGrid w:val="0"/>
          <w:color w:val="000000"/>
          <w:sz w:val="24"/>
          <w:szCs w:val="24"/>
        </w:rPr>
        <w:t>的概率最大的路径作为局部最优路径。累计权重</w:t>
      </w:r>
      <m:oMath>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sub>
              <m:sup>
                <m:r>
                  <w:rPr>
                    <w:rFonts w:ascii="Cambria Math" w:hAnsi="Cambria Math"/>
                    <w:snapToGrid w:val="0"/>
                    <w:color w:val="000000"/>
                    <w:sz w:val="24"/>
                    <w:szCs w:val="24"/>
                  </w:rPr>
                  <m:t>s</m:t>
                </m:r>
              </m:sup>
            </m:sSubSup>
          </m:e>
        </m:d>
        <m:r>
          <m:rPr>
            <m:sty m:val="p"/>
          </m:rPr>
          <w:rPr>
            <w:rFonts w:ascii="Cambria Math" w:hAnsi="Cambria Math"/>
            <w:snapToGrid w:val="0"/>
            <w:color w:val="000000"/>
            <w:sz w:val="24"/>
            <w:szCs w:val="24"/>
          </w:rPr>
          <m:t>=max</m:t>
        </m:r>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cw</m:t>
        </m:r>
        <m:d>
          <m:dPr>
            <m:ctrlPr>
              <w:rPr>
                <w:rFonts w:ascii="Cambria Math" w:hAnsi="Cambria Math"/>
                <w:snapToGrid w:val="0"/>
                <w:color w:val="000000"/>
                <w:sz w:val="24"/>
                <w:szCs w:val="24"/>
              </w:rPr>
            </m:ctrlPr>
          </m:dPr>
          <m:e>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c</m:t>
                </m:r>
              </m:e>
              <m:sub>
                <m:r>
                  <w:rPr>
                    <w:rFonts w:ascii="Cambria Math" w:hAnsi="Cambria Math"/>
                    <w:snapToGrid w:val="0"/>
                    <w:color w:val="000000"/>
                    <w:sz w:val="24"/>
                    <w:szCs w:val="24"/>
                  </w:rPr>
                  <m:t>i</m:t>
                </m:r>
                <m:r>
                  <m:rPr>
                    <m:sty m:val="p"/>
                  </m:rPr>
                  <w:rPr>
                    <w:rFonts w:ascii="Cambria Math" w:hAnsi="Cambria Math"/>
                    <w:snapToGrid w:val="0"/>
                    <w:color w:val="000000"/>
                    <w:sz w:val="24"/>
                    <w:szCs w:val="24"/>
                  </w:rPr>
                  <m:t>-1</m:t>
                </m:r>
              </m:sub>
              <m:sup>
                <m:r>
                  <w:rPr>
                    <w:rFonts w:ascii="Cambria Math" w:hAnsi="Cambria Math"/>
                    <w:snapToGrid w:val="0"/>
                    <w:color w:val="000000"/>
                    <w:sz w:val="24"/>
                    <w:szCs w:val="24"/>
                  </w:rPr>
                  <m:t>t</m:t>
                </m:r>
              </m:sup>
            </m:sSubSup>
          </m:e>
        </m:d>
        <m:r>
          <m:rPr>
            <m:sty m:val="p"/>
          </m:rPr>
          <w:rPr>
            <w:rFonts w:ascii="Cambria Math" w:hAnsi="Cambria Math"/>
            <w:snapToGrid w:val="0"/>
            <w:color w:val="000000"/>
            <w:sz w:val="24"/>
            <w:szCs w:val="24"/>
          </w:rPr>
          <m:t>+</m:t>
        </m:r>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snapToGrid w:val="0"/>
                    <w:color w:val="000000"/>
                    <w:sz w:val="24"/>
                    <w:szCs w:val="24"/>
                  </w:rPr>
                  <m:t>i</m:t>
                </m:r>
                <m:r>
                  <m:rPr>
                    <m:sty m:val="p"/>
                  </m:rPr>
                  <w:rPr>
                    <w:rFonts w:ascii="Cambria Math" w:hAnsi="Cambria Math"/>
                    <w:snapToGrid w:val="0"/>
                    <w:color w:val="000000"/>
                    <w:sz w:val="24"/>
                    <w:szCs w:val="24"/>
                  </w:rPr>
                  <m:t>,</m:t>
                </m:r>
                <m:r>
                  <w:rPr>
                    <w:rFonts w:ascii="Cambria Math" w:hAnsi="Cambria Math"/>
                    <w:snapToGrid w:val="0"/>
                    <w:color w:val="000000"/>
                    <w:sz w:val="24"/>
                    <w:szCs w:val="24"/>
                  </w:rPr>
                  <m:t>j</m:t>
                </m:r>
              </m:e>
            </m:d>
          </m:sup>
        </m:sSubSup>
        <m:r>
          <m:rPr>
            <m:lit/>
            <m:sty m:val="p"/>
          </m:rPr>
          <w:rPr>
            <w:rFonts w:ascii="Cambria Math" w:hAnsi="Cambria Math"/>
            <w:snapToGrid w:val="0"/>
            <w:color w:val="000000"/>
            <w:sz w:val="24"/>
            <w:szCs w:val="24"/>
          </w:rPr>
          <m:t>}</m:t>
        </m:r>
        <m:r>
          <m:rPr>
            <m:sty m:val="p"/>
          </m:rPr>
          <w:rPr>
            <w:rFonts w:ascii="Cambria Math" w:hAnsi="Cambria Math"/>
            <w:snapToGrid w:val="0"/>
            <w:color w:val="000000"/>
            <w:sz w:val="24"/>
            <w:szCs w:val="24"/>
          </w:rPr>
          <m:t>,t=1,2,</m:t>
        </m:r>
        <m:r>
          <m:rPr>
            <m:sty m:val="p"/>
          </m:rPr>
          <w:rPr>
            <w:rFonts w:ascii="Cambria Math" w:hAnsi="Cambria Math" w:hint="eastAsia"/>
            <w:snapToGrid w:val="0"/>
            <w:color w:val="000000"/>
            <w:sz w:val="24"/>
            <w:szCs w:val="24"/>
          </w:rPr>
          <m:t>…</m:t>
        </m:r>
        <m:r>
          <m:rPr>
            <m:sty m:val="p"/>
          </m:rPr>
          <w:rPr>
            <w:rFonts w:ascii="Cambria Math" w:hAnsi="Cambria Math"/>
            <w:snapToGrid w:val="0"/>
            <w:color w:val="000000"/>
            <w:sz w:val="24"/>
            <w:szCs w:val="24"/>
          </w:rPr>
          <m:t>,n</m:t>
        </m:r>
      </m:oMath>
      <w:r w:rsidRPr="00E34EC2">
        <w:rPr>
          <w:rFonts w:hint="eastAsia"/>
          <w:snapToGrid w:val="0"/>
          <w:color w:val="000000"/>
          <w:sz w:val="24"/>
          <w:szCs w:val="24"/>
        </w:rPr>
        <w:t>。</w:t>
      </w:r>
      <m:oMath>
        <m:sSubSup>
          <m:sSubSupPr>
            <m:ctrlPr>
              <w:rPr>
                <w:rFonts w:ascii="Cambria Math" w:hAnsi="Cambria Math"/>
                <w:snapToGrid w:val="0"/>
                <w:color w:val="000000"/>
                <w:sz w:val="24"/>
                <w:szCs w:val="24"/>
              </w:rPr>
            </m:ctrlPr>
          </m:sSubSupPr>
          <m:e>
            <m:r>
              <m:rPr>
                <m:sty m:val="p"/>
              </m:rPr>
              <w:rPr>
                <w:rFonts w:ascii="Cambria Math" w:hAnsi="Cambria Math"/>
                <w:snapToGrid w:val="0"/>
                <w:color w:val="000000"/>
                <w:sz w:val="24"/>
                <w:szCs w:val="24"/>
              </w:rPr>
              <m:t>ψ</m:t>
            </m:r>
          </m:e>
          <m:sub>
            <m:r>
              <w:rPr>
                <w:rFonts w:ascii="Cambria Math" w:hAnsi="Cambria Math" w:hint="eastAsia"/>
                <w:snapToGrid w:val="0"/>
                <w:color w:val="000000"/>
                <w:sz w:val="24"/>
                <w:szCs w:val="24"/>
              </w:rPr>
              <m:t>ts</m:t>
            </m:r>
          </m:sub>
          <m:sup>
            <m:d>
              <m:dPr>
                <m:ctrlPr>
                  <w:rPr>
                    <w:rFonts w:ascii="Cambria Math" w:hAnsi="Cambria Math"/>
                    <w:snapToGrid w:val="0"/>
                    <w:color w:val="000000"/>
                    <w:sz w:val="24"/>
                    <w:szCs w:val="24"/>
                  </w:rPr>
                </m:ctrlPr>
              </m:dPr>
              <m:e>
                <m:r>
                  <w:rPr>
                    <w:rFonts w:ascii="Cambria Math" w:hAnsi="Cambria Math" w:hint="eastAsia"/>
                    <w:snapToGrid w:val="0"/>
                    <w:color w:val="000000"/>
                    <w:sz w:val="24"/>
                    <w:szCs w:val="24"/>
                  </w:rPr>
                  <m:t>i</m:t>
                </m:r>
                <m:r>
                  <m:rPr>
                    <m:sty m:val="p"/>
                  </m:rPr>
                  <w:rPr>
                    <w:rFonts w:ascii="Cambria Math" w:hAnsi="Cambria Math" w:hint="eastAsia"/>
                    <w:snapToGrid w:val="0"/>
                    <w:color w:val="000000"/>
                    <w:sz w:val="24"/>
                    <w:szCs w:val="24"/>
                  </w:rPr>
                  <m:t>,</m:t>
                </m:r>
                <m:r>
                  <w:rPr>
                    <w:rFonts w:ascii="Cambria Math" w:hAnsi="Cambria Math" w:hint="eastAsia"/>
                    <w:snapToGrid w:val="0"/>
                    <w:color w:val="000000"/>
                    <w:sz w:val="24"/>
                    <w:szCs w:val="24"/>
                  </w:rPr>
                  <m:t>j</m:t>
                </m:r>
              </m:e>
            </m:d>
          </m:sup>
        </m:sSubSup>
      </m:oMath>
      <w:r w:rsidRPr="00E34EC2">
        <w:rPr>
          <w:rFonts w:hint="eastAsia"/>
          <w:snapToGrid w:val="0"/>
          <w:color w:val="000000"/>
          <w:sz w:val="24"/>
          <w:szCs w:val="24"/>
        </w:rPr>
        <w:t>是</w:t>
      </w:r>
      <m:oMath>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r>
              <m:rPr>
                <m:sty m:val="p"/>
              </m:rPr>
              <w:rPr>
                <w:rFonts w:ascii="微软雅黑" w:eastAsia="微软雅黑" w:hAnsi="微软雅黑" w:cs="微软雅黑" w:hint="eastAsia"/>
                <w:snapToGrid w:val="0"/>
                <w:color w:val="000000"/>
                <w:sz w:val="24"/>
                <w:szCs w:val="24"/>
              </w:rPr>
              <m:t>-</m:t>
            </m:r>
            <m:r>
              <m:rPr>
                <m:sty m:val="p"/>
              </m:rPr>
              <w:rPr>
                <w:rFonts w:ascii="Cambria Math" w:hAnsi="Cambria Math" w:hint="eastAsia"/>
                <w:snapToGrid w:val="0"/>
                <w:color w:val="000000"/>
                <w:sz w:val="24"/>
                <w:szCs w:val="24"/>
              </w:rPr>
              <m:t>1</m:t>
            </m:r>
          </m:sub>
          <m:sup>
            <m:r>
              <w:rPr>
                <w:rFonts w:ascii="Cambria Math" w:hAnsi="Cambria Math" w:hint="eastAsia"/>
                <w:snapToGrid w:val="0"/>
                <w:color w:val="000000"/>
                <w:sz w:val="24"/>
                <w:szCs w:val="24"/>
              </w:rPr>
              <m:t>t</m:t>
            </m:r>
          </m:sup>
        </m:sSubSup>
        <m:r>
          <m:rPr>
            <m:sty m:val="p"/>
          </m:rPr>
          <w:rPr>
            <w:rFonts w:ascii="Cambria Math" w:hAnsi="Cambria Math" w:hint="eastAsia"/>
            <w:snapToGrid w:val="0"/>
            <w:color w:val="000000"/>
            <w:sz w:val="24"/>
            <w:szCs w:val="24"/>
          </w:rPr>
          <m:t>→</m:t>
        </m:r>
        <m:sSubSup>
          <m:sSubSupPr>
            <m:ctrlPr>
              <w:rPr>
                <w:rFonts w:ascii="Cambria Math" w:hAnsi="Cambria Math"/>
                <w:snapToGrid w:val="0"/>
                <w:color w:val="000000"/>
                <w:sz w:val="24"/>
                <w:szCs w:val="24"/>
              </w:rPr>
            </m:ctrlPr>
          </m:sSubSupPr>
          <m:e>
            <m:r>
              <w:rPr>
                <w:rFonts w:ascii="Cambria Math" w:hAnsi="Cambria Math" w:hint="eastAsia"/>
                <w:snapToGrid w:val="0"/>
                <w:color w:val="000000"/>
                <w:sz w:val="24"/>
                <w:szCs w:val="24"/>
              </w:rPr>
              <m:t>c</m:t>
            </m:r>
          </m:e>
          <m:sub>
            <m:r>
              <w:rPr>
                <w:rFonts w:ascii="Cambria Math" w:hAnsi="Cambria Math" w:hint="eastAsia"/>
                <w:snapToGrid w:val="0"/>
                <w:color w:val="000000"/>
                <w:sz w:val="24"/>
                <w:szCs w:val="24"/>
              </w:rPr>
              <m:t>i</m:t>
            </m:r>
          </m:sub>
          <m:sup>
            <m:r>
              <w:rPr>
                <w:rFonts w:ascii="Cambria Math" w:hAnsi="Cambria Math" w:hint="eastAsia"/>
                <w:snapToGrid w:val="0"/>
                <w:color w:val="000000"/>
                <w:sz w:val="24"/>
                <w:szCs w:val="24"/>
              </w:rPr>
              <m:t>s</m:t>
            </m:r>
          </m:sup>
        </m:sSubSup>
      </m:oMath>
      <w:r w:rsidRPr="00E34EC2">
        <w:rPr>
          <w:rFonts w:hint="eastAsia"/>
          <w:snapToGrid w:val="0"/>
          <w:color w:val="000000"/>
          <w:sz w:val="24"/>
          <w:szCs w:val="24"/>
        </w:rPr>
        <w:t>的权重，受</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i</m:t>
            </m:r>
          </m:sub>
        </m:sSub>
      </m:oMath>
      <w:r w:rsidRPr="00E34EC2">
        <w:rPr>
          <w:rFonts w:hint="eastAsia"/>
          <w:snapToGrid w:val="0"/>
          <w:color w:val="000000"/>
          <w:sz w:val="24"/>
          <w:szCs w:val="24"/>
        </w:rPr>
        <w:t>和</w:t>
      </w:r>
      <m:oMath>
        <m:sSub>
          <m:sSubPr>
            <m:ctrlPr>
              <w:rPr>
                <w:rFonts w:ascii="Cambria Math" w:hAnsi="Cambria Math"/>
                <w:snapToGrid w:val="0"/>
                <w:color w:val="000000"/>
                <w:sz w:val="24"/>
                <w:szCs w:val="24"/>
              </w:rPr>
            </m:ctrlPr>
          </m:sSubPr>
          <m:e>
            <m:r>
              <w:rPr>
                <w:rFonts w:ascii="Cambria Math" w:hAnsi="Cambria Math" w:hint="eastAsia"/>
                <w:snapToGrid w:val="0"/>
                <w:color w:val="000000"/>
                <w:sz w:val="24"/>
                <w:szCs w:val="24"/>
              </w:rPr>
              <m:t>p</m:t>
            </m:r>
            <m:ctrlPr>
              <w:rPr>
                <w:rFonts w:ascii="Cambria Math" w:hAnsi="Cambria Math" w:hint="eastAsia"/>
                <w:snapToGrid w:val="0"/>
                <w:color w:val="000000"/>
                <w:sz w:val="24"/>
                <w:szCs w:val="24"/>
              </w:rPr>
            </m:ctrlPr>
          </m:e>
          <m:sub>
            <m:r>
              <w:rPr>
                <w:rFonts w:ascii="Cambria Math" w:hAnsi="Cambria Math" w:hint="eastAsia"/>
                <w:snapToGrid w:val="0"/>
                <w:color w:val="000000"/>
                <w:sz w:val="24"/>
                <w:szCs w:val="24"/>
              </w:rPr>
              <m:t>j</m:t>
            </m:r>
          </m:sub>
        </m:sSub>
      </m:oMath>
      <w:r w:rsidRPr="00E34EC2">
        <w:rPr>
          <w:rFonts w:hint="eastAsia"/>
          <w:snapToGrid w:val="0"/>
          <w:color w:val="000000"/>
          <w:sz w:val="24"/>
          <w:szCs w:val="24"/>
        </w:rPr>
        <w:t>的距离影响。计算所有点的累计权重后，即可得到每个候选点的局部最优路径。</w:t>
      </w:r>
    </w:p>
    <w:p w14:paraId="3CE2F9A7" w14:textId="4F46C70B" w:rsidR="00F77556" w:rsidRPr="00C050C9" w:rsidRDefault="00C050C9" w:rsidP="00C050C9">
      <w:pPr>
        <w:spacing w:line="360" w:lineRule="auto"/>
        <w:ind w:firstLineChars="200" w:firstLine="480"/>
        <w:rPr>
          <w:snapToGrid w:val="0"/>
          <w:color w:val="000000"/>
          <w:sz w:val="24"/>
          <w:szCs w:val="24"/>
        </w:rPr>
      </w:pPr>
      <w:r w:rsidRPr="00E34EC2">
        <w:rPr>
          <w:snapToGrid w:val="0"/>
          <w:color w:val="000000"/>
          <w:sz w:val="24"/>
          <w:szCs w:val="24"/>
        </w:rPr>
        <w:t>步骤</w:t>
      </w:r>
      <w:r w:rsidRPr="00E34EC2">
        <w:rPr>
          <w:snapToGrid w:val="0"/>
          <w:color w:val="000000"/>
          <w:sz w:val="24"/>
          <w:szCs w:val="24"/>
        </w:rPr>
        <w:t>42</w:t>
      </w:r>
      <w:r w:rsidRPr="00E34EC2">
        <w:rPr>
          <w:snapToGrid w:val="0"/>
          <w:color w:val="000000"/>
          <w:sz w:val="24"/>
          <w:szCs w:val="24"/>
        </w:rPr>
        <w:t>）</w:t>
      </w:r>
      <w:r w:rsidRPr="00E34EC2">
        <w:rPr>
          <w:rFonts w:hint="eastAsia"/>
          <w:snapToGrid w:val="0"/>
          <w:color w:val="000000"/>
          <w:sz w:val="24"/>
          <w:szCs w:val="24"/>
        </w:rPr>
        <w:t>在找到每个候选点</w:t>
      </w:r>
      <m:oMath>
        <m:sSubSup>
          <m:sSubSupPr>
            <m:ctrlPr>
              <w:rPr>
                <w:rFonts w:ascii="Cambria Math" w:hAnsi="Cambria Math"/>
                <w:snapToGrid w:val="0"/>
                <w:color w:val="000000"/>
                <w:sz w:val="24"/>
                <w:szCs w:val="24"/>
              </w:rPr>
            </m:ctrlPr>
          </m:sSubSupPr>
          <m:e>
            <m:r>
              <w:rPr>
                <w:rFonts w:ascii="Cambria Math" w:hAnsi="Cambria Math"/>
                <w:snapToGrid w:val="0"/>
                <w:color w:val="000000"/>
                <w:sz w:val="24"/>
                <w:szCs w:val="24"/>
              </w:rPr>
              <m:t>a</m:t>
            </m:r>
          </m:e>
          <m:sub>
            <m:r>
              <w:rPr>
                <w:rFonts w:ascii="Cambria Math" w:hAnsi="Cambria Math"/>
                <w:snapToGrid w:val="0"/>
                <w:color w:val="000000"/>
                <w:sz w:val="24"/>
                <w:szCs w:val="24"/>
              </w:rPr>
              <m:t>i</m:t>
            </m:r>
          </m:sub>
          <m:sup>
            <m:r>
              <w:rPr>
                <w:rFonts w:ascii="Cambria Math" w:hAnsi="Cambria Math"/>
                <w:snapToGrid w:val="0"/>
                <w:color w:val="000000"/>
                <w:sz w:val="24"/>
                <w:szCs w:val="24"/>
              </w:rPr>
              <m:t>j</m:t>
            </m:r>
          </m:sup>
        </m:sSubSup>
      </m:oMath>
      <w:r w:rsidRPr="00E34EC2">
        <w:rPr>
          <w:rFonts w:hint="eastAsia"/>
          <w:snapToGrid w:val="0"/>
          <w:color w:val="000000"/>
          <w:sz w:val="24"/>
          <w:szCs w:val="24"/>
        </w:rPr>
        <w:t>的局部最优路径后，我们得到了一组局部最优路径。通过对每一个点的局部最优路径进行投票，选出投票数最多的一条路径作为最终匹配的路径。具体的：遍历第四阶段生成的候选图</w:t>
      </w:r>
      <m:oMath>
        <m:r>
          <m:rPr>
            <m:scr m:val="script"/>
            <m:sty m:val="p"/>
          </m:rPr>
          <w:rPr>
            <w:rFonts w:ascii="Cambria Math" w:hAnsi="Cambria Math"/>
            <w:snapToGrid w:val="0"/>
            <w:color w:val="000000"/>
            <w:sz w:val="24"/>
            <w:szCs w:val="24"/>
          </w:rPr>
          <m:t>G’=</m:t>
        </m:r>
        <m:r>
          <m:rPr>
            <m:lit/>
            <m:sty m:val="p"/>
          </m:rPr>
          <w:rPr>
            <w:rFonts w:ascii="Cambria Math" w:hAnsi="Cambria Math"/>
            <w:snapToGrid w:val="0"/>
            <w:color w:val="000000"/>
            <w:sz w:val="24"/>
            <w:szCs w:val="24"/>
          </w:rPr>
          <m:t>{</m:t>
        </m:r>
        <m:r>
          <m:rPr>
            <m:scr m:val="script"/>
            <m:sty m:val="p"/>
          </m:rPr>
          <w:rPr>
            <w:rFonts w:ascii="Cambria Math" w:hAnsi="Cambria Math"/>
            <w:snapToGrid w:val="0"/>
            <w:color w:val="000000"/>
            <w:sz w:val="24"/>
            <w:szCs w:val="24"/>
          </w:rPr>
          <m:t>V,E</m:t>
        </m:r>
        <m:r>
          <m:rPr>
            <m:lit/>
            <m:sty m:val="p"/>
          </m:rPr>
          <w:rPr>
            <w:rFonts w:ascii="Cambria Math" w:hAnsi="Cambria Math"/>
            <w:snapToGrid w:val="0"/>
            <w:color w:val="000000"/>
            <w:sz w:val="24"/>
            <w:szCs w:val="24"/>
          </w:rPr>
          <m:t>}</m:t>
        </m:r>
      </m:oMath>
      <w:r w:rsidRPr="00E34EC2">
        <w:rPr>
          <w:rFonts w:hint="eastAsia"/>
          <w:snapToGrid w:val="0"/>
          <w:color w:val="000000"/>
          <w:sz w:val="24"/>
          <w:szCs w:val="24"/>
        </w:rPr>
        <w:t>，对图</w:t>
      </w:r>
      <m:oMath>
        <m:r>
          <m:rPr>
            <m:scr m:val="script"/>
            <m:sty m:val="p"/>
          </m:rPr>
          <w:rPr>
            <w:rFonts w:ascii="Cambria Math" w:hAnsi="Cambria Math"/>
            <w:snapToGrid w:val="0"/>
            <w:color w:val="000000"/>
            <w:sz w:val="24"/>
            <w:szCs w:val="24"/>
          </w:rPr>
          <m:t>G’</m:t>
        </m:r>
      </m:oMath>
      <w:r w:rsidRPr="00E34EC2">
        <w:rPr>
          <w:rFonts w:hint="eastAsia"/>
          <w:snapToGrid w:val="0"/>
          <w:color w:val="000000"/>
          <w:sz w:val="24"/>
          <w:szCs w:val="24"/>
        </w:rPr>
        <w:t>的所有边进行投票，最后筛选出每两个相邻采样点中投票最多的子路径作为最终匹配子路径，最后，所有子路径拼接成最终的最优匹配路径。</w:t>
      </w:r>
    </w:p>
    <w:p w14:paraId="32F4020C" w14:textId="49F7A788" w:rsidR="00442C93" w:rsidRPr="00C53227" w:rsidRDefault="00442C93" w:rsidP="00F77556">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42146AF3" w14:textId="56F2028E" w:rsidR="00083F37" w:rsidRPr="00C53227" w:rsidRDefault="00C050C9" w:rsidP="00D71608">
      <w:pPr>
        <w:numPr>
          <w:ilvl w:val="0"/>
          <w:numId w:val="1"/>
        </w:numPr>
        <w:spacing w:line="360" w:lineRule="auto"/>
        <w:ind w:firstLine="420"/>
        <w:jc w:val="left"/>
        <w:rPr>
          <w:sz w:val="24"/>
          <w:szCs w:val="24"/>
        </w:rPr>
      </w:pPr>
      <w:r w:rsidRPr="00C050C9">
        <w:rPr>
          <w:rFonts w:hint="eastAsia"/>
          <w:sz w:val="24"/>
          <w:szCs w:val="24"/>
        </w:rPr>
        <w:t>简化了原始路网数据，将同一交通岗的多个交叉点视为同一路口，减少了大量有关路网的计算，提高算法效率</w:t>
      </w:r>
      <w:r w:rsidR="00C26BC3" w:rsidRPr="00C53227">
        <w:rPr>
          <w:sz w:val="24"/>
          <w:szCs w:val="24"/>
        </w:rPr>
        <w:t>。</w:t>
      </w:r>
    </w:p>
    <w:p w14:paraId="015F13B9" w14:textId="2EFEA8B5" w:rsidR="00AC2789" w:rsidRDefault="00C050C9">
      <w:pPr>
        <w:numPr>
          <w:ilvl w:val="0"/>
          <w:numId w:val="1"/>
        </w:numPr>
        <w:spacing w:line="360" w:lineRule="auto"/>
        <w:ind w:firstLine="420"/>
        <w:jc w:val="left"/>
        <w:rPr>
          <w:sz w:val="24"/>
          <w:szCs w:val="24"/>
        </w:rPr>
      </w:pPr>
      <w:r w:rsidRPr="00C050C9">
        <w:rPr>
          <w:rFonts w:hint="eastAsia"/>
          <w:sz w:val="24"/>
          <w:szCs w:val="24"/>
        </w:rPr>
        <w:t>考虑路网数据为三维结构，将大地坐标系转换为三维笛卡尔坐标系，得益于</w:t>
      </w:r>
      <w:r w:rsidRPr="00C050C9">
        <w:rPr>
          <w:rFonts w:hint="eastAsia"/>
          <w:sz w:val="24"/>
          <w:szCs w:val="24"/>
        </w:rPr>
        <w:t>KD</w:t>
      </w:r>
      <w:r w:rsidRPr="00C050C9">
        <w:rPr>
          <w:rFonts w:hint="eastAsia"/>
          <w:sz w:val="24"/>
          <w:szCs w:val="24"/>
        </w:rPr>
        <w:t>树优秀的性能，取消</w:t>
      </w:r>
      <w:r w:rsidRPr="00C050C9">
        <w:rPr>
          <w:rFonts w:hint="eastAsia"/>
          <w:sz w:val="24"/>
          <w:szCs w:val="24"/>
        </w:rPr>
        <w:t>KNN</w:t>
      </w:r>
      <w:r w:rsidRPr="00C050C9">
        <w:rPr>
          <w:rFonts w:hint="eastAsia"/>
          <w:sz w:val="24"/>
          <w:szCs w:val="24"/>
        </w:rPr>
        <w:t>查找邻近边的范围阈值，采用全局搜索，增加候选路段匹配的准确率</w:t>
      </w:r>
      <w:r>
        <w:rPr>
          <w:rFonts w:hint="eastAsia"/>
          <w:sz w:val="24"/>
          <w:szCs w:val="24"/>
        </w:rPr>
        <w:t>。</w:t>
      </w:r>
    </w:p>
    <w:p w14:paraId="4BA1A6F4" w14:textId="57501D3B" w:rsidR="00F77556" w:rsidRDefault="00C050C9">
      <w:pPr>
        <w:numPr>
          <w:ilvl w:val="0"/>
          <w:numId w:val="1"/>
        </w:numPr>
        <w:spacing w:line="360" w:lineRule="auto"/>
        <w:ind w:firstLine="420"/>
        <w:jc w:val="left"/>
        <w:rPr>
          <w:sz w:val="24"/>
          <w:szCs w:val="24"/>
        </w:rPr>
      </w:pPr>
      <w:r w:rsidRPr="00C050C9">
        <w:rPr>
          <w:rFonts w:hint="eastAsia"/>
          <w:sz w:val="24"/>
          <w:szCs w:val="24"/>
        </w:rPr>
        <w:t>本发明在已选出侯选路段的基础上使用</w:t>
      </w:r>
      <w:r w:rsidRPr="00C050C9">
        <w:rPr>
          <w:rFonts w:hint="eastAsia"/>
          <w:sz w:val="24"/>
          <w:szCs w:val="24"/>
        </w:rPr>
        <w:t>web</w:t>
      </w:r>
      <w:r w:rsidRPr="00C050C9">
        <w:rPr>
          <w:rFonts w:hint="eastAsia"/>
          <w:sz w:val="24"/>
          <w:szCs w:val="24"/>
        </w:rPr>
        <w:t>墨卡托投影确定候选点，并分两种情况讨论候选点的选取，提高了算法准确率</w:t>
      </w:r>
      <w:r w:rsidR="00F77556">
        <w:rPr>
          <w:rFonts w:hint="eastAsia"/>
          <w:sz w:val="24"/>
          <w:szCs w:val="24"/>
        </w:rPr>
        <w:t>。</w:t>
      </w:r>
    </w:p>
    <w:p w14:paraId="377E4763" w14:textId="2C9A9ECF" w:rsidR="00C050C9" w:rsidRDefault="00C050C9">
      <w:pPr>
        <w:numPr>
          <w:ilvl w:val="0"/>
          <w:numId w:val="1"/>
        </w:numPr>
        <w:spacing w:line="360" w:lineRule="auto"/>
        <w:ind w:firstLine="420"/>
        <w:jc w:val="left"/>
        <w:rPr>
          <w:sz w:val="24"/>
          <w:szCs w:val="24"/>
        </w:rPr>
      </w:pPr>
      <w:r>
        <w:rPr>
          <w:rFonts w:hint="eastAsia"/>
          <w:sz w:val="24"/>
          <w:szCs w:val="24"/>
        </w:rPr>
        <w:t>本</w:t>
      </w:r>
      <w:r w:rsidRPr="00C050C9">
        <w:rPr>
          <w:rFonts w:hint="eastAsia"/>
          <w:sz w:val="24"/>
          <w:szCs w:val="24"/>
        </w:rPr>
        <w:t>发明考虑采样点与候选点之间以及采样点与采样点、候选点与候选点之间的关系对其进行相互影响建模，在存在较多噪声的数据集中也能拥有较高的准确率</w:t>
      </w:r>
      <w:r>
        <w:rPr>
          <w:rFonts w:hint="eastAsia"/>
          <w:sz w:val="24"/>
          <w:szCs w:val="24"/>
        </w:rPr>
        <w:t>。</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4C1ECE8E" w:rsidR="00F83DAB" w:rsidRDefault="00EC0675" w:rsidP="005E7ACE">
      <w:pPr>
        <w:spacing w:beforeLines="50" w:before="156" w:line="360" w:lineRule="auto"/>
        <w:ind w:firstLineChars="200" w:firstLine="480"/>
        <w:rPr>
          <w:sz w:val="24"/>
          <w:szCs w:val="24"/>
        </w:rPr>
      </w:pPr>
      <w:r w:rsidRPr="003E5698">
        <w:rPr>
          <w:sz w:val="24"/>
          <w:szCs w:val="24"/>
        </w:rPr>
        <w:t>图</w:t>
      </w:r>
      <w:r w:rsidRPr="003E5698">
        <w:rPr>
          <w:sz w:val="24"/>
          <w:szCs w:val="24"/>
        </w:rPr>
        <w:t>1</w:t>
      </w:r>
      <w:r w:rsidRPr="003E5698">
        <w:rPr>
          <w:sz w:val="24"/>
          <w:szCs w:val="24"/>
        </w:rPr>
        <w:t>是</w:t>
      </w:r>
      <w:r w:rsidR="00C050C9" w:rsidRPr="00C050C9">
        <w:rPr>
          <w:rFonts w:hint="eastAsia"/>
          <w:snapToGrid w:val="0"/>
          <w:color w:val="000000"/>
          <w:sz w:val="24"/>
          <w:szCs w:val="24"/>
        </w:rPr>
        <w:t>本发明的整体流程</w:t>
      </w:r>
      <w:r w:rsidR="00F83DAB" w:rsidRPr="00C53227">
        <w:rPr>
          <w:sz w:val="24"/>
          <w:szCs w:val="24"/>
        </w:rPr>
        <w:t>。</w:t>
      </w:r>
    </w:p>
    <w:p w14:paraId="54E70895" w14:textId="2BCB3A84" w:rsidR="001913DF" w:rsidRDefault="001913DF" w:rsidP="005E7ACE">
      <w:pPr>
        <w:spacing w:beforeLines="50" w:before="156" w:line="360" w:lineRule="auto"/>
        <w:ind w:firstLineChars="200" w:firstLine="480"/>
        <w:rPr>
          <w:sz w:val="24"/>
          <w:szCs w:val="24"/>
        </w:rPr>
      </w:pPr>
      <w:r>
        <w:rPr>
          <w:rFonts w:hint="eastAsia"/>
          <w:sz w:val="24"/>
          <w:szCs w:val="24"/>
        </w:rPr>
        <w:t>图</w:t>
      </w:r>
      <w:r>
        <w:rPr>
          <w:rFonts w:hint="eastAsia"/>
          <w:sz w:val="24"/>
          <w:szCs w:val="24"/>
        </w:rPr>
        <w:t>2</w:t>
      </w:r>
      <w:r>
        <w:rPr>
          <w:rFonts w:hint="eastAsia"/>
          <w:sz w:val="24"/>
          <w:szCs w:val="24"/>
        </w:rPr>
        <w:t>是查找局部最优路径算法。</w:t>
      </w:r>
    </w:p>
    <w:p w14:paraId="2E90960C" w14:textId="716364B1" w:rsidR="001913DF" w:rsidRPr="00C53227" w:rsidRDefault="001913DF" w:rsidP="005E7ACE">
      <w:pPr>
        <w:spacing w:beforeLines="50" w:before="156" w:line="360" w:lineRule="auto"/>
        <w:ind w:firstLineChars="200" w:firstLine="480"/>
        <w:rPr>
          <w:rFonts w:hint="eastAsia"/>
          <w:b/>
          <w:sz w:val="24"/>
          <w:szCs w:val="24"/>
        </w:rPr>
      </w:pPr>
      <w:r>
        <w:rPr>
          <w:rFonts w:hint="eastAsia"/>
          <w:sz w:val="24"/>
          <w:szCs w:val="24"/>
        </w:rPr>
        <w:t>图</w:t>
      </w:r>
      <w:r>
        <w:rPr>
          <w:rFonts w:hint="eastAsia"/>
          <w:sz w:val="24"/>
          <w:szCs w:val="24"/>
        </w:rPr>
        <w:t>3</w:t>
      </w:r>
      <w:r>
        <w:rPr>
          <w:rFonts w:hint="eastAsia"/>
          <w:sz w:val="24"/>
          <w:szCs w:val="24"/>
        </w:rPr>
        <w:t>是候选边投票算法。</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11931EE" w:rsidR="00EE21F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09164937" w14:textId="0BFB96A9" w:rsidR="008C0665" w:rsidRPr="008C0665" w:rsidRDefault="006E580F" w:rsidP="006E580F">
      <w:pPr>
        <w:tabs>
          <w:tab w:val="left" w:pos="1260"/>
        </w:tabs>
        <w:spacing w:line="360" w:lineRule="auto"/>
        <w:ind w:firstLineChars="200" w:firstLine="480"/>
        <w:rPr>
          <w:sz w:val="24"/>
          <w:szCs w:val="24"/>
        </w:rPr>
      </w:pPr>
      <w:r w:rsidRPr="006E580F">
        <w:rPr>
          <w:sz w:val="24"/>
          <w:szCs w:val="24"/>
        </w:rPr>
        <w:t>在具体实施中，我们选取的</w:t>
      </w:r>
      <w:r w:rsidRPr="006E580F">
        <w:rPr>
          <w:sz w:val="24"/>
          <w:szCs w:val="24"/>
        </w:rPr>
        <w:t>GPS</w:t>
      </w:r>
      <w:r w:rsidRPr="006E580F">
        <w:rPr>
          <w:sz w:val="24"/>
          <w:szCs w:val="24"/>
        </w:rPr>
        <w:t>轨迹数据坐标系为</w:t>
      </w:r>
      <w:r w:rsidRPr="006E580F">
        <w:rPr>
          <w:sz w:val="24"/>
          <w:szCs w:val="24"/>
        </w:rPr>
        <w:t>WGS84</w:t>
      </w:r>
      <w:r w:rsidRPr="006E580F">
        <w:rPr>
          <w:sz w:val="24"/>
          <w:szCs w:val="24"/>
        </w:rPr>
        <w:t>坐标系，路网数据为</w:t>
      </w:r>
      <w:r w:rsidRPr="006E580F">
        <w:rPr>
          <w:sz w:val="24"/>
          <w:szCs w:val="24"/>
        </w:rPr>
        <w:t>OpenStreetMap</w:t>
      </w:r>
      <w:r w:rsidRPr="006E580F">
        <w:rPr>
          <w:sz w:val="24"/>
          <w:szCs w:val="24"/>
        </w:rPr>
        <w:t>提供的</w:t>
      </w:r>
      <w:r w:rsidRPr="006E580F">
        <w:rPr>
          <w:sz w:val="24"/>
          <w:szCs w:val="24"/>
        </w:rPr>
        <w:t>OSM</w:t>
      </w:r>
      <w:r w:rsidRPr="006E580F">
        <w:rPr>
          <w:sz w:val="24"/>
          <w:szCs w:val="24"/>
        </w:rPr>
        <w:t>格式的路网数据。首先对以上数据进行预处理，</w:t>
      </w:r>
      <w:r w:rsidRPr="006E580F">
        <w:rPr>
          <w:sz w:val="24"/>
          <w:szCs w:val="24"/>
        </w:rPr>
        <w:t>GPS</w:t>
      </w:r>
      <w:r w:rsidRPr="006E580F">
        <w:rPr>
          <w:sz w:val="24"/>
          <w:szCs w:val="24"/>
        </w:rPr>
        <w:t>轨迹点需删除车辆未移动或移动距离很短的点，因为这种情况下</w:t>
      </w:r>
      <w:r w:rsidRPr="006E580F">
        <w:rPr>
          <w:sz w:val="24"/>
          <w:szCs w:val="24"/>
        </w:rPr>
        <w:t>GPS</w:t>
      </w:r>
      <w:r w:rsidRPr="006E580F">
        <w:rPr>
          <w:sz w:val="24"/>
          <w:szCs w:val="24"/>
        </w:rPr>
        <w:t>设备采集的数据集中在某一个区域呈现不规则形状，采样点之间的位置信息为概率性波动，这会干扰采样点间的相互影响，</w:t>
      </w:r>
      <w:r w:rsidRPr="006E580F">
        <w:rPr>
          <w:sz w:val="24"/>
          <w:szCs w:val="24"/>
        </w:rPr>
        <w:lastRenderedPageBreak/>
        <w:t>导致后续的计算中产生大量噪声且增加计算时长；路网数据需简化结构，合并同一十字路口的所有交叉点视为同一交叉点，降低路网中交点个数。在数据处理完成后，将路网数据与</w:t>
      </w:r>
      <w:r w:rsidRPr="006E580F">
        <w:rPr>
          <w:sz w:val="24"/>
          <w:szCs w:val="24"/>
        </w:rPr>
        <w:t>GPS</w:t>
      </w:r>
      <w:r w:rsidRPr="006E580F">
        <w:rPr>
          <w:sz w:val="24"/>
          <w:szCs w:val="24"/>
        </w:rPr>
        <w:t>轨迹数据通过转换公式转换为三维笛卡尔坐标，然后将转换后的路网数据构建三维</w:t>
      </w:r>
      <w:r w:rsidRPr="006E580F">
        <w:rPr>
          <w:sz w:val="24"/>
          <w:szCs w:val="24"/>
        </w:rPr>
        <w:t>KD</w:t>
      </w:r>
      <w:r w:rsidRPr="006E580F">
        <w:rPr>
          <w:sz w:val="24"/>
          <w:szCs w:val="24"/>
        </w:rPr>
        <w:t>树，通过</w:t>
      </w:r>
      <w:r w:rsidRPr="006E580F">
        <w:rPr>
          <w:sz w:val="24"/>
          <w:szCs w:val="24"/>
        </w:rPr>
        <w:t>KNN</w:t>
      </w:r>
      <w:r w:rsidRPr="006E580F">
        <w:rPr>
          <w:sz w:val="24"/>
          <w:szCs w:val="24"/>
        </w:rPr>
        <w:t>算法在该树中查找每个</w:t>
      </w:r>
      <w:r w:rsidRPr="006E580F">
        <w:rPr>
          <w:sz w:val="24"/>
          <w:szCs w:val="24"/>
        </w:rPr>
        <w:t>GPS</w:t>
      </w:r>
      <w:r w:rsidRPr="006E580F">
        <w:rPr>
          <w:sz w:val="24"/>
          <w:szCs w:val="24"/>
        </w:rPr>
        <w:t>轨迹点的候选路段，根据每个采样点的若干候选路段，将</w:t>
      </w:r>
      <w:r w:rsidRPr="006E580F">
        <w:rPr>
          <w:sz w:val="24"/>
          <w:szCs w:val="24"/>
        </w:rPr>
        <w:t>GPS</w:t>
      </w:r>
      <w:r w:rsidRPr="006E580F">
        <w:rPr>
          <w:sz w:val="24"/>
          <w:szCs w:val="24"/>
        </w:rPr>
        <w:t>轨迹点与其对应的若干候选路段通过</w:t>
      </w:r>
      <w:r w:rsidRPr="006E580F">
        <w:rPr>
          <w:sz w:val="24"/>
          <w:szCs w:val="24"/>
        </w:rPr>
        <w:t>web</w:t>
      </w:r>
      <w:r w:rsidRPr="006E580F">
        <w:rPr>
          <w:sz w:val="24"/>
          <w:szCs w:val="24"/>
        </w:rPr>
        <w:t>墨卡托投影计算出对应的候选点。此时得到了每个</w:t>
      </w:r>
      <w:r w:rsidRPr="006E580F">
        <w:rPr>
          <w:sz w:val="24"/>
          <w:szCs w:val="24"/>
        </w:rPr>
        <w:t>GPS</w:t>
      </w:r>
      <w:r w:rsidRPr="006E580F">
        <w:rPr>
          <w:sz w:val="24"/>
          <w:szCs w:val="24"/>
        </w:rPr>
        <w:t>轨迹点对应的若干候选点，通过位置上下文分析中时间分析、空间分析以及道路分析，计算出相邻候选点的权重，在计算过程中，舍弃不满足三个约束条件的路径，约束</w:t>
      </w:r>
      <w:r w:rsidRPr="006E580F">
        <w:rPr>
          <w:sz w:val="24"/>
          <w:szCs w:val="24"/>
        </w:rPr>
        <w:t>1</w:t>
      </w:r>
      <w:r w:rsidRPr="006E580F">
        <w:rPr>
          <w:sz w:val="24"/>
          <w:szCs w:val="24"/>
        </w:rPr>
        <w:t>保证了后续参与运算的数据都符合实际路网结构，不会出现不存在的路径；约束</w:t>
      </w:r>
      <w:r w:rsidRPr="006E580F">
        <w:rPr>
          <w:sz w:val="24"/>
          <w:szCs w:val="24"/>
        </w:rPr>
        <w:t>2</w:t>
      </w:r>
      <w:r w:rsidRPr="006E580F">
        <w:rPr>
          <w:sz w:val="24"/>
          <w:szCs w:val="24"/>
        </w:rPr>
        <w:t>保证了不会出现下述情况：如果错误的候选路径的累积权重大于前几个正确候选路径的权重，即便在后续候选中权值逐渐减小，但最终累积权重有概率大于正确路径的权重，导致生成错误的结果；约束</w:t>
      </w:r>
      <w:r w:rsidRPr="006E580F">
        <w:rPr>
          <w:sz w:val="24"/>
          <w:szCs w:val="24"/>
        </w:rPr>
        <w:t>3</w:t>
      </w:r>
      <w:r w:rsidRPr="006E580F">
        <w:rPr>
          <w:sz w:val="24"/>
          <w:szCs w:val="24"/>
        </w:rPr>
        <w:t>由于考虑了路网的三维结构，通过限速与车辆行驶速度的关系提高了匹配候选路径的准确性。以上三点约束能够在参与后续计算之前过滤掉大部分的错误路径，减少运算时间。连续的</w:t>
      </w:r>
      <w:r w:rsidRPr="006E580F">
        <w:rPr>
          <w:sz w:val="24"/>
          <w:szCs w:val="24"/>
        </w:rPr>
        <w:t>GPS</w:t>
      </w:r>
      <w:r w:rsidRPr="006E580F">
        <w:rPr>
          <w:sz w:val="24"/>
          <w:szCs w:val="24"/>
        </w:rPr>
        <w:t>采样点之间会相互影响，通过对采样点之间进行相互影响建模，得到距离权重矩阵</w:t>
      </w:r>
      <m:oMath>
        <m:r>
          <m:rPr>
            <m:sty m:val="p"/>
          </m:rPr>
          <w:rPr>
            <w:rFonts w:ascii="Cambria Math" w:hAnsi="Cambria Math" w:hint="eastAsia"/>
            <w:sz w:val="24"/>
            <w:szCs w:val="24"/>
          </w:rPr>
          <m:t>Φ</m:t>
        </m:r>
      </m:oMath>
      <w:r w:rsidRPr="006E580F">
        <w:rPr>
          <w:sz w:val="24"/>
          <w:szCs w:val="24"/>
        </w:rPr>
        <w:t>，然后再创建候选图</w:t>
      </w:r>
      <m:oMath>
        <m:r>
          <m:rPr>
            <m:scr m:val="script"/>
            <m:sty m:val="p"/>
          </m:rPr>
          <w:rPr>
            <w:rFonts w:ascii="Cambria Math" w:hAnsi="Cambria Math"/>
            <w:sz w:val="24"/>
            <w:szCs w:val="24"/>
          </w:rPr>
          <m:t>G’=</m:t>
        </m:r>
        <m:r>
          <m:rPr>
            <m:lit/>
            <m:sty m:val="p"/>
          </m:rPr>
          <w:rPr>
            <w:rFonts w:ascii="Cambria Math" w:hAnsi="Cambria Math"/>
            <w:sz w:val="24"/>
            <w:szCs w:val="24"/>
          </w:rPr>
          <m:t>{</m:t>
        </m:r>
        <m:r>
          <m:rPr>
            <m:scr m:val="script"/>
            <m:sty m:val="p"/>
          </m:rPr>
          <w:rPr>
            <w:rFonts w:ascii="Cambria Math" w:hAnsi="Cambria Math"/>
            <w:sz w:val="24"/>
            <w:szCs w:val="24"/>
          </w:rPr>
          <m:t>V,E</m:t>
        </m:r>
        <m:r>
          <m:rPr>
            <m:lit/>
            <m:sty m:val="p"/>
          </m:rPr>
          <w:rPr>
            <w:rFonts w:ascii="Cambria Math" w:hAnsi="Cambria Math"/>
            <w:sz w:val="24"/>
            <w:szCs w:val="24"/>
          </w:rPr>
          <m:t>}</m:t>
        </m:r>
      </m:oMath>
      <w:r w:rsidRPr="006E580F">
        <w:rPr>
          <w:sz w:val="24"/>
          <w:szCs w:val="24"/>
        </w:rPr>
        <w:t>，每条边都拥有累积权重与投票数属性。根据生成的候选图，通过公式</w:t>
      </w:r>
      <m:oMath>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s</m:t>
                </m:r>
              </m:sup>
            </m:sSubSup>
          </m:e>
        </m:d>
        <m:r>
          <m:rPr>
            <m:sty m:val="p"/>
          </m:rPr>
          <w:rPr>
            <w:rFonts w:ascii="Cambria Math" w:hAnsi="Cambria Math"/>
            <w:sz w:val="24"/>
            <w:szCs w:val="24"/>
          </w:rPr>
          <m:t>=max</m:t>
        </m:r>
        <m:r>
          <m:rPr>
            <m:lit/>
            <m:sty m:val="p"/>
          </m:rPr>
          <w:rPr>
            <w:rFonts w:ascii="Cambria Math" w:hAnsi="Cambria Math"/>
            <w:sz w:val="24"/>
            <w:szCs w:val="24"/>
          </w:rPr>
          <m:t>{</m:t>
        </m:r>
        <m:r>
          <m:rPr>
            <m:sty m:val="p"/>
          </m:rPr>
          <w:rPr>
            <w:rFonts w:ascii="Cambria Math" w:hAnsi="Cambria Math"/>
            <w:sz w:val="24"/>
            <w:szCs w:val="24"/>
          </w:rPr>
          <m:t>cw</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t</m:t>
                </m:r>
              </m:sup>
            </m:sSubSup>
          </m:e>
        </m:d>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sz w:val="24"/>
                <w:szCs w:val="24"/>
              </w:rPr>
              <m:t>ts</m:t>
            </m:r>
          </m:sub>
          <m:sup>
            <m:d>
              <m:dPr>
                <m:ctrlPr>
                  <w:rPr>
                    <w:rFonts w:ascii="Cambria Math" w:hAnsi="Cambria Math"/>
                    <w:sz w:val="24"/>
                    <w:szCs w:val="24"/>
                  </w:rPr>
                </m:ctrlPr>
              </m:dPr>
              <m:e>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e>
            </m:d>
          </m:sup>
        </m:sSubSup>
        <m:r>
          <m:rPr>
            <m:lit/>
            <m:sty m:val="p"/>
          </m:rPr>
          <w:rPr>
            <w:rFonts w:ascii="Cambria Math" w:hAnsi="Cambria Math"/>
            <w:sz w:val="24"/>
            <w:szCs w:val="24"/>
          </w:rPr>
          <m:t>}</m:t>
        </m:r>
        <m:r>
          <m:rPr>
            <m:sty m:val="p"/>
          </m:rPr>
          <w:rPr>
            <w:rFonts w:ascii="Cambria Math" w:hAnsi="Cambria Math"/>
            <w:sz w:val="24"/>
            <w:szCs w:val="24"/>
          </w:rPr>
          <m:t>,t=1,2,</m:t>
        </m:r>
        <m:r>
          <m:rPr>
            <m:sty m:val="p"/>
          </m:rPr>
          <w:rPr>
            <w:rFonts w:ascii="Cambria Math" w:hAnsi="Cambria Math" w:hint="eastAsia"/>
            <w:sz w:val="24"/>
            <w:szCs w:val="24"/>
          </w:rPr>
          <m:t>…</m:t>
        </m:r>
        <m:r>
          <m:rPr>
            <m:sty m:val="p"/>
          </m:rPr>
          <w:rPr>
            <w:rFonts w:ascii="Cambria Math" w:hAnsi="Cambria Math"/>
            <w:sz w:val="24"/>
            <w:szCs w:val="24"/>
          </w:rPr>
          <m:t>,n</m:t>
        </m:r>
      </m:oMath>
      <w:r w:rsidRPr="006E580F">
        <w:rPr>
          <w:sz w:val="24"/>
          <w:szCs w:val="24"/>
        </w:rPr>
        <w:t>计算累计权重，</w:t>
      </w:r>
      <m:oMath>
        <m:sSubSup>
          <m:sSubSupPr>
            <m:ctrlPr>
              <w:rPr>
                <w:rFonts w:ascii="Cambria Math" w:hAnsi="Cambria Math"/>
                <w:sz w:val="24"/>
                <w:szCs w:val="24"/>
              </w:rPr>
            </m:ctrlPr>
          </m:sSubSupPr>
          <m:e>
            <m:r>
              <m:rPr>
                <m:sty m:val="p"/>
              </m:rPr>
              <w:rPr>
                <w:rFonts w:ascii="Cambria Math" w:hAnsi="Cambria Math"/>
                <w:sz w:val="24"/>
                <w:szCs w:val="24"/>
              </w:rPr>
              <m:t>ψ</m:t>
            </m:r>
          </m:e>
          <m:sub>
            <m:r>
              <w:rPr>
                <w:rFonts w:ascii="Cambria Math" w:hAnsi="Cambria Math" w:hint="eastAsia"/>
                <w:sz w:val="24"/>
                <w:szCs w:val="24"/>
              </w:rPr>
              <m:t>ts</m:t>
            </m:r>
          </m:sub>
          <m:sup>
            <m:d>
              <m:dPr>
                <m:ctrlPr>
                  <w:rPr>
                    <w:rFonts w:ascii="Cambria Math" w:hAnsi="Cambria Math"/>
                    <w:sz w:val="24"/>
                    <w:szCs w:val="24"/>
                  </w:rPr>
                </m:ctrlPr>
              </m:dPr>
              <m:e>
                <m:r>
                  <w:rPr>
                    <w:rFonts w:ascii="Cambria Math" w:hAnsi="Cambria Math" w:hint="eastAsia"/>
                    <w:sz w:val="24"/>
                    <w:szCs w:val="24"/>
                  </w:rPr>
                  <m:t>i</m:t>
                </m:r>
                <m:r>
                  <m:rPr>
                    <m:sty m:val="p"/>
                  </m:rPr>
                  <w:rPr>
                    <w:rFonts w:ascii="Cambria Math" w:hAnsi="Cambria Math" w:hint="eastAsia"/>
                    <w:sz w:val="24"/>
                    <w:szCs w:val="24"/>
                  </w:rPr>
                  <m:t>,</m:t>
                </m:r>
                <m:r>
                  <w:rPr>
                    <w:rFonts w:ascii="Cambria Math" w:hAnsi="Cambria Math" w:hint="eastAsia"/>
                    <w:sz w:val="24"/>
                    <w:szCs w:val="24"/>
                  </w:rPr>
                  <m:t>j</m:t>
                </m:r>
              </m:e>
            </m:d>
          </m:sup>
        </m:sSubSup>
      </m:oMath>
      <w:r w:rsidRPr="006E580F">
        <w:rPr>
          <w:rFonts w:hint="eastAsia"/>
          <w:sz w:val="24"/>
          <w:szCs w:val="24"/>
        </w:rPr>
        <w:t>是</w:t>
      </w:r>
      <m:oMath>
        <m:sSubSup>
          <m:sSubSupPr>
            <m:ctrlPr>
              <w:rPr>
                <w:rFonts w:ascii="Cambria Math" w:hAnsi="Cambria Math"/>
                <w:sz w:val="24"/>
                <w:szCs w:val="24"/>
              </w:rPr>
            </m:ctrlPr>
          </m:sSubSupPr>
          <m:e>
            <m:r>
              <w:rPr>
                <w:rFonts w:ascii="Cambria Math" w:hAnsi="Cambria Math" w:hint="eastAsia"/>
                <w:sz w:val="24"/>
                <w:szCs w:val="24"/>
              </w:rPr>
              <m:t>c</m:t>
            </m:r>
            <m:ctrlPr>
              <w:rPr>
                <w:rFonts w:ascii="Cambria Math" w:hAnsi="Cambria Math" w:hint="eastAsia"/>
                <w:sz w:val="24"/>
                <w:szCs w:val="24"/>
              </w:rPr>
            </m:ctrlPr>
          </m:e>
          <m:sub>
            <m:r>
              <w:rPr>
                <w:rFonts w:ascii="Cambria Math" w:hAnsi="Cambria Math" w:hint="eastAsia"/>
                <w:sz w:val="24"/>
                <w:szCs w:val="24"/>
              </w:rPr>
              <m:t>i</m:t>
            </m:r>
            <m:r>
              <m:rPr>
                <m:sty m:val="p"/>
              </m:rPr>
              <w:rPr>
                <w:rFonts w:ascii="微软雅黑" w:eastAsia="微软雅黑" w:hAnsi="微软雅黑" w:cs="微软雅黑" w:hint="eastAsia"/>
                <w:sz w:val="24"/>
                <w:szCs w:val="24"/>
              </w:rPr>
              <m:t>-</m:t>
            </m:r>
            <m:r>
              <m:rPr>
                <m:sty m:val="p"/>
              </m:rPr>
              <w:rPr>
                <w:rFonts w:ascii="Cambria Math" w:hAnsi="Cambria Math" w:hint="eastAsia"/>
                <w:sz w:val="24"/>
                <w:szCs w:val="24"/>
              </w:rPr>
              <m:t>1</m:t>
            </m:r>
          </m:sub>
          <m:sup>
            <m:r>
              <w:rPr>
                <w:rFonts w:ascii="Cambria Math" w:hAnsi="Cambria Math" w:hint="eastAsia"/>
                <w:sz w:val="24"/>
                <w:szCs w:val="24"/>
              </w:rPr>
              <m:t>t</m:t>
            </m:r>
          </m:sup>
        </m:sSubSup>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hint="eastAsia"/>
                <w:sz w:val="24"/>
                <w:szCs w:val="24"/>
              </w:rPr>
              <m:t>c</m:t>
            </m:r>
          </m:e>
          <m:sub>
            <m:r>
              <w:rPr>
                <w:rFonts w:ascii="Cambria Math" w:hAnsi="Cambria Math" w:hint="eastAsia"/>
                <w:sz w:val="24"/>
                <w:szCs w:val="24"/>
              </w:rPr>
              <m:t>i</m:t>
            </m:r>
          </m:sub>
          <m:sup>
            <m:r>
              <w:rPr>
                <w:rFonts w:ascii="Cambria Math" w:hAnsi="Cambria Math" w:hint="eastAsia"/>
                <w:sz w:val="24"/>
                <w:szCs w:val="24"/>
              </w:rPr>
              <m:t>s</m:t>
            </m:r>
          </m:sup>
        </m:sSubSup>
      </m:oMath>
      <w:r w:rsidRPr="006E580F">
        <w:rPr>
          <w:rFonts w:hint="eastAsia"/>
          <w:sz w:val="24"/>
          <w:szCs w:val="24"/>
        </w:rPr>
        <w:t>的权重，受</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i</m:t>
            </m:r>
          </m:sub>
        </m:sSub>
      </m:oMath>
      <w:r w:rsidRPr="006E580F">
        <w:rPr>
          <w:rFonts w:hint="eastAsia"/>
          <w:sz w:val="24"/>
          <w:szCs w:val="24"/>
        </w:rPr>
        <w:t>和</w:t>
      </w:r>
      <m:oMath>
        <m:sSub>
          <m:sSubPr>
            <m:ctrlPr>
              <w:rPr>
                <w:rFonts w:ascii="Cambria Math" w:hAnsi="Cambria Math"/>
                <w:sz w:val="24"/>
                <w:szCs w:val="24"/>
              </w:rPr>
            </m:ctrlPr>
          </m:sSubPr>
          <m:e>
            <m:r>
              <w:rPr>
                <w:rFonts w:ascii="Cambria Math" w:hAnsi="Cambria Math" w:hint="eastAsia"/>
                <w:sz w:val="24"/>
                <w:szCs w:val="24"/>
              </w:rPr>
              <m:t>p</m:t>
            </m:r>
            <m:ctrlPr>
              <w:rPr>
                <w:rFonts w:ascii="Cambria Math" w:hAnsi="Cambria Math" w:hint="eastAsia"/>
                <w:sz w:val="24"/>
                <w:szCs w:val="24"/>
              </w:rPr>
            </m:ctrlPr>
          </m:e>
          <m:sub>
            <m:r>
              <w:rPr>
                <w:rFonts w:ascii="Cambria Math" w:hAnsi="Cambria Math" w:hint="eastAsia"/>
                <w:sz w:val="24"/>
                <w:szCs w:val="24"/>
              </w:rPr>
              <m:t>j</m:t>
            </m:r>
          </m:sub>
        </m:sSub>
      </m:oMath>
      <w:r w:rsidRPr="006E580F">
        <w:rPr>
          <w:rFonts w:hint="eastAsia"/>
          <w:sz w:val="24"/>
          <w:szCs w:val="24"/>
        </w:rPr>
        <w:t>的距离影响，</w:t>
      </w:r>
      <w:r w:rsidRPr="006E580F">
        <w:rPr>
          <w:sz w:val="24"/>
          <w:szCs w:val="24"/>
        </w:rPr>
        <w:t>通过计算累计权重得到了每个候选点的局部最优路径。最后遍历每个候选点的局部最优路径对每条路径进行投票，票数最多的路径为最优匹配路径</w:t>
      </w:r>
      <w:r w:rsidR="00630FF1">
        <w:rPr>
          <w:rFonts w:hint="eastAsia"/>
          <w:sz w:val="24"/>
          <w:szCs w:val="24"/>
        </w:rPr>
        <w:t>。</w:t>
      </w:r>
    </w:p>
    <w:p w14:paraId="0E2C20B4" w14:textId="2F30D859" w:rsidR="000D7B66" w:rsidRPr="00D61BF6" w:rsidRDefault="000D7B66" w:rsidP="008C0665">
      <w:pPr>
        <w:tabs>
          <w:tab w:val="left" w:pos="1260"/>
        </w:tabs>
        <w:spacing w:line="360" w:lineRule="auto"/>
        <w:rPr>
          <w:sz w:val="24"/>
          <w:szCs w:val="24"/>
        </w:rPr>
        <w:sectPr w:rsidR="000D7B66" w:rsidRPr="00D61BF6" w:rsidSect="00F66FBA">
          <w:headerReference w:type="default" r:id="rId14"/>
          <w:pgSz w:w="11906" w:h="16838"/>
          <w:pgMar w:top="1418" w:right="851" w:bottom="851" w:left="1418" w:header="851" w:footer="567" w:gutter="0"/>
          <w:pgNumType w:fmt="numberInDash" w:start="1"/>
          <w:cols w:space="720"/>
          <w:docGrid w:type="lines" w:linePitch="312"/>
        </w:sectPr>
      </w:pPr>
    </w:p>
    <w:p w14:paraId="094E8112" w14:textId="275070FC" w:rsidR="007A1244" w:rsidRPr="00C53227" w:rsidRDefault="00CE2B01" w:rsidP="00EE56B2">
      <w:pPr>
        <w:autoSpaceDE w:val="0"/>
        <w:autoSpaceDN w:val="0"/>
        <w:adjustRightInd w:val="0"/>
        <w:jc w:val="center"/>
      </w:pPr>
      <w:r>
        <w:object w:dxaOrig="22692" w:dyaOrig="15589" w14:anchorId="76D01206">
          <v:shape id="_x0000_i1026" type="#_x0000_t75" style="width:448.25pt;height:308pt" o:ole="">
            <v:imagedata r:id="rId15" o:title=""/>
          </v:shape>
          <o:OLEObject Type="Embed" ProgID="Visio.Drawing.15" ShapeID="_x0000_i1026" DrawAspect="Content" ObjectID="_1724267480" r:id="rId16"/>
        </w:object>
      </w:r>
    </w:p>
    <w:p w14:paraId="72811A01" w14:textId="74A928E8" w:rsidR="00442C93" w:rsidRDefault="007A1244" w:rsidP="00254A22">
      <w:pPr>
        <w:autoSpaceDE w:val="0"/>
        <w:autoSpaceDN w:val="0"/>
        <w:adjustRightInd w:val="0"/>
        <w:jc w:val="center"/>
        <w:rPr>
          <w:color w:val="000000"/>
          <w:sz w:val="24"/>
          <w:szCs w:val="24"/>
        </w:rPr>
      </w:pPr>
      <w:r w:rsidRPr="00C53227">
        <w:rPr>
          <w:color w:val="000000"/>
          <w:sz w:val="24"/>
          <w:szCs w:val="24"/>
        </w:rPr>
        <w:t>图</w:t>
      </w:r>
      <w:r w:rsidRPr="00C53227">
        <w:rPr>
          <w:color w:val="000000"/>
          <w:sz w:val="24"/>
          <w:szCs w:val="24"/>
        </w:rPr>
        <w:t>1</w:t>
      </w:r>
      <w:r w:rsidR="00EC0675">
        <w:rPr>
          <w:rFonts w:hint="eastAsia"/>
          <w:color w:val="000000"/>
          <w:sz w:val="24"/>
          <w:szCs w:val="24"/>
        </w:rPr>
        <w:t xml:space="preserve"> </w:t>
      </w:r>
      <w:r w:rsidR="00254A22">
        <w:rPr>
          <w:rFonts w:hint="eastAsia"/>
          <w:color w:val="000000"/>
          <w:sz w:val="24"/>
          <w:szCs w:val="24"/>
        </w:rPr>
        <w:t>整体流程</w:t>
      </w:r>
    </w:p>
    <w:p w14:paraId="18934B70" w14:textId="4D8532CA" w:rsidR="002A7E7A" w:rsidRDefault="002A7E7A" w:rsidP="002A7E7A">
      <w:pPr>
        <w:autoSpaceDE w:val="0"/>
        <w:autoSpaceDN w:val="0"/>
        <w:adjustRightInd w:val="0"/>
        <w:jc w:val="center"/>
        <w:rPr>
          <w:color w:val="000000"/>
          <w:sz w:val="24"/>
          <w:szCs w:val="24"/>
        </w:rPr>
      </w:pPr>
      <w:r w:rsidRPr="002A7E7A">
        <w:rPr>
          <w:color w:val="000000"/>
          <w:sz w:val="24"/>
          <w:szCs w:val="24"/>
        </w:rPr>
        <w:lastRenderedPageBreak/>
        <w:drawing>
          <wp:inline distT="0" distB="0" distL="0" distR="0" wp14:anchorId="2965D697" wp14:editId="42E63A91">
            <wp:extent cx="5467824" cy="6515665"/>
            <wp:effectExtent l="0" t="0" r="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17"/>
                    <a:stretch>
                      <a:fillRect/>
                    </a:stretch>
                  </pic:blipFill>
                  <pic:spPr>
                    <a:xfrm>
                      <a:off x="0" y="0"/>
                      <a:ext cx="5467824" cy="6515665"/>
                    </a:xfrm>
                    <a:prstGeom prst="rect">
                      <a:avLst/>
                    </a:prstGeom>
                  </pic:spPr>
                </pic:pic>
              </a:graphicData>
            </a:graphic>
          </wp:inline>
        </w:drawing>
      </w:r>
    </w:p>
    <w:p w14:paraId="6402A86B" w14:textId="53A97A6C" w:rsidR="00605947" w:rsidRDefault="00605947" w:rsidP="00605947">
      <w:pPr>
        <w:autoSpaceDE w:val="0"/>
        <w:autoSpaceDN w:val="0"/>
        <w:adjustRightInd w:val="0"/>
        <w:jc w:val="center"/>
        <w:rPr>
          <w:color w:val="000000"/>
          <w:sz w:val="24"/>
          <w:szCs w:val="24"/>
        </w:rPr>
      </w:pPr>
      <w:r w:rsidRPr="00C53227">
        <w:rPr>
          <w:color w:val="000000"/>
          <w:sz w:val="24"/>
          <w:szCs w:val="24"/>
        </w:rPr>
        <w:t>图</w:t>
      </w:r>
      <w:r>
        <w:rPr>
          <w:color w:val="000000"/>
          <w:sz w:val="24"/>
          <w:szCs w:val="24"/>
        </w:rPr>
        <w:t>2</w:t>
      </w:r>
      <w:r>
        <w:rPr>
          <w:rFonts w:hint="eastAsia"/>
          <w:color w:val="000000"/>
          <w:sz w:val="24"/>
          <w:szCs w:val="24"/>
        </w:rPr>
        <w:t xml:space="preserve"> </w:t>
      </w:r>
      <w:r>
        <w:rPr>
          <w:rFonts w:hint="eastAsia"/>
          <w:color w:val="000000"/>
          <w:sz w:val="24"/>
          <w:szCs w:val="24"/>
        </w:rPr>
        <w:t>查找局部最优路径算法</w:t>
      </w:r>
    </w:p>
    <w:p w14:paraId="09FA57B0" w14:textId="77777777" w:rsidR="00605947" w:rsidRDefault="00605947" w:rsidP="002A7E7A">
      <w:pPr>
        <w:autoSpaceDE w:val="0"/>
        <w:autoSpaceDN w:val="0"/>
        <w:adjustRightInd w:val="0"/>
        <w:jc w:val="center"/>
        <w:rPr>
          <w:rFonts w:hint="eastAsia"/>
          <w:color w:val="000000"/>
          <w:sz w:val="24"/>
          <w:szCs w:val="24"/>
        </w:rPr>
      </w:pPr>
    </w:p>
    <w:p w14:paraId="291D3249" w14:textId="51C1A487" w:rsidR="001913DF" w:rsidRDefault="001913DF" w:rsidP="002A7E7A">
      <w:pPr>
        <w:autoSpaceDE w:val="0"/>
        <w:autoSpaceDN w:val="0"/>
        <w:adjustRightInd w:val="0"/>
        <w:jc w:val="center"/>
        <w:rPr>
          <w:color w:val="000000"/>
          <w:sz w:val="24"/>
          <w:szCs w:val="24"/>
        </w:rPr>
      </w:pPr>
      <w:r w:rsidRPr="001913DF">
        <w:rPr>
          <w:color w:val="000000"/>
          <w:sz w:val="24"/>
          <w:szCs w:val="24"/>
        </w:rPr>
        <w:lastRenderedPageBreak/>
        <w:drawing>
          <wp:inline distT="0" distB="0" distL="0" distR="0" wp14:anchorId="60A5A498" wp14:editId="4DA849AA">
            <wp:extent cx="5982218" cy="5041067"/>
            <wp:effectExtent l="0" t="0" r="0" b="7620"/>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18"/>
                    <a:stretch>
                      <a:fillRect/>
                    </a:stretch>
                  </pic:blipFill>
                  <pic:spPr>
                    <a:xfrm>
                      <a:off x="0" y="0"/>
                      <a:ext cx="5982218" cy="5041067"/>
                    </a:xfrm>
                    <a:prstGeom prst="rect">
                      <a:avLst/>
                    </a:prstGeom>
                  </pic:spPr>
                </pic:pic>
              </a:graphicData>
            </a:graphic>
          </wp:inline>
        </w:drawing>
      </w:r>
    </w:p>
    <w:p w14:paraId="0CD1A178" w14:textId="01F9A06A" w:rsidR="00AE4A0D" w:rsidRPr="00C53227" w:rsidRDefault="00AE4A0D" w:rsidP="00AE4A0D">
      <w:pPr>
        <w:autoSpaceDE w:val="0"/>
        <w:autoSpaceDN w:val="0"/>
        <w:adjustRightInd w:val="0"/>
        <w:jc w:val="center"/>
        <w:rPr>
          <w:rFonts w:hint="eastAsia"/>
          <w:color w:val="000000"/>
          <w:sz w:val="24"/>
          <w:szCs w:val="24"/>
        </w:rPr>
      </w:pPr>
      <w:r w:rsidRPr="00C53227">
        <w:rPr>
          <w:color w:val="000000"/>
          <w:sz w:val="24"/>
          <w:szCs w:val="24"/>
        </w:rPr>
        <w:t>图</w:t>
      </w:r>
      <w:r w:rsidR="00051B58">
        <w:rPr>
          <w:color w:val="000000"/>
          <w:sz w:val="24"/>
          <w:szCs w:val="24"/>
        </w:rPr>
        <w:t>3</w:t>
      </w:r>
      <w:r>
        <w:rPr>
          <w:rFonts w:hint="eastAsia"/>
          <w:color w:val="000000"/>
          <w:sz w:val="24"/>
          <w:szCs w:val="24"/>
        </w:rPr>
        <w:t xml:space="preserve"> </w:t>
      </w:r>
      <w:r>
        <w:rPr>
          <w:rFonts w:hint="eastAsia"/>
          <w:color w:val="000000"/>
          <w:sz w:val="24"/>
          <w:szCs w:val="24"/>
        </w:rPr>
        <w:t>侯选边投票算法</w:t>
      </w:r>
    </w:p>
    <w:sectPr w:rsidR="00AE4A0D" w:rsidRPr="00C53227">
      <w:headerReference w:type="default" r:id="rId19"/>
      <w:footerReference w:type="default" r:id="rId20"/>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9498" w14:textId="77777777" w:rsidR="0092630F" w:rsidRDefault="0092630F">
      <w:r>
        <w:separator/>
      </w:r>
    </w:p>
  </w:endnote>
  <w:endnote w:type="continuationSeparator" w:id="0">
    <w:p w14:paraId="028527F3" w14:textId="77777777" w:rsidR="0092630F" w:rsidRDefault="00926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121D" w14:textId="77777777" w:rsidR="000D7B66" w:rsidRDefault="000D7B66">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- 6 -</w:t>
    </w:r>
    <w:r>
      <w:fldChar w:fldCharType="end"/>
    </w:r>
  </w:p>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054E" w14:textId="77777777" w:rsidR="000D7B66" w:rsidRDefault="000D7B66">
    <w:pPr>
      <w:pStyle w:val="aa"/>
      <w:jc w:val="center"/>
    </w:pPr>
    <w:r>
      <w:fldChar w:fldCharType="begin"/>
    </w:r>
    <w:r>
      <w:rPr>
        <w:rStyle w:val="a5"/>
      </w:rPr>
      <w:instrText xml:space="preserve"> PAGE </w:instrText>
    </w:r>
    <w:r>
      <w:fldChar w:fldCharType="separate"/>
    </w:r>
    <w:r>
      <w:rPr>
        <w:rStyle w:val="a5"/>
        <w:noProof/>
      </w:rPr>
      <w:t>- 1 -</w:t>
    </w:r>
    <w:r>
      <w:fldChar w:fldCharType="end"/>
    </w:r>
  </w:p>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1B2EA" w14:textId="77777777" w:rsidR="0092630F" w:rsidRDefault="0092630F">
      <w:r>
        <w:separator/>
      </w:r>
    </w:p>
  </w:footnote>
  <w:footnote w:type="continuationSeparator" w:id="0">
    <w:p w14:paraId="6CE841FC" w14:textId="77777777" w:rsidR="0092630F" w:rsidRDefault="00926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83E6" w14:textId="40810011" w:rsidR="000D7B66" w:rsidRDefault="00A2654F">
    <w:pPr>
      <w:jc w:val="center"/>
      <w:outlineLvl w:val="0"/>
      <w:rPr>
        <w:rFonts w:ascii="黑体" w:eastAsia="黑体"/>
        <w:b/>
        <w:spacing w:val="90"/>
        <w:sz w:val="28"/>
      </w:rPr>
    </w:pPr>
    <w:r>
      <w:rPr>
        <w:rFonts w:eastAsia="黑体" w:hint="eastAsia"/>
        <w:spacing w:val="90"/>
        <w:sz w:val="28"/>
      </w:rPr>
      <w:t>说明书摘要</w:t>
    </w:r>
  </w:p>
  <w:p w14:paraId="42FCEB8A"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B099" w14:textId="6ABDEEA0" w:rsidR="00A2654F" w:rsidRDefault="00A2654F">
    <w:pPr>
      <w:jc w:val="center"/>
      <w:outlineLvl w:val="0"/>
      <w:rPr>
        <w:rFonts w:ascii="黑体" w:eastAsia="黑体"/>
        <w:b/>
        <w:spacing w:val="90"/>
        <w:sz w:val="28"/>
      </w:rPr>
    </w:pPr>
    <w:r>
      <w:rPr>
        <w:rFonts w:eastAsia="黑体" w:hint="eastAsia"/>
        <w:spacing w:val="90"/>
        <w:sz w:val="28"/>
      </w:rPr>
      <w:t>摘要附图</w:t>
    </w:r>
  </w:p>
  <w:p w14:paraId="7383C92D" w14:textId="77777777" w:rsidR="00A2654F" w:rsidRDefault="00A2654F">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F045" w14:textId="34D13F90" w:rsidR="0094261D" w:rsidRDefault="0094261D">
    <w:pPr>
      <w:jc w:val="center"/>
      <w:outlineLvl w:val="0"/>
      <w:rPr>
        <w:rFonts w:ascii="黑体" w:eastAsia="黑体"/>
        <w:b/>
        <w:spacing w:val="90"/>
        <w:sz w:val="28"/>
      </w:rPr>
    </w:pPr>
    <w:r>
      <w:rPr>
        <w:rFonts w:eastAsia="黑体" w:hint="eastAsia"/>
        <w:spacing w:val="90"/>
        <w:sz w:val="28"/>
      </w:rPr>
      <w:t>权利要求书</w:t>
    </w:r>
  </w:p>
  <w:p w14:paraId="6FA886D1" w14:textId="77777777" w:rsidR="0094261D" w:rsidRDefault="0094261D">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C21A" w14:textId="79205BA2" w:rsidR="006371AE" w:rsidRDefault="006371AE">
    <w:pPr>
      <w:jc w:val="center"/>
      <w:outlineLvl w:val="0"/>
      <w:rPr>
        <w:rFonts w:ascii="黑体" w:eastAsia="黑体"/>
        <w:b/>
        <w:spacing w:val="90"/>
        <w:sz w:val="28"/>
      </w:rPr>
    </w:pPr>
    <w:r>
      <w:rPr>
        <w:rFonts w:eastAsia="黑体" w:hint="eastAsia"/>
        <w:spacing w:val="90"/>
        <w:sz w:val="28"/>
      </w:rPr>
      <w:t>说明书</w:t>
    </w:r>
  </w:p>
  <w:p w14:paraId="0AC15AC8" w14:textId="77777777" w:rsidR="006371AE" w:rsidRDefault="006371AE">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D564" w14:textId="19207C66" w:rsidR="000D7B66" w:rsidRDefault="00000000">
    <w:pPr>
      <w:jc w:val="center"/>
      <w:outlineLvl w:val="0"/>
      <w:rPr>
        <w:rFonts w:ascii="黑体" w:eastAsia="黑体"/>
        <w:b/>
        <w:spacing w:val="90"/>
        <w:sz w:val="28"/>
      </w:rPr>
    </w:pPr>
    <w:r>
      <w:rPr>
        <w:noProof/>
      </w:rPr>
      <w:pict w14:anchorId="73EE542F">
        <v:line id="直线 10" o:spid="_x0000_s1025"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w:r>
    <w:r w:rsidR="000D7B66">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1605410"/>
    <w:multiLevelType w:val="hybridMultilevel"/>
    <w:tmpl w:val="F0EE8348"/>
    <w:lvl w:ilvl="0" w:tplc="04090019">
      <w:start w:val="1"/>
      <w:numFmt w:val="lowerLetter"/>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58BBBE76"/>
    <w:multiLevelType w:val="singleLevel"/>
    <w:tmpl w:val="58BBBE76"/>
    <w:lvl w:ilvl="0">
      <w:start w:val="1"/>
      <w:numFmt w:val="decimal"/>
      <w:suff w:val="nothing"/>
      <w:lvlText w:val="（%1）"/>
      <w:lvlJc w:val="left"/>
    </w:lvl>
  </w:abstractNum>
  <w:abstractNum w:abstractNumId="4"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25E4E0A"/>
    <w:multiLevelType w:val="hybridMultilevel"/>
    <w:tmpl w:val="6D1E7C4A"/>
    <w:lvl w:ilvl="0" w:tplc="10A29140">
      <w:start w:val="1"/>
      <w:numFmt w:val="decimal"/>
      <w:lvlText w:val="%1)"/>
      <w:lvlJc w:val="left"/>
      <w:pPr>
        <w:ind w:left="792" w:hanging="420"/>
      </w:pPr>
      <w:rPr>
        <w:sz w:val="18"/>
        <w:szCs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16cid:durableId="1237784169">
    <w:abstractNumId w:val="3"/>
  </w:num>
  <w:num w:numId="2" w16cid:durableId="1279798978">
    <w:abstractNumId w:val="2"/>
  </w:num>
  <w:num w:numId="3" w16cid:durableId="376323103">
    <w:abstractNumId w:val="4"/>
  </w:num>
  <w:num w:numId="4" w16cid:durableId="405229385">
    <w:abstractNumId w:val="0"/>
  </w:num>
  <w:num w:numId="5" w16cid:durableId="179053792">
    <w:abstractNumId w:val="1"/>
  </w:num>
  <w:num w:numId="6" w16cid:durableId="2282740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46DD8"/>
    <w:rsid w:val="00050400"/>
    <w:rsid w:val="00050663"/>
    <w:rsid w:val="00051B58"/>
    <w:rsid w:val="00052233"/>
    <w:rsid w:val="00054A93"/>
    <w:rsid w:val="0005529E"/>
    <w:rsid w:val="00056D39"/>
    <w:rsid w:val="0006095B"/>
    <w:rsid w:val="00060E86"/>
    <w:rsid w:val="0006325E"/>
    <w:rsid w:val="00063DBB"/>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176AF"/>
    <w:rsid w:val="001205A1"/>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3D2"/>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3DF"/>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4295"/>
    <w:rsid w:val="002153A0"/>
    <w:rsid w:val="00216B0B"/>
    <w:rsid w:val="00216FF2"/>
    <w:rsid w:val="002178A7"/>
    <w:rsid w:val="002206D1"/>
    <w:rsid w:val="00222AE5"/>
    <w:rsid w:val="00222F7C"/>
    <w:rsid w:val="00223413"/>
    <w:rsid w:val="00223F39"/>
    <w:rsid w:val="002244E8"/>
    <w:rsid w:val="00224A61"/>
    <w:rsid w:val="00224C03"/>
    <w:rsid w:val="00224CE4"/>
    <w:rsid w:val="00225976"/>
    <w:rsid w:val="002307C6"/>
    <w:rsid w:val="00231DD6"/>
    <w:rsid w:val="002340CD"/>
    <w:rsid w:val="00235ACA"/>
    <w:rsid w:val="00235CE8"/>
    <w:rsid w:val="002366C7"/>
    <w:rsid w:val="0023672F"/>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4A22"/>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0362"/>
    <w:rsid w:val="002A24D5"/>
    <w:rsid w:val="002A2B53"/>
    <w:rsid w:val="002A2F48"/>
    <w:rsid w:val="002A3381"/>
    <w:rsid w:val="002A339B"/>
    <w:rsid w:val="002A3A41"/>
    <w:rsid w:val="002A4460"/>
    <w:rsid w:val="002A48FF"/>
    <w:rsid w:val="002A4E39"/>
    <w:rsid w:val="002A5AC1"/>
    <w:rsid w:val="002A5DF0"/>
    <w:rsid w:val="002A7896"/>
    <w:rsid w:val="002A791C"/>
    <w:rsid w:val="002A7E7A"/>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54EF"/>
    <w:rsid w:val="00306EFB"/>
    <w:rsid w:val="0031153B"/>
    <w:rsid w:val="00311BDC"/>
    <w:rsid w:val="00312050"/>
    <w:rsid w:val="00313B1D"/>
    <w:rsid w:val="00317859"/>
    <w:rsid w:val="003219E9"/>
    <w:rsid w:val="00323D44"/>
    <w:rsid w:val="00326A30"/>
    <w:rsid w:val="00330C01"/>
    <w:rsid w:val="00333BE0"/>
    <w:rsid w:val="0033560B"/>
    <w:rsid w:val="00336C5A"/>
    <w:rsid w:val="003378AE"/>
    <w:rsid w:val="00340920"/>
    <w:rsid w:val="00341A5D"/>
    <w:rsid w:val="00342862"/>
    <w:rsid w:val="0034330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D7FDB"/>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045"/>
    <w:rsid w:val="004F6BBD"/>
    <w:rsid w:val="004F6FA6"/>
    <w:rsid w:val="004F70BD"/>
    <w:rsid w:val="004F7E35"/>
    <w:rsid w:val="005030E6"/>
    <w:rsid w:val="0050321D"/>
    <w:rsid w:val="00503D32"/>
    <w:rsid w:val="005050F8"/>
    <w:rsid w:val="00505339"/>
    <w:rsid w:val="005060AF"/>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1AF1"/>
    <w:rsid w:val="00532D76"/>
    <w:rsid w:val="0053320C"/>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42DD"/>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0194"/>
    <w:rsid w:val="00591D16"/>
    <w:rsid w:val="0059798B"/>
    <w:rsid w:val="005A0FC3"/>
    <w:rsid w:val="005A1E02"/>
    <w:rsid w:val="005A24E7"/>
    <w:rsid w:val="005A2D74"/>
    <w:rsid w:val="005A4097"/>
    <w:rsid w:val="005A5CF3"/>
    <w:rsid w:val="005A645E"/>
    <w:rsid w:val="005A7F3D"/>
    <w:rsid w:val="005B31D8"/>
    <w:rsid w:val="005B4448"/>
    <w:rsid w:val="005B78EB"/>
    <w:rsid w:val="005C2826"/>
    <w:rsid w:val="005C6C5D"/>
    <w:rsid w:val="005D19A2"/>
    <w:rsid w:val="005D2493"/>
    <w:rsid w:val="005D2B1B"/>
    <w:rsid w:val="005D33D0"/>
    <w:rsid w:val="005D39A4"/>
    <w:rsid w:val="005D4F71"/>
    <w:rsid w:val="005D62BE"/>
    <w:rsid w:val="005E083B"/>
    <w:rsid w:val="005E1A6B"/>
    <w:rsid w:val="005E1DAE"/>
    <w:rsid w:val="005E68AE"/>
    <w:rsid w:val="005E6FEB"/>
    <w:rsid w:val="005E7ACE"/>
    <w:rsid w:val="005F0481"/>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947"/>
    <w:rsid w:val="00605D86"/>
    <w:rsid w:val="00605F48"/>
    <w:rsid w:val="0060619C"/>
    <w:rsid w:val="00610AAE"/>
    <w:rsid w:val="00615E93"/>
    <w:rsid w:val="00616AD0"/>
    <w:rsid w:val="006204AD"/>
    <w:rsid w:val="00622761"/>
    <w:rsid w:val="006261D7"/>
    <w:rsid w:val="00627BCE"/>
    <w:rsid w:val="006302CB"/>
    <w:rsid w:val="00630BC2"/>
    <w:rsid w:val="00630FF1"/>
    <w:rsid w:val="006312E3"/>
    <w:rsid w:val="00631906"/>
    <w:rsid w:val="00631EA2"/>
    <w:rsid w:val="00633E39"/>
    <w:rsid w:val="006348D8"/>
    <w:rsid w:val="006348E8"/>
    <w:rsid w:val="00634E9A"/>
    <w:rsid w:val="006360B2"/>
    <w:rsid w:val="006371AE"/>
    <w:rsid w:val="00637F69"/>
    <w:rsid w:val="006414A7"/>
    <w:rsid w:val="00641A47"/>
    <w:rsid w:val="00641DDC"/>
    <w:rsid w:val="00643032"/>
    <w:rsid w:val="0064339C"/>
    <w:rsid w:val="00643E70"/>
    <w:rsid w:val="006459D2"/>
    <w:rsid w:val="00645A40"/>
    <w:rsid w:val="00646030"/>
    <w:rsid w:val="006479F5"/>
    <w:rsid w:val="0065280E"/>
    <w:rsid w:val="0065297E"/>
    <w:rsid w:val="006547EA"/>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5CD"/>
    <w:rsid w:val="00681EBB"/>
    <w:rsid w:val="00681EF2"/>
    <w:rsid w:val="0068581D"/>
    <w:rsid w:val="00685AD5"/>
    <w:rsid w:val="0068773E"/>
    <w:rsid w:val="00691C38"/>
    <w:rsid w:val="006923CF"/>
    <w:rsid w:val="0069299E"/>
    <w:rsid w:val="00692AEB"/>
    <w:rsid w:val="00694DB9"/>
    <w:rsid w:val="00695681"/>
    <w:rsid w:val="006966D9"/>
    <w:rsid w:val="006971D3"/>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68D"/>
    <w:rsid w:val="006B5851"/>
    <w:rsid w:val="006B5DB6"/>
    <w:rsid w:val="006B6F67"/>
    <w:rsid w:val="006B7386"/>
    <w:rsid w:val="006C00DC"/>
    <w:rsid w:val="006C064E"/>
    <w:rsid w:val="006C2086"/>
    <w:rsid w:val="006C33AC"/>
    <w:rsid w:val="006C3782"/>
    <w:rsid w:val="006C3D41"/>
    <w:rsid w:val="006C4893"/>
    <w:rsid w:val="006C5F70"/>
    <w:rsid w:val="006C62A5"/>
    <w:rsid w:val="006C6391"/>
    <w:rsid w:val="006C668A"/>
    <w:rsid w:val="006C7178"/>
    <w:rsid w:val="006D1132"/>
    <w:rsid w:val="006D2100"/>
    <w:rsid w:val="006D2BD6"/>
    <w:rsid w:val="006D6225"/>
    <w:rsid w:val="006D712B"/>
    <w:rsid w:val="006D717E"/>
    <w:rsid w:val="006D768C"/>
    <w:rsid w:val="006E01A9"/>
    <w:rsid w:val="006E4A32"/>
    <w:rsid w:val="006E4D84"/>
    <w:rsid w:val="006E580F"/>
    <w:rsid w:val="006E616A"/>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4984"/>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977CE"/>
    <w:rsid w:val="007A05C1"/>
    <w:rsid w:val="007A0A75"/>
    <w:rsid w:val="007A0C78"/>
    <w:rsid w:val="007A1244"/>
    <w:rsid w:val="007A17CE"/>
    <w:rsid w:val="007A39E4"/>
    <w:rsid w:val="007A3AEE"/>
    <w:rsid w:val="007A4BB0"/>
    <w:rsid w:val="007A7038"/>
    <w:rsid w:val="007A74C6"/>
    <w:rsid w:val="007B008E"/>
    <w:rsid w:val="007B39A3"/>
    <w:rsid w:val="007B704E"/>
    <w:rsid w:val="007B72DF"/>
    <w:rsid w:val="007B7514"/>
    <w:rsid w:val="007B7E7A"/>
    <w:rsid w:val="007C0230"/>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4530"/>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6D5B"/>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0665"/>
    <w:rsid w:val="008C104F"/>
    <w:rsid w:val="008C43D1"/>
    <w:rsid w:val="008C4D01"/>
    <w:rsid w:val="008C4D78"/>
    <w:rsid w:val="008C5C08"/>
    <w:rsid w:val="008C67A9"/>
    <w:rsid w:val="008C7293"/>
    <w:rsid w:val="008D0BFF"/>
    <w:rsid w:val="008D3D8E"/>
    <w:rsid w:val="008D4047"/>
    <w:rsid w:val="008D4835"/>
    <w:rsid w:val="008D48F0"/>
    <w:rsid w:val="008D524F"/>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30F"/>
    <w:rsid w:val="00926F10"/>
    <w:rsid w:val="009316DB"/>
    <w:rsid w:val="009329E6"/>
    <w:rsid w:val="00932EE2"/>
    <w:rsid w:val="00934A2A"/>
    <w:rsid w:val="00935A39"/>
    <w:rsid w:val="00937FBF"/>
    <w:rsid w:val="0094058B"/>
    <w:rsid w:val="00941DD7"/>
    <w:rsid w:val="00941EB8"/>
    <w:rsid w:val="0094261D"/>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A3A08"/>
    <w:rsid w:val="009B170D"/>
    <w:rsid w:val="009B4361"/>
    <w:rsid w:val="009B4C3F"/>
    <w:rsid w:val="009B4F70"/>
    <w:rsid w:val="009B5D40"/>
    <w:rsid w:val="009B6197"/>
    <w:rsid w:val="009B6A1D"/>
    <w:rsid w:val="009B752B"/>
    <w:rsid w:val="009B7666"/>
    <w:rsid w:val="009C0705"/>
    <w:rsid w:val="009C25FB"/>
    <w:rsid w:val="009C28E5"/>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2BE4"/>
    <w:rsid w:val="00A05BAE"/>
    <w:rsid w:val="00A07E58"/>
    <w:rsid w:val="00A11060"/>
    <w:rsid w:val="00A1265E"/>
    <w:rsid w:val="00A12C52"/>
    <w:rsid w:val="00A13716"/>
    <w:rsid w:val="00A14F87"/>
    <w:rsid w:val="00A150CE"/>
    <w:rsid w:val="00A16B45"/>
    <w:rsid w:val="00A177D1"/>
    <w:rsid w:val="00A2654F"/>
    <w:rsid w:val="00A30086"/>
    <w:rsid w:val="00A3187C"/>
    <w:rsid w:val="00A31977"/>
    <w:rsid w:val="00A31D34"/>
    <w:rsid w:val="00A31E9B"/>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35BB"/>
    <w:rsid w:val="00A76E6D"/>
    <w:rsid w:val="00A810AB"/>
    <w:rsid w:val="00A85BC3"/>
    <w:rsid w:val="00A85CE4"/>
    <w:rsid w:val="00A87246"/>
    <w:rsid w:val="00A9094A"/>
    <w:rsid w:val="00A90EB9"/>
    <w:rsid w:val="00A91F0C"/>
    <w:rsid w:val="00A92F6B"/>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507"/>
    <w:rsid w:val="00AC2789"/>
    <w:rsid w:val="00AC2F43"/>
    <w:rsid w:val="00AC392B"/>
    <w:rsid w:val="00AC4C00"/>
    <w:rsid w:val="00AC53C6"/>
    <w:rsid w:val="00AC7137"/>
    <w:rsid w:val="00AC75AE"/>
    <w:rsid w:val="00AC7F9C"/>
    <w:rsid w:val="00AD129C"/>
    <w:rsid w:val="00AD2DD1"/>
    <w:rsid w:val="00AD2FC1"/>
    <w:rsid w:val="00AD36EE"/>
    <w:rsid w:val="00AD433D"/>
    <w:rsid w:val="00AD4A52"/>
    <w:rsid w:val="00AD503D"/>
    <w:rsid w:val="00AD5D56"/>
    <w:rsid w:val="00AD6FEF"/>
    <w:rsid w:val="00AE1C2B"/>
    <w:rsid w:val="00AE4A0D"/>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11F5"/>
    <w:rsid w:val="00B33627"/>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4B80"/>
    <w:rsid w:val="00B9593C"/>
    <w:rsid w:val="00B9615D"/>
    <w:rsid w:val="00B96FE9"/>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0C9"/>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5201"/>
    <w:rsid w:val="00C95327"/>
    <w:rsid w:val="00C9549C"/>
    <w:rsid w:val="00C972C9"/>
    <w:rsid w:val="00C97E3F"/>
    <w:rsid w:val="00CA14D7"/>
    <w:rsid w:val="00CA7FCD"/>
    <w:rsid w:val="00CB0EFB"/>
    <w:rsid w:val="00CB5369"/>
    <w:rsid w:val="00CB557A"/>
    <w:rsid w:val="00CB5C5A"/>
    <w:rsid w:val="00CB6160"/>
    <w:rsid w:val="00CB6510"/>
    <w:rsid w:val="00CB6944"/>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B01"/>
    <w:rsid w:val="00CE2C50"/>
    <w:rsid w:val="00CE65CF"/>
    <w:rsid w:val="00CE7DE9"/>
    <w:rsid w:val="00CF0470"/>
    <w:rsid w:val="00CF1A8E"/>
    <w:rsid w:val="00CF2B09"/>
    <w:rsid w:val="00CF2C0E"/>
    <w:rsid w:val="00CF4437"/>
    <w:rsid w:val="00CF5592"/>
    <w:rsid w:val="00CF6018"/>
    <w:rsid w:val="00CF6083"/>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37F6F"/>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F1B"/>
    <w:rsid w:val="00D65C46"/>
    <w:rsid w:val="00D66694"/>
    <w:rsid w:val="00D66A38"/>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57FE"/>
    <w:rsid w:val="00E570F1"/>
    <w:rsid w:val="00E576CD"/>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862B5"/>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0675"/>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62FE"/>
    <w:rsid w:val="00F66FBA"/>
    <w:rsid w:val="00F677B9"/>
    <w:rsid w:val="00F70B39"/>
    <w:rsid w:val="00F7251F"/>
    <w:rsid w:val="00F7507E"/>
    <w:rsid w:val="00F77556"/>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5122"/>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C6F99"/>
    <w:rsid w:val="00FD0E01"/>
    <w:rsid w:val="00FD1650"/>
    <w:rsid w:val="00FE1172"/>
    <w:rsid w:val="00FE196D"/>
    <w:rsid w:val="00FE29D5"/>
    <w:rsid w:val="00FE2C61"/>
    <w:rsid w:val="00FE3453"/>
    <w:rsid w:val="00FE54E7"/>
    <w:rsid w:val="00FE5F20"/>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DC54CE"/>
  <w15:docId w15:val="{D0E14223-3C2A-4BD0-90D0-9C601359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947"/>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b">
    <w:name w:val="Balloon Text"/>
    <w:basedOn w:val="a"/>
    <w:semiHidden/>
    <w:rPr>
      <w:sz w:val="18"/>
      <w:szCs w:val="18"/>
    </w:rPr>
  </w:style>
  <w:style w:type="paragraph" w:styleId="ac">
    <w:name w:val="Body Text"/>
    <w:basedOn w:val="a"/>
    <w:pPr>
      <w:spacing w:after="120"/>
    </w:pPr>
  </w:style>
  <w:style w:type="paragraph" w:styleId="2">
    <w:name w:val="Body Text 2"/>
    <w:basedOn w:val="a"/>
    <w:pPr>
      <w:spacing w:after="120" w:line="480" w:lineRule="auto"/>
    </w:pPr>
  </w:style>
  <w:style w:type="paragraph" w:customStyle="1" w:styleId="ad">
    <w:name w:val="列出段落"/>
    <w:basedOn w:val="a"/>
    <w:uiPriority w:val="34"/>
    <w:qFormat/>
    <w:pPr>
      <w:ind w:firstLineChars="200" w:firstLine="420"/>
    </w:pPr>
  </w:style>
  <w:style w:type="paragraph" w:styleId="ae">
    <w:name w:val="Revision"/>
    <w:uiPriority w:val="99"/>
    <w:semiHidden/>
    <w:rPr>
      <w:kern w:val="2"/>
      <w:sz w:val="21"/>
    </w:rPr>
  </w:style>
  <w:style w:type="paragraph" w:styleId="af">
    <w:name w:val="List Paragraph"/>
    <w:basedOn w:val="a"/>
    <w:uiPriority w:val="34"/>
    <w:qFormat/>
    <w:rsid w:val="00D92C98"/>
    <w:pPr>
      <w:ind w:firstLineChars="200" w:firstLine="420"/>
    </w:pPr>
    <w:rPr>
      <w:rFonts w:ascii="等线" w:hAnsi="等线"/>
      <w:sz w:val="24"/>
      <w:szCs w:val="22"/>
    </w:rPr>
  </w:style>
  <w:style w:type="paragraph" w:customStyle="1" w:styleId="af0">
    <w:name w:val="论文正文"/>
    <w:basedOn w:val="a"/>
    <w:link w:val="Char1"/>
    <w:rsid w:val="00F2090C"/>
    <w:pPr>
      <w:spacing w:line="360" w:lineRule="auto"/>
      <w:ind w:firstLineChars="200" w:firstLine="200"/>
    </w:pPr>
    <w:rPr>
      <w:sz w:val="24"/>
      <w:szCs w:val="24"/>
    </w:rPr>
  </w:style>
  <w:style w:type="character" w:customStyle="1" w:styleId="Char1">
    <w:name w:val="论文正文 Char1"/>
    <w:link w:val="af0"/>
    <w:rsid w:val="00F2090C"/>
    <w:rPr>
      <w:kern w:val="2"/>
      <w:sz w:val="24"/>
      <w:szCs w:val="24"/>
    </w:rPr>
  </w:style>
  <w:style w:type="character" w:customStyle="1" w:styleId="30">
    <w:name w:val="标题 3 字符"/>
    <w:basedOn w:val="a0"/>
    <w:link w:val="3"/>
    <w:rsid w:val="005F0481"/>
    <w:rPr>
      <w:rFonts w:eastAsia="楷体_GB2312"/>
      <w:b/>
      <w:sz w:val="28"/>
      <w:szCs w:val="28"/>
    </w:rPr>
  </w:style>
  <w:style w:type="character" w:customStyle="1" w:styleId="md-plain">
    <w:name w:val="md-plain"/>
    <w:basedOn w:val="a0"/>
    <w:rsid w:val="006E580F"/>
  </w:style>
  <w:style w:type="character" w:customStyle="1" w:styleId="md-inline-math">
    <w:name w:val="md-inline-math"/>
    <w:basedOn w:val="a0"/>
    <w:rsid w:val="006E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image" Target="media/image1.emf"/><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19</Pages>
  <Words>2288</Words>
  <Characters>13043</Characters>
  <Application>Microsoft Office Word</Application>
  <DocSecurity>0</DocSecurity>
  <PresentationFormat/>
  <Lines>108</Lines>
  <Paragraphs>30</Paragraphs>
  <Slides>0</Slides>
  <Notes>0</Notes>
  <HiddenSlides>0</HiddenSlides>
  <MMClips>0</MMClips>
  <ScaleCrop>false</ScaleCrop>
  <Company>Microsoft</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 永超</cp:lastModifiedBy>
  <cp:revision>21</cp:revision>
  <cp:lastPrinted>2011-04-24T08:13:00Z</cp:lastPrinted>
  <dcterms:created xsi:type="dcterms:W3CDTF">2020-10-26T12:34:00Z</dcterms:created>
  <dcterms:modified xsi:type="dcterms:W3CDTF">2022-09-09T14:24:00Z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