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4851510" w:displacedByCustomXml="next"/>
    <w:bookmarkStart w:id="1" w:name="_Toc344105965" w:displacedByCustomXml="next"/>
    <w:sdt>
      <w:sdtPr>
        <w:rPr>
          <w:lang w:val="zh-CN"/>
        </w:rPr>
        <w:id w:val="-6024957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86CD327" w14:textId="428B1E06" w:rsidR="00995E8A" w:rsidRDefault="00995E8A">
          <w:pPr>
            <w:pStyle w:val="TOC"/>
          </w:pPr>
          <w:r>
            <w:rPr>
              <w:lang w:val="zh-CN"/>
            </w:rPr>
            <w:t>目录</w:t>
          </w:r>
        </w:p>
        <w:p w14:paraId="33EB1910" w14:textId="752C39AF" w:rsidR="006A3E19" w:rsidRDefault="00995E8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96808" w:history="1">
            <w:r w:rsidR="006A3E19" w:rsidRPr="009B7E3A">
              <w:rPr>
                <w:rStyle w:val="a3"/>
                <w:noProof/>
              </w:rPr>
              <w:t>第一章 绪论</w:t>
            </w:r>
            <w:r w:rsidR="006A3E19">
              <w:rPr>
                <w:noProof/>
                <w:webHidden/>
              </w:rPr>
              <w:tab/>
            </w:r>
            <w:r w:rsidR="006A3E19">
              <w:rPr>
                <w:noProof/>
                <w:webHidden/>
              </w:rPr>
              <w:fldChar w:fldCharType="begin"/>
            </w:r>
            <w:r w:rsidR="006A3E19">
              <w:rPr>
                <w:noProof/>
                <w:webHidden/>
              </w:rPr>
              <w:instrText xml:space="preserve"> PAGEREF _Toc129896808 \h </w:instrText>
            </w:r>
            <w:r w:rsidR="006A3E19">
              <w:rPr>
                <w:noProof/>
                <w:webHidden/>
              </w:rPr>
            </w:r>
            <w:r w:rsidR="006A3E19">
              <w:rPr>
                <w:noProof/>
                <w:webHidden/>
              </w:rPr>
              <w:fldChar w:fldCharType="separate"/>
            </w:r>
            <w:r w:rsidR="006A3E19">
              <w:rPr>
                <w:noProof/>
                <w:webHidden/>
              </w:rPr>
              <w:t>1</w:t>
            </w:r>
            <w:r w:rsidR="006A3E19">
              <w:rPr>
                <w:noProof/>
                <w:webHidden/>
              </w:rPr>
              <w:fldChar w:fldCharType="end"/>
            </w:r>
          </w:hyperlink>
        </w:p>
        <w:p w14:paraId="5D2D5579" w14:textId="1A9BE6F5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09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9B7E3A">
              <w:rPr>
                <w:rStyle w:val="a3"/>
                <w:noProof/>
              </w:rPr>
              <w:t xml:space="preserve"> 研究背景及意义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FAEB" w14:textId="6DDD9046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10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9B7E3A">
              <w:rPr>
                <w:rStyle w:val="a3"/>
                <w:noProof/>
              </w:rPr>
              <w:t xml:space="preserve"> 国内外研究现状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DBCB" w14:textId="60AC32D6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11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9B7E3A">
              <w:rPr>
                <w:rStyle w:val="a3"/>
                <w:noProof/>
              </w:rPr>
              <w:t xml:space="preserve"> 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CD17" w14:textId="560A9261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12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Pr="009B7E3A">
              <w:rPr>
                <w:rStyle w:val="a3"/>
                <w:noProof/>
              </w:rPr>
              <w:t xml:space="preserve"> 论文组织结构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DD19" w14:textId="72FEFC44" w:rsidR="006A3E19" w:rsidRDefault="006A3E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9896813" w:history="1">
            <w:r w:rsidRPr="009B7E3A">
              <w:rPr>
                <w:rStyle w:val="a3"/>
                <w:noProof/>
              </w:rPr>
              <w:t>第二章 相关技术分析与理论基础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4D794" w14:textId="088B11D3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14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9B7E3A">
              <w:rPr>
                <w:rStyle w:val="a3"/>
                <w:noProof/>
              </w:rPr>
              <w:t xml:space="preserve"> 地图匹配技术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3E40" w14:textId="7FACC8C7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15" w:history="1">
            <w:r w:rsidRPr="009B7E3A">
              <w:rPr>
                <w:rStyle w:val="a3"/>
                <w:noProof/>
              </w:rPr>
              <w:t>2.1.1 基本概念与方法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41642" w14:textId="3A656E88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16" w:history="1">
            <w:r w:rsidRPr="009B7E3A">
              <w:rPr>
                <w:rStyle w:val="a3"/>
                <w:noProof/>
              </w:rPr>
              <w:t>2.1.2 主要技术与应用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C94D" w14:textId="013BAA0F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17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Pr="009B7E3A">
              <w:rPr>
                <w:rStyle w:val="a3"/>
                <w:noProof/>
              </w:rPr>
              <w:t xml:space="preserve"> 道路行驶时间分布估计方法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7B51" w14:textId="4C26F8F9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18" w:history="1">
            <w:r w:rsidRPr="009B7E3A">
              <w:rPr>
                <w:rStyle w:val="a3"/>
                <w:noProof/>
              </w:rPr>
              <w:t>2.2.1 贝叶斯理论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8C570" w14:textId="74F14EF1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19" w:history="1">
            <w:r w:rsidRPr="009B7E3A">
              <w:rPr>
                <w:rStyle w:val="a3"/>
                <w:noProof/>
              </w:rPr>
              <w:t>2.2.2 深度学习与图卷积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52FF" w14:textId="6726192B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20" w:history="1">
            <w:r w:rsidRPr="009B7E3A">
              <w:rPr>
                <w:rStyle w:val="a3"/>
                <w:noProof/>
              </w:rPr>
              <w:t>2.2.3 贝叶斯深度图学习模型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BDD65" w14:textId="1807F30B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21" w:history="1">
            <w:r w:rsidRPr="009B7E3A">
              <w:rPr>
                <w:rStyle w:val="a3"/>
                <w:noProof/>
              </w:rPr>
              <w:t>2.2.4 对抗网络生成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66F2" w14:textId="1D9D5D57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22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Pr="009B7E3A">
              <w:rPr>
                <w:rStyle w:val="a3"/>
                <w:noProof/>
              </w:rPr>
              <w:t xml:space="preserve"> 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4A79" w14:textId="407FDD98" w:rsidR="006A3E19" w:rsidRDefault="006A3E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9896823" w:history="1">
            <w:r w:rsidRPr="009B7E3A">
              <w:rPr>
                <w:rStyle w:val="a3"/>
                <w:noProof/>
              </w:rPr>
              <w:t>第三章 基于交互式投票的地图匹配方法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E7C3" w14:textId="34469EB2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24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9B7E3A">
              <w:rPr>
                <w:rStyle w:val="a3"/>
                <w:noProof/>
              </w:rPr>
              <w:t xml:space="preserve"> 算法概述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FFB95" w14:textId="5F854357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25" w:history="1">
            <w:r w:rsidRPr="009B7E3A">
              <w:rPr>
                <w:rStyle w:val="a3"/>
                <w:noProof/>
              </w:rPr>
              <w:t>3.1.1 基本定义与模型构建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5182" w14:textId="6A8EF646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26" w:history="1">
            <w:r w:rsidRPr="009B7E3A">
              <w:rPr>
                <w:rStyle w:val="a3"/>
                <w:noProof/>
              </w:rPr>
              <w:t>3.1.2 三维KD树与海伦公式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9B8D" w14:textId="65D27F79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27" w:history="1">
            <w:r w:rsidRPr="009B7E3A">
              <w:rPr>
                <w:rStyle w:val="a3"/>
                <w:noProof/>
              </w:rPr>
              <w:t>3.1.3 墨卡托投影技术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5A53" w14:textId="5D86820A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28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9B7E3A">
              <w:rPr>
                <w:rStyle w:val="a3"/>
                <w:noProof/>
              </w:rPr>
              <w:t xml:space="preserve"> 交互式投票地图匹配方法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BDD6B" w14:textId="7905D5C0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29" w:history="1">
            <w:r w:rsidRPr="009B7E3A">
              <w:rPr>
                <w:rStyle w:val="a3"/>
                <w:noProof/>
              </w:rPr>
              <w:t>3.2.1 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A45B6" w14:textId="48B8FADC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30" w:history="1">
            <w:r w:rsidRPr="009B7E3A">
              <w:rPr>
                <w:rStyle w:val="a3"/>
                <w:noProof/>
              </w:rPr>
              <w:t>3.2.2 位置上下文分析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29EA" w14:textId="33629A72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31" w:history="1">
            <w:r w:rsidRPr="009B7E3A">
              <w:rPr>
                <w:rStyle w:val="a3"/>
                <w:noProof/>
              </w:rPr>
              <w:t>3.2.3 约束条件分析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C4D5" w14:textId="333165F7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32" w:history="1">
            <w:r w:rsidRPr="009B7E3A">
              <w:rPr>
                <w:rStyle w:val="a3"/>
                <w:noProof/>
              </w:rPr>
              <w:t>3.2.4 次啊样点见相互影响建模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FC85" w14:textId="6D1A24A7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33" w:history="1">
            <w:r w:rsidRPr="009B7E3A">
              <w:rPr>
                <w:rStyle w:val="a3"/>
                <w:noProof/>
              </w:rPr>
              <w:t>3.2.5 交互式投票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C2554" w14:textId="6381CD6D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34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Pr="009B7E3A">
              <w:rPr>
                <w:rStyle w:val="a3"/>
                <w:noProof/>
              </w:rPr>
              <w:t xml:space="preserve"> 实验与评估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C508" w14:textId="418AAB43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35" w:history="1">
            <w:r w:rsidRPr="009B7E3A">
              <w:rPr>
                <w:rStyle w:val="a3"/>
                <w:noProof/>
              </w:rPr>
              <w:t>3.3.1 数据集与实验设置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B99F" w14:textId="3B5F7537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36" w:history="1">
            <w:r w:rsidRPr="009B7E3A">
              <w:rPr>
                <w:rStyle w:val="a3"/>
                <w:noProof/>
              </w:rPr>
              <w:t>3.3.2 结果分析与对比（或下面3.3.3~3.3.6）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CA06" w14:textId="0DA69E3E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37" w:history="1">
            <w:r w:rsidRPr="009B7E3A">
              <w:rPr>
                <w:rStyle w:val="a3"/>
                <w:noProof/>
              </w:rPr>
              <w:t>3.3.3 准确率对比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2A0A" w14:textId="7C1EF040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38" w:history="1">
            <w:r w:rsidRPr="009B7E3A">
              <w:rPr>
                <w:rStyle w:val="a3"/>
                <w:noProof/>
              </w:rPr>
              <w:t>3.3.4 平均距离误差对比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94A7" w14:textId="039D42CA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39" w:history="1">
            <w:r w:rsidRPr="009B7E3A">
              <w:rPr>
                <w:rStyle w:val="a3"/>
                <w:noProof/>
              </w:rPr>
              <w:t>3.3.5 算法效率对比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AE65" w14:textId="2C8319B2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40" w:history="1">
            <w:r w:rsidRPr="009B7E3A">
              <w:rPr>
                <w:rStyle w:val="a3"/>
                <w:noProof/>
              </w:rPr>
              <w:t>3.3.6 算法效益指标（SBM）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4FD5" w14:textId="5DB88F93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41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Pr="009B7E3A">
              <w:rPr>
                <w:rStyle w:val="a3"/>
                <w:noProof/>
              </w:rPr>
              <w:t xml:space="preserve"> 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54A84" w14:textId="2E32CDA0" w:rsidR="006A3E19" w:rsidRDefault="006A3E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9896842" w:history="1">
            <w:r w:rsidRPr="009B7E3A">
              <w:rPr>
                <w:rStyle w:val="a3"/>
                <w:noProof/>
              </w:rPr>
              <w:t>第四章 基于贝叶斯深度图学习的城市道路行驶时间分布估计方法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85CE8" w14:textId="37ECD723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43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Pr="009B7E3A">
              <w:rPr>
                <w:rStyle w:val="a3"/>
                <w:noProof/>
              </w:rPr>
              <w:t xml:space="preserve"> 数据集构建与特征提取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F78A" w14:textId="196A1677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44" w:history="1">
            <w:r w:rsidRPr="009B7E3A">
              <w:rPr>
                <w:rStyle w:val="a3"/>
                <w:noProof/>
              </w:rPr>
              <w:t>4.1.1 数据集来源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3902" w14:textId="45401280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45" w:history="1">
            <w:r w:rsidRPr="009B7E3A">
              <w:rPr>
                <w:rStyle w:val="a3"/>
                <w:noProof/>
              </w:rPr>
              <w:t>4.1.2 特征选择与处理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CD54" w14:textId="5352DBA0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46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Pr="009B7E3A">
              <w:rPr>
                <w:rStyle w:val="a3"/>
                <w:noProof/>
              </w:rPr>
              <w:t xml:space="preserve"> 行驶时间分布估计模型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3EB" w14:textId="71E3BA07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47" w:history="1">
            <w:r w:rsidRPr="009B7E3A">
              <w:rPr>
                <w:rStyle w:val="a3"/>
                <w:noProof/>
              </w:rPr>
              <w:t>4.2.1 模型结构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677F" w14:textId="1FA52FA6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48" w:history="1">
            <w:r w:rsidRPr="009B7E3A">
              <w:rPr>
                <w:rStyle w:val="a3"/>
                <w:noProof/>
              </w:rPr>
              <w:t>4.2.2 贝叶斯深度图卷积层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46FB" w14:textId="04289E92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49" w:history="1">
            <w:r w:rsidRPr="009B7E3A">
              <w:rPr>
                <w:rStyle w:val="a3"/>
                <w:noProof/>
              </w:rPr>
              <w:t>4.2.3 贝叶斯图自编码器模型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EED7" w14:textId="0AAA1EC0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50" w:history="1">
            <w:r w:rsidRPr="009B7E3A">
              <w:rPr>
                <w:rStyle w:val="a3"/>
                <w:noProof/>
              </w:rPr>
              <w:t>4.2.4 损失函数与优化器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77E8" w14:textId="36BAEB8B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51" w:history="1">
            <w:r w:rsidRPr="009B7E3A">
              <w:rPr>
                <w:rStyle w:val="a3"/>
                <w:noProof/>
              </w:rPr>
              <w:t>4.2.5 模型训练与超参数设置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FC44" w14:textId="3B39F0DB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52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Pr="009B7E3A">
              <w:rPr>
                <w:rStyle w:val="a3"/>
                <w:noProof/>
              </w:rPr>
              <w:t xml:space="preserve"> 实验与评估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6F48" w14:textId="4FFA7C40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53" w:history="1">
            <w:r w:rsidRPr="009B7E3A">
              <w:rPr>
                <w:rStyle w:val="a3"/>
                <w:noProof/>
              </w:rPr>
              <w:t>4.3.1 实验设置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E7F0" w14:textId="5DFA0960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54" w:history="1">
            <w:r w:rsidRPr="009B7E3A">
              <w:rPr>
                <w:rStyle w:val="a3"/>
                <w:noProof/>
              </w:rPr>
              <w:t>4.3.2 结果分析与对比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A04E" w14:textId="72900FB2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55" w:history="1">
            <w:r w:rsidRPr="009B7E3A">
              <w:rPr>
                <w:rStyle w:val="a3"/>
                <w:noProof/>
              </w:rPr>
              <w:t>4.3.3 影响因素分析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B9A11" w14:textId="688306B0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56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Pr="009B7E3A">
              <w:rPr>
                <w:rStyle w:val="a3"/>
                <w:noProof/>
              </w:rPr>
              <w:t xml:space="preserve"> 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24DD3" w14:textId="43066763" w:rsidR="006A3E19" w:rsidRDefault="006A3E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9896857" w:history="1">
            <w:r w:rsidRPr="009B7E3A">
              <w:rPr>
                <w:rStyle w:val="a3"/>
                <w:noProof/>
              </w:rPr>
              <w:t>第五章 TTDE原型系统设计与实现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74B6" w14:textId="02D0B6D1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58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Pr="009B7E3A">
              <w:rPr>
                <w:rStyle w:val="a3"/>
                <w:noProof/>
              </w:rPr>
              <w:t xml:space="preserve"> 系统需求分析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A5AE3" w14:textId="705616B5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59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Pr="009B7E3A">
              <w:rPr>
                <w:rStyle w:val="a3"/>
                <w:noProof/>
              </w:rPr>
              <w:t xml:space="preserve"> 系统架构与设计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D781A" w14:textId="3E8D4524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60" w:history="1">
            <w:r w:rsidRPr="009B7E3A">
              <w:rPr>
                <w:rStyle w:val="a3"/>
                <w:noProof/>
              </w:rPr>
              <w:t>5.2.1 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55BC8" w14:textId="5C992881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61" w:history="1">
            <w:r w:rsidRPr="009B7E3A">
              <w:rPr>
                <w:rStyle w:val="a3"/>
                <w:noProof/>
              </w:rPr>
              <w:t>5.2.2 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D56E" w14:textId="0F1B28DE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62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Pr="009B7E3A">
              <w:rPr>
                <w:rStyle w:val="a3"/>
                <w:noProof/>
              </w:rPr>
              <w:t xml:space="preserve"> 系统功能模块设计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CBA1" w14:textId="6900E7AE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63" w:history="1">
            <w:r w:rsidRPr="009B7E3A">
              <w:rPr>
                <w:rStyle w:val="a3"/>
                <w:noProof/>
              </w:rPr>
              <w:t>5.3.1 数据预处理模块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C444" w14:textId="207EC366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64" w:history="1">
            <w:r w:rsidRPr="009B7E3A">
              <w:rPr>
                <w:rStyle w:val="a3"/>
                <w:noProof/>
              </w:rPr>
              <w:t>5.3.2 地图匹配模块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4A61" w14:textId="506DD630" w:rsidR="006A3E19" w:rsidRDefault="006A3E1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29896865" w:history="1">
            <w:r w:rsidRPr="009B7E3A">
              <w:rPr>
                <w:rStyle w:val="a3"/>
                <w:noProof/>
              </w:rPr>
              <w:t>5.3.3 行驶时间分布预测模块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657BB" w14:textId="5BBEBD26" w:rsidR="006A3E19" w:rsidRDefault="006A3E1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29896866" w:history="1">
            <w:r w:rsidRPr="009B7E3A">
              <w:rPr>
                <w:rStyle w:val="a3"/>
                <w:noProof/>
              </w:rPr>
              <w:t>第六章 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A1BD" w14:textId="0FE60D09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67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Pr="009B7E3A">
              <w:rPr>
                <w:rStyle w:val="a3"/>
                <w:noProof/>
              </w:rPr>
              <w:t xml:space="preserve"> 本文工作总结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8C6E" w14:textId="263C3DD9" w:rsidR="006A3E19" w:rsidRDefault="006A3E1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9896868" w:history="1">
            <w:r w:rsidRPr="009B7E3A">
              <w:rPr>
                <w:rStyle w:val="a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Pr="009B7E3A">
              <w:rPr>
                <w:rStyle w:val="a3"/>
                <w:noProof/>
              </w:rPr>
              <w:t xml:space="preserve"> 存在的问题与未来研究方向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3C75" w14:textId="6A7D1759" w:rsidR="00995E8A" w:rsidRDefault="00995E8A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1ADB803" w14:textId="2380C904" w:rsidR="006A3E19" w:rsidRDefault="006A3E19" w:rsidP="006A3E19">
      <w:pPr>
        <w:rPr>
          <w:b/>
          <w:bCs/>
          <w:lang w:val="zh-CN"/>
        </w:rPr>
      </w:pPr>
    </w:p>
    <w:p w14:paraId="286E32A9" w14:textId="77777777" w:rsidR="006A3E19" w:rsidRDefault="006A3E19" w:rsidP="006A3E19">
      <w:pPr>
        <w:rPr>
          <w:lang w:val="zh-CN"/>
        </w:rPr>
        <w:sectPr w:rsidR="006A3E19" w:rsidSect="006A3E19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B0ECA07" w14:textId="77777777" w:rsidR="006A3E19" w:rsidRDefault="006A3E19" w:rsidP="006A3E19">
      <w:pPr>
        <w:pStyle w:val="1"/>
      </w:pPr>
      <w:bookmarkStart w:id="2" w:name="_Toc129896808"/>
      <w:r>
        <w:rPr>
          <w:rFonts w:hint="eastAsia"/>
        </w:rPr>
        <w:lastRenderedPageBreak/>
        <w:t>绪论</w:t>
      </w:r>
      <w:bookmarkEnd w:id="2"/>
    </w:p>
    <w:p w14:paraId="516915F4" w14:textId="77777777" w:rsidR="006A3E19" w:rsidRDefault="006A3E19" w:rsidP="006A3E19">
      <w:pPr>
        <w:pStyle w:val="2"/>
      </w:pPr>
      <w:bookmarkStart w:id="3" w:name="_Toc74851511"/>
      <w:bookmarkStart w:id="4" w:name="_Toc129896809"/>
      <w:r>
        <w:rPr>
          <w:rFonts w:hint="eastAsia"/>
        </w:rPr>
        <w:t>研究背景及意义</w:t>
      </w:r>
      <w:bookmarkEnd w:id="3"/>
      <w:bookmarkEnd w:id="4"/>
    </w:p>
    <w:p w14:paraId="477C204F" w14:textId="77777777" w:rsidR="006A3E19" w:rsidRDefault="006A3E19" w:rsidP="006A3E19">
      <w:pPr>
        <w:pStyle w:val="2"/>
      </w:pPr>
      <w:bookmarkStart w:id="5" w:name="_Toc129896810"/>
      <w:r>
        <w:rPr>
          <w:rFonts w:hint="eastAsia"/>
        </w:rPr>
        <w:t>国内外研究现状</w:t>
      </w:r>
      <w:bookmarkEnd w:id="5"/>
    </w:p>
    <w:p w14:paraId="7FF05B66" w14:textId="77777777" w:rsidR="006A3E19" w:rsidRDefault="006A3E19" w:rsidP="006A3E19">
      <w:pPr>
        <w:pStyle w:val="2"/>
      </w:pPr>
      <w:bookmarkStart w:id="6" w:name="_Toc129896811"/>
      <w:r>
        <w:rPr>
          <w:rFonts w:hint="eastAsia"/>
        </w:rPr>
        <w:t>研究内容</w:t>
      </w:r>
      <w:bookmarkEnd w:id="6"/>
    </w:p>
    <w:p w14:paraId="42EF5D0D" w14:textId="77777777" w:rsidR="006A3E19" w:rsidRDefault="006A3E19" w:rsidP="006A3E19">
      <w:pPr>
        <w:pStyle w:val="2"/>
      </w:pPr>
      <w:bookmarkStart w:id="7" w:name="_Toc129896812"/>
      <w:r>
        <w:rPr>
          <w:rFonts w:hint="eastAsia"/>
        </w:rPr>
        <w:t>论文组织结构</w:t>
      </w:r>
      <w:bookmarkEnd w:id="7"/>
    </w:p>
    <w:p w14:paraId="73D1A572" w14:textId="77777777" w:rsidR="006A3E19" w:rsidRDefault="006A3E19" w:rsidP="006A3E19">
      <w:pPr>
        <w:pStyle w:val="1"/>
      </w:pPr>
      <w:bookmarkStart w:id="8" w:name="_Toc129896813"/>
      <w:r w:rsidRPr="00641088">
        <w:rPr>
          <w:rFonts w:hint="eastAsia"/>
        </w:rPr>
        <w:t>相关技术分析与理论基础</w:t>
      </w:r>
      <w:bookmarkEnd w:id="8"/>
    </w:p>
    <w:p w14:paraId="4CC4EB91" w14:textId="77777777" w:rsidR="006A3E19" w:rsidRDefault="006A3E19" w:rsidP="006A3E19">
      <w:pPr>
        <w:pStyle w:val="2"/>
      </w:pPr>
      <w:bookmarkStart w:id="9" w:name="_Toc129896814"/>
      <w:r>
        <w:rPr>
          <w:rFonts w:hint="eastAsia"/>
        </w:rPr>
        <w:t>地图匹配技术</w:t>
      </w:r>
      <w:bookmarkEnd w:id="9"/>
    </w:p>
    <w:p w14:paraId="398DFBE8" w14:textId="77777777" w:rsidR="006A3E19" w:rsidRDefault="006A3E19" w:rsidP="006A3E19">
      <w:pPr>
        <w:pStyle w:val="3"/>
      </w:pPr>
      <w:bookmarkStart w:id="10" w:name="_Toc129896815"/>
      <w:r w:rsidRPr="00641088">
        <w:rPr>
          <w:rFonts w:hint="eastAsia"/>
        </w:rPr>
        <w:t>基本概念与方法</w:t>
      </w:r>
      <w:bookmarkEnd w:id="10"/>
    </w:p>
    <w:p w14:paraId="1705D225" w14:textId="77777777" w:rsidR="006A3E19" w:rsidRDefault="006A3E19" w:rsidP="006A3E19">
      <w:pPr>
        <w:pStyle w:val="3"/>
      </w:pPr>
      <w:bookmarkStart w:id="11" w:name="_Toc129896816"/>
      <w:r w:rsidRPr="00641088">
        <w:rPr>
          <w:rFonts w:hint="eastAsia"/>
        </w:rPr>
        <w:t>主要技术与应用</w:t>
      </w:r>
      <w:bookmarkEnd w:id="11"/>
    </w:p>
    <w:p w14:paraId="555B8745" w14:textId="77777777" w:rsidR="006A3E19" w:rsidRDefault="006A3E19" w:rsidP="006A3E19">
      <w:pPr>
        <w:pStyle w:val="2"/>
      </w:pPr>
      <w:bookmarkStart w:id="12" w:name="_Toc129896817"/>
      <w:r>
        <w:rPr>
          <w:rFonts w:hint="eastAsia"/>
        </w:rPr>
        <w:t>道路行驶时间分布估计方法</w:t>
      </w:r>
      <w:bookmarkEnd w:id="12"/>
    </w:p>
    <w:p w14:paraId="336133E4" w14:textId="77777777" w:rsidR="006A3E19" w:rsidRDefault="006A3E19" w:rsidP="006A3E19">
      <w:pPr>
        <w:pStyle w:val="3"/>
      </w:pPr>
      <w:bookmarkStart w:id="13" w:name="_Toc129896818"/>
      <w:r>
        <w:rPr>
          <w:rFonts w:hint="eastAsia"/>
        </w:rPr>
        <w:t>贝叶斯理论</w:t>
      </w:r>
      <w:bookmarkEnd w:id="13"/>
    </w:p>
    <w:p w14:paraId="331072CB" w14:textId="77777777" w:rsidR="006A3E19" w:rsidRDefault="006A3E19" w:rsidP="006A3E19">
      <w:pPr>
        <w:pStyle w:val="3"/>
      </w:pPr>
      <w:bookmarkStart w:id="14" w:name="_Toc129896819"/>
      <w:r>
        <w:rPr>
          <w:rFonts w:hint="eastAsia"/>
        </w:rPr>
        <w:t>深度学习与图卷积</w:t>
      </w:r>
      <w:bookmarkEnd w:id="14"/>
    </w:p>
    <w:p w14:paraId="19109BBB" w14:textId="77777777" w:rsidR="006A3E19" w:rsidRDefault="006A3E19" w:rsidP="006A3E19">
      <w:pPr>
        <w:pStyle w:val="3"/>
      </w:pPr>
      <w:bookmarkStart w:id="15" w:name="_Toc129896820"/>
      <w:r>
        <w:rPr>
          <w:rFonts w:hint="eastAsia"/>
        </w:rPr>
        <w:t>贝叶斯深度</w:t>
      </w:r>
      <w:proofErr w:type="gramStart"/>
      <w:r>
        <w:rPr>
          <w:rFonts w:hint="eastAsia"/>
        </w:rPr>
        <w:t>图学习</w:t>
      </w:r>
      <w:proofErr w:type="gramEnd"/>
      <w:r>
        <w:rPr>
          <w:rFonts w:hint="eastAsia"/>
        </w:rPr>
        <w:t>模型</w:t>
      </w:r>
      <w:bookmarkEnd w:id="15"/>
    </w:p>
    <w:p w14:paraId="2D332170" w14:textId="77777777" w:rsidR="006A3E19" w:rsidRDefault="006A3E19" w:rsidP="006A3E19">
      <w:pPr>
        <w:pStyle w:val="3"/>
      </w:pPr>
      <w:bookmarkStart w:id="16" w:name="_Toc129896821"/>
      <w:r>
        <w:rPr>
          <w:rFonts w:hint="eastAsia"/>
        </w:rPr>
        <w:t>对抗网络生成</w:t>
      </w:r>
      <w:bookmarkEnd w:id="16"/>
    </w:p>
    <w:p w14:paraId="1D968AA0" w14:textId="77777777" w:rsidR="006A3E19" w:rsidRDefault="006A3E19" w:rsidP="006A3E19">
      <w:pPr>
        <w:pStyle w:val="2"/>
      </w:pPr>
      <w:bookmarkStart w:id="17" w:name="_Toc129896822"/>
      <w:r>
        <w:rPr>
          <w:rFonts w:hint="eastAsia"/>
        </w:rPr>
        <w:t>本章小结</w:t>
      </w:r>
      <w:bookmarkEnd w:id="17"/>
    </w:p>
    <w:p w14:paraId="3350D3CC" w14:textId="77777777" w:rsidR="006A3E19" w:rsidRDefault="006A3E19" w:rsidP="006A3E19">
      <w:pPr>
        <w:pStyle w:val="1"/>
      </w:pPr>
      <w:bookmarkStart w:id="18" w:name="_Toc129896823"/>
      <w:r w:rsidRPr="00641088">
        <w:rPr>
          <w:rFonts w:hint="eastAsia"/>
        </w:rPr>
        <w:lastRenderedPageBreak/>
        <w:t>基于交互式投票的地图匹配</w:t>
      </w:r>
      <w:r>
        <w:rPr>
          <w:rFonts w:hint="eastAsia"/>
        </w:rPr>
        <w:t>方法</w:t>
      </w:r>
      <w:bookmarkEnd w:id="18"/>
    </w:p>
    <w:p w14:paraId="3EDA1160" w14:textId="77777777" w:rsidR="006A3E19" w:rsidRDefault="006A3E19" w:rsidP="006A3E19">
      <w:pPr>
        <w:pStyle w:val="2"/>
      </w:pPr>
      <w:bookmarkStart w:id="19" w:name="_Toc129896824"/>
      <w:r>
        <w:rPr>
          <w:rFonts w:hint="eastAsia"/>
        </w:rPr>
        <w:t>算法概述</w:t>
      </w:r>
      <w:bookmarkEnd w:id="19"/>
    </w:p>
    <w:p w14:paraId="4ED968AA" w14:textId="77777777" w:rsidR="006A3E19" w:rsidRDefault="006A3E19" w:rsidP="006A3E19">
      <w:pPr>
        <w:pStyle w:val="3"/>
      </w:pPr>
      <w:bookmarkStart w:id="20" w:name="_Toc129896825"/>
      <w:r>
        <w:rPr>
          <w:rFonts w:hint="eastAsia"/>
        </w:rPr>
        <w:t>基本定义与模型构建</w:t>
      </w:r>
      <w:bookmarkEnd w:id="20"/>
    </w:p>
    <w:p w14:paraId="059124F7" w14:textId="77777777" w:rsidR="006A3E19" w:rsidRDefault="006A3E19" w:rsidP="006A3E19">
      <w:pPr>
        <w:pStyle w:val="3"/>
      </w:pPr>
      <w:bookmarkStart w:id="21" w:name="_Toc129896826"/>
      <w:r>
        <w:rPr>
          <w:rFonts w:hint="eastAsia"/>
        </w:rPr>
        <w:t>三维</w:t>
      </w:r>
      <w:r>
        <w:rPr>
          <w:rFonts w:hint="eastAsia"/>
        </w:rPr>
        <w:t>KD</w:t>
      </w:r>
      <w:r>
        <w:rPr>
          <w:rFonts w:hint="eastAsia"/>
        </w:rPr>
        <w:t>树与海伦公式</w:t>
      </w:r>
      <w:bookmarkEnd w:id="21"/>
    </w:p>
    <w:p w14:paraId="2C43DE17" w14:textId="77777777" w:rsidR="006A3E19" w:rsidRDefault="006A3E19" w:rsidP="006A3E19">
      <w:pPr>
        <w:pStyle w:val="3"/>
      </w:pPr>
      <w:bookmarkStart w:id="22" w:name="_Toc129896827"/>
      <w:r>
        <w:rPr>
          <w:rFonts w:hint="eastAsia"/>
        </w:rPr>
        <w:t>墨卡托投影技术</w:t>
      </w:r>
      <w:bookmarkEnd w:id="22"/>
    </w:p>
    <w:p w14:paraId="42ABE156" w14:textId="77777777" w:rsidR="006A3E19" w:rsidRDefault="006A3E19" w:rsidP="006A3E19">
      <w:pPr>
        <w:pStyle w:val="2"/>
      </w:pPr>
      <w:bookmarkStart w:id="23" w:name="_Toc129896828"/>
      <w:r w:rsidRPr="00641088">
        <w:rPr>
          <w:rFonts w:hint="eastAsia"/>
        </w:rPr>
        <w:t>交互式投票地图匹配方法</w:t>
      </w:r>
      <w:bookmarkEnd w:id="23"/>
    </w:p>
    <w:p w14:paraId="56F076EF" w14:textId="77777777" w:rsidR="006A3E19" w:rsidRDefault="006A3E19" w:rsidP="006A3E19">
      <w:pPr>
        <w:pStyle w:val="3"/>
      </w:pPr>
      <w:bookmarkStart w:id="24" w:name="_Toc129896829"/>
      <w:r>
        <w:rPr>
          <w:rFonts w:hint="eastAsia"/>
        </w:rPr>
        <w:t>数据预处理</w:t>
      </w:r>
      <w:bookmarkEnd w:id="24"/>
    </w:p>
    <w:p w14:paraId="620F8EBB" w14:textId="77777777" w:rsidR="006A3E19" w:rsidRDefault="006A3E19" w:rsidP="006A3E19">
      <w:pPr>
        <w:pStyle w:val="3"/>
      </w:pPr>
      <w:bookmarkStart w:id="25" w:name="_Toc129896830"/>
      <w:r>
        <w:rPr>
          <w:rFonts w:hint="eastAsia"/>
        </w:rPr>
        <w:t>位置上下文分析</w:t>
      </w:r>
      <w:bookmarkEnd w:id="25"/>
    </w:p>
    <w:p w14:paraId="09E388F5" w14:textId="77777777" w:rsidR="006A3E19" w:rsidRDefault="006A3E19" w:rsidP="006A3E19">
      <w:pPr>
        <w:pStyle w:val="3"/>
      </w:pPr>
      <w:bookmarkStart w:id="26" w:name="_Toc129896831"/>
      <w:r>
        <w:rPr>
          <w:rFonts w:hint="eastAsia"/>
        </w:rPr>
        <w:t>约束条件分析</w:t>
      </w:r>
      <w:bookmarkEnd w:id="26"/>
    </w:p>
    <w:p w14:paraId="7909DD7E" w14:textId="77777777" w:rsidR="006A3E19" w:rsidRDefault="006A3E19" w:rsidP="006A3E19">
      <w:pPr>
        <w:pStyle w:val="3"/>
      </w:pPr>
      <w:bookmarkStart w:id="27" w:name="_Toc129896832"/>
      <w:r>
        <w:rPr>
          <w:rFonts w:hint="eastAsia"/>
        </w:rPr>
        <w:t>次啊样点</w:t>
      </w:r>
      <w:proofErr w:type="gramStart"/>
      <w:r>
        <w:rPr>
          <w:rFonts w:hint="eastAsia"/>
        </w:rPr>
        <w:t>见相互</w:t>
      </w:r>
      <w:proofErr w:type="gramEnd"/>
      <w:r>
        <w:rPr>
          <w:rFonts w:hint="eastAsia"/>
        </w:rPr>
        <w:t>影响建模</w:t>
      </w:r>
      <w:bookmarkEnd w:id="27"/>
    </w:p>
    <w:p w14:paraId="0A831759" w14:textId="77777777" w:rsidR="006A3E19" w:rsidRDefault="006A3E19" w:rsidP="006A3E19">
      <w:pPr>
        <w:pStyle w:val="3"/>
      </w:pPr>
      <w:bookmarkStart w:id="28" w:name="_Toc129896833"/>
      <w:r>
        <w:rPr>
          <w:rFonts w:hint="eastAsia"/>
        </w:rPr>
        <w:t>交互式投票</w:t>
      </w:r>
      <w:bookmarkEnd w:id="28"/>
    </w:p>
    <w:p w14:paraId="62236C73" w14:textId="77777777" w:rsidR="006A3E19" w:rsidRDefault="006A3E19" w:rsidP="006A3E19">
      <w:pPr>
        <w:pStyle w:val="2"/>
      </w:pPr>
      <w:bookmarkStart w:id="29" w:name="_Toc129896834"/>
      <w:r>
        <w:rPr>
          <w:rFonts w:hint="eastAsia"/>
        </w:rPr>
        <w:t>实验与评估</w:t>
      </w:r>
      <w:bookmarkEnd w:id="29"/>
    </w:p>
    <w:p w14:paraId="04045DAF" w14:textId="77777777" w:rsidR="006A3E19" w:rsidRDefault="006A3E19" w:rsidP="006A3E19">
      <w:pPr>
        <w:pStyle w:val="3"/>
      </w:pPr>
      <w:bookmarkStart w:id="30" w:name="_Toc129896835"/>
      <w:r>
        <w:rPr>
          <w:rFonts w:hint="eastAsia"/>
        </w:rPr>
        <w:t>数据集与实验设置</w:t>
      </w:r>
      <w:bookmarkEnd w:id="30"/>
    </w:p>
    <w:p w14:paraId="368AB740" w14:textId="77777777" w:rsidR="006A3E19" w:rsidRDefault="006A3E19" w:rsidP="006A3E19">
      <w:pPr>
        <w:pStyle w:val="3"/>
      </w:pPr>
      <w:bookmarkStart w:id="31" w:name="_Toc129896836"/>
      <w:r>
        <w:rPr>
          <w:rFonts w:hint="eastAsia"/>
        </w:rPr>
        <w:t>结果分析与对比（或下面</w:t>
      </w:r>
      <w:r>
        <w:rPr>
          <w:rFonts w:hint="eastAsia"/>
        </w:rPr>
        <w:t>3</w:t>
      </w:r>
      <w:r>
        <w:t>.3.3</w:t>
      </w:r>
      <w:r>
        <w:rPr>
          <w:rFonts w:hint="eastAsia"/>
        </w:rPr>
        <w:t>~</w:t>
      </w:r>
      <w:r>
        <w:t>3.3.6</w:t>
      </w:r>
      <w:r>
        <w:rPr>
          <w:rFonts w:hint="eastAsia"/>
        </w:rPr>
        <w:t>）</w:t>
      </w:r>
      <w:bookmarkEnd w:id="31"/>
    </w:p>
    <w:p w14:paraId="02A4E054" w14:textId="77777777" w:rsidR="006A3E19" w:rsidRDefault="006A3E19" w:rsidP="006A3E19">
      <w:pPr>
        <w:pStyle w:val="3"/>
      </w:pPr>
      <w:bookmarkStart w:id="32" w:name="_Toc129896837"/>
      <w:r>
        <w:rPr>
          <w:rFonts w:hint="eastAsia"/>
        </w:rPr>
        <w:t>准确率对比</w:t>
      </w:r>
      <w:bookmarkEnd w:id="32"/>
    </w:p>
    <w:p w14:paraId="0A3EB456" w14:textId="77777777" w:rsidR="006A3E19" w:rsidRDefault="006A3E19" w:rsidP="006A3E19">
      <w:pPr>
        <w:pStyle w:val="3"/>
      </w:pPr>
      <w:bookmarkStart w:id="33" w:name="_Toc129896838"/>
      <w:r>
        <w:rPr>
          <w:rFonts w:hint="eastAsia"/>
        </w:rPr>
        <w:lastRenderedPageBreak/>
        <w:t>平均距离误差对比</w:t>
      </w:r>
      <w:bookmarkEnd w:id="33"/>
    </w:p>
    <w:p w14:paraId="2298F51A" w14:textId="77777777" w:rsidR="006A3E19" w:rsidRDefault="006A3E19" w:rsidP="006A3E19">
      <w:pPr>
        <w:pStyle w:val="3"/>
      </w:pPr>
      <w:bookmarkStart w:id="34" w:name="_Toc129896839"/>
      <w:r>
        <w:rPr>
          <w:rFonts w:hint="eastAsia"/>
        </w:rPr>
        <w:t>算法效率对比</w:t>
      </w:r>
      <w:bookmarkEnd w:id="34"/>
    </w:p>
    <w:p w14:paraId="60FFB735" w14:textId="77777777" w:rsidR="006A3E19" w:rsidRDefault="006A3E19" w:rsidP="006A3E19">
      <w:pPr>
        <w:pStyle w:val="3"/>
      </w:pPr>
      <w:bookmarkStart w:id="35" w:name="_Toc129896840"/>
      <w:r>
        <w:rPr>
          <w:rFonts w:hint="eastAsia"/>
        </w:rPr>
        <w:t>算法效益指标（</w:t>
      </w:r>
      <w:r>
        <w:rPr>
          <w:rFonts w:hint="eastAsia"/>
        </w:rPr>
        <w:t>SBM</w:t>
      </w:r>
      <w:r>
        <w:rPr>
          <w:rFonts w:hint="eastAsia"/>
        </w:rPr>
        <w:t>）</w:t>
      </w:r>
      <w:bookmarkEnd w:id="35"/>
    </w:p>
    <w:p w14:paraId="4D2455DD" w14:textId="77777777" w:rsidR="006A3E19" w:rsidRDefault="006A3E19" w:rsidP="006A3E19">
      <w:pPr>
        <w:pStyle w:val="2"/>
      </w:pPr>
      <w:bookmarkStart w:id="36" w:name="_Toc129896841"/>
      <w:r>
        <w:rPr>
          <w:rFonts w:hint="eastAsia"/>
        </w:rPr>
        <w:t>本章小结</w:t>
      </w:r>
      <w:bookmarkEnd w:id="36"/>
    </w:p>
    <w:p w14:paraId="05FEED22" w14:textId="77777777" w:rsidR="006A3E19" w:rsidRPr="0079222C" w:rsidRDefault="006A3E19" w:rsidP="006A3E19">
      <w:pPr>
        <w:pStyle w:val="1"/>
        <w:rPr>
          <w:rFonts w:hint="eastAsia"/>
        </w:rPr>
      </w:pPr>
      <w:bookmarkStart w:id="37" w:name="_Toc129896842"/>
      <w:r w:rsidRPr="009F76FE">
        <w:rPr>
          <w:rFonts w:hint="eastAsia"/>
        </w:rPr>
        <w:t>基于贝叶斯深度</w:t>
      </w:r>
      <w:proofErr w:type="gramStart"/>
      <w:r w:rsidRPr="009F76FE">
        <w:rPr>
          <w:rFonts w:hint="eastAsia"/>
        </w:rPr>
        <w:t>图学习</w:t>
      </w:r>
      <w:proofErr w:type="gramEnd"/>
      <w:r w:rsidRPr="009F76FE">
        <w:rPr>
          <w:rFonts w:hint="eastAsia"/>
        </w:rPr>
        <w:t>的</w:t>
      </w:r>
      <w:r>
        <w:rPr>
          <w:rFonts w:hint="eastAsia"/>
        </w:rPr>
        <w:t>城市</w:t>
      </w:r>
      <w:r w:rsidRPr="009F76FE">
        <w:rPr>
          <w:rFonts w:hint="eastAsia"/>
        </w:rPr>
        <w:t>道路行驶</w:t>
      </w:r>
      <w:r>
        <w:rPr>
          <w:rFonts w:hint="eastAsia"/>
        </w:rPr>
        <w:t>时间</w:t>
      </w:r>
      <w:r w:rsidRPr="009F76FE">
        <w:rPr>
          <w:rFonts w:hint="eastAsia"/>
        </w:rPr>
        <w:t>分布估计</w:t>
      </w:r>
      <w:r>
        <w:rPr>
          <w:rFonts w:hint="eastAsia"/>
        </w:rPr>
        <w:t>方法</w:t>
      </w:r>
      <w:bookmarkEnd w:id="37"/>
    </w:p>
    <w:p w14:paraId="1FDBEFC5" w14:textId="77777777" w:rsidR="006A3E19" w:rsidRDefault="006A3E19" w:rsidP="006A3E19">
      <w:pPr>
        <w:pStyle w:val="2"/>
      </w:pPr>
      <w:bookmarkStart w:id="38" w:name="_Toc129896843"/>
      <w:r>
        <w:rPr>
          <w:rFonts w:hint="eastAsia"/>
        </w:rPr>
        <w:t>数据集构建与特征提取</w:t>
      </w:r>
      <w:bookmarkEnd w:id="38"/>
    </w:p>
    <w:p w14:paraId="538A17CE" w14:textId="77777777" w:rsidR="006A3E19" w:rsidRDefault="006A3E19" w:rsidP="006A3E19">
      <w:pPr>
        <w:pStyle w:val="3"/>
      </w:pPr>
      <w:bookmarkStart w:id="39" w:name="_Toc129896844"/>
      <w:r>
        <w:rPr>
          <w:rFonts w:hint="eastAsia"/>
        </w:rPr>
        <w:t>数据集来源</w:t>
      </w:r>
      <w:bookmarkEnd w:id="39"/>
    </w:p>
    <w:p w14:paraId="73C01F5C" w14:textId="77777777" w:rsidR="006A3E19" w:rsidRDefault="006A3E19" w:rsidP="006A3E19">
      <w:pPr>
        <w:pStyle w:val="3"/>
      </w:pPr>
      <w:bookmarkStart w:id="40" w:name="_Toc129896845"/>
      <w:r>
        <w:rPr>
          <w:rFonts w:hint="eastAsia"/>
        </w:rPr>
        <w:t>特征选择与处理</w:t>
      </w:r>
      <w:bookmarkEnd w:id="40"/>
    </w:p>
    <w:p w14:paraId="2C801159" w14:textId="77777777" w:rsidR="006A3E19" w:rsidRDefault="006A3E19" w:rsidP="006A3E19">
      <w:pPr>
        <w:pStyle w:val="2"/>
      </w:pPr>
      <w:bookmarkStart w:id="41" w:name="_Toc129896846"/>
      <w:r>
        <w:rPr>
          <w:rFonts w:hint="eastAsia"/>
        </w:rPr>
        <w:t>行驶时间分布估计模型</w:t>
      </w:r>
      <w:bookmarkEnd w:id="41"/>
    </w:p>
    <w:p w14:paraId="48263FCD" w14:textId="77777777" w:rsidR="006A3E19" w:rsidRDefault="006A3E19" w:rsidP="006A3E19">
      <w:pPr>
        <w:pStyle w:val="3"/>
      </w:pPr>
      <w:bookmarkStart w:id="42" w:name="_Toc129896847"/>
      <w:r>
        <w:rPr>
          <w:rFonts w:hint="eastAsia"/>
        </w:rPr>
        <w:t>模型结构</w:t>
      </w:r>
      <w:bookmarkEnd w:id="42"/>
    </w:p>
    <w:p w14:paraId="7E6A6559" w14:textId="77777777" w:rsidR="006A3E19" w:rsidRDefault="006A3E19" w:rsidP="006A3E19">
      <w:pPr>
        <w:pStyle w:val="3"/>
      </w:pPr>
      <w:bookmarkStart w:id="43" w:name="_Toc129896848"/>
      <w:r>
        <w:rPr>
          <w:rFonts w:hint="eastAsia"/>
        </w:rPr>
        <w:t>贝叶斯深度图卷积层</w:t>
      </w:r>
      <w:bookmarkEnd w:id="43"/>
    </w:p>
    <w:p w14:paraId="52BF0B48" w14:textId="77777777" w:rsidR="006A3E19" w:rsidRDefault="006A3E19" w:rsidP="006A3E19">
      <w:pPr>
        <w:pStyle w:val="3"/>
      </w:pPr>
      <w:bookmarkStart w:id="44" w:name="_Toc129896849"/>
      <w:r>
        <w:rPr>
          <w:rFonts w:hint="eastAsia"/>
        </w:rPr>
        <w:t>贝叶斯图自编码器模型</w:t>
      </w:r>
      <w:bookmarkEnd w:id="44"/>
    </w:p>
    <w:p w14:paraId="06209E0E" w14:textId="77777777" w:rsidR="006A3E19" w:rsidRDefault="006A3E19" w:rsidP="006A3E19">
      <w:pPr>
        <w:pStyle w:val="3"/>
      </w:pPr>
      <w:bookmarkStart w:id="45" w:name="_Toc129896850"/>
      <w:r>
        <w:rPr>
          <w:rFonts w:hint="eastAsia"/>
        </w:rPr>
        <w:t>损失函数与优化器</w:t>
      </w:r>
      <w:bookmarkEnd w:id="45"/>
    </w:p>
    <w:p w14:paraId="2C5C2AD8" w14:textId="77777777" w:rsidR="006A3E19" w:rsidRDefault="006A3E19" w:rsidP="006A3E19">
      <w:pPr>
        <w:pStyle w:val="3"/>
      </w:pPr>
      <w:bookmarkStart w:id="46" w:name="_Toc129896851"/>
      <w:r>
        <w:rPr>
          <w:rFonts w:hint="eastAsia"/>
        </w:rPr>
        <w:t>模型训练与超参数设置</w:t>
      </w:r>
      <w:bookmarkEnd w:id="46"/>
    </w:p>
    <w:p w14:paraId="66E47D4E" w14:textId="77777777" w:rsidR="006A3E19" w:rsidRDefault="006A3E19" w:rsidP="006A3E19">
      <w:pPr>
        <w:pStyle w:val="2"/>
      </w:pPr>
      <w:bookmarkStart w:id="47" w:name="_Toc129896852"/>
      <w:r>
        <w:rPr>
          <w:rFonts w:hint="eastAsia"/>
        </w:rPr>
        <w:t>实验与评估</w:t>
      </w:r>
      <w:bookmarkEnd w:id="47"/>
    </w:p>
    <w:p w14:paraId="66A7F532" w14:textId="77777777" w:rsidR="006A3E19" w:rsidRDefault="006A3E19" w:rsidP="006A3E19">
      <w:pPr>
        <w:pStyle w:val="3"/>
      </w:pPr>
      <w:bookmarkStart w:id="48" w:name="_Toc129896853"/>
      <w:r>
        <w:rPr>
          <w:rFonts w:hint="eastAsia"/>
        </w:rPr>
        <w:lastRenderedPageBreak/>
        <w:t>实验设置</w:t>
      </w:r>
      <w:bookmarkEnd w:id="48"/>
    </w:p>
    <w:p w14:paraId="54767387" w14:textId="77777777" w:rsidR="006A3E19" w:rsidRDefault="006A3E19" w:rsidP="006A3E19">
      <w:pPr>
        <w:pStyle w:val="3"/>
      </w:pPr>
      <w:bookmarkStart w:id="49" w:name="_Toc129896854"/>
      <w:r>
        <w:rPr>
          <w:rFonts w:hint="eastAsia"/>
        </w:rPr>
        <w:t>结果分析与对比</w:t>
      </w:r>
      <w:bookmarkEnd w:id="49"/>
    </w:p>
    <w:p w14:paraId="5F3ADF41" w14:textId="77777777" w:rsidR="006A3E19" w:rsidRDefault="006A3E19" w:rsidP="006A3E19">
      <w:pPr>
        <w:pStyle w:val="3"/>
      </w:pPr>
      <w:bookmarkStart w:id="50" w:name="_Toc129896855"/>
      <w:r>
        <w:rPr>
          <w:rFonts w:hint="eastAsia"/>
        </w:rPr>
        <w:t>影响因素分析</w:t>
      </w:r>
      <w:bookmarkEnd w:id="50"/>
    </w:p>
    <w:p w14:paraId="709398F3" w14:textId="77777777" w:rsidR="006A3E19" w:rsidRDefault="006A3E19" w:rsidP="006A3E19">
      <w:pPr>
        <w:pStyle w:val="2"/>
      </w:pPr>
      <w:bookmarkStart w:id="51" w:name="_Toc129896856"/>
      <w:r>
        <w:rPr>
          <w:rFonts w:hint="eastAsia"/>
        </w:rPr>
        <w:t>本章小结</w:t>
      </w:r>
      <w:bookmarkEnd w:id="51"/>
    </w:p>
    <w:p w14:paraId="695FA866" w14:textId="77777777" w:rsidR="006A3E19" w:rsidRDefault="006A3E19" w:rsidP="006A3E19">
      <w:pPr>
        <w:pStyle w:val="1"/>
      </w:pPr>
      <w:bookmarkStart w:id="52" w:name="_Toc129896857"/>
      <w:r>
        <w:rPr>
          <w:rFonts w:hint="eastAsia"/>
        </w:rPr>
        <w:t>TTDE</w:t>
      </w:r>
      <w:r>
        <w:rPr>
          <w:rFonts w:hint="eastAsia"/>
        </w:rPr>
        <w:t>原型系统设计与实现</w:t>
      </w:r>
      <w:bookmarkEnd w:id="52"/>
    </w:p>
    <w:p w14:paraId="15CC304B" w14:textId="77777777" w:rsidR="006A3E19" w:rsidRDefault="006A3E19" w:rsidP="006A3E19">
      <w:pPr>
        <w:pStyle w:val="2"/>
      </w:pPr>
      <w:bookmarkStart w:id="53" w:name="_Toc129896858"/>
      <w:r>
        <w:rPr>
          <w:rFonts w:hint="eastAsia"/>
        </w:rPr>
        <w:t>系统需求分析</w:t>
      </w:r>
      <w:bookmarkEnd w:id="53"/>
    </w:p>
    <w:p w14:paraId="55655B8D" w14:textId="77777777" w:rsidR="006A3E19" w:rsidRDefault="006A3E19" w:rsidP="006A3E19">
      <w:pPr>
        <w:pStyle w:val="2"/>
      </w:pPr>
      <w:bookmarkStart w:id="54" w:name="_Toc129896859"/>
      <w:r>
        <w:rPr>
          <w:rFonts w:hint="eastAsia"/>
        </w:rPr>
        <w:t>系统架构与设计</w:t>
      </w:r>
      <w:bookmarkEnd w:id="54"/>
    </w:p>
    <w:p w14:paraId="2C7613CE" w14:textId="77777777" w:rsidR="006A3E19" w:rsidRDefault="006A3E19" w:rsidP="006A3E19">
      <w:pPr>
        <w:pStyle w:val="3"/>
      </w:pPr>
      <w:bookmarkStart w:id="55" w:name="_Toc129896860"/>
      <w:r>
        <w:rPr>
          <w:rFonts w:hint="eastAsia"/>
        </w:rPr>
        <w:t>总体架构</w:t>
      </w:r>
      <w:bookmarkEnd w:id="55"/>
    </w:p>
    <w:p w14:paraId="48E288AC" w14:textId="77777777" w:rsidR="006A3E19" w:rsidRDefault="006A3E19" w:rsidP="006A3E19">
      <w:pPr>
        <w:pStyle w:val="3"/>
      </w:pPr>
      <w:bookmarkStart w:id="56" w:name="_Toc129896861"/>
      <w:r>
        <w:rPr>
          <w:rFonts w:hint="eastAsia"/>
        </w:rPr>
        <w:t>数据库设计</w:t>
      </w:r>
      <w:bookmarkEnd w:id="56"/>
    </w:p>
    <w:p w14:paraId="35A20939" w14:textId="77777777" w:rsidR="006A3E19" w:rsidRDefault="006A3E19" w:rsidP="006A3E19">
      <w:pPr>
        <w:pStyle w:val="2"/>
      </w:pPr>
      <w:bookmarkStart w:id="57" w:name="_Toc129896862"/>
      <w:r>
        <w:rPr>
          <w:rFonts w:hint="eastAsia"/>
        </w:rPr>
        <w:t>系统功能模块设计</w:t>
      </w:r>
      <w:bookmarkEnd w:id="57"/>
    </w:p>
    <w:p w14:paraId="2448A846" w14:textId="77777777" w:rsidR="006A3E19" w:rsidRDefault="006A3E19" w:rsidP="006A3E19">
      <w:pPr>
        <w:pStyle w:val="3"/>
      </w:pPr>
      <w:bookmarkStart w:id="58" w:name="_Toc129896863"/>
      <w:r>
        <w:rPr>
          <w:rFonts w:hint="eastAsia"/>
        </w:rPr>
        <w:t>数据预处理模块</w:t>
      </w:r>
      <w:bookmarkEnd w:id="58"/>
    </w:p>
    <w:p w14:paraId="126C53BC" w14:textId="77777777" w:rsidR="006A3E19" w:rsidRDefault="006A3E19" w:rsidP="006A3E19">
      <w:pPr>
        <w:pStyle w:val="3"/>
      </w:pPr>
      <w:bookmarkStart w:id="59" w:name="_Toc129896864"/>
      <w:r>
        <w:rPr>
          <w:rFonts w:hint="eastAsia"/>
        </w:rPr>
        <w:t>地图匹配模块</w:t>
      </w:r>
      <w:bookmarkEnd w:id="59"/>
    </w:p>
    <w:p w14:paraId="60D4FFA7" w14:textId="77777777" w:rsidR="006A3E19" w:rsidRDefault="006A3E19" w:rsidP="006A3E19">
      <w:pPr>
        <w:pStyle w:val="3"/>
      </w:pPr>
      <w:bookmarkStart w:id="60" w:name="_Toc129896865"/>
      <w:r>
        <w:rPr>
          <w:rFonts w:hint="eastAsia"/>
        </w:rPr>
        <w:t>行驶时间分布预测模块</w:t>
      </w:r>
      <w:bookmarkEnd w:id="60"/>
    </w:p>
    <w:p w14:paraId="666097E3" w14:textId="77777777" w:rsidR="006A3E19" w:rsidRDefault="006A3E19" w:rsidP="006A3E19">
      <w:pPr>
        <w:pStyle w:val="1"/>
      </w:pPr>
      <w:bookmarkStart w:id="61" w:name="_Toc129896866"/>
      <w:r>
        <w:rPr>
          <w:rFonts w:hint="eastAsia"/>
        </w:rPr>
        <w:t>总结与展望</w:t>
      </w:r>
      <w:bookmarkEnd w:id="61"/>
    </w:p>
    <w:p w14:paraId="22AFC0B9" w14:textId="77777777" w:rsidR="006A3E19" w:rsidRDefault="006A3E19" w:rsidP="006A3E19">
      <w:pPr>
        <w:pStyle w:val="2"/>
      </w:pPr>
      <w:bookmarkStart w:id="62" w:name="_Toc129896867"/>
      <w:r>
        <w:rPr>
          <w:rFonts w:hint="eastAsia"/>
        </w:rPr>
        <w:t>本文工作总结</w:t>
      </w:r>
      <w:bookmarkEnd w:id="62"/>
    </w:p>
    <w:p w14:paraId="4B814A34" w14:textId="77777777" w:rsidR="006A3E19" w:rsidRPr="00D22753" w:rsidRDefault="006A3E19" w:rsidP="006A3E19">
      <w:pPr>
        <w:pStyle w:val="2"/>
        <w:rPr>
          <w:rFonts w:hint="eastAsia"/>
        </w:rPr>
      </w:pPr>
      <w:bookmarkStart w:id="63" w:name="_Toc129896868"/>
      <w:r>
        <w:rPr>
          <w:rFonts w:hint="eastAsia"/>
        </w:rPr>
        <w:lastRenderedPageBreak/>
        <w:t>存在的问题与未来研究方向</w:t>
      </w:r>
      <w:bookmarkEnd w:id="63"/>
    </w:p>
    <w:bookmarkEnd w:id="1"/>
    <w:bookmarkEnd w:id="0"/>
    <w:p w14:paraId="1EAC6C88" w14:textId="77777777" w:rsidR="006A3E19" w:rsidRPr="006A3E19" w:rsidRDefault="006A3E19" w:rsidP="006A3E19"/>
    <w:sectPr w:rsidR="006A3E19" w:rsidRPr="006A3E19" w:rsidSect="006A3E1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E5D39" w14:textId="77777777" w:rsidR="002C1D37" w:rsidRDefault="002C1D37" w:rsidP="006A3E19">
      <w:r>
        <w:separator/>
      </w:r>
    </w:p>
  </w:endnote>
  <w:endnote w:type="continuationSeparator" w:id="0">
    <w:p w14:paraId="6C0CF3B3" w14:textId="77777777" w:rsidR="002C1D37" w:rsidRDefault="002C1D37" w:rsidP="006A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7842656"/>
      <w:docPartObj>
        <w:docPartGallery w:val="Page Numbers (Bottom of Page)"/>
        <w:docPartUnique/>
      </w:docPartObj>
    </w:sdtPr>
    <w:sdtContent>
      <w:p w14:paraId="724F3FDD" w14:textId="45138F85" w:rsidR="006A3E19" w:rsidRDefault="006A3E19" w:rsidP="006A3E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B366E7" w14:textId="77777777" w:rsidR="006A3E19" w:rsidRDefault="006A3E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E6206" w14:textId="77777777" w:rsidR="002C1D37" w:rsidRDefault="002C1D37" w:rsidP="006A3E19">
      <w:r>
        <w:separator/>
      </w:r>
    </w:p>
  </w:footnote>
  <w:footnote w:type="continuationSeparator" w:id="0">
    <w:p w14:paraId="7217F5D5" w14:textId="77777777" w:rsidR="002C1D37" w:rsidRDefault="002C1D37" w:rsidP="006A3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0973"/>
    <w:multiLevelType w:val="multilevel"/>
    <w:tmpl w:val="18760973"/>
    <w:lvl w:ilvl="0">
      <w:start w:val="1"/>
      <w:numFmt w:val="chineseCountingThousand"/>
      <w:pStyle w:val="1"/>
      <w:suff w:val="space"/>
      <w:lvlText w:val="第%1章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 w16cid:durableId="151453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2C"/>
    <w:rsid w:val="001A30AC"/>
    <w:rsid w:val="00253EF3"/>
    <w:rsid w:val="0026099C"/>
    <w:rsid w:val="002C1D37"/>
    <w:rsid w:val="002F3683"/>
    <w:rsid w:val="00331024"/>
    <w:rsid w:val="0036231D"/>
    <w:rsid w:val="003B2EE5"/>
    <w:rsid w:val="0042086B"/>
    <w:rsid w:val="00424510"/>
    <w:rsid w:val="004B1645"/>
    <w:rsid w:val="005A1607"/>
    <w:rsid w:val="00641088"/>
    <w:rsid w:val="006553A0"/>
    <w:rsid w:val="006A3E19"/>
    <w:rsid w:val="00763521"/>
    <w:rsid w:val="0079222C"/>
    <w:rsid w:val="007A3937"/>
    <w:rsid w:val="007D61DD"/>
    <w:rsid w:val="00995E8A"/>
    <w:rsid w:val="009F76FE"/>
    <w:rsid w:val="00C40B60"/>
    <w:rsid w:val="00CF2EF9"/>
    <w:rsid w:val="00D22753"/>
    <w:rsid w:val="00D35E87"/>
    <w:rsid w:val="00DD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A6CC2"/>
  <w15:chartTrackingRefBased/>
  <w15:docId w15:val="{8B012150-10FF-44C1-BF31-2FFC7CCE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9222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922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7922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9222C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2">
    <w:name w:val="论文标题2"/>
    <w:basedOn w:val="20"/>
    <w:qFormat/>
    <w:rsid w:val="0079222C"/>
    <w:pPr>
      <w:numPr>
        <w:ilvl w:val="1"/>
        <w:numId w:val="1"/>
      </w:numPr>
      <w:tabs>
        <w:tab w:val="left" w:pos="1080"/>
      </w:tabs>
    </w:pPr>
    <w:rPr>
      <w:rFonts w:ascii="Arial" w:eastAsia="宋体" w:hAnsi="Arial" w:cs="Times New Roman"/>
      <w:sz w:val="30"/>
    </w:rPr>
  </w:style>
  <w:style w:type="paragraph" w:customStyle="1" w:styleId="3">
    <w:name w:val="论文标题3"/>
    <w:basedOn w:val="30"/>
    <w:qFormat/>
    <w:rsid w:val="0079222C"/>
    <w:pPr>
      <w:numPr>
        <w:ilvl w:val="2"/>
        <w:numId w:val="1"/>
      </w:numPr>
      <w:tabs>
        <w:tab w:val="left" w:pos="720"/>
      </w:tabs>
    </w:pPr>
    <w:rPr>
      <w:rFonts w:ascii="Times New Roman" w:eastAsia="黑体" w:hAnsi="Times New Roman" w:cs="Times New Roman"/>
      <w:b w:val="0"/>
      <w:sz w:val="28"/>
    </w:rPr>
  </w:style>
  <w:style w:type="character" w:customStyle="1" w:styleId="21">
    <w:name w:val="标题 2 字符"/>
    <w:basedOn w:val="a0"/>
    <w:link w:val="20"/>
    <w:uiPriority w:val="9"/>
    <w:semiHidden/>
    <w:rsid w:val="007922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0"/>
    <w:uiPriority w:val="9"/>
    <w:semiHidden/>
    <w:rsid w:val="0079222C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95E8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95E8A"/>
  </w:style>
  <w:style w:type="paragraph" w:styleId="TOC2">
    <w:name w:val="toc 2"/>
    <w:basedOn w:val="a"/>
    <w:next w:val="a"/>
    <w:autoRedefine/>
    <w:uiPriority w:val="39"/>
    <w:unhideWhenUsed/>
    <w:rsid w:val="00995E8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95E8A"/>
    <w:pPr>
      <w:ind w:leftChars="400" w:left="840"/>
    </w:pPr>
  </w:style>
  <w:style w:type="character" w:styleId="a3">
    <w:name w:val="Hyperlink"/>
    <w:basedOn w:val="a0"/>
    <w:uiPriority w:val="99"/>
    <w:unhideWhenUsed/>
    <w:rsid w:val="00995E8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A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3E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3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0C027-1798-4CBA-A7D1-6C43647A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永超 张</dc:creator>
  <cp:keywords/>
  <dc:description/>
  <cp:lastModifiedBy>永超 张</cp:lastModifiedBy>
  <cp:revision>14</cp:revision>
  <dcterms:created xsi:type="dcterms:W3CDTF">2023-03-16T12:05:00Z</dcterms:created>
  <dcterms:modified xsi:type="dcterms:W3CDTF">2023-03-16T14:06:00Z</dcterms:modified>
</cp:coreProperties>
</file>