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Clip On Anti Tamper Asset Tag</w:t>
      </w:r>
    </w:p>
    <w:p>
      <w:pPr>
        <w:pStyle w:val="affc"/>
        <w:numPr>
          <w:numId w:val="0"/>
        </w:numPr>
      </w:pPr>
      <w:r>
        <w:t>English Product Documentation</w:t>
      </w:r>
    </w:p>
    <w:p>
      <w:pPr>
        <w:numPr>
          <w:numId w:val="0"/>
        </w:numPr>
      </w:pPr>
      <w:r>
        <w:t>A compact clip-on tag for asset tracking and finding. Supports AoA positioning, remote LED indication, tamper alerts and motion sensing for tools, returnable items and medical equipment.</w:t>
      </w:r>
    </w:p>
    <w:p>
      <w:pPr>
        <w:numPr>
          <w:numId w:val="0"/>
        </w:numPr>
      </w:pPr>
      <w:r>
        <w:t>Jinju Intelligence (Beijing) Technology Co., Ltd. | zydc0915@gmail.com</w:t>
      </w:r>
    </w:p>
    <w:p>
      <w:pPr>
        <w:pStyle w:val="20"/>
        <w:numPr>
          <w:numId w:val="0"/>
        </w:numPr>
      </w:pPr>
      <w:r>
        <w:t>Selection Notes</w:t>
      </w:r>
    </w:p>
    <w:p>
      <w:pPr>
        <w:numPr>
          <w:numId w:val="0"/>
        </w:numPr>
      </w:pPr>
      <w:r>
        <w:t>Sub-meter positioning requires compatible AoA gateways and a positioning platform. Actual accuracy depends on obstructions and deployment geometry.</w:t>
      </w:r>
    </w:p>
    <w:p w14:paraId="14BDF588" w14:textId="62CCE086" w:rsidR="007B69E3" w:rsidRDefault="009A3DA4" w:rsidP="00752924">
      <w:pPr>
        <w:keepNext w:val="0"/>
        <w:widowControl/>
        <w:spacing w:before="0" w:after="80" w:line="269" w:lineRule="auto"/>
        <w:jc w:val="left"/>
        <w:rPr>
          <w:rFonts w:ascii="思源黑体 CN Light" w:eastAsia="思源黑体 CN Light" w:hAnsi="思源黑体 CN Light" w:hint="eastAsia"/>
          <w:b/>
          <w:sz w:val="52"/>
        </w:rPr>
        <w:numPr>
          <w:numId w:val="0"/>
        </w:numPr>
      </w:pPr>
      <w:r>
        <w:rPr>
          <w:b w:val="0"/>
          <w:i w:val="0"/>
          <w:color w:val="000000"/>
          <w:sz w:val="20"/>
          <w:u w:val="none"/>
          <w:rFonts w:ascii="Arial" w:hAnsi="Arial" w:eastAsia="Arial" w:cs="Arial"/>
          <w:lang w:val="en-US"/>
        </w:rPr>
        <w:t xml:space="preserve">JJ-IP Clip On Asset Location Tag</w:t>
      </w:r>
      <w:r>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B7526C">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752924" w:rsidRPr="008306F4">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p>
    <w:p w14:paraId="589FA74D" w14:textId="562641FA" w:rsidR="00752924" w:rsidRPr="008306F4" w:rsidRDefault="007B69E3"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Pr>
          <w:b/>
          <w:i w:val="0"/>
          <w:color w:val="000000"/>
          <w:sz w:val="23"/>
          <w:u w:val="none"/>
          <w:rFonts w:ascii="Arial" w:hAnsi="Arial" w:eastAsia="Arial" w:cs="Arial"/>
          <w:lang w:val="en-US"/>
        </w:rPr>
        <w:t xml:space="preserve">Product Specifications</w:t>
      </w:r>
      <w:r w:rsidR="00E276BF">
        <w:rPr>
          <w:b/>
          <w:i w:val="0"/>
          <w:color w:val="000000"/>
          <w:sz w:val="23"/>
          <w:u w:val="none"/>
          <w:rFonts w:ascii="Arial" w:hAnsi="Arial" w:eastAsia="Arial" w:cs="Arial"/>
          <w:lang w:val="en-US"/>
        </w:rPr>
        <w:t/>
      </w:r>
    </w:p>
    <w:p w14:paraId="19F3B568" w14:textId="77777777"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Haidian Beijing</w:t>
      </w:r>
    </w:p>
    <w:p w14:paraId="35832382" w14:textId="567396B5"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Date: 1 October 2021</w:t>
      </w:r>
      <w:r w:rsidR="00A22D70">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A22D70">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FC7C302" w14:textId="77777777" w:rsidR="0011405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ED1BEA">
        <w:rPr>
          <w:b w:val="0"/>
          <w:i w:val="0"/>
          <w:color w:val="000000"/>
          <w:kern w:val="2"/>
          <w:sz w:val="20"/>
          <w:u w:val="none"/>
          <w:rFonts w:ascii="Arial" w:hAnsi="Arial" w:eastAsia="Arial" w:cs="Arial"/>
          <w:lang w:val="en-US"/>
        </w:rPr>
        <w:t xml:space="preserve">Product enquiries and technical support: zydc0915@gmail.com</w:t>
      </w:r>
    </w:p>
    <w:p w14:paraId="284D8178"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1"/>
        <w:gridCol w:w="1515"/>
        <w:gridCol w:w="1515"/>
        <w:gridCol w:w="1479"/>
      </w:tblGrid>
      <w:tr w:rsidR="00E276BF" w14:paraId="006A9ED8" w14:textId="77777777" w:rsidTr="00A22D70">
        <w:trPr>
          <w:cantSplit/>
          <w:tblHeader/>
        </w:trPr>
        <w:tc>
          <w:tcPr>
            <w:tcW w:w="1680" w:type="dxa"/>
            <w:vAlign w:val="center"/>
            <w:tcMar>
              <w:top w:w="50" w:type="dxa"/>
              <w:bottom w:w="50" w:type="dxa"/>
              <w:left w:w="100" w:type="dxa"/>
              <w:right w:w="100" w:type="dxa"/>
            </w:tcMar>
            <w:shd w:fill="E8EDF2"/>
          </w:tcPr>
          <w:p w14:paraId="406C9E5A"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Version</w:t>
            </w:r>
          </w:p>
        </w:tc>
        <w:tc>
          <w:tcPr>
            <w:tcW w:w="3701" w:type="dxa"/>
            <w:vAlign w:val="center"/>
            <w:tcMar>
              <w:top w:w="50" w:type="dxa"/>
              <w:bottom w:w="50" w:type="dxa"/>
              <w:left w:w="100" w:type="dxa"/>
              <w:right w:w="100" w:type="dxa"/>
            </w:tcMar>
            <w:shd w:fill="E8EDF2"/>
          </w:tcPr>
          <w:p w14:paraId="2203C0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0502BE55"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54C79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Reviewer</w:t>
            </w:r>
          </w:p>
        </w:tc>
        <w:tc>
          <w:tcPr>
            <w:tcW w:w="1479" w:type="dxa"/>
            <w:vAlign w:val="center"/>
            <w:tcMar>
              <w:top w:w="50" w:type="dxa"/>
              <w:bottom w:w="50" w:type="dxa"/>
              <w:left w:w="100" w:type="dxa"/>
              <w:right w:w="100" w:type="dxa"/>
            </w:tcMar>
            <w:shd w:fill="E8EDF2"/>
          </w:tcPr>
          <w:p w14:paraId="71DB2D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Date</w:t>
            </w:r>
          </w:p>
        </w:tc>
      </w:tr>
      <w:tr w:rsidR="00E276BF" w14:paraId="7391D63C" w14:textId="77777777" w:rsidTr="00A22D70">
        <w:trPr>
          <w:cantSplit/>
        </w:trPr>
        <w:tc>
          <w:tcPr>
            <w:tcW w:w="1680" w:type="dxa"/>
            <w:vAlign w:val="center"/>
            <w:tcMar>
              <w:top w:w="50" w:type="dxa"/>
              <w:bottom w:w="50" w:type="dxa"/>
              <w:left w:w="100" w:type="dxa"/>
              <w:right w:w="100" w:type="dxa"/>
            </w:tcMar>
            <w:shd w:fill="FFFFFF"/>
          </w:tcPr>
          <w:p w14:paraId="155C7BD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w:t>
            </w:r>
            <w:r>
              <w:rPr>
                <w:b w:val="0"/>
                <w:i w:val="0"/>
                <w:color w:val="000000"/>
                <w:sz w:val="19"/>
                <w:u w:val="none"/>
                <w:rFonts w:ascii="Arial" w:hAnsi="Arial" w:eastAsia="Arial" w:cs="Arial"/>
                <w:lang w:val="en-US"/>
              </w:rPr>
              <w:t>.0.0</w:t>
            </w:r>
          </w:p>
        </w:tc>
        <w:tc>
          <w:tcPr>
            <w:tcW w:w="3701" w:type="dxa"/>
            <w:vAlign w:val="center"/>
            <w:tcMar>
              <w:top w:w="50" w:type="dxa"/>
              <w:bottom w:w="50" w:type="dxa"/>
              <w:left w:w="100" w:type="dxa"/>
              <w:right w:w="100" w:type="dxa"/>
            </w:tcMar>
            <w:shd w:fill="FFFFFF"/>
          </w:tcPr>
          <w:p w14:paraId="1807C9DD"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Initial release</w:t>
            </w:r>
          </w:p>
        </w:tc>
        <w:tc>
          <w:tcPr>
            <w:tcW w:w="1515" w:type="dxa"/>
            <w:vAlign w:val="center"/>
            <w:tcMar>
              <w:top w:w="50" w:type="dxa"/>
              <w:bottom w:w="50" w:type="dxa"/>
              <w:left w:w="100" w:type="dxa"/>
              <w:right w:w="100" w:type="dxa"/>
            </w:tcMar>
            <w:shd w:fill="FFFFFF"/>
          </w:tcPr>
          <w:p w14:paraId="7DD7F1B2"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60602A04"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79" w:type="dxa"/>
            <w:vAlign w:val="center"/>
            <w:tcMar>
              <w:top w:w="50" w:type="dxa"/>
              <w:bottom w:w="50" w:type="dxa"/>
              <w:left w:w="100" w:type="dxa"/>
              <w:right w:w="100" w:type="dxa"/>
            </w:tcMar>
            <w:shd w:fill="FFFFFF"/>
          </w:tcPr>
          <w:p w14:paraId="6438D6B5" w14:textId="32A41D1B" w:rsidR="00E276BF" w:rsidRPr="00E276BF" w:rsidRDefault="00A22D70"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w:t>
            </w:r>
            <w:r>
              <w:rPr>
                <w:b w:val="0"/>
                <w:i w:val="0"/>
                <w:color w:val="000000"/>
                <w:sz w:val="19"/>
                <w:u w:val="none"/>
                <w:rFonts w:ascii="Arial" w:hAnsi="Arial" w:eastAsia="Arial" w:cs="Arial"/>
                <w:lang w:val="en-US"/>
              </w:rPr>
              <w:t>1.10.01</w:t>
            </w:r>
          </w:p>
        </w:tc>
      </w:tr>
    </w:tbl>
    <w:p>
      <w:pPr>
        <w:numPr>
          <w:numId w:val="0"/>
        </w:numPr>
      </w:pPr>
    </w:p>
    <w:p w14:paraId="6AA7B900"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Important Notices</w:t>
      </w:r>
    </w:p>
    <w:p w14:paraId="3F712937"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Copyright</w:t>
      </w:r>
    </w:p>
    <w:p w14:paraId="1C339B05" w14:textId="1E0E6DF4" w:rsidR="00E440C0" w:rsidRDefault="00E440C0" w:rsidP="00E440C0">
      <w:pPr>
        <w:keepNext w:val="0"/>
        <w:widowControl/>
        <w:adjustRightInd/>
        <w:spacing w:before="0" w:after="80" w:line="269" w:lineRule="auto"/>
        <w:jc w:val="left"/>
        <w:rPr>
          <w:rFonts w:ascii="思源黑体 CN Light" w:eastAsia="思源黑体 CN Light" w:hAnsi="思源黑体 CN Light" w:hint="eastAsia"/>
          <w:sz w:val="24"/>
          <w:szCs w:val="24"/>
        </w:rPr>
        <w:numPr>
          <w:numId w:val="0"/>
        </w:numPr>
      </w:pPr>
      <w:r>
        <w:rPr>
          <w:b w:val="0"/>
          <w:i w:val="0"/>
          <w:color w:val="000000"/>
          <w:sz w:val="20"/>
          <w:u w:val="none"/>
          <w:rFonts w:ascii="Arial" w:hAnsi="Arial" w:eastAsia="Arial" w:cs="Arial"/>
          <w:lang w:val="en-US"/>
        </w:rPr>
        <w:t xml:space="preserve">Copyright 2021 Jinju Intelligence Beijing Technology Co Ltd. All rights reserved.</w:t>
      </w:r>
      <w:r w:rsidR="00A22D70">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03C88833"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No Warranty</w:t>
      </w:r>
    </w:p>
    <w:p w14:paraId="3F1DC540" w14:textId="77777777"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8D200E">
        <w:rPr>
          <w:b w:val="0"/>
          <w:i w:val="0"/>
          <w:color w:val="000000"/>
          <w:sz w:val="20"/>
          <w:u w:val="none"/>
          <w:rFonts w:ascii="Arial" w:hAnsi="Arial" w:eastAsia="Arial" w:cs="Arial"/>
          <w:lang w:val="en-US"/>
        </w:rPr>
        <w:t/>
      </w:r>
    </w:p>
    <w:p w14:paraId="7424EEFB" w14:textId="77777777" w:rsidR="008D200E"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Confidentiality</w:t>
      </w:r>
    </w:p>
    <w:p w14:paraId="47F0FF01" w14:textId="77777777" w:rsidR="008D200E" w:rsidRPr="008D200E"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68B70525" w14:textId="6A3D6AD1" w:rsidR="009A3DA4" w:rsidRDefault="007368AB" w:rsidP="00D124B0">
      <w:pPr>
        <w:pStyle w:val="20"/>
        <w:keepNext/>
        <w:widowControl/>
        <w:spacing w:before="200" w:after="100" w:line="269" w:lineRule="auto"/>
        <w:jc w:val="left"/>
        <w:rPr>
          <w:b/>
          <w:bCs/>
        </w:rPr>
        <w:numPr>
          <w:numId w:val="0"/>
        </w:numPr>
      </w:pPr>
      <w:bookmarkStart w:id="2" w:name="_Toc209790642"/>
      <w:r w:rsidRPr="007368AB">
        <w:rPr>
          <w:b/>
          <w:bCs/>
          <w:i w:val="0"/>
          <w:color w:val="000000"/>
          <w:sz w:val="23"/>
          <w:u w:val="none"/>
          <w:rFonts w:ascii="Arial" w:hAnsi="Arial" w:eastAsia="Arial" w:cs="Arial"/>
          <w:lang w:val="en-US"/>
        </w:rPr>
        <w:t xml:space="preserve">Chapter 1 JJ-IP32BC Tamper Detecting Asset Tag Specifications</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2552D0">
        <w:rPr>
          <w:b/>
          <w:bCs/>
          <w:i w:val="0"/>
          <w:color w:val="000000"/>
          <w:sz w:val="23"/>
          <w:u w:val="none"/>
          <w:rFonts w:ascii="Arial" w:hAnsi="Arial" w:eastAsia="Arial" w:cs="Arial"/>
          <w:lang w:val="en-US"/>
        </w:rPr>
        <w:t/>
      </w:r>
      <w:r w:rsidR="0029152D">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bookmarkEnd w:id="2"/>
    </w:p>
    <w:p w14:paraId="2E2257D8" w14:textId="7690B9AE" w:rsidR="005B6286" w:rsidRDefault="005B6286" w:rsidP="00647BC9">
      <w:pPr>
        <w:keepNext w:val="0"/>
        <w:widowControl/>
        <w:spacing w:before="0" w:after="80" w:line="269" w:lineRule="auto"/>
        <w:jc w:val="left"/>
        <w:numPr>
          <w:numId w:val="0"/>
        </w:numPr>
      </w:pPr>
      <w:r w:rsidRPr="005B6286">
        <w:rPr>
          <w:b w:val="0"/>
          <w:i w:val="0"/>
          <w:color w:val="000000"/>
          <w:sz w:val="20"/>
          <w:u w:val="none"/>
          <w:rFonts w:ascii="Arial" w:hAnsi="Arial" w:eastAsia="Arial" w:cs="Arial"/>
          <w:lang w:val="en-US"/>
        </w:rPr>
        <w:t xml:space="preserve">The JJ-IP asset tag series is designed by Jinju Intelligence for asset visibility and lean management. It combines location tracking with AoA positioning, active finding and intelligent status sensing for logistics, manufacturing, healthcare and enterprise IT asset management.</w:t>
      </w:r>
      <w:r w:rsidRPr="005B6286">
        <w:rPr>
          <w:b w:val="0"/>
          <w:i w:val="0"/>
          <w:color w:val="000000"/>
          <w:sz w:val="20"/>
          <w:u w:val="none"/>
          <w:rFonts w:ascii="Arial" w:hAnsi="Arial" w:eastAsia="Arial" w:cs="Arial"/>
          <w:lang w:val="en-US"/>
        </w:rPr>
        <w:t/>
      </w:r>
      <w:r w:rsidRPr="005B6286">
        <w:rPr>
          <w:b w:val="0"/>
          <w:bCs/>
          <w:i w:val="0"/>
          <w:color w:val="000000"/>
          <w:sz w:val="20"/>
          <w:u w:val="none"/>
          <w:rFonts w:ascii="Arial" w:hAnsi="Arial" w:eastAsia="Arial" w:cs="Arial"/>
          <w:lang w:val="en-US"/>
        </w:rPr>
        <w:t/>
      </w:r>
      <w:r w:rsidRPr="005B6286">
        <w:rPr>
          <w:b w:val="0"/>
          <w:bCs/>
          <w:i w:val="0"/>
          <w:color w:val="000000"/>
          <w:sz w:val="20"/>
          <w:u w:val="none"/>
          <w:rFonts w:ascii="Arial" w:hAnsi="Arial" w:eastAsia="Arial" w:cs="Arial"/>
          <w:lang w:val="en-US"/>
        </w:rPr>
        <w:t/>
      </w:r>
      <w:r w:rsidRPr="005B6286">
        <w:rPr>
          <w:b w:val="0"/>
          <w:i w:val="0"/>
          <w:color w:val="000000"/>
          <w:sz w:val="20"/>
          <w:u w:val="none"/>
          <w:rFonts w:ascii="Arial" w:hAnsi="Arial" w:eastAsia="Arial" w:cs="Arial"/>
          <w:lang w:val="en-US"/>
        </w:rPr>
        <w:t/>
      </w:r>
      <w:r w:rsidRPr="005B6286">
        <w:rPr>
          <w:b w:val="0"/>
          <w:i w:val="0"/>
          <w:color w:val="000000"/>
          <w:sz w:val="20"/>
          <w:u w:val="none"/>
          <w:rFonts w:ascii="Arial" w:hAnsi="Arial" w:eastAsia="Arial" w:cs="Arial"/>
          <w:lang w:val="en-US"/>
        </w:rPr>
        <w:t/>
      </w:r>
      <w:r w:rsidRPr="005B6286">
        <w:rPr>
          <w:b w:val="0"/>
          <w:i w:val="0"/>
          <w:color w:val="000000"/>
          <w:sz w:val="20"/>
          <w:u w:val="none"/>
          <w:rFonts w:ascii="Arial" w:hAnsi="Arial" w:eastAsia="Arial" w:cs="Arial"/>
          <w:lang w:val="en-US"/>
        </w:rPr>
        <w:t/>
      </w:r>
    </w:p>
    <w:p w14:paraId="4DB722C1" w14:textId="620D2A73"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Core Functions and Applications</w:t>
      </w:r>
    </w:p>
    <w:p w14:paraId="05BD2B7F"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Submeter AoA Positioning</w:t>
      </w:r>
      <w:r w:rsidRPr="00647BC9">
        <w:rPr>
          <w:b w:val="0"/>
          <w:bCs/>
          <w:i w:val="0"/>
          <w:color w:val="000000"/>
          <w:sz w:val="20"/>
          <w:u w:val="none"/>
          <w:rFonts w:ascii="Arial" w:hAnsi="Arial" w:eastAsia="Arial" w:cs="Arial"/>
          <w:lang w:val="en-US"/>
        </w:rPr>
        <w:t/>
      </w:r>
    </w:p>
    <w:p w14:paraId="453A5165"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Function: Bluetooth 5.1 Angle of Arrival positioning supports indoor accuracy of 0.5 to 1 m.</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p>
    <w:p w14:paraId="69517A9D"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Application: Finer location detail than traditional Bluetooth zone estimates helps users find a particular shelf, tool, laboratory instrument or medical device and reduce search time.</w:t>
      </w:r>
    </w:p>
    <w:p w14:paraId="75D9BA97"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Active Finding with Remote LED Indication</w:t>
      </w:r>
    </w:p>
    <w:p w14:paraId="3CD81FBA" w14:textId="29303B9A"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Function: Select an asset ID on the management platform map, or search for the asset and issue a Find command. The corresponding tag responds by flashing its LED.</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p>
    <w:p w14:paraId="4A45F990"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Application: Identify an asset among dense shelving or equipment. A warehouse operator can trigger the target device to identify itself without checking each item. The source claims an efficiency improvement of more than 90%.</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r w:rsidRPr="00647BC9">
        <w:rPr>
          <w:b w:val="0"/>
          <w:bCs/>
          <w:i w:val="0"/>
          <w:color w:val="000000"/>
          <w:sz w:val="20"/>
          <w:u w:val="none"/>
          <w:rFonts w:ascii="Arial" w:hAnsi="Arial" w:eastAsia="Arial" w:cs="Arial"/>
          <w:lang w:val="en-US"/>
        </w:rPr>
        <w:t/>
      </w:r>
    </w:p>
    <w:p w14:paraId="7983DEBA"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Tamper Alarm</w:t>
      </w:r>
    </w:p>
    <w:p w14:paraId="53048878" w14:textId="5B3D1F2B"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For fixed assets such as high-value instruments, server cabinets and secure storage, removal of the tag triggers an alarm to help protect against unauthorized movement or detachment.</w:t>
      </w:r>
    </w:p>
    <w:p w14:paraId="6FF44A05"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Motion Detection and Configurable Policies</w:t>
      </w:r>
    </w:p>
    <w:p w14:paraId="09C88746" w14:textId="52E19DF8"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Combined with precise positioning, motion detection records asset tracks and stationary periods for utilization analysis. Adjustable reporting intervals and sensitivity balance tracking requirements and battery life.</w:t>
      </w:r>
    </w:p>
    <w:p w14:paraId="6CFA39CE" w14:textId="34761BC5"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Example Applications</w:t>
      </w:r>
    </w:p>
    <w:p w14:paraId="56888893"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Advanced manufacturing: Submeter positioning and active finding for tool carts and precision molds.</w:t>
      </w:r>
    </w:p>
    <w:p w14:paraId="4EEC493E"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Smart warehouses: Precise location management of pallets and boxes, with one-command material finding.</w:t>
      </w:r>
    </w:p>
    <w:p w14:paraId="59C2A132"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Hospital assets: Locate mobile monitors and infusion pumps; the source describes an audible finding command to help staff retrieve equipment.</w:t>
      </w:r>
    </w:p>
    <w:p w14:paraId="1AAED48E" w14:textId="77777777" w:rsidR="00647BC9" w:rsidRPr="00647BC9" w:rsidRDefault="00647BC9" w:rsidP="00647BC9">
      <w:pPr>
        <w:keepNext w:val="0"/>
        <w:widowControl/>
        <w:spacing w:before="0" w:after="80" w:line="269" w:lineRule="auto"/>
        <w:jc w:val="left"/>
        <w:rPr>
          <w:b/>
          <w:bCs/>
        </w:rPr>
        <w:numPr>
          <w:numId w:val="0"/>
        </w:numPr>
      </w:pPr>
      <w:r w:rsidRPr="00647BC9">
        <w:rPr>
          <w:b w:val="0"/>
          <w:bCs/>
          <w:i w:val="0"/>
          <w:color w:val="000000"/>
          <w:sz w:val="20"/>
          <w:u w:val="none"/>
          <w:rFonts w:ascii="Arial" w:hAnsi="Arial" w:eastAsia="Arial" w:cs="Arial"/>
          <w:lang w:val="en-US"/>
        </w:rPr>
        <w:t xml:space="preserve">Data centers: Cabinet-level server and switch positioning with tamper protection.</w:t>
      </w:r>
    </w:p>
    <w:p w14:paraId="3D4B6E58" w14:textId="26B0D3B8" w:rsidR="008D200E" w:rsidRPr="009F54AB" w:rsidRDefault="008D200E">
      <w:pPr>
        <w:pStyle w:val="20"/>
        <w:keepNext/>
        <w:widowControl/>
        <w:spacing w:before="200" w:after="100" w:line="269" w:lineRule="auto"/>
        <w:jc w:val="left"/>
        <w:numPr>
          <w:numId w:val="0"/>
        </w:numPr>
      </w:pPr>
      <w:bookmarkStart w:id="3" w:name="_Toc209790643"/>
      <w:r w:rsidRPr="009F54AB">
        <w:rPr>
          <w:b/>
          <w:i w:val="0"/>
          <w:color w:val="000000"/>
          <w:sz w:val="23"/>
          <w:u w:val="none"/>
          <w:rFonts w:ascii="Arial" w:hAnsi="Arial" w:eastAsia="Arial" w:cs="Arial"/>
          <w:lang w:val="en-US"/>
        </w:rPr>
        <w:t xml:space="preserve">Electrical Specifications</w:t>
      </w:r>
      <w:bookmarkEnd w:id="3"/>
    </w:p>
    <w:tbl>
      <w:tblPr>
        <w:tblStyle w:val="afff7"/>
        <w:tblW w:w="9893" w:type="dxa"/>
        <w:tblLayout w:type="fixed"/>
        <w:tblLook w:val="04A0" w:firstRow="1" w:lastRow="0" w:firstColumn="1" w:lastColumn="0" w:noHBand="0" w:noVBand="1"/>
      </w:tblPr>
      <w:tblGrid>
        <w:gridCol w:w="3300"/>
        <w:gridCol w:w="6593"/>
      </w:tblGrid>
      <w:tr w:rsidR="008D200E" w14:paraId="7D3F1C4A" w14:textId="77777777" w:rsidTr="008D200E">
        <w:trPr>
          <w:cantSplit/>
        </w:trPr>
        <w:tc>
          <w:tcPr>
            <w:tcW w:w="3300" w:type="dxa"/>
            <w:tcMar>
              <w:top w:w="50" w:type="dxa"/>
              <w:bottom w:w="50" w:type="dxa"/>
              <w:left w:w="100" w:type="dxa"/>
              <w:right w:w="100" w:type="dxa"/>
            </w:tcMar>
            <w:shd w:fill="E8EDF2"/>
          </w:tcPr>
          <w:p w14:paraId="11D504AE"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34215177" w14:textId="587CB36E" w:rsidR="008D200E" w:rsidRPr="000F7BE7" w:rsidRDefault="00C825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3.</w:t>
            </w:r>
            <w:r w:rsidR="009B38C4">
              <w:rPr>
                <w:b w:val="0"/>
                <w:i w:val="0"/>
                <w:color w:val="000000"/>
                <w:sz w:val="19"/>
                <w:u w:val="none"/>
                <w:rFonts w:ascii="Arial" w:hAnsi="Arial" w:eastAsia="Arial" w:cs="Arial"/>
                <w:lang w:val="en-US"/>
              </w:rPr>
              <w:t>3</w:t>
            </w:r>
            <w:r w:rsidR="008D200E" w:rsidRPr="000F7BE7">
              <w:rPr>
                <w:b w:val="0"/>
                <w:i w:val="0"/>
                <w:color w:val="000000"/>
                <w:sz w:val="19"/>
                <w:u w:val="none"/>
                <w:rFonts w:ascii="Arial" w:hAnsi="Arial" w:eastAsia="Arial" w:cs="Arial"/>
                <w:lang w:val="en-US"/>
              </w:rPr>
              <w:t>V</w:t>
            </w:r>
          </w:p>
        </w:tc>
      </w:tr>
      <w:tr w:rsidR="008D200E" w14:paraId="1B14A882" w14:textId="77777777" w:rsidTr="008D200E">
        <w:trPr>
          <w:cantSplit/>
        </w:trPr>
        <w:tc>
          <w:tcPr>
            <w:tcW w:w="3300" w:type="dxa"/>
            <w:tcMar>
              <w:top w:w="50" w:type="dxa"/>
              <w:bottom w:w="50" w:type="dxa"/>
              <w:left w:w="100" w:type="dxa"/>
              <w:right w:w="100" w:type="dxa"/>
            </w:tcMar>
            <w:shd w:fill="FFFFFF"/>
          </w:tcPr>
          <w:p w14:paraId="792D4FD2" w14:textId="4253CDAA" w:rsidR="008D200E" w:rsidRPr="000F7BE7" w:rsidRDefault="001557BC"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Battery specification</w:t>
            </w:r>
            <w:r w:rsidR="008D200E"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5A5C1EC1" w14:textId="5AA21228" w:rsidR="008D200E" w:rsidRPr="000F7BE7" w:rsidRDefault="009B38C4" w:rsidP="000F7BE7">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1 x CR2450 cell</w:t>
            </w:r>
            <w:r w:rsidR="001557BC">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p>
        </w:tc>
      </w:tr>
      <w:tr w:rsidR="008D200E" w14:paraId="1650CE0B" w14:textId="77777777" w:rsidTr="008D200E">
        <w:trPr>
          <w:cantSplit/>
        </w:trPr>
        <w:tc>
          <w:tcPr>
            <w:tcW w:w="3300" w:type="dxa"/>
            <w:tcMar>
              <w:top w:w="50" w:type="dxa"/>
              <w:bottom w:w="50" w:type="dxa"/>
              <w:left w:w="100" w:type="dxa"/>
              <w:right w:w="100" w:type="dxa"/>
            </w:tcMar>
            <w:shd w:fill="FFFFFF"/>
          </w:tcPr>
          <w:p w14:paraId="02914744"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Maximum current</w:t>
            </w:r>
          </w:p>
        </w:tc>
        <w:tc>
          <w:tcPr>
            <w:tcW w:w="6593" w:type="dxa"/>
            <w:tcMar>
              <w:top w:w="50" w:type="dxa"/>
              <w:bottom w:w="50" w:type="dxa"/>
              <w:left w:w="100" w:type="dxa"/>
              <w:right w:w="100" w:type="dxa"/>
            </w:tcMar>
            <w:shd w:fill="FFFFFF"/>
          </w:tcPr>
          <w:p w14:paraId="1A67AC7C" w14:textId="411C7D7C"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8.5</w:t>
            </w:r>
            <w:r w:rsidRPr="000F7BE7">
              <w:rPr>
                <w:b w:val="0"/>
                <w:i w:val="0"/>
                <w:color w:val="000000"/>
                <w:sz w:val="19"/>
                <w:u w:val="none"/>
                <w:rFonts w:ascii="Arial" w:hAnsi="Arial" w:eastAsia="Arial" w:cs="Arial"/>
                <w:lang w:val="en-US"/>
              </w:rPr>
              <w:t>m</w:t>
            </w:r>
            <w:r w:rsidR="004C535E" w:rsidRPr="000F7BE7">
              <w:rPr>
                <w:b w:val="0"/>
                <w:i w:val="0"/>
                <w:color w:val="000000"/>
                <w:sz w:val="19"/>
                <w:u w:val="none"/>
                <w:rFonts w:ascii="Arial" w:hAnsi="Arial" w:eastAsia="Arial" w:cs="Arial"/>
                <w:lang w:val="en-US"/>
              </w:rPr>
              <w:t>A</w:t>
            </w:r>
            <w:r w:rsidRPr="000F7BE7">
              <w:rPr>
                <w:b w:val="0"/>
                <w:i w:val="0"/>
                <w:color w:val="000000"/>
                <w:sz w:val="19"/>
                <w:u w:val="none"/>
                <w:rFonts w:ascii="Arial" w:hAnsi="Arial" w:eastAsia="Arial" w:cs="Arial"/>
                <w:lang w:val="en-US"/>
              </w:rPr>
              <w:t>@3.</w:t>
            </w:r>
            <w:r w:rsidR="009B38C4">
              <w:rPr>
                <w:b w:val="0"/>
                <w:i w:val="0"/>
                <w:color w:val="000000"/>
                <w:sz w:val="19"/>
                <w:u w:val="none"/>
                <w:rFonts w:ascii="Arial" w:hAnsi="Arial" w:eastAsia="Arial" w:cs="Arial"/>
                <w:lang w:val="en-US"/>
              </w:rPr>
              <w:t>3</w:t>
            </w:r>
            <w:r w:rsidRPr="000F7BE7">
              <w:rPr>
                <w:b w:val="0"/>
                <w:i w:val="0"/>
                <w:color w:val="000000"/>
                <w:sz w:val="19"/>
                <w:u w:val="none"/>
                <w:rFonts w:ascii="Arial" w:hAnsi="Arial" w:eastAsia="Arial" w:cs="Arial"/>
                <w:lang w:val="en-US"/>
              </w:rPr>
              <w:t>V</w:t>
            </w:r>
          </w:p>
        </w:tc>
      </w:tr>
      <w:tr w:rsidR="004C535E" w14:paraId="03088868" w14:textId="77777777" w:rsidTr="008D200E">
        <w:trPr>
          <w:cantSplit/>
        </w:trPr>
        <w:tc>
          <w:tcPr>
            <w:tcW w:w="3300" w:type="dxa"/>
            <w:tcMar>
              <w:top w:w="50" w:type="dxa"/>
              <w:bottom w:w="50" w:type="dxa"/>
              <w:left w:w="100" w:type="dxa"/>
              <w:right w:w="100" w:type="dxa"/>
            </w:tcMar>
            <w:shd w:fill="FFFFFF"/>
          </w:tcPr>
          <w:p w14:paraId="34FD40EE" w14:textId="77777777" w:rsidR="004C535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Listening current</w:t>
            </w:r>
          </w:p>
        </w:tc>
        <w:tc>
          <w:tcPr>
            <w:tcW w:w="6593" w:type="dxa"/>
            <w:tcMar>
              <w:top w:w="50" w:type="dxa"/>
              <w:bottom w:w="50" w:type="dxa"/>
              <w:left w:w="100" w:type="dxa"/>
              <w:right w:w="100" w:type="dxa"/>
            </w:tcMar>
            <w:shd w:fill="FFFFFF"/>
          </w:tcPr>
          <w:p w14:paraId="72B0C87E" w14:textId="09671EB8" w:rsidR="004C535E" w:rsidRPr="000F7BE7" w:rsidRDefault="005D506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9B38C4">
              <w:rPr>
                <w:b w:val="0"/>
                <w:i w:val="0"/>
                <w:color w:val="000000"/>
                <w:sz w:val="19"/>
                <w:u w:val="none"/>
                <w:rFonts w:ascii="Arial" w:hAnsi="Arial" w:eastAsia="Arial" w:cs="Arial"/>
                <w:lang w:val="en-US"/>
              </w:rPr>
              <w:t>3</w:t>
            </w:r>
            <w:r w:rsidR="008E36E8">
              <w:rPr>
                <w:b w:val="0"/>
                <w:i w:val="0"/>
                <w:color w:val="000000"/>
                <w:sz w:val="19"/>
                <w:u w:val="none"/>
                <w:rFonts w:ascii="Arial" w:hAnsi="Arial" w:eastAsia="Arial" w:cs="Arial"/>
                <w:lang w:val="en-US"/>
              </w:rPr>
              <w:t>mA</w:t>
            </w:r>
            <w:r w:rsidR="00596EB3" w:rsidRPr="000F7BE7">
              <w:rPr>
                <w:b w:val="0"/>
                <w:i w:val="0"/>
                <w:color w:val="000000"/>
                <w:sz w:val="19"/>
                <w:u w:val="none"/>
                <w:rFonts w:ascii="Arial" w:hAnsi="Arial" w:eastAsia="Arial" w:cs="Arial"/>
                <w:lang w:val="en-US"/>
              </w:rPr>
              <w:t>@3.</w:t>
            </w:r>
            <w:r w:rsidR="009B38C4">
              <w:rPr>
                <w:b w:val="0"/>
                <w:i w:val="0"/>
                <w:color w:val="000000"/>
                <w:sz w:val="19"/>
                <w:u w:val="none"/>
                <w:rFonts w:ascii="Arial" w:hAnsi="Arial" w:eastAsia="Arial" w:cs="Arial"/>
                <w:lang w:val="en-US"/>
              </w:rPr>
              <w:t>3</w:t>
            </w:r>
            <w:r w:rsidR="00596EB3" w:rsidRPr="000F7BE7">
              <w:rPr>
                <w:b w:val="0"/>
                <w:i w:val="0"/>
                <w:color w:val="000000"/>
                <w:sz w:val="19"/>
                <w:u w:val="none"/>
                <w:rFonts w:ascii="Arial" w:hAnsi="Arial" w:eastAsia="Arial" w:cs="Arial"/>
                <w:lang w:val="en-US"/>
              </w:rPr>
              <w:t>v</w:t>
            </w:r>
          </w:p>
        </w:tc>
      </w:tr>
      <w:tr w:rsidR="00596EB3" w14:paraId="197B9416" w14:textId="77777777" w:rsidTr="008D200E">
        <w:trPr>
          <w:cantSplit/>
        </w:trPr>
        <w:tc>
          <w:tcPr>
            <w:tcW w:w="3300" w:type="dxa"/>
            <w:tcMar>
              <w:top w:w="50" w:type="dxa"/>
              <w:bottom w:w="50" w:type="dxa"/>
              <w:left w:w="100" w:type="dxa"/>
              <w:right w:w="100" w:type="dxa"/>
            </w:tcMar>
            <w:shd w:fill="FFFFFF"/>
          </w:tcPr>
          <w:p w14:paraId="7965B05B" w14:textId="4D38A6E7" w:rsidR="00596EB3" w:rsidRPr="000F7BE7" w:rsidRDefault="005D5064"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Bluetooth transmit current</w:t>
            </w:r>
            <w:r w:rsidR="00596EB3"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4D2B8434" w14:textId="59C7C59D" w:rsidR="00596EB3" w:rsidRPr="000F7BE7" w:rsidRDefault="00596EB3"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8.5</w:t>
            </w:r>
            <w:r w:rsidR="008E36E8">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9B38C4">
              <w:rPr>
                <w:b w:val="0"/>
                <w:i w:val="0"/>
                <w:color w:val="000000"/>
                <w:sz w:val="19"/>
                <w:u w:val="none"/>
                <w:rFonts w:ascii="Arial" w:hAnsi="Arial" w:eastAsia="Arial" w:cs="Arial"/>
                <w:lang w:val="en-US"/>
              </w:rPr>
              <w:t>3</w:t>
            </w:r>
            <w:r w:rsidRPr="000F7BE7">
              <w:rPr>
                <w:b w:val="0"/>
                <w:i w:val="0"/>
                <w:color w:val="000000"/>
                <w:sz w:val="19"/>
                <w:u w:val="none"/>
                <w:rFonts w:ascii="Arial" w:hAnsi="Arial" w:eastAsia="Arial" w:cs="Arial"/>
                <w:lang w:val="en-US"/>
              </w:rPr>
              <w:t>v</w:t>
            </w:r>
          </w:p>
        </w:tc>
      </w:tr>
      <w:tr w:rsidR="008D200E" w14:paraId="3E8EE2AE" w14:textId="77777777" w:rsidTr="008D200E">
        <w:trPr>
          <w:cantSplit/>
        </w:trPr>
        <w:tc>
          <w:tcPr>
            <w:tcW w:w="3300" w:type="dxa"/>
            <w:tcMar>
              <w:top w:w="50" w:type="dxa"/>
              <w:bottom w:w="50" w:type="dxa"/>
              <w:left w:w="100" w:type="dxa"/>
              <w:right w:w="100" w:type="dxa"/>
            </w:tcMar>
            <w:shd w:fill="FFFFFF"/>
          </w:tcPr>
          <w:p w14:paraId="34ECD7A0" w14:textId="77777777" w:rsidR="008D200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7D18E179" w14:textId="53E1652F" w:rsidR="008D200E" w:rsidRPr="000F7BE7" w:rsidRDefault="004C535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&lt;</w:t>
            </w:r>
            <w:r w:rsidR="008E36E8">
              <w:rPr>
                <w:b w:val="0"/>
                <w:i w:val="0"/>
                <w:color w:val="000000"/>
                <w:sz w:val="19"/>
                <w:u w:val="none"/>
                <w:rFonts w:ascii="Arial" w:hAnsi="Arial" w:eastAsia="Arial" w:cs="Arial"/>
                <w:lang w:val="en-US"/>
              </w:rPr>
              <w:t>1</w:t>
            </w:r>
            <w:r w:rsidR="00444BEE" w:rsidRPr="000F7BE7">
              <w:rPr>
                <w:b w:val="0"/>
                <w:i w:val="0"/>
                <w:color w:val="000000"/>
                <w:sz w:val="19"/>
                <w:u w:val="none"/>
                <w:rFonts w:ascii="Arial" w:hAnsi="Arial" w:eastAsia="Arial" w:cs="Arial"/>
                <w:lang w:val="en-US"/>
              </w:rPr>
              <w:t>0</w:t>
            </w:r>
            <w:r w:rsidR="008E36E8">
              <w:rPr>
                <w:b w:val="0"/>
                <w:i w:val="0"/>
                <w:color w:val="000000"/>
                <w:sz w:val="19"/>
                <w:u w:val="none"/>
                <w:rFonts w:ascii="Arial" w:hAnsi="Arial" w:eastAsia="Arial" w:cs="Arial"/>
                <w:lang w:val="en-US"/>
              </w:rPr>
              <w:t>uA</w:t>
            </w:r>
            <w:r w:rsidR="00596EB3" w:rsidRPr="000F7BE7">
              <w:rPr>
                <w:b w:val="0"/>
                <w:i w:val="0"/>
                <w:color w:val="000000"/>
                <w:sz w:val="19"/>
                <w:u w:val="none"/>
                <w:rFonts w:ascii="Arial" w:hAnsi="Arial" w:eastAsia="Arial" w:cs="Arial"/>
                <w:lang w:val="en-US"/>
              </w:rPr>
              <w:t>@3.</w:t>
            </w:r>
            <w:r w:rsidR="009B38C4">
              <w:rPr>
                <w:b w:val="0"/>
                <w:i w:val="0"/>
                <w:color w:val="000000"/>
                <w:sz w:val="19"/>
                <w:u w:val="none"/>
                <w:rFonts w:ascii="Arial" w:hAnsi="Arial" w:eastAsia="Arial" w:cs="Arial"/>
                <w:lang w:val="en-US"/>
              </w:rPr>
              <w:t>3</w:t>
            </w:r>
            <w:r w:rsidR="00596EB3" w:rsidRPr="000F7BE7">
              <w:rPr>
                <w:b w:val="0"/>
                <w:i w:val="0"/>
                <w:color w:val="000000"/>
                <w:sz w:val="19"/>
                <w:u w:val="none"/>
                <w:rFonts w:ascii="Arial" w:hAnsi="Arial" w:eastAsia="Arial" w:cs="Arial"/>
                <w:lang w:val="en-US"/>
              </w:rPr>
              <w:t>V</w:t>
            </w:r>
          </w:p>
        </w:tc>
      </w:tr>
      <w:tr w:rsidR="008D200E" w14:paraId="7FAA2CB5" w14:textId="77777777" w:rsidTr="008D200E">
        <w:trPr>
          <w:cantSplit/>
        </w:trPr>
        <w:tc>
          <w:tcPr>
            <w:tcW w:w="3300" w:type="dxa"/>
            <w:tcMar>
              <w:top w:w="50" w:type="dxa"/>
              <w:bottom w:w="50" w:type="dxa"/>
              <w:left w:w="100" w:type="dxa"/>
              <w:right w:w="100" w:type="dxa"/>
            </w:tcMar>
            <w:shd w:fill="FFFFFF"/>
          </w:tcPr>
          <w:p w14:paraId="0A9B13A4"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7A4D39AA" w14:textId="77777777" w:rsidR="008D200E" w:rsidRPr="000F7BE7" w:rsidRDefault="008D200E" w:rsidP="000F7BE7">
            <w:pPr>
              <w:keepNext/>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w:t>
            </w:r>
            <w:r w:rsidRPr="000F7BE7">
              <w:rPr>
                <w:b w:val="0"/>
                <w:i w:val="0"/>
                <w:color w:val="000000"/>
                <w:sz w:val="19"/>
                <w:u w:val="none"/>
                <w:rFonts w:ascii="Arial" w:hAnsi="Arial" w:eastAsia="Arial" w:cs="Arial"/>
                <w:lang w:val="en-US"/>
              </w:rPr>
              <w:t>20</w:t>
            </w:r>
            <w:r w:rsidRPr="000F7BE7">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0</w:t>
            </w:r>
            <w:r w:rsidRPr="000F7BE7">
              <w:rPr>
                <w:b w:val="0"/>
                <w:i w:val="0"/>
                <w:color w:val="000000"/>
                <w:sz w:val="19"/>
                <w:u w:val="none"/>
                <w:rFonts w:ascii="Arial" w:hAnsi="Arial" w:eastAsia="Arial" w:cs="Arial"/>
                <w:lang w:val="en-US"/>
              </w:rPr>
              <w:t>℃</w:t>
            </w:r>
          </w:p>
        </w:tc>
      </w:tr>
      <w:tr w:rsidR="008D200E" w14:paraId="114A3A16" w14:textId="77777777" w:rsidTr="008D200E">
        <w:trPr>
          <w:cantSplit/>
        </w:trPr>
        <w:tc>
          <w:tcPr>
            <w:tcW w:w="3300" w:type="dxa"/>
            <w:tcMar>
              <w:top w:w="50" w:type="dxa"/>
              <w:bottom w:w="50" w:type="dxa"/>
              <w:left w:w="100" w:type="dxa"/>
              <w:right w:w="100" w:type="dxa"/>
            </w:tcMar>
            <w:shd w:fill="FFFFFF"/>
          </w:tcPr>
          <w:p w14:paraId="3E8228FF"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226B8140"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0 to 95%, non-condensing</w:t>
            </w:r>
            <w:r w:rsidRPr="000F7BE7">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r>
    </w:tbl>
    <w:p>
      <w:pPr>
        <w:numPr>
          <w:numId w:val="0"/>
        </w:numPr>
      </w:pPr>
    </w:p>
    <w:p w14:paraId="778B671F" w14:textId="77777777" w:rsidR="008D200E" w:rsidRDefault="008D200E" w:rsidP="008D200E">
      <w:pPr>
        <w:keepNext w:val="0"/>
        <w:widowControl/>
        <w:spacing w:before="0" w:after="80" w:line="269" w:lineRule="auto"/>
        <w:jc w:val="left"/>
        <w:numPr>
          <w:numId w:val="0"/>
        </w:numPr>
      </w:pPr>
      <w:bookmarkStart w:id="4" w:name="_Toc209790644"/>
      <w:r>
        <w:rPr>
          <w:b w:val="0"/>
          <w:i w:val="0"/>
          <w:color w:val="000000"/>
          <w:sz w:val="20"/>
          <w:u w:val="none"/>
          <w:rFonts w:ascii="Arial" w:hAnsi="Arial" w:eastAsia="Arial" w:cs="Arial"/>
          <w:lang w:val="en-US"/>
        </w:rPr>
        <w:t xml:space="preserve">Operating frequency</w:t>
      </w:r>
      <w:bookmarkEnd w:id="4"/>
    </w:p>
    <w:tbl>
      <w:tblPr>
        <w:tblStyle w:val="afff7"/>
        <w:tblW w:w="9893" w:type="dxa"/>
        <w:tblLayout w:type="fixed"/>
        <w:tblLook w:val="04A0" w:firstRow="1" w:lastRow="0" w:firstColumn="1" w:lastColumn="0" w:noHBand="0" w:noVBand="1"/>
      </w:tblPr>
      <w:tblGrid>
        <w:gridCol w:w="3300"/>
        <w:gridCol w:w="6593"/>
      </w:tblGrid>
      <w:tr w:rsidR="008D200E" w14:paraId="0C65743E" w14:textId="77777777" w:rsidTr="008D200E">
        <w:trPr>
          <w:cantSplit/>
        </w:trPr>
        <w:tc>
          <w:tcPr>
            <w:tcW w:w="3300" w:type="dxa"/>
            <w:tcMar>
              <w:top w:w="50" w:type="dxa"/>
              <w:bottom w:w="50" w:type="dxa"/>
              <w:left w:w="100" w:type="dxa"/>
              <w:right w:w="100" w:type="dxa"/>
            </w:tcMar>
            <w:shd w:fill="E8EDF2"/>
          </w:tcPr>
          <w:p w14:paraId="311C5925"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E8EDF2"/>
          </w:tcPr>
          <w:p w14:paraId="2794A407" w14:textId="77777777" w:rsidR="008D200E" w:rsidRPr="000F7BE7" w:rsidRDefault="008D200E"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2.4~2.485GHz</w:t>
            </w:r>
          </w:p>
        </w:tc>
      </w:tr>
    </w:tbl>
    <w:p>
      <w:pPr>
        <w:numPr>
          <w:numId w:val="0"/>
        </w:numPr>
      </w:pPr>
    </w:p>
    <w:p w14:paraId="2125AA73" w14:textId="77777777" w:rsidR="00114056" w:rsidRPr="004F4CD3" w:rsidRDefault="00EF5A80" w:rsidP="004F4CD3">
      <w:pPr>
        <w:pStyle w:val="20"/>
        <w:keepNext/>
        <w:widowControl/>
        <w:spacing w:before="200" w:after="100" w:line="269" w:lineRule="auto"/>
        <w:jc w:val="left"/>
        <w:numPr>
          <w:numId w:val="0"/>
        </w:numPr>
      </w:pPr>
      <w:bookmarkStart w:id="5" w:name="_Toc209790645"/>
      <w:r w:rsidRPr="004F4CD3">
        <w:rPr>
          <w:b/>
          <w:i w:val="0"/>
          <w:color w:val="000000"/>
          <w:sz w:val="23"/>
          <w:u w:val="none"/>
          <w:rFonts w:ascii="Arial" w:hAnsi="Arial" w:eastAsia="Arial" w:cs="Arial"/>
          <w:lang w:val="en-US"/>
        </w:rPr>
        <w:t xml:space="preserve">Physical Specifications</w:t>
      </w:r>
      <w:bookmarkEnd w:id="5"/>
    </w:p>
    <w:tbl>
      <w:tblPr>
        <w:tblStyle w:val="afff7"/>
        <w:tblW w:w="9893" w:type="dxa"/>
        <w:tblInd w:w="-5" w:type="dxa"/>
        <w:tblLayout w:type="fixed"/>
        <w:tblLook w:val="04A0" w:firstRow="1" w:lastRow="0" w:firstColumn="1" w:lastColumn="0" w:noHBand="0" w:noVBand="1"/>
      </w:tblPr>
      <w:tblGrid>
        <w:gridCol w:w="3300"/>
        <w:gridCol w:w="6593"/>
      </w:tblGrid>
      <w:tr w:rsidR="004C535E" w14:paraId="070211C1" w14:textId="77777777" w:rsidTr="007368AB">
        <w:trPr>
          <w:cantSplit/>
        </w:trPr>
        <w:tc>
          <w:tcPr>
            <w:tcW w:w="3300" w:type="dxa"/>
            <w:tcMar>
              <w:top w:w="50" w:type="dxa"/>
              <w:bottom w:w="50" w:type="dxa"/>
              <w:left w:w="100" w:type="dxa"/>
              <w:right w:w="100" w:type="dxa"/>
            </w:tcMar>
            <w:shd w:fill="E8EDF2"/>
          </w:tcPr>
          <w:p w14:paraId="3D08CB67"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15700F27" w14:textId="027057A1" w:rsidR="004C535E" w:rsidRDefault="002A348F" w:rsidP="00D77443">
            <w:pPr>
              <w:keepNext/>
              <w:widowControl/>
              <w:spacing w:before="0" w:after="80" w:line="269" w:lineRule="auto"/>
              <w:jc w:val="left"/>
              <w:rPr>
                <w:rFonts w:ascii="思源黑体 CN Light" w:eastAsia="思源黑体 CN Light" w:hAnsi="思源黑体 CN Light" w:hint="eastAsia"/>
              </w:rPr>
              <w:numPr>
                <w:numId w:val="0"/>
              </w:numPr>
            </w:pPr>
            <w:r w:rsidRPr="002A348F">
              <w:rPr>
                <w:b w:val="0"/>
                <w:i w:val="0"/>
                <w:color w:val="000000"/>
                <w:sz w:val="19"/>
                <w:u w:val="none"/>
                <w:rFonts w:ascii="Arial" w:hAnsi="Arial" w:eastAsia="Arial" w:cs="Arial"/>
                <w:lang w:val="en-US"/>
              </w:rPr>
              <w:t>4.3*3.1*3.3cm</w:t>
            </w:r>
          </w:p>
        </w:tc>
      </w:tr>
      <w:tr w:rsidR="004C535E" w14:paraId="6F2B0087" w14:textId="77777777" w:rsidTr="007368AB">
        <w:trPr>
          <w:cantSplit/>
        </w:trPr>
        <w:tc>
          <w:tcPr>
            <w:tcW w:w="3300" w:type="dxa"/>
            <w:tcMar>
              <w:top w:w="50" w:type="dxa"/>
              <w:bottom w:w="50" w:type="dxa"/>
              <w:left w:w="100" w:type="dxa"/>
              <w:right w:w="100" w:type="dxa"/>
            </w:tcMar>
            <w:shd w:fill="FFFFFF"/>
          </w:tcPr>
          <w:p w14:paraId="756FD0A2"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5DA3C78B" w14:textId="72F25B3B" w:rsidR="004C535E" w:rsidRDefault="002A348F"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Yellow</w:t>
            </w:r>
            <w:r w:rsidR="004C535E">
              <w:rPr>
                <w:b w:val="0"/>
                <w:i w:val="0"/>
                <w:color w:val="000000"/>
                <w:sz w:val="19"/>
                <w:u w:val="none"/>
                <w:rFonts w:ascii="Arial" w:hAnsi="Arial" w:eastAsia="Arial" w:cs="Arial"/>
                <w:lang w:val="en-US"/>
              </w:rPr>
              <w:t/>
            </w:r>
          </w:p>
        </w:tc>
      </w:tr>
      <w:tr w:rsidR="004C535E" w14:paraId="5B551D7C" w14:textId="77777777" w:rsidTr="007368AB">
        <w:trPr>
          <w:cantSplit/>
        </w:trPr>
        <w:tc>
          <w:tcPr>
            <w:tcW w:w="3300" w:type="dxa"/>
            <w:tcMar>
              <w:top w:w="50" w:type="dxa"/>
              <w:bottom w:w="50" w:type="dxa"/>
              <w:left w:w="100" w:type="dxa"/>
              <w:right w:w="100" w:type="dxa"/>
            </w:tcMar>
            <w:shd w:fill="FFFFFF"/>
          </w:tcPr>
          <w:p w14:paraId="5FC01D7F" w14:textId="77777777" w:rsidR="004C535E"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838850C" w14:textId="274562CE" w:rsidR="004C535E" w:rsidRDefault="002A348F" w:rsidP="00D774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22</w:t>
            </w:r>
            <w:r w:rsidR="004C535E">
              <w:rPr>
                <w:b w:val="0"/>
                <w:i w:val="0"/>
                <w:color w:val="000000"/>
                <w:sz w:val="19"/>
                <w:u w:val="none"/>
                <w:rFonts w:ascii="Arial" w:hAnsi="Arial" w:eastAsia="Arial" w:cs="Arial"/>
                <w:lang w:val="en-US"/>
              </w:rPr>
              <w:t>g</w:t>
            </w:r>
          </w:p>
        </w:tc>
      </w:tr>
      <w:tr w:rsidR="00596EB3" w14:paraId="5FE32B27" w14:textId="77777777" w:rsidTr="007368AB">
        <w:trPr>
          <w:cantSplit/>
        </w:trPr>
        <w:tc>
          <w:tcPr>
            <w:tcW w:w="3300" w:type="dxa"/>
            <w:tcMar>
              <w:top w:w="50" w:type="dxa"/>
              <w:bottom w:w="50" w:type="dxa"/>
              <w:left w:w="100" w:type="dxa"/>
              <w:right w:w="100" w:type="dxa"/>
            </w:tcMar>
            <w:shd w:fill="FFFFFF"/>
          </w:tcPr>
          <w:p w14:paraId="631589E4" w14:textId="77777777" w:rsidR="00596EB3" w:rsidRDefault="00596EB3" w:rsidP="00D774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4C57D069" w14:textId="24DDC72D" w:rsidR="00596EB3" w:rsidRDefault="00D124B0" w:rsidP="00D774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PC</w:t>
            </w:r>
          </w:p>
        </w:tc>
      </w:tr>
    </w:tbl>
    <w:p>
      <w:pPr>
        <w:numPr>
          <w:numId w:val="0"/>
        </w:numPr>
      </w:pPr>
    </w:p>
    <w:p w14:paraId="4E36F630" w14:textId="77777777" w:rsidR="00596EB3" w:rsidRDefault="00EF5A80" w:rsidP="00596EB3">
      <w:pPr>
        <w:pStyle w:val="20"/>
        <w:keepNext/>
        <w:widowControl/>
        <w:spacing w:before="200" w:after="100" w:line="269" w:lineRule="auto"/>
        <w:jc w:val="left"/>
        <w:numPr>
          <w:numId w:val="0"/>
        </w:numPr>
      </w:pPr>
      <w:bookmarkStart w:id="6" w:name="_Toc209790646"/>
      <w:r>
        <w:rPr>
          <w:b/>
          <w:i w:val="0"/>
          <w:color w:val="000000"/>
          <w:sz w:val="23"/>
          <w:u w:val="none"/>
          <w:rFonts w:ascii="Arial" w:hAnsi="Arial" w:eastAsia="Arial" w:cs="Arial"/>
          <w:lang w:val="en-US"/>
        </w:rPr>
        <w:t xml:space="preserve">Additional Specifications</w:t>
      </w:r>
      <w:bookmarkEnd w:id="6"/>
    </w:p>
    <w:tbl>
      <w:tblPr>
        <w:tblStyle w:val="afff7"/>
        <w:tblW w:w="9893" w:type="dxa"/>
        <w:tblInd w:w="-5" w:type="dxa"/>
        <w:tblLayout w:type="fixed"/>
        <w:tblLook w:val="04A0" w:firstRow="1" w:lastRow="0" w:firstColumn="1" w:lastColumn="0" w:noHBand="0" w:noVBand="1"/>
      </w:tblPr>
      <w:tblGrid>
        <w:gridCol w:w="3300"/>
        <w:gridCol w:w="6593"/>
      </w:tblGrid>
      <w:tr w:rsidR="00596EB3" w14:paraId="5CEE363C" w14:textId="77777777" w:rsidTr="007368AB">
        <w:trPr>
          <w:cantSplit/>
        </w:trPr>
        <w:tc>
          <w:tcPr>
            <w:tcW w:w="3300" w:type="dxa"/>
            <w:tcMar>
              <w:top w:w="50" w:type="dxa"/>
              <w:bottom w:w="50" w:type="dxa"/>
              <w:left w:w="100" w:type="dxa"/>
              <w:right w:w="100" w:type="dxa"/>
            </w:tcMar>
            <w:shd w:fill="E8EDF2"/>
          </w:tcPr>
          <w:p w14:paraId="787D10FB"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E8EDF2"/>
          </w:tcPr>
          <w:p w14:paraId="710160DF"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596EB3" w14:paraId="36BB5CCB" w14:textId="77777777" w:rsidTr="007368AB">
        <w:trPr>
          <w:cantSplit/>
        </w:trPr>
        <w:tc>
          <w:tcPr>
            <w:tcW w:w="3300" w:type="dxa"/>
            <w:tcMar>
              <w:top w:w="50" w:type="dxa"/>
              <w:bottom w:w="50" w:type="dxa"/>
              <w:left w:w="100" w:type="dxa"/>
              <w:right w:w="100" w:type="dxa"/>
            </w:tcMar>
            <w:shd w:fill="FFFFFF"/>
          </w:tcPr>
          <w:p w14:paraId="39A372F0"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4E7D448B" w14:textId="77777777" w:rsidR="00596EB3" w:rsidRDefault="00596EB3" w:rsidP="00A65A7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Flashing LED</w:t>
            </w:r>
            <w:r>
              <w:rPr>
                <w:b w:val="0"/>
                <w:i w:val="0"/>
                <w:color w:val="000000"/>
                <w:sz w:val="19"/>
                <w:u w:val="none"/>
                <w:rFonts w:ascii="Arial" w:hAnsi="Arial" w:eastAsia="Arial" w:cs="Arial"/>
                <w:lang w:val="en-US"/>
              </w:rPr>
              <w:t/>
            </w:r>
          </w:p>
        </w:tc>
      </w:tr>
      <w:tr w:rsidR="00596EB3" w14:paraId="6D7C2846" w14:textId="77777777" w:rsidTr="007368AB">
        <w:trPr>
          <w:cantSplit/>
        </w:trPr>
        <w:tc>
          <w:tcPr>
            <w:tcW w:w="3300" w:type="dxa"/>
            <w:tcMar>
              <w:top w:w="50" w:type="dxa"/>
              <w:bottom w:w="50" w:type="dxa"/>
              <w:left w:w="100" w:type="dxa"/>
              <w:right w:w="100" w:type="dxa"/>
            </w:tcMar>
            <w:shd w:fill="FFFFFF"/>
          </w:tcPr>
          <w:p w14:paraId="4CE3987C" w14:textId="77777777" w:rsidR="00596EB3" w:rsidRDefault="00596EB3" w:rsidP="00A65A7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525DA47D" w14:textId="34618C91" w:rsidR="00596EB3" w:rsidRDefault="00596EB3" w:rsidP="00A65A7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Individual phone updates or gateway batch updates supported</w:t>
            </w:r>
            <w:r w:rsidR="0029152D">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63F1CF9E" w14:textId="77777777" w:rsidR="008B616C" w:rsidRDefault="00EF5A80" w:rsidP="00EF5A80">
      <w:pPr>
        <w:pStyle w:val="20"/>
        <w:keepNext/>
        <w:widowControl/>
        <w:spacing w:before="200" w:after="100" w:line="269" w:lineRule="auto"/>
        <w:jc w:val="left"/>
        <w:numPr>
          <w:numId w:val="0"/>
        </w:numPr>
      </w:pPr>
      <w:bookmarkStart w:id="7" w:name="_Toc209790647"/>
      <w:r>
        <w:rPr>
          <w:b/>
          <w:i w:val="0"/>
          <w:color w:val="000000"/>
          <w:sz w:val="23"/>
          <w:u w:val="none"/>
          <w:rFonts w:ascii="Arial" w:hAnsi="Arial" w:eastAsia="Arial" w:cs="Arial"/>
          <w:lang w:val="en-US"/>
        </w:rPr>
        <w:t xml:space="preserve">Configuration Functions</w:t>
      </w:r>
      <w:bookmarkEnd w:id="7"/>
    </w:p>
    <w:tbl>
      <w:tblPr>
        <w:tblStyle w:val="afff7"/>
        <w:tblW w:w="9893" w:type="dxa"/>
        <w:tblLayout w:type="fixed"/>
        <w:tblLook w:val="04A0" w:firstRow="1" w:lastRow="0" w:firstColumn="1" w:lastColumn="0" w:noHBand="0" w:noVBand="1"/>
      </w:tblPr>
      <w:tblGrid>
        <w:gridCol w:w="3300"/>
        <w:gridCol w:w="6593"/>
      </w:tblGrid>
      <w:tr w:rsidR="00EF5A80" w14:paraId="618BCA75" w14:textId="77777777" w:rsidTr="005D5064">
        <w:trPr>
          <w:cantSplit/>
        </w:trPr>
        <w:tc>
          <w:tcPr>
            <w:tcW w:w="3300" w:type="dxa"/>
            <w:tcMar>
              <w:top w:w="50" w:type="dxa"/>
              <w:bottom w:w="50" w:type="dxa"/>
              <w:left w:w="100" w:type="dxa"/>
              <w:right w:w="100" w:type="dxa"/>
            </w:tcMar>
            <w:shd w:fill="E8EDF2"/>
          </w:tcPr>
          <w:p w14:paraId="734A24DB" w14:textId="33D25252"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Beacon filtering</w:t>
            </w:r>
            <w:r w:rsidR="00EF5A80"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7E74CA8F" w14:textId="41E23FDC" w:rsidR="00EF5A80" w:rsidRPr="005D5064" w:rsidRDefault="005D5064"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EF5A80" w14:paraId="504A5ED7" w14:textId="77777777" w:rsidTr="005D5064">
        <w:trPr>
          <w:cantSplit/>
        </w:trPr>
        <w:tc>
          <w:tcPr>
            <w:tcW w:w="3300" w:type="dxa"/>
            <w:tcMar>
              <w:top w:w="50" w:type="dxa"/>
              <w:bottom w:w="50" w:type="dxa"/>
              <w:left w:w="100" w:type="dxa"/>
              <w:right w:w="100" w:type="dxa"/>
            </w:tcMar>
            <w:shd w:fill="FFFFFF"/>
          </w:tcPr>
          <w:p w14:paraId="4AE2C3BE" w14:textId="6096CC2A"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transmission interval</w:t>
            </w:r>
          </w:p>
        </w:tc>
        <w:tc>
          <w:tcPr>
            <w:tcW w:w="6593" w:type="dxa"/>
            <w:tcMar>
              <w:top w:w="50" w:type="dxa"/>
              <w:bottom w:w="50" w:type="dxa"/>
              <w:left w:w="100" w:type="dxa"/>
              <w:right w:w="100" w:type="dxa"/>
            </w:tcMar>
            <w:shd w:fill="FFFFFF"/>
          </w:tcPr>
          <w:p w14:paraId="787C36AC" w14:textId="6374DC22"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Adjustable</w:t>
            </w:r>
          </w:p>
        </w:tc>
      </w:tr>
      <w:tr w:rsidR="00EF5A80" w14:paraId="4C69944B" w14:textId="77777777" w:rsidTr="005D5064">
        <w:trPr>
          <w:cantSplit/>
        </w:trPr>
        <w:tc>
          <w:tcPr>
            <w:tcW w:w="3300" w:type="dxa"/>
            <w:tcMar>
              <w:top w:w="50" w:type="dxa"/>
              <w:bottom w:w="50" w:type="dxa"/>
              <w:left w:w="100" w:type="dxa"/>
              <w:right w:w="100" w:type="dxa"/>
            </w:tcMar>
            <w:shd w:fill="FFFFFF"/>
          </w:tcPr>
          <w:p w14:paraId="07DE03CF" w14:textId="3D4C323C" w:rsidR="00EF5A80" w:rsidRPr="005D5064" w:rsidRDefault="0029152D" w:rsidP="005D5064">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amplitude trigger</w:t>
            </w:r>
            <w:r w:rsidR="00EF5A80"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B44E09B" w14:textId="1E9B8FC4" w:rsidR="00EF5A80" w:rsidRPr="005D5064" w:rsidRDefault="00EF5A80" w:rsidP="005D5064">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Adjustable sensitivity</w:t>
            </w:r>
            <w:r w:rsidR="0029152D">
              <w:rPr>
                <w:b w:val="0"/>
                <w:i w:val="0"/>
                <w:color w:val="000000"/>
                <w:sz w:val="19"/>
                <w:u w:val="none"/>
                <w:rFonts w:ascii="Arial" w:hAnsi="Arial" w:eastAsia="Arial" w:cs="Arial"/>
                <w:lang w:val="en-US"/>
              </w:rPr>
              <w:t/>
            </w:r>
          </w:p>
        </w:tc>
      </w:tr>
      <w:tr w:rsidR="00EF5A80" w14:paraId="412E9754" w14:textId="77777777" w:rsidTr="005D5064">
        <w:trPr>
          <w:cantSplit/>
        </w:trPr>
        <w:tc>
          <w:tcPr>
            <w:tcW w:w="3300" w:type="dxa"/>
            <w:tcMar>
              <w:top w:w="50" w:type="dxa"/>
              <w:bottom w:w="50" w:type="dxa"/>
              <w:left w:w="100" w:type="dxa"/>
              <w:right w:w="100" w:type="dxa"/>
            </w:tcMar>
            <w:shd w:fill="FFFFFF"/>
          </w:tcPr>
          <w:p w14:paraId="096AD000" w14:textId="0A44D02E" w:rsidR="00EF5A80" w:rsidRPr="005D5064" w:rsidRDefault="00EF5A80" w:rsidP="005D5064">
            <w:pPr>
              <w:keepNext w:val="0"/>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Data transmission after becoming stationary</w:t>
            </w:r>
            <w:r w:rsidR="00C825BC">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1BA3FCD" w14:textId="06A250F1" w:rsidR="00EF5A80" w:rsidRPr="005D5064" w:rsidRDefault="00386CC0" w:rsidP="005D5064">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777A830B" w14:textId="5F7819AB" w:rsidR="00EF5A80" w:rsidRDefault="00EF5A80" w:rsidP="00EF5A80">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r w:rsidR="009A3DA4">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9A3DA4">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55221163" w14:textId="0246319B" w:rsidR="00951216" w:rsidRDefault="00951216" w:rsidP="00951216">
      <w:pPr>
        <w:pStyle w:val="20"/>
        <w:keepNext/>
        <w:widowControl/>
        <w:spacing w:before="200" w:after="100" w:line="269" w:lineRule="auto"/>
        <w:jc w:val="left"/>
        <w:numPr>
          <w:numId w:val="0"/>
        </w:numPr>
      </w:pPr>
      <w:bookmarkStart w:id="8" w:name="_Toc209790648"/>
      <w:r>
        <w:rPr>
          <w:b/>
          <w:i w:val="0"/>
          <w:color w:val="000000"/>
          <w:sz w:val="23"/>
          <w:u w:val="none"/>
          <w:rFonts w:ascii="Arial" w:hAnsi="Arial" w:eastAsia="Arial" w:cs="Arial"/>
          <w:lang w:val="en-US"/>
        </w:rPr>
        <w:t xml:space="preserve">Product Appearance</w:t>
      </w:r>
      <w:bookmarkEnd w:id="8"/>
    </w:p>
    <w:p w14:paraId="7FEDDBF4" w14:textId="1E8FD36A" w:rsidR="00D124B0" w:rsidRPr="00D124B0" w:rsidRDefault="00AD2B72" w:rsidP="00D124B0">
      <w:pPr>
        <w:keepNext w:val="0"/>
        <w:widowControl/>
        <w:spacing w:before="0" w:after="80" w:line="269" w:lineRule="auto"/>
        <w:jc w:val="left"/>
        <w:numPr>
          <w:numId w:val="0"/>
        </w:numPr>
      </w:pPr>
      <w:r w:rsidRPr="00AD2B72">
        <w:rPr>
          <w:b w:val="0"/>
          <w:i w:val="0"/>
          <w:noProof/>
          <w:color w:val="000000"/>
          <w:sz w:val="20"/>
          <w:u w:val="none"/>
          <w:rFonts w:ascii="Arial" w:hAnsi="Arial" w:eastAsia="Arial" w:cs="Arial"/>
          <w:lang w:val="en-US"/>
        </w:rPr>
        <w:drawing>
          <wp:inline distT="0" distB="0" distL="0" distR="0" wp14:anchorId="6345CDF3" wp14:editId="1EF943D5">
            <wp:extent cx="1646514" cy="2194560"/>
            <wp:effectExtent l="0" t="0" r="0" b="0"/>
            <wp:docPr id="1800179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6514" cy="2194560"/>
                    </a:xfrm>
                    <a:prstGeom prst="rect">
                      <a:avLst/>
                    </a:prstGeom>
                    <a:noFill/>
                    <a:ln>
                      <a:noFill/>
                    </a:ln>
                  </pic:spPr>
                </pic:pic>
              </a:graphicData>
            </a:graphic>
          </wp:inline>
        </w:drawing>
      </w:r>
      <w:r w:rsidRPr="00AD2B72">
        <w:rPr>
          <w:b w:val="0"/>
          <w:i w:val="0"/>
          <w:noProof/>
          <w:color w:val="000000"/>
          <w:sz w:val="20"/>
          <w:u w:val="none"/>
          <w:rFonts w:ascii="Arial" w:hAnsi="Arial" w:eastAsia="Arial" w:cs="Arial"/>
          <w:lang w:val="en-US"/>
        </w:rPr>
        <w:drawing>
          <wp:inline distT="0" distB="0" distL="0" distR="0" wp14:anchorId="62D5B1D1" wp14:editId="5E2A7C8E">
            <wp:extent cx="1961864" cy="2194560"/>
            <wp:effectExtent l="0" t="0" r="0" b="0"/>
            <wp:docPr id="929147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61864" cy="2194560"/>
                    </a:xfrm>
                    <a:prstGeom prst="rect">
                      <a:avLst/>
                    </a:prstGeom>
                    <a:noFill/>
                    <a:ln>
                      <a:noFill/>
                    </a:ln>
                  </pic:spPr>
                </pic:pic>
              </a:graphicData>
            </a:graphic>
          </wp:inline>
        </w:drawing>
      </w:r>
    </w:p>
    <w:p w14:paraId="4545B755" w14:textId="1ABFCC53" w:rsidR="00EF5A80" w:rsidRPr="007368AB" w:rsidRDefault="00AD2B72" w:rsidP="00EF5A80">
      <w:pPr>
        <w:keepNext w:val="0"/>
        <w:widowControl/>
        <w:spacing w:before="0" w:after="80" w:line="269" w:lineRule="auto"/>
        <w:jc w:val="left"/>
        <w:rPr>
          <w:b/>
          <w:bCs/>
        </w:rPr>
        <w:numPr>
          <w:numId w:val="0"/>
        </w:numPr>
      </w:pPr>
      <w:r w:rsidRPr="00AD2B72">
        <w:rPr>
          <w:b w:val="0"/>
          <w:bCs/>
          <w:i w:val="0"/>
          <w:noProof/>
          <w:color w:val="000000"/>
          <w:sz w:val="20"/>
          <w:u w:val="none"/>
          <w:rFonts w:ascii="Arial" w:hAnsi="Arial" w:eastAsia="Arial" w:cs="Arial"/>
          <w:lang w:val="en-US"/>
        </w:rPr>
        <w:drawing>
          <wp:inline distT="0" distB="0" distL="0" distR="0" wp14:anchorId="14532359" wp14:editId="3383B103">
            <wp:extent cx="2000370" cy="2194560"/>
            <wp:effectExtent l="0" t="0" r="8255" b="0"/>
            <wp:docPr id="13886368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370" cy="2194560"/>
                    </a:xfrm>
                    <a:prstGeom prst="rect">
                      <a:avLst/>
                    </a:prstGeom>
                    <a:noFill/>
                    <a:ln>
                      <a:noFill/>
                    </a:ln>
                  </pic:spPr>
                </pic:pic>
              </a:graphicData>
            </a:graphic>
          </wp:inline>
        </w:drawing>
      </w:r>
    </w:p>
    <w:sectPr w:rsidR="00EF5A80" w:rsidRPr="007368AB" w:rsidSect="00B77889">
      <w:footerReference w:type="default" r:id="rId17"/>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706A" w14:textId="77777777" w:rsidR="00963297" w:rsidRDefault="00963297">
      <w:pPr>
        <w:spacing w:before="0" w:line="240" w:lineRule="auto"/>
      </w:pPr>
      <w:r>
        <w:separator/>
      </w:r>
    </w:p>
  </w:endnote>
  <w:endnote w:type="continuationSeparator" w:id="0">
    <w:p w14:paraId="22CC8202" w14:textId="77777777" w:rsidR="00963297" w:rsidRDefault="0096329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auto"/>
    <w:pitch w:val="default"/>
    <w:sig w:usb0="00000000" w:usb1="00000000" w:usb2="00000000" w:usb3="00000000" w:csb0="00000001"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FF9D" w14:textId="77777777" w:rsidR="00963297" w:rsidRDefault="00963297">
      <w:pPr>
        <w:spacing w:before="0" w:line="240" w:lineRule="auto"/>
      </w:pPr>
      <w:r>
        <w:separator/>
      </w:r>
    </w:p>
  </w:footnote>
  <w:footnote w:type="continuationSeparator" w:id="0">
    <w:p w14:paraId="53F137A9" w14:textId="77777777" w:rsidR="00963297" w:rsidRDefault="0096329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0D202C41"/>
    <w:multiLevelType w:val="multilevel"/>
    <w:tmpl w:val="E5CE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3AB459A8"/>
    <w:multiLevelType w:val="multilevel"/>
    <w:tmpl w:val="B204F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37918"/>
    <w:multiLevelType w:val="multilevel"/>
    <w:tmpl w:val="A6DAA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3"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B1C24B6"/>
    <w:multiLevelType w:val="multilevel"/>
    <w:tmpl w:val="30627448"/>
    <w:lvl w:ilvl="0">
      <w:start w:val="1"/>
      <w:numFmt w:val="decimal"/>
      <w:pStyle w:val="1"/>
      <w:lvlText w:val="第%1章"/>
      <w:lvlJc w:val="left"/>
      <w:pPr>
        <w:tabs>
          <w:tab w:val="num" w:pos="4157"/>
        </w:tabs>
        <w:ind w:left="3644" w:hanging="567"/>
      </w:pPr>
      <w:rPr>
        <w:rFonts w:hint="eastAsia"/>
        <w:b/>
        <w:i w:val="0"/>
      </w:rPr>
    </w:lvl>
    <w:lvl w:ilvl="1">
      <w:start w:val="1"/>
      <w:numFmt w:val="decimal"/>
      <w:pStyle w:val="20"/>
      <w:lvlText w:val="%1.%2"/>
      <w:lvlJc w:val="left"/>
      <w:pPr>
        <w:tabs>
          <w:tab w:val="num" w:pos="851"/>
        </w:tabs>
        <w:ind w:left="851" w:hanging="681"/>
      </w:pPr>
      <w:rPr>
        <w:rFonts w:hint="eastAsia"/>
      </w:rPr>
    </w:lvl>
    <w:lvl w:ilvl="2">
      <w:start w:val="1"/>
      <w:numFmt w:val="decimal"/>
      <w:pStyle w:val="3"/>
      <w:lvlText w:val="%1.%2.%3"/>
      <w:lvlJc w:val="left"/>
      <w:pPr>
        <w:tabs>
          <w:tab w:val="num" w:pos="1337"/>
        </w:tabs>
        <w:ind w:left="1337" w:hanging="794"/>
      </w:pPr>
      <w:rPr>
        <w:rFonts w:hint="eastAsia"/>
      </w:rPr>
    </w:lvl>
    <w:lvl w:ilvl="3">
      <w:start w:val="1"/>
      <w:numFmt w:val="decimal"/>
      <w:pStyle w:val="4"/>
      <w:lvlText w:val="%1.%2.%3.%4"/>
      <w:lvlJc w:val="left"/>
      <w:pPr>
        <w:tabs>
          <w:tab w:val="num" w:pos="1531"/>
        </w:tabs>
        <w:ind w:left="1531" w:hanging="1021"/>
      </w:pPr>
      <w:rPr>
        <w:rFonts w:hint="eastAsia"/>
      </w:rPr>
    </w:lvl>
    <w:lvl w:ilvl="4">
      <w:start w:val="1"/>
      <w:numFmt w:val="decimal"/>
      <w:pStyle w:val="50"/>
      <w:lvlText w:val="%1.%2.%3.%4.%5"/>
      <w:lvlJc w:val="left"/>
      <w:pPr>
        <w:tabs>
          <w:tab w:val="num" w:pos="1814"/>
        </w:tabs>
        <w:ind w:left="1814" w:hanging="1134"/>
      </w:pPr>
      <w:rPr>
        <w:rFonts w:hint="eastAsia"/>
      </w:rPr>
    </w:lvl>
    <w:lvl w:ilvl="5">
      <w:start w:val="1"/>
      <w:numFmt w:val="decimal"/>
      <w:pStyle w:val="6"/>
      <w:lvlText w:val="%1.%2.%3.%4.%5.%6"/>
      <w:lvlJc w:val="left"/>
      <w:pPr>
        <w:tabs>
          <w:tab w:val="num" w:pos="2291"/>
        </w:tabs>
        <w:ind w:left="2098" w:hanging="1247"/>
      </w:pPr>
      <w:rPr>
        <w:rFonts w:hint="eastAsia"/>
      </w:rPr>
    </w:lvl>
    <w:lvl w:ilvl="6">
      <w:start w:val="1"/>
      <w:numFmt w:val="decimal"/>
      <w:pStyle w:val="7"/>
      <w:lvlText w:val="%1.%2.%3.%4.%5.%6.%7"/>
      <w:lvlJc w:val="left"/>
      <w:pPr>
        <w:tabs>
          <w:tab w:val="num" w:pos="2821"/>
        </w:tabs>
        <w:ind w:left="2495" w:hanging="1474"/>
      </w:pPr>
      <w:rPr>
        <w:rFonts w:hint="eastAsia"/>
      </w:rPr>
    </w:lvl>
    <w:lvl w:ilvl="7">
      <w:start w:val="1"/>
      <w:numFmt w:val="decimal"/>
      <w:pStyle w:val="8"/>
      <w:lvlText w:val="%1.%2.%3.%4.%5.%6.%7.%8"/>
      <w:lvlJc w:val="left"/>
      <w:pPr>
        <w:tabs>
          <w:tab w:val="num" w:pos="3232"/>
        </w:tabs>
        <w:ind w:left="3232" w:hanging="2041"/>
      </w:pPr>
      <w:rPr>
        <w:rFonts w:hint="eastAsia"/>
      </w:rPr>
    </w:lvl>
    <w:lvl w:ilvl="8">
      <w:start w:val="1"/>
      <w:numFmt w:val="decimal"/>
      <w:pStyle w:val="9"/>
      <w:lvlText w:val="%1.%2.%3.%4.%5.%6.%7.%8.%9"/>
      <w:lvlJc w:val="left"/>
      <w:pPr>
        <w:tabs>
          <w:tab w:val="num" w:pos="3521"/>
        </w:tabs>
        <w:ind w:left="2552" w:hanging="1191"/>
      </w:pPr>
      <w:rPr>
        <w:rFonts w:hint="eastAsia"/>
      </w:rPr>
    </w:lvl>
  </w:abstractNum>
  <w:abstractNum w:abstractNumId="15"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7"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2"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5"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6"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7" w15:restartNumberingAfterBreak="0">
    <w:nsid w:val="717D29A4"/>
    <w:multiLevelType w:val="multilevel"/>
    <w:tmpl w:val="435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420368559">
    <w:abstractNumId w:val="23"/>
  </w:num>
  <w:num w:numId="2" w16cid:durableId="772164620">
    <w:abstractNumId w:val="7"/>
  </w:num>
  <w:num w:numId="3" w16cid:durableId="130646734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2067878">
    <w:abstractNumId w:val="8"/>
  </w:num>
  <w:num w:numId="5" w16cid:durableId="901645586">
    <w:abstractNumId w:val="17"/>
  </w:num>
  <w:num w:numId="6" w16cid:durableId="516115650">
    <w:abstractNumId w:val="15"/>
  </w:num>
  <w:num w:numId="7" w16cid:durableId="1624119090">
    <w:abstractNumId w:val="21"/>
  </w:num>
  <w:num w:numId="8" w16cid:durableId="695933224">
    <w:abstractNumId w:val="28"/>
  </w:num>
  <w:num w:numId="9" w16cid:durableId="433324388">
    <w:abstractNumId w:val="11"/>
  </w:num>
  <w:num w:numId="10" w16cid:durableId="1136950149">
    <w:abstractNumId w:val="25"/>
  </w:num>
  <w:num w:numId="11" w16cid:durableId="71631267">
    <w:abstractNumId w:val="16"/>
  </w:num>
  <w:num w:numId="12" w16cid:durableId="1989555350">
    <w:abstractNumId w:val="26"/>
  </w:num>
  <w:num w:numId="13" w16cid:durableId="1515995276">
    <w:abstractNumId w:val="1"/>
  </w:num>
  <w:num w:numId="14" w16cid:durableId="1421870568">
    <w:abstractNumId w:val="0"/>
  </w:num>
  <w:num w:numId="15" w16cid:durableId="973827306">
    <w:abstractNumId w:val="2"/>
  </w:num>
  <w:num w:numId="16" w16cid:durableId="958144200">
    <w:abstractNumId w:val="5"/>
  </w:num>
  <w:num w:numId="17" w16cid:durableId="15451691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9178769">
    <w:abstractNumId w:val="6"/>
  </w:num>
  <w:num w:numId="19" w16cid:durableId="117603899">
    <w:abstractNumId w:val="12"/>
  </w:num>
  <w:num w:numId="20" w16cid:durableId="3483378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2070036">
    <w:abstractNumId w:val="4"/>
  </w:num>
  <w:num w:numId="22" w16cid:durableId="298924924">
    <w:abstractNumId w:val="22"/>
  </w:num>
  <w:num w:numId="23" w16cid:durableId="1039167301">
    <w:abstractNumId w:val="18"/>
  </w:num>
  <w:num w:numId="24" w16cid:durableId="49622055">
    <w:abstractNumId w:val="24"/>
  </w:num>
  <w:num w:numId="25" w16cid:durableId="931204572">
    <w:abstractNumId w:val="14"/>
  </w:num>
  <w:num w:numId="26" w16cid:durableId="794982161">
    <w:abstractNumId w:val="9"/>
  </w:num>
  <w:num w:numId="27" w16cid:durableId="1235816639">
    <w:abstractNumId w:val="3"/>
  </w:num>
  <w:num w:numId="28" w16cid:durableId="1693922024">
    <w:abstractNumId w:val="27"/>
  </w:num>
  <w:num w:numId="29" w16cid:durableId="1567301696">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288"/>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3F59"/>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F27"/>
    <w:rsid w:val="000F6464"/>
    <w:rsid w:val="000F6681"/>
    <w:rsid w:val="000F69CE"/>
    <w:rsid w:val="000F6E5A"/>
    <w:rsid w:val="000F6F49"/>
    <w:rsid w:val="000F7817"/>
    <w:rsid w:val="000F7BE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7334"/>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5B6"/>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7BC"/>
    <w:rsid w:val="00155D52"/>
    <w:rsid w:val="00156907"/>
    <w:rsid w:val="00157782"/>
    <w:rsid w:val="001579B4"/>
    <w:rsid w:val="00160321"/>
    <w:rsid w:val="0016047A"/>
    <w:rsid w:val="00161A1A"/>
    <w:rsid w:val="0016328A"/>
    <w:rsid w:val="001640B1"/>
    <w:rsid w:val="00164AD1"/>
    <w:rsid w:val="00165556"/>
    <w:rsid w:val="00165904"/>
    <w:rsid w:val="00166F8C"/>
    <w:rsid w:val="00170615"/>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5FC"/>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07C"/>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52D0"/>
    <w:rsid w:val="002571E0"/>
    <w:rsid w:val="00257C92"/>
    <w:rsid w:val="00260083"/>
    <w:rsid w:val="00260708"/>
    <w:rsid w:val="00260F92"/>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152D"/>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48F"/>
    <w:rsid w:val="002A3C1E"/>
    <w:rsid w:val="002A3D06"/>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0AE3"/>
    <w:rsid w:val="00321BAC"/>
    <w:rsid w:val="00321BCA"/>
    <w:rsid w:val="00321D72"/>
    <w:rsid w:val="00322101"/>
    <w:rsid w:val="003222AF"/>
    <w:rsid w:val="0032249E"/>
    <w:rsid w:val="003227B8"/>
    <w:rsid w:val="00322BB2"/>
    <w:rsid w:val="00323CA6"/>
    <w:rsid w:val="003242E2"/>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67DDC"/>
    <w:rsid w:val="00370AFC"/>
    <w:rsid w:val="00370F9F"/>
    <w:rsid w:val="003718D8"/>
    <w:rsid w:val="00371991"/>
    <w:rsid w:val="00371A5E"/>
    <w:rsid w:val="003720D9"/>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6CC0"/>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3656"/>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C38"/>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383D"/>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4BEE"/>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243"/>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5B81"/>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1A2C"/>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652"/>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2BC"/>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6286"/>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5064"/>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6E7A"/>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47BC9"/>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35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10"/>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722"/>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68AB"/>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57B80"/>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482"/>
    <w:rsid w:val="007B2B77"/>
    <w:rsid w:val="007B3865"/>
    <w:rsid w:val="007B69E3"/>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68F8"/>
    <w:rsid w:val="007F708D"/>
    <w:rsid w:val="007F719F"/>
    <w:rsid w:val="007F7E73"/>
    <w:rsid w:val="008010A7"/>
    <w:rsid w:val="008012B5"/>
    <w:rsid w:val="00802064"/>
    <w:rsid w:val="008029A4"/>
    <w:rsid w:val="00803DFE"/>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C20"/>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23C8"/>
    <w:rsid w:val="008836B6"/>
    <w:rsid w:val="0088397D"/>
    <w:rsid w:val="008843E4"/>
    <w:rsid w:val="008845FC"/>
    <w:rsid w:val="008846B5"/>
    <w:rsid w:val="0088493F"/>
    <w:rsid w:val="00884D40"/>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96834"/>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6E8"/>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44F1"/>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37F9C"/>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216"/>
    <w:rsid w:val="00953D19"/>
    <w:rsid w:val="0095598D"/>
    <w:rsid w:val="00955B6C"/>
    <w:rsid w:val="00956729"/>
    <w:rsid w:val="00957108"/>
    <w:rsid w:val="00960FA3"/>
    <w:rsid w:val="00961A4C"/>
    <w:rsid w:val="0096327B"/>
    <w:rsid w:val="00963297"/>
    <w:rsid w:val="0096333D"/>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4BB"/>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DA4"/>
    <w:rsid w:val="009A3F03"/>
    <w:rsid w:val="009A5909"/>
    <w:rsid w:val="009A5B5D"/>
    <w:rsid w:val="009A7C4B"/>
    <w:rsid w:val="009A7CAA"/>
    <w:rsid w:val="009A7F48"/>
    <w:rsid w:val="009B05B0"/>
    <w:rsid w:val="009B05B3"/>
    <w:rsid w:val="009B08CE"/>
    <w:rsid w:val="009B1122"/>
    <w:rsid w:val="009B15DA"/>
    <w:rsid w:val="009B1B2E"/>
    <w:rsid w:val="009B2A24"/>
    <w:rsid w:val="009B38C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5DAE"/>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4E6A"/>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9CF"/>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2D70"/>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165"/>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B72"/>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271F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26C"/>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105"/>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706"/>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2D"/>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4D3"/>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5FF1"/>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8DE"/>
    <w:rsid w:val="00C80177"/>
    <w:rsid w:val="00C80E90"/>
    <w:rsid w:val="00C8112A"/>
    <w:rsid w:val="00C82529"/>
    <w:rsid w:val="00C825BC"/>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24B0"/>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296"/>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572C"/>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0E93"/>
    <w:rsid w:val="00DE1657"/>
    <w:rsid w:val="00DE1BB4"/>
    <w:rsid w:val="00DE1FE0"/>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113"/>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1FA4"/>
    <w:rsid w:val="00E42A66"/>
    <w:rsid w:val="00E42E13"/>
    <w:rsid w:val="00E440C0"/>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6D15"/>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6A3"/>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434"/>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BEA"/>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3F40"/>
    <w:rsid w:val="00F8415F"/>
    <w:rsid w:val="00F842E3"/>
    <w:rsid w:val="00F85B8E"/>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1C6"/>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543AA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25"/>
      </w:numPr>
      <w:tabs>
        <w:tab w:val="left" w:pos="1531"/>
      </w:tabs>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25"/>
      </w:numPr>
      <w:tabs>
        <w:tab w:val="left" w:pos="1814"/>
      </w:tabs>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25"/>
      </w:numPr>
      <w:tabs>
        <w:tab w:val="left" w:pos="2291"/>
      </w:tabs>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25"/>
      </w:numPr>
      <w:tabs>
        <w:tab w:val="left" w:pos="2520"/>
        <w:tab w:val="left" w:pos="2821"/>
      </w:tabs>
      <w:spacing w:before="120" w:line="319" w:lineRule="auto"/>
      <w:outlineLvl w:val="6"/>
    </w:pPr>
    <w:rPr>
      <w:bCs/>
    </w:rPr>
  </w:style>
  <w:style w:type="paragraph" w:styleId="8">
    <w:name w:val="heading 8"/>
    <w:basedOn w:val="a7"/>
    <w:next w:val="a7"/>
    <w:qFormat/>
    <w:pPr>
      <w:keepNext/>
      <w:keepLines/>
      <w:numPr>
        <w:ilvl w:val="7"/>
        <w:numId w:val="25"/>
      </w:numPr>
      <w:tabs>
        <w:tab w:val="left" w:pos="3232"/>
      </w:tabs>
      <w:spacing w:before="120" w:line="300" w:lineRule="auto"/>
      <w:outlineLvl w:val="7"/>
    </w:pPr>
  </w:style>
  <w:style w:type="paragraph" w:styleId="9">
    <w:name w:val="heading 9"/>
    <w:basedOn w:val="a7"/>
    <w:next w:val="a7"/>
    <w:qFormat/>
    <w:pPr>
      <w:numPr>
        <w:ilvl w:val="8"/>
        <w:numId w:val="25"/>
      </w:numPr>
      <w:tabs>
        <w:tab w:val="left" w:pos="3240"/>
        <w:tab w:val="left" w:pos="3521"/>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1"/>
      </w:numPr>
      <w:spacing w:beforeLines="10" w:afterLines="10" w:line="264" w:lineRule="auto"/>
    </w:pPr>
    <w:rPr>
      <w:rFonts w:ascii="Arial" w:hAnsi="Arial"/>
      <w:sz w:val="21"/>
      <w:szCs w:val="21"/>
    </w:rPr>
  </w:style>
  <w:style w:type="paragraph" w:customStyle="1" w:styleId="Bullet3">
    <w:name w:val="Bullet 3"/>
    <w:basedOn w:val="ae"/>
    <w:pPr>
      <w:numPr>
        <w:ilvl w:val="2"/>
        <w:numId w:val="2"/>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3"/>
      </w:numPr>
      <w:tabs>
        <w:tab w:val="left" w:pos="851"/>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4"/>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5"/>
      </w:numPr>
      <w:spacing w:beforeLines="10" w:afterLines="10" w:line="264" w:lineRule="auto"/>
    </w:pPr>
    <w:rPr>
      <w:rFonts w:ascii="Arial" w:hAnsi="Arial"/>
      <w:sz w:val="21"/>
      <w:szCs w:val="21"/>
    </w:rPr>
  </w:style>
  <w:style w:type="paragraph" w:customStyle="1" w:styleId="bullet-num">
    <w:name w:val="bullet-num"/>
    <w:basedOn w:val="ae"/>
    <w:pPr>
      <w:widowControl/>
      <w:numPr>
        <w:numId w:val="6"/>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7"/>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8"/>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9"/>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0"/>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1"/>
      </w:numPr>
      <w:tabs>
        <w:tab w:val="left" w:pos="0"/>
        <w:tab w:val="left" w:pos="851"/>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2"/>
      </w:numPr>
      <w:tabs>
        <w:tab w:val="left" w:pos="1080"/>
        <w:tab w:val="left" w:pos="1337"/>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3"/>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4"/>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5"/>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6"/>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7"/>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8"/>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19"/>
      </w:numPr>
      <w:spacing w:beforeLines="100"/>
      <w:ind w:left="1089" w:hanging="369"/>
      <w:jc w:val="center"/>
    </w:pPr>
    <w:rPr>
      <w:rFonts w:ascii="Arial" w:hAnsi="Arial"/>
      <w:sz w:val="18"/>
      <w:szCs w:val="18"/>
    </w:rPr>
  </w:style>
  <w:style w:type="paragraph" w:customStyle="1" w:styleId="a2">
    <w:name w:val="插图题注"/>
    <w:next w:val="a7"/>
    <w:pPr>
      <w:numPr>
        <w:ilvl w:val="7"/>
        <w:numId w:val="19"/>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0"/>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1"/>
      </w:numPr>
      <w:tabs>
        <w:tab w:val="clear" w:pos="620"/>
      </w:tabs>
      <w:ind w:leftChars="500" w:left="700" w:hangingChars="200" w:hanging="200"/>
    </w:pPr>
  </w:style>
  <w:style w:type="paragraph" w:customStyle="1" w:styleId="60">
    <w:name w:val="正文6"/>
    <w:basedOn w:val="47"/>
    <w:pPr>
      <w:numPr>
        <w:numId w:val="22"/>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3"/>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4"/>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581835">
      <w:bodyDiv w:val="1"/>
      <w:marLeft w:val="0"/>
      <w:marRight w:val="0"/>
      <w:marTop w:val="0"/>
      <w:marBottom w:val="0"/>
      <w:divBdr>
        <w:top w:val="none" w:sz="0" w:space="0" w:color="auto"/>
        <w:left w:val="none" w:sz="0" w:space="0" w:color="auto"/>
        <w:bottom w:val="none" w:sz="0" w:space="0" w:color="auto"/>
        <w:right w:val="none" w:sz="0" w:space="0" w:color="auto"/>
      </w:divBdr>
    </w:div>
    <w:div w:id="1820606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jpeg"/><Relationship Id="rId20"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E577FC2-1B7A-410D-9DEB-AAEF37C49B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274</TotalTime>
  <Pages>7</Pages>
  <Words>944</Words>
  <Characters>1086</Characters>
  <Application>Microsoft Office Word</Application>
  <DocSecurity>0</DocSecurity>
  <Lines>120</Lines>
  <Paragraphs>126</Paragraphs>
  <ScaleCrop>false</ScaleCrop>
  <Company>Microsoft</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 On Anti Tamper Asset Tag</dc:title>
  <dc:creator>Jinju Intelligence (Beijing) Technology Co., Ltd.</dc:creator>
  <cp:lastModifiedBy>lingbo wang</cp:lastModifiedBy>
  <cp:revision>67</cp:revision>
  <cp:lastPrinted>2021-06-01T03:01:00Z</cp:lastPrinted>
  <dcterms:created xsi:type="dcterms:W3CDTF">2019-04-23T13:35:00Z</dcterms:created>
  <dcterms:modified xsi:type="dcterms:W3CDTF">2025-09-26T06:53:00Z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