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A03" w:rsidRDefault="002E44C1" w:rsidP="001A6558">
      <w:r w:rsidRPr="00F275BD">
        <w:rPr>
          <w:rFonts w:ascii="仿宋_GB2312" w:eastAsia="仿宋_GB2312" w:hint="eastAsia"/>
          <w:sz w:val="32"/>
          <w:szCs w:val="32"/>
        </w:rPr>
        <w:t>附件</w:t>
      </w:r>
      <w:r w:rsidR="009437BD" w:rsidRPr="00F275BD">
        <w:rPr>
          <w:rFonts w:ascii="仿宋_GB2312" w:eastAsia="仿宋_GB2312" w:hint="eastAsia"/>
          <w:sz w:val="32"/>
          <w:szCs w:val="32"/>
        </w:rPr>
        <w:t>1</w:t>
      </w:r>
    </w:p>
    <w:p w:rsidR="00F275BD" w:rsidRDefault="001A6558" w:rsidP="00E322F3">
      <w:pPr>
        <w:ind w:firstLineChars="548" w:firstLine="1650"/>
        <w:rPr>
          <w:b/>
          <w:sz w:val="30"/>
          <w:szCs w:val="30"/>
        </w:rPr>
      </w:pPr>
      <w:r w:rsidRPr="00551290">
        <w:rPr>
          <w:rFonts w:hint="eastAsia"/>
          <w:b/>
          <w:sz w:val="30"/>
          <w:szCs w:val="30"/>
        </w:rPr>
        <w:t>居民企业参股外国企业信息报告表</w:t>
      </w:r>
    </w:p>
    <w:p w:rsidR="00976B49" w:rsidRPr="00F275BD" w:rsidRDefault="00976B49" w:rsidP="00F275BD">
      <w:pPr>
        <w:ind w:firstLineChars="548" w:firstLine="1151"/>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315"/>
        <w:gridCol w:w="945"/>
        <w:gridCol w:w="525"/>
        <w:gridCol w:w="315"/>
        <w:gridCol w:w="163"/>
        <w:gridCol w:w="257"/>
        <w:gridCol w:w="630"/>
        <w:gridCol w:w="1155"/>
        <w:gridCol w:w="105"/>
        <w:gridCol w:w="105"/>
        <w:gridCol w:w="2009"/>
      </w:tblGrid>
      <w:tr w:rsidR="00976B49" w:rsidRPr="000C0617">
        <w:tc>
          <w:tcPr>
            <w:tcW w:w="8522" w:type="dxa"/>
            <w:gridSpan w:val="12"/>
          </w:tcPr>
          <w:p w:rsidR="00976B49" w:rsidRPr="000C0617" w:rsidRDefault="00976B49" w:rsidP="007C0F58">
            <w:pPr>
              <w:rPr>
                <w:b/>
              </w:rPr>
            </w:pPr>
            <w:bookmarkStart w:id="0" w:name="_GoBack"/>
            <w:r w:rsidRPr="000C0617">
              <w:rPr>
                <w:rFonts w:hint="eastAsia"/>
                <w:b/>
              </w:rPr>
              <w:t>一、报告人信息</w:t>
            </w:r>
          </w:p>
        </w:tc>
      </w:tr>
      <w:tr w:rsidR="00976B49" w:rsidRPr="000C0617">
        <w:tc>
          <w:tcPr>
            <w:tcW w:w="2313" w:type="dxa"/>
            <w:gridSpan w:val="2"/>
          </w:tcPr>
          <w:p w:rsidR="00976B49" w:rsidRPr="000C0617" w:rsidRDefault="00976B49" w:rsidP="007C0F58">
            <w:r w:rsidRPr="000C0617">
              <w:rPr>
                <w:rFonts w:hint="eastAsia"/>
              </w:rPr>
              <w:t>企业名称：</w:t>
            </w:r>
          </w:p>
        </w:tc>
        <w:tc>
          <w:tcPr>
            <w:tcW w:w="1785" w:type="dxa"/>
            <w:gridSpan w:val="3"/>
          </w:tcPr>
          <w:p w:rsidR="00976B49" w:rsidRPr="000C0617" w:rsidRDefault="006F195C" w:rsidP="007C0F58">
            <w:r>
              <w:t>中信建设有限责任</w:t>
            </w:r>
            <w:r w:rsidR="00805299">
              <w:t>公司</w:t>
            </w:r>
          </w:p>
        </w:tc>
        <w:tc>
          <w:tcPr>
            <w:tcW w:w="2205" w:type="dxa"/>
            <w:gridSpan w:val="4"/>
          </w:tcPr>
          <w:p w:rsidR="00976B49" w:rsidRPr="000C0617" w:rsidRDefault="00976B49" w:rsidP="007C0F58">
            <w:r w:rsidRPr="000C0617">
              <w:rPr>
                <w:rFonts w:hint="eastAsia"/>
              </w:rPr>
              <w:t>纳税识别号：</w:t>
            </w:r>
          </w:p>
        </w:tc>
        <w:tc>
          <w:tcPr>
            <w:tcW w:w="2219" w:type="dxa"/>
            <w:gridSpan w:val="3"/>
          </w:tcPr>
          <w:p w:rsidR="00976B49" w:rsidRPr="000C0617" w:rsidRDefault="00805299" w:rsidP="007C0F58">
            <w:r w:rsidRPr="00805299">
              <w:t>91110000710930579X</w:t>
            </w:r>
          </w:p>
        </w:tc>
      </w:tr>
      <w:tr w:rsidR="001073FA" w:rsidRPr="000C0617">
        <w:tc>
          <w:tcPr>
            <w:tcW w:w="8522" w:type="dxa"/>
            <w:gridSpan w:val="12"/>
          </w:tcPr>
          <w:p w:rsidR="001073FA" w:rsidRPr="000C0617" w:rsidRDefault="001073FA" w:rsidP="005D06B6">
            <w:pPr>
              <w:rPr>
                <w:b/>
              </w:rPr>
            </w:pPr>
            <w:r w:rsidRPr="000C0617">
              <w:rPr>
                <w:rFonts w:hint="eastAsia"/>
                <w:b/>
              </w:rPr>
              <w:t>二、被投资外国企业信息</w:t>
            </w:r>
          </w:p>
        </w:tc>
      </w:tr>
      <w:tr w:rsidR="00976B49" w:rsidRPr="000C0617">
        <w:tc>
          <w:tcPr>
            <w:tcW w:w="2313" w:type="dxa"/>
            <w:gridSpan w:val="2"/>
          </w:tcPr>
          <w:p w:rsidR="00976B49" w:rsidRPr="000C0617" w:rsidRDefault="00976B49" w:rsidP="005D06B6">
            <w:r w:rsidRPr="000C0617">
              <w:rPr>
                <w:rFonts w:hint="eastAsia"/>
              </w:rPr>
              <w:t>外国企业名称：</w:t>
            </w:r>
          </w:p>
        </w:tc>
        <w:tc>
          <w:tcPr>
            <w:tcW w:w="1785" w:type="dxa"/>
            <w:gridSpan w:val="3"/>
          </w:tcPr>
          <w:p w:rsidR="00976B49" w:rsidRPr="000C0617" w:rsidRDefault="00976B49" w:rsidP="005D06B6"/>
        </w:tc>
        <w:tc>
          <w:tcPr>
            <w:tcW w:w="2205" w:type="dxa"/>
            <w:gridSpan w:val="4"/>
          </w:tcPr>
          <w:p w:rsidR="00976B49" w:rsidRPr="000C0617" w:rsidRDefault="00976B49" w:rsidP="005D06B6">
            <w:r w:rsidRPr="000C0617">
              <w:rPr>
                <w:rFonts w:hint="eastAsia"/>
              </w:rPr>
              <w:t>所在国纳税识别号：</w:t>
            </w:r>
          </w:p>
        </w:tc>
        <w:tc>
          <w:tcPr>
            <w:tcW w:w="2219" w:type="dxa"/>
            <w:gridSpan w:val="3"/>
          </w:tcPr>
          <w:p w:rsidR="00976B49" w:rsidRPr="000C0617" w:rsidRDefault="00976B49" w:rsidP="005D06B6"/>
        </w:tc>
      </w:tr>
      <w:tr w:rsidR="006A74D9" w:rsidRPr="000C0617">
        <w:tc>
          <w:tcPr>
            <w:tcW w:w="2313" w:type="dxa"/>
            <w:gridSpan w:val="2"/>
          </w:tcPr>
          <w:p w:rsidR="006A74D9" w:rsidRPr="000C0617" w:rsidRDefault="006A74D9" w:rsidP="007C0F58">
            <w:r w:rsidRPr="000C0617">
              <w:rPr>
                <w:rFonts w:hint="eastAsia"/>
              </w:rPr>
              <w:t>成立地：</w:t>
            </w:r>
          </w:p>
        </w:tc>
        <w:tc>
          <w:tcPr>
            <w:tcW w:w="1785" w:type="dxa"/>
            <w:gridSpan w:val="3"/>
          </w:tcPr>
          <w:p w:rsidR="006A74D9" w:rsidRPr="000C0617" w:rsidRDefault="006A74D9" w:rsidP="007C0F58"/>
        </w:tc>
        <w:tc>
          <w:tcPr>
            <w:tcW w:w="2205" w:type="dxa"/>
            <w:gridSpan w:val="4"/>
          </w:tcPr>
          <w:p w:rsidR="006A74D9" w:rsidRPr="000C0617" w:rsidRDefault="006A74D9" w:rsidP="007C0F58">
            <w:r w:rsidRPr="000C0617">
              <w:rPr>
                <w:rFonts w:hint="eastAsia"/>
              </w:rPr>
              <w:t>主营业务类型：</w:t>
            </w:r>
          </w:p>
        </w:tc>
        <w:tc>
          <w:tcPr>
            <w:tcW w:w="2219" w:type="dxa"/>
            <w:gridSpan w:val="3"/>
          </w:tcPr>
          <w:p w:rsidR="006A74D9" w:rsidRPr="000C0617" w:rsidRDefault="006A74D9" w:rsidP="007C0F58"/>
        </w:tc>
      </w:tr>
      <w:tr w:rsidR="00976B49" w:rsidRPr="000C0617">
        <w:tc>
          <w:tcPr>
            <w:tcW w:w="2313" w:type="dxa"/>
            <w:gridSpan w:val="2"/>
          </w:tcPr>
          <w:p w:rsidR="00976B49" w:rsidRPr="000C0617" w:rsidRDefault="00822EB8" w:rsidP="007C0F58">
            <w:r>
              <w:rPr>
                <w:rFonts w:hint="eastAsia"/>
              </w:rPr>
              <w:t>报告人</w:t>
            </w:r>
            <w:r w:rsidR="006A74D9" w:rsidRPr="000C0617">
              <w:rPr>
                <w:rFonts w:hint="eastAsia"/>
              </w:rPr>
              <w:t>持股比例：</w:t>
            </w:r>
          </w:p>
        </w:tc>
        <w:tc>
          <w:tcPr>
            <w:tcW w:w="6209" w:type="dxa"/>
            <w:gridSpan w:val="10"/>
          </w:tcPr>
          <w:p w:rsidR="00976B49" w:rsidRPr="000C0617" w:rsidRDefault="00976B49" w:rsidP="007C0F58"/>
        </w:tc>
      </w:tr>
      <w:tr w:rsidR="001A6558" w:rsidRPr="000C0617">
        <w:tc>
          <w:tcPr>
            <w:tcW w:w="8522" w:type="dxa"/>
            <w:gridSpan w:val="12"/>
          </w:tcPr>
          <w:p w:rsidR="001A6558" w:rsidRPr="000C0617" w:rsidRDefault="001A6558" w:rsidP="00976B49">
            <w:pPr>
              <w:rPr>
                <w:b/>
              </w:rPr>
            </w:pPr>
            <w:r w:rsidRPr="000C0617">
              <w:rPr>
                <w:rFonts w:hint="eastAsia"/>
                <w:b/>
              </w:rPr>
              <w:t>持有外国企业</w:t>
            </w:r>
            <w:r w:rsidRPr="000C0617">
              <w:rPr>
                <w:rFonts w:hint="eastAsia"/>
                <w:b/>
              </w:rPr>
              <w:t>10%</w:t>
            </w:r>
            <w:r w:rsidRPr="000C0617">
              <w:rPr>
                <w:rFonts w:hint="eastAsia"/>
                <w:b/>
              </w:rPr>
              <w:t>以上</w:t>
            </w:r>
            <w:r w:rsidR="00807555">
              <w:rPr>
                <w:rFonts w:hint="eastAsia"/>
                <w:b/>
              </w:rPr>
              <w:t>股份或有表决权股份</w:t>
            </w:r>
            <w:r w:rsidRPr="000C0617">
              <w:rPr>
                <w:rFonts w:hint="eastAsia"/>
                <w:b/>
              </w:rPr>
              <w:t>的</w:t>
            </w:r>
            <w:r w:rsidR="00807555">
              <w:rPr>
                <w:rFonts w:hint="eastAsia"/>
                <w:b/>
              </w:rPr>
              <w:t>其他</w:t>
            </w:r>
            <w:r w:rsidRPr="000C0617">
              <w:rPr>
                <w:rFonts w:hint="eastAsia"/>
                <w:b/>
              </w:rPr>
              <w:t>股东情况</w:t>
            </w:r>
          </w:p>
        </w:tc>
      </w:tr>
      <w:tr w:rsidR="001A6558" w:rsidRPr="000C0617">
        <w:tc>
          <w:tcPr>
            <w:tcW w:w="1998" w:type="dxa"/>
          </w:tcPr>
          <w:p w:rsidR="001A6558" w:rsidRPr="000C0617" w:rsidRDefault="001A6558" w:rsidP="007C0F58">
            <w:r w:rsidRPr="000C0617">
              <w:rPr>
                <w:rFonts w:hint="eastAsia"/>
              </w:rPr>
              <w:t>持股股东名称</w:t>
            </w:r>
          </w:p>
        </w:tc>
        <w:tc>
          <w:tcPr>
            <w:tcW w:w="1785" w:type="dxa"/>
            <w:gridSpan w:val="3"/>
          </w:tcPr>
          <w:p w:rsidR="001A6558" w:rsidRPr="000C0617" w:rsidRDefault="001A6558" w:rsidP="007C0F58">
            <w:r w:rsidRPr="000C0617">
              <w:rPr>
                <w:rFonts w:hint="eastAsia"/>
              </w:rPr>
              <w:t>居住地或成立地</w:t>
            </w:r>
          </w:p>
        </w:tc>
        <w:tc>
          <w:tcPr>
            <w:tcW w:w="1365" w:type="dxa"/>
            <w:gridSpan w:val="4"/>
          </w:tcPr>
          <w:p w:rsidR="001A6558" w:rsidRPr="000C0617" w:rsidRDefault="001A6558" w:rsidP="007C0F58">
            <w:r w:rsidRPr="000C0617">
              <w:rPr>
                <w:rFonts w:hint="eastAsia"/>
              </w:rPr>
              <w:t>持股</w:t>
            </w:r>
            <w:r w:rsidR="00807555">
              <w:rPr>
                <w:rFonts w:hint="eastAsia"/>
              </w:rPr>
              <w:t>类型</w:t>
            </w:r>
          </w:p>
        </w:tc>
        <w:tc>
          <w:tcPr>
            <w:tcW w:w="1260" w:type="dxa"/>
            <w:gridSpan w:val="2"/>
          </w:tcPr>
          <w:p w:rsidR="001A6558" w:rsidRPr="000C0617" w:rsidRDefault="001A6558" w:rsidP="007C0F58">
            <w:r w:rsidRPr="000C0617">
              <w:rPr>
                <w:rFonts w:hint="eastAsia"/>
              </w:rPr>
              <w:t>持股比例</w:t>
            </w:r>
          </w:p>
        </w:tc>
        <w:tc>
          <w:tcPr>
            <w:tcW w:w="2114" w:type="dxa"/>
            <w:gridSpan w:val="2"/>
          </w:tcPr>
          <w:p w:rsidR="001A6558" w:rsidRPr="000C0617" w:rsidRDefault="001A6558" w:rsidP="007C0F58">
            <w:r w:rsidRPr="000C0617">
              <w:rPr>
                <w:rFonts w:hint="eastAsia"/>
              </w:rPr>
              <w:t>达到</w:t>
            </w:r>
            <w:r w:rsidRPr="000C0617">
              <w:rPr>
                <w:rFonts w:hint="eastAsia"/>
              </w:rPr>
              <w:t>10%</w:t>
            </w:r>
            <w:r w:rsidRPr="000C0617">
              <w:rPr>
                <w:rFonts w:hint="eastAsia"/>
              </w:rPr>
              <w:t>以上权益份额的起始日期</w:t>
            </w:r>
          </w:p>
        </w:tc>
      </w:tr>
      <w:tr w:rsidR="005A2526" w:rsidRPr="000C0617">
        <w:tc>
          <w:tcPr>
            <w:tcW w:w="1998" w:type="dxa"/>
          </w:tcPr>
          <w:p w:rsidR="005A2526" w:rsidRPr="000C0617" w:rsidRDefault="005A2526" w:rsidP="007C0F58"/>
        </w:tc>
        <w:tc>
          <w:tcPr>
            <w:tcW w:w="1785" w:type="dxa"/>
            <w:gridSpan w:val="3"/>
          </w:tcPr>
          <w:p w:rsidR="005A2526" w:rsidRPr="000C0617" w:rsidRDefault="005A2526" w:rsidP="007C0F58"/>
        </w:tc>
        <w:tc>
          <w:tcPr>
            <w:tcW w:w="1365" w:type="dxa"/>
            <w:gridSpan w:val="4"/>
          </w:tcPr>
          <w:p w:rsidR="005A2526" w:rsidRPr="000C0617" w:rsidRDefault="005A2526" w:rsidP="007C0F58"/>
        </w:tc>
        <w:tc>
          <w:tcPr>
            <w:tcW w:w="1260" w:type="dxa"/>
            <w:gridSpan w:val="2"/>
          </w:tcPr>
          <w:p w:rsidR="005A2526" w:rsidRPr="000C0617" w:rsidRDefault="005A2526" w:rsidP="007C0F58"/>
        </w:tc>
        <w:tc>
          <w:tcPr>
            <w:tcW w:w="2114" w:type="dxa"/>
            <w:gridSpan w:val="2"/>
          </w:tcPr>
          <w:p w:rsidR="005A2526" w:rsidRPr="000C0617" w:rsidRDefault="005A2526" w:rsidP="007C0F58"/>
        </w:tc>
      </w:tr>
      <w:tr w:rsidR="005A2526" w:rsidRPr="000C0617">
        <w:tc>
          <w:tcPr>
            <w:tcW w:w="1998" w:type="dxa"/>
          </w:tcPr>
          <w:p w:rsidR="005A2526" w:rsidRPr="000C0617" w:rsidRDefault="005A2526" w:rsidP="007C0F58"/>
        </w:tc>
        <w:tc>
          <w:tcPr>
            <w:tcW w:w="1785" w:type="dxa"/>
            <w:gridSpan w:val="3"/>
          </w:tcPr>
          <w:p w:rsidR="005A2526" w:rsidRPr="000C0617" w:rsidRDefault="005A2526" w:rsidP="007C0F58"/>
        </w:tc>
        <w:tc>
          <w:tcPr>
            <w:tcW w:w="1365" w:type="dxa"/>
            <w:gridSpan w:val="4"/>
          </w:tcPr>
          <w:p w:rsidR="005A2526" w:rsidRPr="000C0617" w:rsidRDefault="005A2526" w:rsidP="007C0F58"/>
        </w:tc>
        <w:tc>
          <w:tcPr>
            <w:tcW w:w="1260" w:type="dxa"/>
            <w:gridSpan w:val="2"/>
          </w:tcPr>
          <w:p w:rsidR="005A2526" w:rsidRPr="000C0617" w:rsidRDefault="005A2526" w:rsidP="007C0F58"/>
        </w:tc>
        <w:tc>
          <w:tcPr>
            <w:tcW w:w="2114" w:type="dxa"/>
            <w:gridSpan w:val="2"/>
          </w:tcPr>
          <w:p w:rsidR="005A2526" w:rsidRPr="000C0617" w:rsidRDefault="005A2526" w:rsidP="007C0F58"/>
        </w:tc>
      </w:tr>
      <w:tr w:rsidR="001A6558" w:rsidRPr="000C0617">
        <w:tc>
          <w:tcPr>
            <w:tcW w:w="1998" w:type="dxa"/>
          </w:tcPr>
          <w:p w:rsidR="001A6558" w:rsidRPr="000C0617" w:rsidRDefault="001A6558" w:rsidP="007C0F58"/>
        </w:tc>
        <w:tc>
          <w:tcPr>
            <w:tcW w:w="1785" w:type="dxa"/>
            <w:gridSpan w:val="3"/>
          </w:tcPr>
          <w:p w:rsidR="001A6558" w:rsidRPr="000C0617" w:rsidRDefault="001A6558" w:rsidP="007C0F58"/>
        </w:tc>
        <w:tc>
          <w:tcPr>
            <w:tcW w:w="1365" w:type="dxa"/>
            <w:gridSpan w:val="4"/>
          </w:tcPr>
          <w:p w:rsidR="001A6558" w:rsidRPr="000C0617" w:rsidRDefault="001A6558" w:rsidP="007C0F58"/>
        </w:tc>
        <w:tc>
          <w:tcPr>
            <w:tcW w:w="1260" w:type="dxa"/>
            <w:gridSpan w:val="2"/>
          </w:tcPr>
          <w:p w:rsidR="001A6558" w:rsidRPr="000C0617" w:rsidRDefault="001A6558" w:rsidP="007C0F58"/>
        </w:tc>
        <w:tc>
          <w:tcPr>
            <w:tcW w:w="2114" w:type="dxa"/>
            <w:gridSpan w:val="2"/>
          </w:tcPr>
          <w:p w:rsidR="001A6558" w:rsidRPr="000C0617" w:rsidRDefault="001A6558" w:rsidP="007C0F58"/>
        </w:tc>
      </w:tr>
      <w:tr w:rsidR="001A6558" w:rsidRPr="000C0617">
        <w:tc>
          <w:tcPr>
            <w:tcW w:w="1998" w:type="dxa"/>
          </w:tcPr>
          <w:p w:rsidR="001A6558" w:rsidRPr="000C0617" w:rsidRDefault="001A6558" w:rsidP="007C0F58"/>
        </w:tc>
        <w:tc>
          <w:tcPr>
            <w:tcW w:w="1785" w:type="dxa"/>
            <w:gridSpan w:val="3"/>
          </w:tcPr>
          <w:p w:rsidR="001A6558" w:rsidRPr="000C0617" w:rsidRDefault="001A6558" w:rsidP="007C0F58"/>
        </w:tc>
        <w:tc>
          <w:tcPr>
            <w:tcW w:w="1365" w:type="dxa"/>
            <w:gridSpan w:val="4"/>
          </w:tcPr>
          <w:p w:rsidR="001A6558" w:rsidRPr="000C0617" w:rsidRDefault="001A6558" w:rsidP="007C0F58"/>
        </w:tc>
        <w:tc>
          <w:tcPr>
            <w:tcW w:w="1260" w:type="dxa"/>
            <w:gridSpan w:val="2"/>
          </w:tcPr>
          <w:p w:rsidR="001A6558" w:rsidRPr="000C0617" w:rsidRDefault="001A6558" w:rsidP="007C0F58"/>
        </w:tc>
        <w:tc>
          <w:tcPr>
            <w:tcW w:w="2114" w:type="dxa"/>
            <w:gridSpan w:val="2"/>
          </w:tcPr>
          <w:p w:rsidR="001A6558" w:rsidRPr="000C0617" w:rsidRDefault="001A6558" w:rsidP="007C0F58"/>
        </w:tc>
      </w:tr>
      <w:tr w:rsidR="001A6558" w:rsidRPr="000C0617">
        <w:tc>
          <w:tcPr>
            <w:tcW w:w="8522" w:type="dxa"/>
            <w:gridSpan w:val="12"/>
          </w:tcPr>
          <w:p w:rsidR="001A6558" w:rsidRPr="000C0617" w:rsidRDefault="001A6558" w:rsidP="00976B49">
            <w:pPr>
              <w:rPr>
                <w:b/>
              </w:rPr>
            </w:pPr>
            <w:r w:rsidRPr="000C0617">
              <w:rPr>
                <w:rFonts w:hint="eastAsia"/>
                <w:b/>
              </w:rPr>
              <w:t>中国居民个人担任外国企业高管或董事情况</w:t>
            </w:r>
          </w:p>
        </w:tc>
      </w:tr>
      <w:tr w:rsidR="001A6558" w:rsidRPr="000C0617">
        <w:tc>
          <w:tcPr>
            <w:tcW w:w="1998" w:type="dxa"/>
          </w:tcPr>
          <w:p w:rsidR="001A6558" w:rsidRPr="000C0617" w:rsidRDefault="001A6558" w:rsidP="007C0F58">
            <w:r w:rsidRPr="000C0617">
              <w:rPr>
                <w:rFonts w:hint="eastAsia"/>
              </w:rPr>
              <w:t>中国居民个人姓名</w:t>
            </w:r>
          </w:p>
        </w:tc>
        <w:tc>
          <w:tcPr>
            <w:tcW w:w="1785" w:type="dxa"/>
            <w:gridSpan w:val="3"/>
          </w:tcPr>
          <w:p w:rsidR="001A6558" w:rsidRPr="000C0617" w:rsidRDefault="001A6558" w:rsidP="007C0F58">
            <w:r w:rsidRPr="000C0617">
              <w:rPr>
                <w:rFonts w:hint="eastAsia"/>
              </w:rPr>
              <w:t>中国境内常住地</w:t>
            </w:r>
          </w:p>
        </w:tc>
        <w:tc>
          <w:tcPr>
            <w:tcW w:w="1365" w:type="dxa"/>
            <w:gridSpan w:val="4"/>
          </w:tcPr>
          <w:p w:rsidR="001A6558" w:rsidRPr="000C0617" w:rsidRDefault="001A6558" w:rsidP="007C0F58">
            <w:r w:rsidRPr="000C0617">
              <w:rPr>
                <w:rFonts w:hint="eastAsia"/>
              </w:rPr>
              <w:t>身份识别号</w:t>
            </w:r>
          </w:p>
        </w:tc>
        <w:tc>
          <w:tcPr>
            <w:tcW w:w="1260" w:type="dxa"/>
            <w:gridSpan w:val="2"/>
          </w:tcPr>
          <w:p w:rsidR="001A6558" w:rsidRPr="000C0617" w:rsidRDefault="001A6558" w:rsidP="007C0F58">
            <w:r w:rsidRPr="000C0617">
              <w:rPr>
                <w:rFonts w:hint="eastAsia"/>
              </w:rPr>
              <w:t>职务</w:t>
            </w:r>
          </w:p>
        </w:tc>
        <w:tc>
          <w:tcPr>
            <w:tcW w:w="2114" w:type="dxa"/>
            <w:gridSpan w:val="2"/>
          </w:tcPr>
          <w:p w:rsidR="001A6558" w:rsidRPr="000C0617" w:rsidRDefault="001A6558" w:rsidP="007C0F58">
            <w:r w:rsidRPr="000C0617">
              <w:rPr>
                <w:rFonts w:hint="eastAsia"/>
              </w:rPr>
              <w:t>任职起止日期</w:t>
            </w:r>
          </w:p>
        </w:tc>
      </w:tr>
      <w:tr w:rsidR="005A2526" w:rsidRPr="000C0617">
        <w:tc>
          <w:tcPr>
            <w:tcW w:w="1998" w:type="dxa"/>
          </w:tcPr>
          <w:p w:rsidR="005A2526" w:rsidRPr="000C0617" w:rsidRDefault="005A2526" w:rsidP="007C0F58"/>
        </w:tc>
        <w:tc>
          <w:tcPr>
            <w:tcW w:w="1785" w:type="dxa"/>
            <w:gridSpan w:val="3"/>
          </w:tcPr>
          <w:p w:rsidR="005A2526" w:rsidRPr="000C0617" w:rsidRDefault="005A2526" w:rsidP="007C0F58"/>
        </w:tc>
        <w:tc>
          <w:tcPr>
            <w:tcW w:w="1365" w:type="dxa"/>
            <w:gridSpan w:val="4"/>
          </w:tcPr>
          <w:p w:rsidR="005A2526" w:rsidRPr="000C0617" w:rsidRDefault="005A2526" w:rsidP="007C0F58"/>
        </w:tc>
        <w:tc>
          <w:tcPr>
            <w:tcW w:w="1260" w:type="dxa"/>
            <w:gridSpan w:val="2"/>
          </w:tcPr>
          <w:p w:rsidR="005A2526" w:rsidRPr="000C0617" w:rsidRDefault="005A2526" w:rsidP="007C0F58"/>
        </w:tc>
        <w:tc>
          <w:tcPr>
            <w:tcW w:w="2114" w:type="dxa"/>
            <w:gridSpan w:val="2"/>
          </w:tcPr>
          <w:p w:rsidR="005A2526" w:rsidRPr="000C0617" w:rsidRDefault="005A2526" w:rsidP="007C0F58"/>
        </w:tc>
      </w:tr>
      <w:tr w:rsidR="001A6558" w:rsidRPr="000C0617">
        <w:tc>
          <w:tcPr>
            <w:tcW w:w="1998" w:type="dxa"/>
          </w:tcPr>
          <w:p w:rsidR="001A6558" w:rsidRPr="000C0617" w:rsidRDefault="001A6558" w:rsidP="007C0F58"/>
        </w:tc>
        <w:tc>
          <w:tcPr>
            <w:tcW w:w="1785" w:type="dxa"/>
            <w:gridSpan w:val="3"/>
          </w:tcPr>
          <w:p w:rsidR="001A6558" w:rsidRPr="000C0617" w:rsidRDefault="001A6558" w:rsidP="007C0F58"/>
        </w:tc>
        <w:tc>
          <w:tcPr>
            <w:tcW w:w="1365" w:type="dxa"/>
            <w:gridSpan w:val="4"/>
          </w:tcPr>
          <w:p w:rsidR="001A6558" w:rsidRPr="000C0617" w:rsidRDefault="001A6558" w:rsidP="007C0F58"/>
        </w:tc>
        <w:tc>
          <w:tcPr>
            <w:tcW w:w="1260" w:type="dxa"/>
            <w:gridSpan w:val="2"/>
          </w:tcPr>
          <w:p w:rsidR="001A6558" w:rsidRPr="000C0617" w:rsidRDefault="001A6558" w:rsidP="007C0F58"/>
        </w:tc>
        <w:tc>
          <w:tcPr>
            <w:tcW w:w="2114" w:type="dxa"/>
            <w:gridSpan w:val="2"/>
          </w:tcPr>
          <w:p w:rsidR="001A6558" w:rsidRPr="000C0617" w:rsidRDefault="001A6558" w:rsidP="007C0F58"/>
        </w:tc>
      </w:tr>
      <w:tr w:rsidR="001A6558" w:rsidRPr="000C0617">
        <w:tc>
          <w:tcPr>
            <w:tcW w:w="1998" w:type="dxa"/>
          </w:tcPr>
          <w:p w:rsidR="001A6558" w:rsidRPr="000C0617" w:rsidRDefault="001A6558" w:rsidP="007C0F58"/>
        </w:tc>
        <w:tc>
          <w:tcPr>
            <w:tcW w:w="1785" w:type="dxa"/>
            <w:gridSpan w:val="3"/>
          </w:tcPr>
          <w:p w:rsidR="001A6558" w:rsidRPr="000C0617" w:rsidRDefault="001A6558" w:rsidP="007C0F58"/>
        </w:tc>
        <w:tc>
          <w:tcPr>
            <w:tcW w:w="1365" w:type="dxa"/>
            <w:gridSpan w:val="4"/>
          </w:tcPr>
          <w:p w:rsidR="001A6558" w:rsidRPr="000C0617" w:rsidRDefault="001A6558" w:rsidP="007C0F58"/>
        </w:tc>
        <w:tc>
          <w:tcPr>
            <w:tcW w:w="1260" w:type="dxa"/>
            <w:gridSpan w:val="2"/>
          </w:tcPr>
          <w:p w:rsidR="001A6558" w:rsidRPr="000C0617" w:rsidRDefault="001A6558" w:rsidP="007C0F58"/>
        </w:tc>
        <w:tc>
          <w:tcPr>
            <w:tcW w:w="2114" w:type="dxa"/>
            <w:gridSpan w:val="2"/>
          </w:tcPr>
          <w:p w:rsidR="001A6558" w:rsidRPr="000C0617" w:rsidRDefault="001A6558" w:rsidP="007C0F58"/>
        </w:tc>
      </w:tr>
      <w:tr w:rsidR="001073FA" w:rsidRPr="000C0617">
        <w:tc>
          <w:tcPr>
            <w:tcW w:w="8522" w:type="dxa"/>
            <w:gridSpan w:val="12"/>
          </w:tcPr>
          <w:p w:rsidR="001073FA" w:rsidRPr="000C0617" w:rsidRDefault="001073FA" w:rsidP="00976B49">
            <w:pPr>
              <w:rPr>
                <w:b/>
              </w:rPr>
            </w:pPr>
            <w:r w:rsidRPr="000C0617">
              <w:rPr>
                <w:rFonts w:hint="eastAsia"/>
                <w:b/>
              </w:rPr>
              <w:t>三、外国企业股份变动信息</w:t>
            </w:r>
          </w:p>
        </w:tc>
      </w:tr>
      <w:tr w:rsidR="001A6558" w:rsidRPr="000C0617">
        <w:tc>
          <w:tcPr>
            <w:tcW w:w="8522" w:type="dxa"/>
            <w:gridSpan w:val="12"/>
          </w:tcPr>
          <w:p w:rsidR="001A6558" w:rsidRPr="000C0617" w:rsidRDefault="00807555" w:rsidP="00976B49">
            <w:pPr>
              <w:rPr>
                <w:b/>
              </w:rPr>
            </w:pPr>
            <w:r>
              <w:rPr>
                <w:rFonts w:hint="eastAsia"/>
                <w:b/>
              </w:rPr>
              <w:t>报告人</w:t>
            </w:r>
            <w:r w:rsidR="001A6558" w:rsidRPr="000C0617">
              <w:rPr>
                <w:rFonts w:hint="eastAsia"/>
                <w:b/>
              </w:rPr>
              <w:t>收购外国企业股份情况</w:t>
            </w:r>
          </w:p>
        </w:tc>
      </w:tr>
      <w:tr w:rsidR="005A2526" w:rsidRPr="000C0617">
        <w:tc>
          <w:tcPr>
            <w:tcW w:w="1998" w:type="dxa"/>
          </w:tcPr>
          <w:p w:rsidR="005A2526" w:rsidRPr="000C0617" w:rsidRDefault="005A2526" w:rsidP="007C0F58">
            <w:r w:rsidRPr="000C0617">
              <w:rPr>
                <w:rFonts w:hint="eastAsia"/>
              </w:rPr>
              <w:t>被收购股份类型</w:t>
            </w:r>
          </w:p>
        </w:tc>
        <w:tc>
          <w:tcPr>
            <w:tcW w:w="1260" w:type="dxa"/>
            <w:gridSpan w:val="2"/>
          </w:tcPr>
          <w:p w:rsidR="005A2526" w:rsidRPr="000C0617" w:rsidRDefault="005A2526" w:rsidP="007C0F58">
            <w:r w:rsidRPr="000C0617">
              <w:rPr>
                <w:rFonts w:hint="eastAsia"/>
              </w:rPr>
              <w:t>交易日期</w:t>
            </w:r>
          </w:p>
        </w:tc>
        <w:tc>
          <w:tcPr>
            <w:tcW w:w="1260" w:type="dxa"/>
            <w:gridSpan w:val="4"/>
          </w:tcPr>
          <w:p w:rsidR="005A2526" w:rsidRPr="000C0617" w:rsidRDefault="005A2526" w:rsidP="007C0F58">
            <w:r w:rsidRPr="000C0617">
              <w:rPr>
                <w:rFonts w:hint="eastAsia"/>
              </w:rPr>
              <w:t>收购方式</w:t>
            </w:r>
          </w:p>
        </w:tc>
        <w:tc>
          <w:tcPr>
            <w:tcW w:w="1995" w:type="dxa"/>
            <w:gridSpan w:val="4"/>
            <w:shd w:val="clear" w:color="auto" w:fill="auto"/>
          </w:tcPr>
          <w:p w:rsidR="005A2526" w:rsidRPr="000C0617" w:rsidRDefault="005A2526" w:rsidP="007C0F58">
            <w:r w:rsidRPr="000C0617">
              <w:rPr>
                <w:rFonts w:hint="eastAsia"/>
              </w:rPr>
              <w:t>收购前报告人在外国企业持股份额</w:t>
            </w:r>
          </w:p>
        </w:tc>
        <w:tc>
          <w:tcPr>
            <w:tcW w:w="2009" w:type="dxa"/>
            <w:shd w:val="clear" w:color="auto" w:fill="auto"/>
          </w:tcPr>
          <w:p w:rsidR="005A2526" w:rsidRPr="000C0617" w:rsidRDefault="005A2526" w:rsidP="007C0F58">
            <w:r w:rsidRPr="000C0617">
              <w:rPr>
                <w:rFonts w:hint="eastAsia"/>
              </w:rPr>
              <w:t>收购后报告人在外国企业持股份额</w:t>
            </w:r>
          </w:p>
        </w:tc>
      </w:tr>
      <w:tr w:rsidR="005A2526" w:rsidRPr="000C0617">
        <w:tc>
          <w:tcPr>
            <w:tcW w:w="1998" w:type="dxa"/>
          </w:tcPr>
          <w:p w:rsidR="005A2526" w:rsidRPr="000C0617" w:rsidRDefault="005A2526" w:rsidP="007C0F58"/>
        </w:tc>
        <w:tc>
          <w:tcPr>
            <w:tcW w:w="1260" w:type="dxa"/>
            <w:gridSpan w:val="2"/>
          </w:tcPr>
          <w:p w:rsidR="005A2526" w:rsidRPr="000C0617" w:rsidRDefault="005A2526" w:rsidP="007C0F58"/>
        </w:tc>
        <w:tc>
          <w:tcPr>
            <w:tcW w:w="1260" w:type="dxa"/>
            <w:gridSpan w:val="4"/>
          </w:tcPr>
          <w:p w:rsidR="005A2526" w:rsidRPr="000C0617" w:rsidRDefault="005A2526" w:rsidP="007C0F58"/>
        </w:tc>
        <w:tc>
          <w:tcPr>
            <w:tcW w:w="1995" w:type="dxa"/>
            <w:gridSpan w:val="4"/>
            <w:shd w:val="clear" w:color="auto" w:fill="auto"/>
          </w:tcPr>
          <w:p w:rsidR="005A2526" w:rsidRPr="000C0617" w:rsidRDefault="005A2526" w:rsidP="007C0F58"/>
        </w:tc>
        <w:tc>
          <w:tcPr>
            <w:tcW w:w="2009" w:type="dxa"/>
            <w:shd w:val="clear" w:color="auto" w:fill="auto"/>
          </w:tcPr>
          <w:p w:rsidR="005A2526" w:rsidRPr="000C0617" w:rsidRDefault="005A2526" w:rsidP="007C0F58"/>
        </w:tc>
      </w:tr>
      <w:tr w:rsidR="005A2526" w:rsidRPr="000C0617">
        <w:tc>
          <w:tcPr>
            <w:tcW w:w="1998" w:type="dxa"/>
          </w:tcPr>
          <w:p w:rsidR="005A2526" w:rsidRPr="000C0617" w:rsidRDefault="005A2526" w:rsidP="007C0F58"/>
        </w:tc>
        <w:tc>
          <w:tcPr>
            <w:tcW w:w="1260" w:type="dxa"/>
            <w:gridSpan w:val="2"/>
          </w:tcPr>
          <w:p w:rsidR="005A2526" w:rsidRPr="000C0617" w:rsidRDefault="005A2526" w:rsidP="007C0F58"/>
        </w:tc>
        <w:tc>
          <w:tcPr>
            <w:tcW w:w="1260" w:type="dxa"/>
            <w:gridSpan w:val="4"/>
          </w:tcPr>
          <w:p w:rsidR="005A2526" w:rsidRPr="000C0617" w:rsidRDefault="005A2526" w:rsidP="007C0F58"/>
        </w:tc>
        <w:tc>
          <w:tcPr>
            <w:tcW w:w="1995" w:type="dxa"/>
            <w:gridSpan w:val="4"/>
            <w:shd w:val="clear" w:color="auto" w:fill="auto"/>
          </w:tcPr>
          <w:p w:rsidR="005A2526" w:rsidRPr="000C0617" w:rsidRDefault="005A2526" w:rsidP="007C0F58"/>
        </w:tc>
        <w:tc>
          <w:tcPr>
            <w:tcW w:w="2009" w:type="dxa"/>
            <w:shd w:val="clear" w:color="auto" w:fill="auto"/>
          </w:tcPr>
          <w:p w:rsidR="005A2526" w:rsidRPr="000C0617" w:rsidRDefault="005A2526" w:rsidP="007C0F58"/>
        </w:tc>
      </w:tr>
      <w:tr w:rsidR="005A2526" w:rsidRPr="000C0617">
        <w:tc>
          <w:tcPr>
            <w:tcW w:w="1998" w:type="dxa"/>
          </w:tcPr>
          <w:p w:rsidR="005A2526" w:rsidRPr="000C0617" w:rsidRDefault="005A2526" w:rsidP="007C0F58"/>
        </w:tc>
        <w:tc>
          <w:tcPr>
            <w:tcW w:w="1260" w:type="dxa"/>
            <w:gridSpan w:val="2"/>
          </w:tcPr>
          <w:p w:rsidR="005A2526" w:rsidRPr="000C0617" w:rsidRDefault="005A2526" w:rsidP="007C0F58"/>
        </w:tc>
        <w:tc>
          <w:tcPr>
            <w:tcW w:w="1260" w:type="dxa"/>
            <w:gridSpan w:val="4"/>
          </w:tcPr>
          <w:p w:rsidR="005A2526" w:rsidRPr="000C0617" w:rsidRDefault="005A2526" w:rsidP="007C0F58"/>
        </w:tc>
        <w:tc>
          <w:tcPr>
            <w:tcW w:w="1995" w:type="dxa"/>
            <w:gridSpan w:val="4"/>
            <w:shd w:val="clear" w:color="auto" w:fill="auto"/>
          </w:tcPr>
          <w:p w:rsidR="005A2526" w:rsidRPr="000C0617" w:rsidRDefault="005A2526" w:rsidP="007C0F58"/>
        </w:tc>
        <w:tc>
          <w:tcPr>
            <w:tcW w:w="2009" w:type="dxa"/>
            <w:shd w:val="clear" w:color="auto" w:fill="auto"/>
          </w:tcPr>
          <w:p w:rsidR="005A2526" w:rsidRPr="000C0617" w:rsidRDefault="005A2526" w:rsidP="007C0F58"/>
        </w:tc>
      </w:tr>
      <w:tr w:rsidR="001A6558" w:rsidRPr="000C0617">
        <w:tc>
          <w:tcPr>
            <w:tcW w:w="8522" w:type="dxa"/>
            <w:gridSpan w:val="12"/>
          </w:tcPr>
          <w:p w:rsidR="001A6558" w:rsidRPr="000C0617" w:rsidRDefault="00807555" w:rsidP="00976B49">
            <w:pPr>
              <w:rPr>
                <w:b/>
              </w:rPr>
            </w:pPr>
            <w:r>
              <w:rPr>
                <w:rFonts w:hint="eastAsia"/>
                <w:b/>
              </w:rPr>
              <w:t>报告人处置</w:t>
            </w:r>
            <w:r w:rsidR="001A6558" w:rsidRPr="000C0617">
              <w:rPr>
                <w:rFonts w:hint="eastAsia"/>
                <w:b/>
              </w:rPr>
              <w:t>外国企业股份情况</w:t>
            </w:r>
          </w:p>
        </w:tc>
      </w:tr>
      <w:tr w:rsidR="005A2526" w:rsidRPr="000C0617">
        <w:tc>
          <w:tcPr>
            <w:tcW w:w="1998" w:type="dxa"/>
          </w:tcPr>
          <w:p w:rsidR="005A2526" w:rsidRPr="000C0617" w:rsidRDefault="005A2526" w:rsidP="007C0F58">
            <w:r w:rsidRPr="000C0617">
              <w:rPr>
                <w:rFonts w:hint="eastAsia"/>
              </w:rPr>
              <w:t>被处置股份类型</w:t>
            </w:r>
          </w:p>
        </w:tc>
        <w:tc>
          <w:tcPr>
            <w:tcW w:w="1260" w:type="dxa"/>
            <w:gridSpan w:val="2"/>
          </w:tcPr>
          <w:p w:rsidR="005A2526" w:rsidRPr="000C0617" w:rsidRDefault="005A2526" w:rsidP="007C0F58">
            <w:r w:rsidRPr="000C0617">
              <w:rPr>
                <w:rFonts w:hint="eastAsia"/>
              </w:rPr>
              <w:t>处置日期</w:t>
            </w:r>
          </w:p>
        </w:tc>
        <w:tc>
          <w:tcPr>
            <w:tcW w:w="1260" w:type="dxa"/>
            <w:gridSpan w:val="4"/>
          </w:tcPr>
          <w:p w:rsidR="005A2526" w:rsidRPr="000C0617" w:rsidRDefault="005A2526" w:rsidP="007C0F58">
            <w:r w:rsidRPr="000C0617">
              <w:rPr>
                <w:rFonts w:hint="eastAsia"/>
              </w:rPr>
              <w:t>处置方式</w:t>
            </w:r>
          </w:p>
        </w:tc>
        <w:tc>
          <w:tcPr>
            <w:tcW w:w="1995" w:type="dxa"/>
            <w:gridSpan w:val="4"/>
            <w:shd w:val="clear" w:color="auto" w:fill="auto"/>
          </w:tcPr>
          <w:p w:rsidR="005A2526" w:rsidRPr="000C0617" w:rsidRDefault="005A2526" w:rsidP="007C0F58">
            <w:r w:rsidRPr="000C0617">
              <w:rPr>
                <w:rFonts w:hint="eastAsia"/>
              </w:rPr>
              <w:t>处置前报告人在外国企业持股份额</w:t>
            </w:r>
          </w:p>
        </w:tc>
        <w:tc>
          <w:tcPr>
            <w:tcW w:w="2009" w:type="dxa"/>
            <w:shd w:val="clear" w:color="auto" w:fill="auto"/>
          </w:tcPr>
          <w:p w:rsidR="005A2526" w:rsidRPr="000C0617" w:rsidRDefault="005A2526" w:rsidP="007C0F58">
            <w:r w:rsidRPr="000C0617">
              <w:rPr>
                <w:rFonts w:hint="eastAsia"/>
              </w:rPr>
              <w:t>处置后报告人在外国企业持股份额</w:t>
            </w:r>
          </w:p>
        </w:tc>
      </w:tr>
      <w:tr w:rsidR="005A2526" w:rsidRPr="000C0617">
        <w:tc>
          <w:tcPr>
            <w:tcW w:w="1998" w:type="dxa"/>
          </w:tcPr>
          <w:p w:rsidR="005A2526" w:rsidRPr="000C0617" w:rsidRDefault="005A2526" w:rsidP="007C0F58"/>
        </w:tc>
        <w:tc>
          <w:tcPr>
            <w:tcW w:w="1260" w:type="dxa"/>
            <w:gridSpan w:val="2"/>
          </w:tcPr>
          <w:p w:rsidR="005A2526" w:rsidRPr="000C0617" w:rsidRDefault="005A2526" w:rsidP="007C0F58"/>
        </w:tc>
        <w:tc>
          <w:tcPr>
            <w:tcW w:w="1260" w:type="dxa"/>
            <w:gridSpan w:val="4"/>
          </w:tcPr>
          <w:p w:rsidR="005A2526" w:rsidRPr="000C0617" w:rsidRDefault="005A2526" w:rsidP="007C0F58"/>
        </w:tc>
        <w:tc>
          <w:tcPr>
            <w:tcW w:w="1995" w:type="dxa"/>
            <w:gridSpan w:val="4"/>
            <w:shd w:val="clear" w:color="auto" w:fill="auto"/>
          </w:tcPr>
          <w:p w:rsidR="005A2526" w:rsidRPr="000C0617" w:rsidRDefault="005A2526" w:rsidP="007C0F58"/>
        </w:tc>
        <w:tc>
          <w:tcPr>
            <w:tcW w:w="2009" w:type="dxa"/>
            <w:shd w:val="clear" w:color="auto" w:fill="auto"/>
          </w:tcPr>
          <w:p w:rsidR="005A2526" w:rsidRPr="000C0617" w:rsidRDefault="005A2526" w:rsidP="007C0F58"/>
        </w:tc>
      </w:tr>
      <w:tr w:rsidR="005A2526" w:rsidRPr="000C0617">
        <w:tc>
          <w:tcPr>
            <w:tcW w:w="1998" w:type="dxa"/>
          </w:tcPr>
          <w:p w:rsidR="005A2526" w:rsidRPr="000C0617" w:rsidRDefault="005A2526" w:rsidP="007C0F58"/>
        </w:tc>
        <w:tc>
          <w:tcPr>
            <w:tcW w:w="1260" w:type="dxa"/>
            <w:gridSpan w:val="2"/>
          </w:tcPr>
          <w:p w:rsidR="005A2526" w:rsidRPr="000C0617" w:rsidRDefault="005A2526" w:rsidP="007C0F58"/>
        </w:tc>
        <w:tc>
          <w:tcPr>
            <w:tcW w:w="1260" w:type="dxa"/>
            <w:gridSpan w:val="4"/>
          </w:tcPr>
          <w:p w:rsidR="005A2526" w:rsidRPr="000C0617" w:rsidRDefault="005A2526" w:rsidP="007C0F58"/>
        </w:tc>
        <w:tc>
          <w:tcPr>
            <w:tcW w:w="1995" w:type="dxa"/>
            <w:gridSpan w:val="4"/>
            <w:shd w:val="clear" w:color="auto" w:fill="auto"/>
          </w:tcPr>
          <w:p w:rsidR="005A2526" w:rsidRPr="000C0617" w:rsidRDefault="005A2526" w:rsidP="007C0F58"/>
        </w:tc>
        <w:tc>
          <w:tcPr>
            <w:tcW w:w="2009" w:type="dxa"/>
            <w:shd w:val="clear" w:color="auto" w:fill="auto"/>
          </w:tcPr>
          <w:p w:rsidR="005A2526" w:rsidRPr="000C0617" w:rsidRDefault="005A2526" w:rsidP="007C0F58"/>
        </w:tc>
      </w:tr>
      <w:tr w:rsidR="005A2526" w:rsidRPr="000C0617">
        <w:tc>
          <w:tcPr>
            <w:tcW w:w="1998" w:type="dxa"/>
          </w:tcPr>
          <w:p w:rsidR="005A2526" w:rsidRPr="000C0617" w:rsidRDefault="005A2526" w:rsidP="007C0F58"/>
        </w:tc>
        <w:tc>
          <w:tcPr>
            <w:tcW w:w="1260" w:type="dxa"/>
            <w:gridSpan w:val="2"/>
          </w:tcPr>
          <w:p w:rsidR="005A2526" w:rsidRPr="000C0617" w:rsidRDefault="005A2526" w:rsidP="007C0F58"/>
        </w:tc>
        <w:tc>
          <w:tcPr>
            <w:tcW w:w="1260" w:type="dxa"/>
            <w:gridSpan w:val="4"/>
          </w:tcPr>
          <w:p w:rsidR="005A2526" w:rsidRPr="000C0617" w:rsidRDefault="005A2526" w:rsidP="007C0F58"/>
        </w:tc>
        <w:tc>
          <w:tcPr>
            <w:tcW w:w="1995" w:type="dxa"/>
            <w:gridSpan w:val="4"/>
            <w:shd w:val="clear" w:color="auto" w:fill="auto"/>
          </w:tcPr>
          <w:p w:rsidR="005A2526" w:rsidRPr="000C0617" w:rsidRDefault="005A2526" w:rsidP="007C0F58"/>
        </w:tc>
        <w:tc>
          <w:tcPr>
            <w:tcW w:w="2009" w:type="dxa"/>
            <w:shd w:val="clear" w:color="auto" w:fill="auto"/>
          </w:tcPr>
          <w:p w:rsidR="005A2526" w:rsidRPr="000C0617" w:rsidRDefault="005A2526" w:rsidP="007C0F58"/>
        </w:tc>
      </w:tr>
      <w:tr w:rsidR="00976B49" w:rsidRPr="000C0617">
        <w:tc>
          <w:tcPr>
            <w:tcW w:w="8522" w:type="dxa"/>
            <w:gridSpan w:val="12"/>
          </w:tcPr>
          <w:p w:rsidR="00976B49" w:rsidRPr="000C0617" w:rsidRDefault="005A2526" w:rsidP="007C0F58">
            <w:pPr>
              <w:rPr>
                <w:b/>
              </w:rPr>
            </w:pPr>
            <w:r w:rsidRPr="000C0617">
              <w:rPr>
                <w:rFonts w:hint="eastAsia"/>
                <w:b/>
              </w:rPr>
              <w:t>四</w:t>
            </w:r>
            <w:r w:rsidR="00976B49" w:rsidRPr="000C0617">
              <w:rPr>
                <w:rFonts w:hint="eastAsia"/>
                <w:b/>
              </w:rPr>
              <w:t>、报告人声明</w:t>
            </w:r>
          </w:p>
        </w:tc>
      </w:tr>
      <w:tr w:rsidR="005D06B6" w:rsidRPr="000C0617">
        <w:trPr>
          <w:trHeight w:val="1329"/>
        </w:trPr>
        <w:tc>
          <w:tcPr>
            <w:tcW w:w="8522" w:type="dxa"/>
            <w:gridSpan w:val="12"/>
            <w:tcBorders>
              <w:bottom w:val="single" w:sz="4" w:space="0" w:color="auto"/>
            </w:tcBorders>
          </w:tcPr>
          <w:p w:rsidR="005D06B6" w:rsidRPr="000C0617" w:rsidRDefault="005D06B6" w:rsidP="005D06B6">
            <w:pPr>
              <w:ind w:firstLine="435"/>
            </w:pPr>
            <w:r w:rsidRPr="000C0617">
              <w:rPr>
                <w:rFonts w:hint="eastAsia"/>
              </w:rPr>
              <w:t>我谨在此声明：以上呈报事项准确无误，如有不实，愿承担相应的法律责任。</w:t>
            </w:r>
          </w:p>
          <w:p w:rsidR="005D06B6" w:rsidRPr="000C0617" w:rsidRDefault="005D06B6" w:rsidP="005D06B6">
            <w:pPr>
              <w:ind w:firstLine="435"/>
            </w:pPr>
          </w:p>
          <w:p w:rsidR="005D06B6" w:rsidRPr="000C0617" w:rsidRDefault="005D06B6" w:rsidP="005D06B6">
            <w:pPr>
              <w:ind w:firstLine="435"/>
            </w:pPr>
          </w:p>
          <w:p w:rsidR="005D06B6" w:rsidRPr="000C0617" w:rsidRDefault="005D06B6" w:rsidP="005D06B6">
            <w:pPr>
              <w:ind w:firstLine="435"/>
            </w:pPr>
            <w:r w:rsidRPr="000C0617">
              <w:rPr>
                <w:rFonts w:hint="eastAsia"/>
              </w:rPr>
              <w:t>报告人签字和盖章：</w:t>
            </w:r>
            <w:r w:rsidRPr="000C0617">
              <w:rPr>
                <w:rFonts w:hint="eastAsia"/>
              </w:rPr>
              <w:t xml:space="preserve">                         </w:t>
            </w:r>
            <w:r w:rsidRPr="000C0617">
              <w:rPr>
                <w:rFonts w:hint="eastAsia"/>
              </w:rPr>
              <w:t>报告日期：</w:t>
            </w:r>
            <w:r w:rsidRPr="000C0617">
              <w:rPr>
                <w:rFonts w:hint="eastAsia"/>
              </w:rPr>
              <w:t xml:space="preserve">     </w:t>
            </w:r>
            <w:r w:rsidRPr="000C0617">
              <w:rPr>
                <w:rFonts w:hint="eastAsia"/>
              </w:rPr>
              <w:t>年</w:t>
            </w:r>
            <w:r w:rsidRPr="000C0617">
              <w:rPr>
                <w:rFonts w:hint="eastAsia"/>
              </w:rPr>
              <w:t xml:space="preserve">    </w:t>
            </w:r>
            <w:r w:rsidRPr="000C0617">
              <w:rPr>
                <w:rFonts w:hint="eastAsia"/>
              </w:rPr>
              <w:t>月</w:t>
            </w:r>
            <w:r w:rsidRPr="000C0617">
              <w:rPr>
                <w:rFonts w:hint="eastAsia"/>
              </w:rPr>
              <w:t xml:space="preserve">    </w:t>
            </w:r>
            <w:r w:rsidRPr="000C0617">
              <w:rPr>
                <w:rFonts w:hint="eastAsia"/>
              </w:rPr>
              <w:t>日</w:t>
            </w:r>
          </w:p>
        </w:tc>
      </w:tr>
      <w:tr w:rsidR="005D06B6" w:rsidRPr="000C0617">
        <w:trPr>
          <w:trHeight w:val="302"/>
        </w:trPr>
        <w:tc>
          <w:tcPr>
            <w:tcW w:w="8522" w:type="dxa"/>
            <w:gridSpan w:val="12"/>
            <w:tcBorders>
              <w:top w:val="single" w:sz="4" w:space="0" w:color="auto"/>
              <w:left w:val="single" w:sz="4" w:space="0" w:color="auto"/>
              <w:right w:val="single" w:sz="4" w:space="0" w:color="auto"/>
            </w:tcBorders>
          </w:tcPr>
          <w:p w:rsidR="005D06B6" w:rsidRPr="000C0617" w:rsidRDefault="005D06B6" w:rsidP="005D06B6">
            <w:r w:rsidRPr="000C0617">
              <w:rPr>
                <w:rFonts w:hint="eastAsia"/>
              </w:rPr>
              <w:t xml:space="preserve">  </w:t>
            </w:r>
            <w:r w:rsidR="008F4BDD" w:rsidRPr="000C0617">
              <w:rPr>
                <w:rFonts w:hint="eastAsia"/>
              </w:rPr>
              <w:t xml:space="preserve">  </w:t>
            </w:r>
            <w:r w:rsidRPr="000C0617">
              <w:rPr>
                <w:rFonts w:hint="eastAsia"/>
              </w:rPr>
              <w:t>经办人：</w:t>
            </w:r>
            <w:r w:rsidRPr="000C0617">
              <w:rPr>
                <w:rFonts w:hint="eastAsia"/>
              </w:rPr>
              <w:t xml:space="preserve">                                   </w:t>
            </w:r>
            <w:r w:rsidRPr="000C0617">
              <w:rPr>
                <w:rFonts w:hint="eastAsia"/>
              </w:rPr>
              <w:t>联系电话：</w:t>
            </w:r>
          </w:p>
          <w:p w:rsidR="005D06B6" w:rsidRDefault="005D06B6" w:rsidP="005D06B6">
            <w:pPr>
              <w:rPr>
                <w:b/>
              </w:rPr>
            </w:pPr>
          </w:p>
          <w:p w:rsidR="00F275BD" w:rsidRPr="000C0617" w:rsidRDefault="00F275BD" w:rsidP="005D06B6">
            <w:pPr>
              <w:rPr>
                <w:b/>
              </w:rPr>
            </w:pPr>
          </w:p>
          <w:p w:rsidR="005D06B6" w:rsidRPr="000C0617" w:rsidRDefault="005D06B6" w:rsidP="005D06B6">
            <w:pPr>
              <w:rPr>
                <w:b/>
              </w:rPr>
            </w:pPr>
            <w:r w:rsidRPr="000C0617">
              <w:rPr>
                <w:rFonts w:hint="eastAsia"/>
                <w:b/>
              </w:rPr>
              <w:lastRenderedPageBreak/>
              <w:t>以下由主管税务机关填写</w:t>
            </w:r>
          </w:p>
        </w:tc>
      </w:tr>
      <w:tr w:rsidR="005D06B6" w:rsidRPr="000C0617">
        <w:trPr>
          <w:trHeight w:val="1382"/>
        </w:trPr>
        <w:tc>
          <w:tcPr>
            <w:tcW w:w="4261" w:type="dxa"/>
            <w:gridSpan w:val="6"/>
          </w:tcPr>
          <w:p w:rsidR="005D06B6" w:rsidRPr="000C0617" w:rsidRDefault="005D06B6" w:rsidP="00976B49">
            <w:pPr>
              <w:ind w:firstLine="435"/>
            </w:pPr>
            <w:r w:rsidRPr="000C0617">
              <w:rPr>
                <w:rFonts w:hint="eastAsia"/>
              </w:rPr>
              <w:lastRenderedPageBreak/>
              <w:t>受理人：</w:t>
            </w:r>
          </w:p>
          <w:p w:rsidR="005D06B6" w:rsidRPr="000C0617" w:rsidRDefault="005D06B6" w:rsidP="00976B49">
            <w:pPr>
              <w:ind w:firstLine="435"/>
            </w:pPr>
            <w:r w:rsidRPr="000C0617">
              <w:rPr>
                <w:rFonts w:hint="eastAsia"/>
              </w:rPr>
              <w:t>联系电话：</w:t>
            </w:r>
          </w:p>
        </w:tc>
        <w:tc>
          <w:tcPr>
            <w:tcW w:w="4261" w:type="dxa"/>
            <w:gridSpan w:val="6"/>
          </w:tcPr>
          <w:p w:rsidR="005D06B6" w:rsidRPr="000C0617" w:rsidRDefault="005D06B6" w:rsidP="005D06B6">
            <w:pPr>
              <w:ind w:firstLineChars="1007" w:firstLine="2115"/>
            </w:pPr>
            <w:r w:rsidRPr="000C0617">
              <w:rPr>
                <w:rFonts w:hint="eastAsia"/>
              </w:rPr>
              <w:t>税务机关（盖章）</w:t>
            </w:r>
          </w:p>
          <w:p w:rsidR="005D06B6" w:rsidRPr="000C0617" w:rsidRDefault="005D06B6" w:rsidP="00976B49">
            <w:pPr>
              <w:ind w:firstLine="435"/>
            </w:pPr>
            <w:r w:rsidRPr="000C0617">
              <w:rPr>
                <w:rFonts w:hint="eastAsia"/>
              </w:rPr>
              <w:t xml:space="preserve">                </w:t>
            </w:r>
            <w:r w:rsidRPr="000C0617">
              <w:rPr>
                <w:rFonts w:hint="eastAsia"/>
              </w:rPr>
              <w:t>年</w:t>
            </w:r>
            <w:r w:rsidRPr="000C0617">
              <w:rPr>
                <w:rFonts w:hint="eastAsia"/>
              </w:rPr>
              <w:t xml:space="preserve">    </w:t>
            </w:r>
            <w:r w:rsidRPr="000C0617">
              <w:rPr>
                <w:rFonts w:hint="eastAsia"/>
              </w:rPr>
              <w:t>月</w:t>
            </w:r>
            <w:r w:rsidRPr="000C0617">
              <w:rPr>
                <w:rFonts w:hint="eastAsia"/>
              </w:rPr>
              <w:t xml:space="preserve">   </w:t>
            </w:r>
            <w:r w:rsidRPr="000C0617">
              <w:rPr>
                <w:rFonts w:hint="eastAsia"/>
              </w:rPr>
              <w:t>日</w:t>
            </w:r>
          </w:p>
        </w:tc>
      </w:tr>
      <w:bookmarkEnd w:id="0"/>
    </w:tbl>
    <w:p w:rsidR="005D06B6" w:rsidRDefault="005D06B6" w:rsidP="001A6558"/>
    <w:p w:rsidR="005D06B6" w:rsidRDefault="005D06B6" w:rsidP="001A6558"/>
    <w:p w:rsidR="005D06B6" w:rsidRDefault="005D06B6" w:rsidP="001A6558"/>
    <w:p w:rsidR="001A6558" w:rsidRPr="000C0617" w:rsidRDefault="00512024" w:rsidP="001A6558">
      <w:r>
        <w:rPr>
          <w:rFonts w:hint="eastAsia"/>
        </w:rPr>
        <w:t>填表说明</w:t>
      </w:r>
      <w:r w:rsidR="001A6558" w:rsidRPr="000C0617">
        <w:rPr>
          <w:rFonts w:hint="eastAsia"/>
        </w:rPr>
        <w:t>：</w:t>
      </w:r>
    </w:p>
    <w:p w:rsidR="001A6558" w:rsidRPr="000C0617" w:rsidRDefault="00211082" w:rsidP="008F4BDD">
      <w:pPr>
        <w:ind w:firstLineChars="200" w:firstLine="420"/>
      </w:pPr>
      <w:r>
        <w:rPr>
          <w:rFonts w:hint="eastAsia"/>
        </w:rPr>
        <w:t xml:space="preserve">1. </w:t>
      </w:r>
      <w:r w:rsidR="001A6558" w:rsidRPr="000C0617">
        <w:rPr>
          <w:rFonts w:hint="eastAsia"/>
        </w:rPr>
        <w:t>按照《</w:t>
      </w:r>
      <w:r w:rsidR="00F275BD">
        <w:rPr>
          <w:rFonts w:hint="eastAsia"/>
        </w:rPr>
        <w:t>国家税务总局关于</w:t>
      </w:r>
      <w:r w:rsidR="008F4BDD" w:rsidRPr="000C0617">
        <w:rPr>
          <w:rFonts w:hint="eastAsia"/>
        </w:rPr>
        <w:t>居民企业报告境外投资和所得信息的公告》（以下称公告</w:t>
      </w:r>
      <w:r w:rsidR="001A6558" w:rsidRPr="000C0617">
        <w:rPr>
          <w:rFonts w:hint="eastAsia"/>
        </w:rPr>
        <w:t>）第</w:t>
      </w:r>
      <w:r w:rsidR="008F4BDD" w:rsidRPr="000C0617">
        <w:rPr>
          <w:rFonts w:hint="eastAsia"/>
        </w:rPr>
        <w:t>一</w:t>
      </w:r>
      <w:r w:rsidR="001A6558" w:rsidRPr="000C0617">
        <w:rPr>
          <w:rFonts w:hint="eastAsia"/>
        </w:rPr>
        <w:t>条规定应该填报本表的企业为本表报告人</w:t>
      </w:r>
      <w:r w:rsidR="008F4BDD" w:rsidRPr="000C0617">
        <w:rPr>
          <w:rFonts w:hint="eastAsia"/>
        </w:rPr>
        <w:t>。报告人直接或间接投资多家外国企业，并符合规定条件的，应该分别按每个</w:t>
      </w:r>
      <w:r w:rsidR="001A6558" w:rsidRPr="000C0617">
        <w:rPr>
          <w:rFonts w:hint="eastAsia"/>
        </w:rPr>
        <w:t>符合条件的被投资外国企业填报本表。</w:t>
      </w:r>
    </w:p>
    <w:p w:rsidR="001A6558" w:rsidRPr="000C0617" w:rsidRDefault="00211082" w:rsidP="008F4BDD">
      <w:pPr>
        <w:ind w:firstLineChars="200" w:firstLine="420"/>
      </w:pPr>
      <w:r>
        <w:rPr>
          <w:rFonts w:hint="eastAsia"/>
        </w:rPr>
        <w:t xml:space="preserve">2. </w:t>
      </w:r>
      <w:r w:rsidR="001C09FC">
        <w:rPr>
          <w:rFonts w:hint="eastAsia"/>
        </w:rPr>
        <w:t>持股股东名称栏</w:t>
      </w:r>
      <w:r w:rsidR="00807555">
        <w:rPr>
          <w:rFonts w:hint="eastAsia"/>
        </w:rPr>
        <w:t>仅</w:t>
      </w:r>
      <w:r w:rsidR="001C09FC">
        <w:rPr>
          <w:rFonts w:hint="eastAsia"/>
        </w:rPr>
        <w:t>填报</w:t>
      </w:r>
      <w:r w:rsidR="001A6558" w:rsidRPr="000C0617">
        <w:rPr>
          <w:rFonts w:hint="eastAsia"/>
        </w:rPr>
        <w:t>在被投资外国企业直接持有</w:t>
      </w:r>
      <w:r w:rsidR="001A6558" w:rsidRPr="000C0617">
        <w:rPr>
          <w:rFonts w:hint="eastAsia"/>
        </w:rPr>
        <w:t>10%</w:t>
      </w:r>
      <w:r w:rsidR="003B5F39">
        <w:rPr>
          <w:rFonts w:hint="eastAsia"/>
        </w:rPr>
        <w:t>以上股份或有表决权股份</w:t>
      </w:r>
      <w:r w:rsidR="001A6558" w:rsidRPr="000C0617">
        <w:rPr>
          <w:rFonts w:hint="eastAsia"/>
        </w:rPr>
        <w:t>的所有股东。</w:t>
      </w:r>
    </w:p>
    <w:p w:rsidR="00807555" w:rsidRDefault="00211082" w:rsidP="00807555">
      <w:pPr>
        <w:ind w:firstLineChars="200" w:firstLine="420"/>
        <w:rPr>
          <w:rFonts w:ascii="ˎ̥" w:hAnsi="ˎ̥"/>
          <w:bCs/>
          <w:szCs w:val="21"/>
        </w:rPr>
      </w:pPr>
      <w:r>
        <w:rPr>
          <w:rFonts w:hint="eastAsia"/>
        </w:rPr>
        <w:t xml:space="preserve">3. </w:t>
      </w:r>
      <w:r w:rsidR="001A6558" w:rsidRPr="000C0617">
        <w:rPr>
          <w:rFonts w:hint="eastAsia"/>
        </w:rPr>
        <w:t>持股</w:t>
      </w:r>
      <w:r w:rsidR="00807555">
        <w:rPr>
          <w:rFonts w:hint="eastAsia"/>
        </w:rPr>
        <w:t>类型</w:t>
      </w:r>
      <w:r w:rsidR="001A6558" w:rsidRPr="000C0617">
        <w:rPr>
          <w:rFonts w:hint="eastAsia"/>
        </w:rPr>
        <w:t>栏</w:t>
      </w:r>
      <w:r w:rsidR="00807555">
        <w:rPr>
          <w:rFonts w:hint="eastAsia"/>
        </w:rPr>
        <w:t>、</w:t>
      </w:r>
      <w:r w:rsidR="00807555">
        <w:rPr>
          <w:rFonts w:ascii="ˎ̥" w:hAnsi="ˎ̥" w:hint="eastAsia"/>
          <w:bCs/>
          <w:szCs w:val="21"/>
        </w:rPr>
        <w:t>被收购股份类型栏和被处置股份类型栏按照有表决权股份和无表决权股份填报。</w:t>
      </w:r>
    </w:p>
    <w:p w:rsidR="001A6558" w:rsidRPr="000C0617" w:rsidRDefault="00211082" w:rsidP="008F4BDD">
      <w:pPr>
        <w:ind w:firstLineChars="200" w:firstLine="420"/>
        <w:rPr>
          <w:rFonts w:ascii="ˎ̥" w:hAnsi="ˎ̥"/>
          <w:bCs/>
          <w:szCs w:val="21"/>
        </w:rPr>
      </w:pPr>
      <w:r>
        <w:rPr>
          <w:rFonts w:hint="eastAsia"/>
        </w:rPr>
        <w:t xml:space="preserve">4. </w:t>
      </w:r>
      <w:r w:rsidR="001A6558" w:rsidRPr="000C0617">
        <w:rPr>
          <w:rFonts w:hint="eastAsia"/>
        </w:rPr>
        <w:t>持股比例栏按照</w:t>
      </w:r>
      <w:r w:rsidR="001A6558" w:rsidRPr="000C0617">
        <w:rPr>
          <w:rFonts w:ascii="ˎ̥" w:hAnsi="ˎ̥"/>
          <w:bCs/>
          <w:szCs w:val="21"/>
        </w:rPr>
        <w:t>《特别纳税调整实施办法（试行）》</w:t>
      </w:r>
      <w:r w:rsidR="001A6558" w:rsidRPr="000C0617">
        <w:rPr>
          <w:rFonts w:ascii="ˎ̥" w:hAnsi="ˎ̥" w:hint="eastAsia"/>
          <w:bCs/>
          <w:szCs w:val="21"/>
        </w:rPr>
        <w:t>第七十七条第二款规定计算填</w:t>
      </w:r>
      <w:r w:rsidR="00807555">
        <w:rPr>
          <w:rFonts w:ascii="ˎ̥" w:hAnsi="ˎ̥" w:hint="eastAsia"/>
          <w:bCs/>
          <w:szCs w:val="21"/>
        </w:rPr>
        <w:t>报</w:t>
      </w:r>
      <w:r w:rsidR="001A6558" w:rsidRPr="000C0617">
        <w:rPr>
          <w:rFonts w:ascii="ˎ̥" w:hAnsi="ˎ̥" w:hint="eastAsia"/>
          <w:bCs/>
          <w:szCs w:val="21"/>
        </w:rPr>
        <w:t>。</w:t>
      </w:r>
    </w:p>
    <w:p w:rsidR="001A6558" w:rsidRDefault="00211082" w:rsidP="008F4BDD">
      <w:pPr>
        <w:ind w:firstLineChars="200" w:firstLine="420"/>
        <w:rPr>
          <w:rFonts w:ascii="ˎ̥" w:hAnsi="ˎ̥"/>
          <w:bCs/>
          <w:szCs w:val="21"/>
        </w:rPr>
      </w:pPr>
      <w:r>
        <w:rPr>
          <w:rFonts w:ascii="ˎ̥" w:hAnsi="ˎ̥" w:hint="eastAsia"/>
          <w:bCs/>
          <w:szCs w:val="21"/>
        </w:rPr>
        <w:t xml:space="preserve">5. </w:t>
      </w:r>
      <w:r w:rsidR="001A6558" w:rsidRPr="000C0617">
        <w:rPr>
          <w:rFonts w:ascii="ˎ̥" w:hAnsi="ˎ̥" w:hint="eastAsia"/>
          <w:bCs/>
          <w:szCs w:val="21"/>
        </w:rPr>
        <w:t>中国居民个人姓名栏应该填报担任被投资外国企业高管和董事，且按照个人所得税法规定构成在中国有住所，或者在中国无住所但在中国境内居住满一年的所有个人。</w:t>
      </w:r>
    </w:p>
    <w:p w:rsidR="00EF5B80" w:rsidRDefault="00211082" w:rsidP="008F4BDD">
      <w:pPr>
        <w:ind w:firstLineChars="200" w:firstLine="420"/>
        <w:rPr>
          <w:rFonts w:ascii="ˎ̥" w:hAnsi="ˎ̥"/>
          <w:bCs/>
          <w:szCs w:val="21"/>
        </w:rPr>
      </w:pPr>
      <w:r>
        <w:rPr>
          <w:rFonts w:ascii="ˎ̥" w:hAnsi="ˎ̥" w:hint="eastAsia"/>
          <w:bCs/>
          <w:szCs w:val="21"/>
        </w:rPr>
        <w:t xml:space="preserve">6. </w:t>
      </w:r>
      <w:r w:rsidR="004D0F64">
        <w:rPr>
          <w:rFonts w:ascii="ˎ̥" w:hAnsi="ˎ̥" w:hint="eastAsia"/>
          <w:bCs/>
          <w:szCs w:val="21"/>
        </w:rPr>
        <w:t>身份识别号栏按中国居民个人所持身份证件的识别</w:t>
      </w:r>
      <w:r w:rsidR="00822EB8">
        <w:rPr>
          <w:rFonts w:ascii="ˎ̥" w:hAnsi="ˎ̥" w:hint="eastAsia"/>
          <w:bCs/>
          <w:szCs w:val="21"/>
        </w:rPr>
        <w:t>号</w:t>
      </w:r>
      <w:r w:rsidR="004D0F64">
        <w:rPr>
          <w:rFonts w:ascii="ˎ̥" w:hAnsi="ˎ̥" w:hint="eastAsia"/>
          <w:bCs/>
          <w:szCs w:val="21"/>
        </w:rPr>
        <w:t>填报。</w:t>
      </w:r>
    </w:p>
    <w:p w:rsidR="00263997" w:rsidRPr="000C0617" w:rsidRDefault="00211082" w:rsidP="008F4BDD">
      <w:pPr>
        <w:ind w:firstLineChars="200" w:firstLine="420"/>
        <w:rPr>
          <w:rFonts w:ascii="ˎ̥" w:hAnsi="ˎ̥"/>
          <w:bCs/>
          <w:szCs w:val="21"/>
        </w:rPr>
      </w:pPr>
      <w:r>
        <w:rPr>
          <w:rFonts w:ascii="ˎ̥" w:hAnsi="ˎ̥" w:hint="eastAsia"/>
          <w:bCs/>
          <w:szCs w:val="21"/>
        </w:rPr>
        <w:t xml:space="preserve">7. </w:t>
      </w:r>
      <w:r w:rsidR="00263997">
        <w:rPr>
          <w:rFonts w:ascii="ˎ̥" w:hAnsi="ˎ̥" w:hint="eastAsia"/>
          <w:bCs/>
          <w:szCs w:val="21"/>
        </w:rPr>
        <w:t>交易日期栏和处置日期栏按中国会计制度确认的相关交易或处置行为完成的日期填报。</w:t>
      </w:r>
    </w:p>
    <w:p w:rsidR="001A6558" w:rsidRPr="003B5F39" w:rsidRDefault="00211082" w:rsidP="008F4BDD">
      <w:pPr>
        <w:ind w:firstLineChars="200" w:firstLine="420"/>
        <w:rPr>
          <w:rFonts w:ascii="ˎ̥" w:hAnsi="ˎ̥"/>
          <w:bCs/>
          <w:color w:val="000000"/>
          <w:szCs w:val="21"/>
        </w:rPr>
      </w:pPr>
      <w:r>
        <w:rPr>
          <w:rFonts w:ascii="ˎ̥" w:hAnsi="ˎ̥" w:hint="eastAsia"/>
          <w:bCs/>
          <w:color w:val="000000"/>
          <w:szCs w:val="21"/>
        </w:rPr>
        <w:t xml:space="preserve">8. </w:t>
      </w:r>
      <w:r w:rsidR="003B5F39" w:rsidRPr="003B5F39">
        <w:rPr>
          <w:rFonts w:ascii="ˎ̥" w:hAnsi="ˎ̥" w:hint="eastAsia"/>
          <w:bCs/>
          <w:color w:val="000000"/>
          <w:szCs w:val="21"/>
        </w:rPr>
        <w:t>收购外国企业股份情况仅填报导致公告</w:t>
      </w:r>
      <w:r w:rsidR="001A6558" w:rsidRPr="003B5F39">
        <w:rPr>
          <w:rFonts w:ascii="ˎ̥" w:hAnsi="ˎ̥" w:hint="eastAsia"/>
          <w:bCs/>
          <w:color w:val="000000"/>
          <w:szCs w:val="21"/>
        </w:rPr>
        <w:t>第</w:t>
      </w:r>
      <w:r w:rsidR="003B5F39" w:rsidRPr="003B5F39">
        <w:rPr>
          <w:rFonts w:ascii="ˎ̥" w:hAnsi="ˎ̥" w:hint="eastAsia"/>
          <w:bCs/>
          <w:color w:val="000000"/>
          <w:szCs w:val="21"/>
        </w:rPr>
        <w:t>一</w:t>
      </w:r>
      <w:r w:rsidR="001A6558" w:rsidRPr="003B5F39">
        <w:rPr>
          <w:rFonts w:ascii="ˎ̥" w:hAnsi="ˎ̥" w:hint="eastAsia"/>
          <w:bCs/>
          <w:color w:val="000000"/>
          <w:szCs w:val="21"/>
        </w:rPr>
        <w:t>条规定情形的一次或多次收购交易及其相关情况。</w:t>
      </w:r>
    </w:p>
    <w:p w:rsidR="00546161" w:rsidRDefault="00211082" w:rsidP="008F4BDD">
      <w:pPr>
        <w:ind w:firstLineChars="200" w:firstLine="420"/>
        <w:rPr>
          <w:rFonts w:ascii="ˎ̥" w:hAnsi="ˎ̥"/>
          <w:bCs/>
          <w:color w:val="000000"/>
          <w:szCs w:val="21"/>
        </w:rPr>
      </w:pPr>
      <w:r>
        <w:rPr>
          <w:rFonts w:ascii="ˎ̥" w:hAnsi="ˎ̥" w:hint="eastAsia"/>
          <w:bCs/>
          <w:color w:val="000000"/>
          <w:szCs w:val="21"/>
        </w:rPr>
        <w:t xml:space="preserve">9. </w:t>
      </w:r>
      <w:r w:rsidR="003B5F39" w:rsidRPr="003B5F39">
        <w:rPr>
          <w:rFonts w:ascii="ˎ̥" w:hAnsi="ˎ̥" w:hint="eastAsia"/>
          <w:bCs/>
          <w:color w:val="000000"/>
          <w:szCs w:val="21"/>
        </w:rPr>
        <w:t>外国企业股份处置情况仅填报导致公告</w:t>
      </w:r>
      <w:r w:rsidR="001A6558" w:rsidRPr="003B5F39">
        <w:rPr>
          <w:rFonts w:ascii="ˎ̥" w:hAnsi="ˎ̥" w:hint="eastAsia"/>
          <w:bCs/>
          <w:color w:val="000000"/>
          <w:szCs w:val="21"/>
        </w:rPr>
        <w:t>第</w:t>
      </w:r>
      <w:r w:rsidR="003B5F39" w:rsidRPr="003B5F39">
        <w:rPr>
          <w:rFonts w:ascii="ˎ̥" w:hAnsi="ˎ̥" w:hint="eastAsia"/>
          <w:bCs/>
          <w:color w:val="000000"/>
          <w:szCs w:val="21"/>
        </w:rPr>
        <w:t>一</w:t>
      </w:r>
      <w:r w:rsidR="001A6558" w:rsidRPr="003B5F39">
        <w:rPr>
          <w:rFonts w:ascii="ˎ̥" w:hAnsi="ˎ̥" w:hint="eastAsia"/>
          <w:bCs/>
          <w:color w:val="000000"/>
          <w:szCs w:val="21"/>
        </w:rPr>
        <w:t>条规定情形的一次或多次股份处置交易及其相关情况。</w:t>
      </w:r>
    </w:p>
    <w:p w:rsidR="00FB103A" w:rsidRPr="003B5F39" w:rsidRDefault="00211082" w:rsidP="008F4BDD">
      <w:pPr>
        <w:ind w:firstLineChars="200" w:firstLine="420"/>
        <w:rPr>
          <w:color w:val="000000"/>
        </w:rPr>
      </w:pPr>
      <w:r>
        <w:rPr>
          <w:rFonts w:hint="eastAsia"/>
        </w:rPr>
        <w:t xml:space="preserve">10. </w:t>
      </w:r>
      <w:r w:rsidR="00FB103A">
        <w:rPr>
          <w:rFonts w:hint="eastAsia"/>
        </w:rPr>
        <w:t>本表相关栏目应填报的名称为外文的，应同时填报中文译文名称。</w:t>
      </w:r>
    </w:p>
    <w:sectPr w:rsidR="00FB103A" w:rsidRPr="003B5F39" w:rsidSect="008674B8">
      <w:type w:val="continuous"/>
      <w:pgSz w:w="11906" w:h="16838"/>
      <w:pgMar w:top="1134" w:right="1474" w:bottom="1134" w:left="1474"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95C" w:rsidRDefault="006F195C" w:rsidP="006F195C">
      <w:r>
        <w:separator/>
      </w:r>
    </w:p>
  </w:endnote>
  <w:endnote w:type="continuationSeparator" w:id="0">
    <w:p w:rsidR="006F195C" w:rsidRDefault="006F195C" w:rsidP="006F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ˎ̥">
    <w:altName w:val="宋体"/>
    <w:charset w:val="01"/>
    <w:family w:val="auto"/>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95C" w:rsidRDefault="006F195C" w:rsidP="006F195C">
      <w:r>
        <w:separator/>
      </w:r>
    </w:p>
  </w:footnote>
  <w:footnote w:type="continuationSeparator" w:id="0">
    <w:p w:rsidR="006F195C" w:rsidRDefault="006F195C" w:rsidP="006F19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58"/>
    <w:rsid w:val="0004277F"/>
    <w:rsid w:val="000714DD"/>
    <w:rsid w:val="0007374F"/>
    <w:rsid w:val="0008259B"/>
    <w:rsid w:val="000C0617"/>
    <w:rsid w:val="000E1ACF"/>
    <w:rsid w:val="000F3255"/>
    <w:rsid w:val="001073FA"/>
    <w:rsid w:val="00144999"/>
    <w:rsid w:val="0015431F"/>
    <w:rsid w:val="001762A1"/>
    <w:rsid w:val="001A6558"/>
    <w:rsid w:val="001C09FC"/>
    <w:rsid w:val="001E5541"/>
    <w:rsid w:val="00211082"/>
    <w:rsid w:val="002113CE"/>
    <w:rsid w:val="002439BA"/>
    <w:rsid w:val="00263997"/>
    <w:rsid w:val="002719FC"/>
    <w:rsid w:val="002E44C1"/>
    <w:rsid w:val="00365463"/>
    <w:rsid w:val="003B5F39"/>
    <w:rsid w:val="003D38E6"/>
    <w:rsid w:val="004D0F64"/>
    <w:rsid w:val="004D6907"/>
    <w:rsid w:val="00512024"/>
    <w:rsid w:val="005310B4"/>
    <w:rsid w:val="00546161"/>
    <w:rsid w:val="00587036"/>
    <w:rsid w:val="005A2526"/>
    <w:rsid w:val="005D06B6"/>
    <w:rsid w:val="006A74D9"/>
    <w:rsid w:val="006C016A"/>
    <w:rsid w:val="006E467E"/>
    <w:rsid w:val="006F195C"/>
    <w:rsid w:val="00750A12"/>
    <w:rsid w:val="00781691"/>
    <w:rsid w:val="007A72A6"/>
    <w:rsid w:val="007C0F58"/>
    <w:rsid w:val="007C2557"/>
    <w:rsid w:val="00805299"/>
    <w:rsid w:val="00807555"/>
    <w:rsid w:val="00822EB8"/>
    <w:rsid w:val="00865785"/>
    <w:rsid w:val="008674B8"/>
    <w:rsid w:val="008F4BDD"/>
    <w:rsid w:val="009437BD"/>
    <w:rsid w:val="00976B49"/>
    <w:rsid w:val="00AB5C35"/>
    <w:rsid w:val="00B02A79"/>
    <w:rsid w:val="00B4782D"/>
    <w:rsid w:val="00B8129B"/>
    <w:rsid w:val="00C20B26"/>
    <w:rsid w:val="00C91EBB"/>
    <w:rsid w:val="00CB2214"/>
    <w:rsid w:val="00D33ECB"/>
    <w:rsid w:val="00D47816"/>
    <w:rsid w:val="00D7142B"/>
    <w:rsid w:val="00DA569E"/>
    <w:rsid w:val="00E322F3"/>
    <w:rsid w:val="00E43A03"/>
    <w:rsid w:val="00E611A5"/>
    <w:rsid w:val="00EE6EB1"/>
    <w:rsid w:val="00EF5B80"/>
    <w:rsid w:val="00F02E7A"/>
    <w:rsid w:val="00F275BD"/>
    <w:rsid w:val="00F76B20"/>
    <w:rsid w:val="00FB1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chartTrackingRefBased/>
  <w15:docId w15:val="{F0C99B12-A83C-43C4-9996-C7E2151FA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6558"/>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44999"/>
    <w:rPr>
      <w:sz w:val="18"/>
      <w:szCs w:val="18"/>
    </w:rPr>
  </w:style>
  <w:style w:type="character" w:customStyle="1" w:styleId="Char">
    <w:name w:val="批注框文本 Char"/>
    <w:basedOn w:val="a0"/>
    <w:link w:val="a3"/>
    <w:uiPriority w:val="99"/>
    <w:semiHidden/>
    <w:rsid w:val="00144999"/>
    <w:rPr>
      <w:rFonts w:ascii="Times New Roman" w:hAnsi="Times New Roman"/>
      <w:kern w:val="2"/>
      <w:sz w:val="18"/>
      <w:szCs w:val="18"/>
    </w:rPr>
  </w:style>
  <w:style w:type="paragraph" w:styleId="a4">
    <w:name w:val="header"/>
    <w:basedOn w:val="a"/>
    <w:link w:val="Char0"/>
    <w:uiPriority w:val="99"/>
    <w:unhideWhenUsed/>
    <w:rsid w:val="006F19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F195C"/>
    <w:rPr>
      <w:rFonts w:ascii="Times New Roman" w:hAnsi="Times New Roman"/>
      <w:kern w:val="2"/>
      <w:sz w:val="18"/>
      <w:szCs w:val="18"/>
    </w:rPr>
  </w:style>
  <w:style w:type="paragraph" w:styleId="a5">
    <w:name w:val="footer"/>
    <w:basedOn w:val="a"/>
    <w:link w:val="Char1"/>
    <w:uiPriority w:val="99"/>
    <w:unhideWhenUsed/>
    <w:rsid w:val="006F195C"/>
    <w:pPr>
      <w:tabs>
        <w:tab w:val="center" w:pos="4153"/>
        <w:tab w:val="right" w:pos="8306"/>
      </w:tabs>
      <w:snapToGrid w:val="0"/>
      <w:jc w:val="left"/>
    </w:pPr>
    <w:rPr>
      <w:sz w:val="18"/>
      <w:szCs w:val="18"/>
    </w:rPr>
  </w:style>
  <w:style w:type="character" w:customStyle="1" w:styleId="Char1">
    <w:name w:val="页脚 Char"/>
    <w:basedOn w:val="a0"/>
    <w:link w:val="a5"/>
    <w:uiPriority w:val="99"/>
    <w:rsid w:val="006F195C"/>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中国居民企业参股外国企业信息报告表</dc:title>
  <dc:subject/>
  <dc:creator>张明</dc:creator>
  <cp:keywords/>
  <dc:description/>
  <cp:lastModifiedBy>Zheng Yeah</cp:lastModifiedBy>
  <cp:revision>5</cp:revision>
  <cp:lastPrinted>2014-06-30T08:12:00Z</cp:lastPrinted>
  <dcterms:created xsi:type="dcterms:W3CDTF">2018-10-21T02:04:00Z</dcterms:created>
  <dcterms:modified xsi:type="dcterms:W3CDTF">2018-10-21T02:44:00Z</dcterms:modified>
</cp:coreProperties>
</file>