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837" w:rsidRPr="007B2837" w:rsidRDefault="007B2837" w:rsidP="007B2837">
      <w:pPr>
        <w:spacing w:after="0" w:line="570" w:lineRule="atLeast"/>
        <w:outlineLvl w:val="0"/>
        <w:rPr>
          <w:rFonts w:ascii="Microsoft YaHei" w:eastAsia="Microsoft YaHei" w:hAnsi="Microsoft YaHei" w:cs="Times New Roman"/>
          <w:b/>
          <w:bCs/>
          <w:color w:val="2C3033"/>
          <w:kern w:val="36"/>
          <w:sz w:val="36"/>
          <w:szCs w:val="36"/>
        </w:rPr>
      </w:pPr>
      <w:r w:rsidRPr="007B2837">
        <w:rPr>
          <w:rFonts w:ascii="Microsoft YaHei" w:eastAsia="Microsoft YaHei" w:hAnsi="Microsoft YaHei" w:cs="Times New Roman" w:hint="eastAsia"/>
          <w:b/>
          <w:bCs/>
          <w:color w:val="2C3033"/>
          <w:kern w:val="36"/>
          <w:sz w:val="36"/>
          <w:szCs w:val="36"/>
        </w:rPr>
        <w:t>Verilog中同步复位和异步复位比较</w:t>
      </w:r>
    </w:p>
    <w:p w:rsidR="00103969" w:rsidRDefault="007B2837">
      <w:hyperlink r:id="rId4" w:history="1">
        <w:r w:rsidRPr="002D2A2A">
          <w:rPr>
            <w:rStyle w:val="Hyperlink"/>
          </w:rPr>
          <w:t>http://blog.csdn.net/kobesdu/article/details/16356997</w:t>
        </w:r>
      </w:hyperlink>
    </w:p>
    <w:p w:rsidR="007B2837" w:rsidRDefault="007B2837">
      <w:bookmarkStart w:id="0" w:name="_GoBack"/>
      <w:bookmarkEnd w:id="0"/>
    </w:p>
    <w:sectPr w:rsidR="007B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BA8"/>
    <w:rsid w:val="00103969"/>
    <w:rsid w:val="007B2837"/>
    <w:rsid w:val="00AC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5C12"/>
  <w15:chartTrackingRefBased/>
  <w15:docId w15:val="{B8F1433A-647C-47F7-9E01-06927723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28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8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B28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sdn.net/kobesdu/article/details/163569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>Lee Shau Kee Library, HKUST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HKUST, Library Guest Login</dc:creator>
  <cp:keywords/>
  <dc:description/>
  <cp:lastModifiedBy>HKUST, Library Guest Login</cp:lastModifiedBy>
  <cp:revision>2</cp:revision>
  <dcterms:created xsi:type="dcterms:W3CDTF">2018-01-31T07:34:00Z</dcterms:created>
  <dcterms:modified xsi:type="dcterms:W3CDTF">2018-01-31T07:34:00Z</dcterms:modified>
</cp:coreProperties>
</file>