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989C7">
      <w:pPr>
        <w:rPr>
          <w:rFonts w:hint="eastAsia"/>
        </w:rPr>
      </w:pPr>
      <w:r>
        <w:rPr>
          <w:rFonts w:hint="eastAsia"/>
        </w:rPr>
        <w:t>表格元素：</w:t>
      </w:r>
      <w:r>
        <w:rPr>
          <w:rFonts w:hint="eastAsia"/>
          <w:b/>
          <w:bCs/>
        </w:rPr>
        <w:t>Table</w:t>
      </w:r>
      <w:r>
        <w:rPr>
          <w:rFonts w:hint="eastAsia"/>
        </w:rPr>
        <w:t>/R</w:t>
      </w:r>
      <w:bookmarkStart w:id="0" w:name="_GoBack"/>
      <w:bookmarkEnd w:id="0"/>
      <w:r>
        <w:rPr>
          <w:rFonts w:hint="eastAsia"/>
        </w:rPr>
        <w:t>ow/Cell 类</w:t>
      </w:r>
    </w:p>
    <w:p w14:paraId="55D22EB7">
      <w:pPr>
        <w:rPr>
          <w:rFonts w:hint="eastAsia"/>
        </w:rPr>
      </w:pPr>
      <w:r>
        <w:rPr>
          <w:rFonts w:hint="eastAsia"/>
        </w:rPr>
        <w:t>表格的核心逻辑是：Table（表格）包含Row（行），Row 包含Cell（单元格）。</w:t>
      </w:r>
    </w:p>
    <w:p w14:paraId="56D6704A">
      <w:pPr>
        <w:rPr>
          <w:rFonts w:hint="eastAsia"/>
        </w:rPr>
      </w:pPr>
      <w:r>
        <w:rPr>
          <w:rFonts w:hint="eastAsia"/>
        </w:rPr>
        <w:t>（1）Table 类</w:t>
      </w:r>
    </w:p>
    <w:tbl>
      <w:tblPr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2"/>
        <w:gridCol w:w="7294"/>
      </w:tblGrid>
      <w:tr w14:paraId="5B17A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AE3F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D6A6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4472C4"/>
                <w:sz w:val="24"/>
                <w:szCs w:val="24"/>
                <w:bdr w:val="none" w:color="auto" w:sz="0" w:space="0"/>
              </w:rPr>
              <w:t>维度</w:t>
            </w:r>
          </w:p>
        </w:tc>
        <w:tc>
          <w:tcPr>
            <w:tcW w:w="7294" w:type="dxa"/>
            <w:shd w:val="clear" w:color="auto" w:fill="DAE3F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611B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4472C4"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7063F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F253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数据类型</w:t>
            </w:r>
          </w:p>
        </w:tc>
        <w:tc>
          <w:tcPr>
            <w:tcW w:w="729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9F9C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docx.table.Table（Python 类）</w:t>
            </w:r>
          </w:p>
        </w:tc>
      </w:tr>
      <w:tr w14:paraId="44E1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DFCB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核心属性</w:t>
            </w:r>
          </w:p>
        </w:tc>
        <w:tc>
          <w:tcPr>
            <w:tcW w:w="7294" w:type="dxa"/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E132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</w:t>
            </w:r>
            <w:r>
              <w:rPr>
                <w:color w:val="FF0000"/>
                <w:sz w:val="24"/>
                <w:szCs w:val="24"/>
                <w:bdr w:val="none" w:color="auto" w:sz="0" w:space="0"/>
              </w:rPr>
              <w:t>rows：</w:t>
            </w:r>
            <w:r>
              <w:rPr>
                <w:color w:val="08090C"/>
                <w:sz w:val="24"/>
                <w:szCs w:val="24"/>
                <w:bdr w:val="none" w:color="auto" w:sz="0" w:space="0"/>
              </w:rPr>
              <w:t>表格的行列表（Row 对象列表）</w:t>
            </w:r>
          </w:p>
          <w:p w14:paraId="7CF8D54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</w:t>
            </w:r>
            <w:r>
              <w:rPr>
                <w:color w:val="FF0000"/>
                <w:sz w:val="24"/>
                <w:szCs w:val="24"/>
                <w:bdr w:val="none" w:color="auto" w:sz="0" w:space="0"/>
              </w:rPr>
              <w:t>columns</w:t>
            </w:r>
            <w:r>
              <w:rPr>
                <w:color w:val="08090C"/>
                <w:sz w:val="24"/>
                <w:szCs w:val="24"/>
                <w:bdr w:val="none" w:color="auto" w:sz="0" w:space="0"/>
              </w:rPr>
              <w:t>：表格的列列表（Column 对象列表）</w:t>
            </w:r>
          </w:p>
          <w:p w14:paraId="38DA351B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style：表格样式（TableStyle 对象，如 “网格型”）</w:t>
            </w:r>
          </w:p>
          <w:p w14:paraId="7749D9B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autofit：布尔值，是否自动调整列宽</w:t>
            </w:r>
          </w:p>
        </w:tc>
      </w:tr>
      <w:tr w14:paraId="26585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42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45CA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核心方法</w:t>
            </w:r>
          </w:p>
        </w:tc>
        <w:tc>
          <w:tcPr>
            <w:tcW w:w="729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1C2D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add_row()：在表格末尾添加一行</w:t>
            </w:r>
          </w:p>
          <w:p w14:paraId="161B35D0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add_column(width)：添加一列（需指定宽度）</w:t>
            </w:r>
          </w:p>
          <w:p w14:paraId="4D4CC7BE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 </w:t>
            </w:r>
            <w:r>
              <w:rPr>
                <w:color w:val="FF0000"/>
                <w:sz w:val="24"/>
                <w:szCs w:val="24"/>
                <w:bdr w:val="none" w:color="auto" w:sz="0" w:space="0"/>
              </w:rPr>
              <w:t>cell(</w:t>
            </w:r>
            <w:r>
              <w:rPr>
                <w:color w:val="08090C"/>
                <w:sz w:val="24"/>
                <w:szCs w:val="24"/>
                <w:bdr w:val="none" w:color="auto" w:sz="0" w:space="0"/>
              </w:rPr>
              <w:t>row_idx, col_idx)：获取指定位置的单元格（Cell 对象）</w:t>
            </w:r>
          </w:p>
          <w:p w14:paraId="26FC192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24"/>
                <w:szCs w:val="24"/>
              </w:rPr>
            </w:pPr>
            <w:r>
              <w:rPr>
                <w:color w:val="08090C"/>
                <w:sz w:val="24"/>
                <w:szCs w:val="24"/>
                <w:bdr w:val="none" w:color="auto" w:sz="0" w:space="0"/>
              </w:rPr>
              <w:t>-</w:t>
            </w:r>
            <w:r>
              <w:rPr>
                <w:color w:val="FF0000"/>
                <w:sz w:val="24"/>
                <w:szCs w:val="24"/>
                <w:bdr w:val="none" w:color="auto" w:sz="0" w:space="0"/>
              </w:rPr>
              <w:t> row_cells(</w:t>
            </w:r>
            <w:r>
              <w:rPr>
                <w:color w:val="08090C"/>
                <w:sz w:val="24"/>
                <w:szCs w:val="24"/>
                <w:bdr w:val="none" w:color="auto" w:sz="0" w:space="0"/>
              </w:rPr>
              <w:t>row_idx)：获取某一行的所有单元格</w:t>
            </w:r>
          </w:p>
        </w:tc>
      </w:tr>
    </w:tbl>
    <w:p w14:paraId="2DEEBC31"/>
    <w:p w14:paraId="73220409">
      <w:r>
        <w:drawing>
          <wp:inline distT="0" distB="0" distL="114300" distR="114300">
            <wp:extent cx="5154930" cy="2856230"/>
            <wp:effectExtent l="0" t="0" r="1270" b="1270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C60"/>
    <w:rsid w:val="005E6C60"/>
    <w:rsid w:val="5AE81333"/>
    <w:rsid w:val="76E9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2026-04-30T13:09:00Z</dcterms:created>
  <dc:creator>雪鸿</dc:creator>
  <cp:lastModifiedBy>雪鸿</cp:lastModifiedBy>
  <dcterms:modified xsi:type="dcterms:W3CDTF">2026-04-30T14:21:35Z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B175C585C9BF4F17A1D121987E72150A_11</vt:lpwstr>
  </property>
  <property fmtid="{D5CDD505-2E9C-101B-9397-08002B2CF9AE}" pid="4" name="KSOTemplateDocerSaveRecord">
    <vt:lpwstr>eyJoZGlkIjoiMWJjMjAzZWJmODcyYTczM2Q4NzhkM2I1MGVjMGEyOWQiLCJ1c2VySWQiOiIxMjc3ODQ0NDQzIn0=</vt:lpwstr>
  </property>
</Properties>
</file>