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rFonts w:ascii="Microsoft YaHei" w:cs="Microsoft YaHei" w:eastAsia="Microsoft YaHei" w:hAnsi="Microsoft YaHei"/>
        </w:rPr>
        <w:t xml:space="preserve">GPIO输入输出的上下拉及引脚初始电平配置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端口输出一般不考虑上下拉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在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推挽输出模式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下，上下拉电阻的作用相对有限</w:t>
      </w:r>
    </w:p>
    <w:p>
      <w:pPr>
        <w:ind w:left="350"/>
      </w:pPr>
      <w:r>
        <w:drawing>
          <wp:inline distT="0" distB="0" distL="0" distR="0">
            <wp:extent cx="3810000" cy="2362607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2362607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初始电平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状态为高电平，默认灯灭，在推挽输出模式下，建议不配置上下拉电阻（此时即为缺省模式）</w:t>
      </w:r>
    </w:p>
    <w:p>
      <w:pPr>
        <w:pStyle w:val="ListParagraph"/>
        <w:numPr>
          <w:ilvl w:val="1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推挽输出本身就有强驱动能力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 - 不需要依赖弱上拉/下拉，此时如果</w:t>
      </w:r>
    </w:p>
    <w:p>
      <w:pPr>
        <w:ind w:left="350"/>
      </w:pPr>
      <w:r>
        <w:drawing>
          <wp:inline distT="0" distB="0" distL="0" distR="0">
            <wp:extent cx="3810000" cy="3713609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3713609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3"/>
        </w:numPr>
      </w:pPr>
    </w:p>
    <w:p>
      <w:pPr>
        <w:ind w:left="350"/>
      </w:pPr>
      <w:r>
        <w:drawing>
          <wp:inline distT="0" distB="0" distL="0" distR="0">
            <wp:extent cx="3810000" cy="1836337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1836337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上拉 + 推挽输出：浪费电流，可能影响电平上升速度</w:t>
      </w:r>
    </w:p>
    <w:p>
      <w:pPr>
        <w:pStyle w:val="ListParagraph"/>
        <w:numPr>
          <w:ilvl w:val="1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下拉 +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 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推挽输出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：浪费电流，可能影响电平下降速度</w:t>
      </w:r>
    </w:p>
    <w:p>
      <w:pPr>
        <w:pStyle w:val="ListParagraph"/>
        <w:numPr>
          <w:ilvl w:val="0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只有在这些情况下才需要考虑输出模式的上下拉：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开漏输出模式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开漏输出必须配合上拉电阻：GPIO_Mode = OUTPUT_OD;GPIO_Pull = GPIO_PULLUP;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用于电平转换、I2C通信等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输出只能拉低，高电平靠上拉电阻实现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对系统安全性要求极高的场合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在MCU刚上电、尚未执行初始化代码时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配置下拉可防止引脚意外输出高电平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对敏感电路（如电机驱动、继电器）很重要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硬件设计有特殊要求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如果外部设备可能在MCU未初始化时连接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上下拉可提供确定的初始电平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dmbzdlsiwqtv0rlfoye1uq.png"/><Relationship Id="rId8" Type="http://schemas.openxmlformats.org/officeDocument/2006/relationships/image" Target="media/a6bi1t7dkkhu0loec2ecra.png"/><Relationship Id="rId9" Type="http://schemas.openxmlformats.org/officeDocument/2006/relationships/image" Target="media/ib0qqeh4b8mfba1v7tx32v.png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GPIO输入输出的上下拉及引脚初始电平配置</dc:title>
  <dcterms:created xsi:type="dcterms:W3CDTF">2026-04-08T22:45:45Z</dcterms:created>
  <dcterms:modified xsi:type="dcterms:W3CDTF">2026-04-08T22:45:45Z</dcterms:modified>
</cp:coreProperties>
</file>