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85B" w:rsidRDefault="00B2585B" w:rsidP="00B2585B">
      <w:pPr>
        <w:pStyle w:val="2"/>
        <w:numPr>
          <w:ilvl w:val="1"/>
          <w:numId w:val="1"/>
        </w:numPr>
      </w:pPr>
      <w:r>
        <w:rPr>
          <w:rFonts w:hint="eastAsia"/>
        </w:rPr>
        <w:t>引言</w:t>
      </w:r>
    </w:p>
    <w:p w:rsidR="00B2585B" w:rsidRPr="00890E7A" w:rsidRDefault="00B2585B" w:rsidP="00B2585B">
      <w:pPr>
        <w:pStyle w:val="3"/>
        <w:numPr>
          <w:ilvl w:val="2"/>
          <w:numId w:val="1"/>
        </w:numPr>
      </w:pPr>
      <w:r w:rsidRPr="00890E7A">
        <w:rPr>
          <w:rFonts w:hint="eastAsia"/>
        </w:rPr>
        <w:t>编制目的</w:t>
      </w:r>
      <w:bookmarkStart w:id="0" w:name="_GoBack"/>
      <w:bookmarkEnd w:id="0"/>
    </w:p>
    <w:p w:rsidR="00B2585B" w:rsidRPr="00890E7A" w:rsidRDefault="00B2585B" w:rsidP="00B2585B">
      <w:pPr>
        <w:pStyle w:val="3"/>
        <w:numPr>
          <w:ilvl w:val="2"/>
          <w:numId w:val="1"/>
        </w:numPr>
        <w:rPr>
          <w:rFonts w:hint="eastAsia"/>
        </w:rPr>
      </w:pPr>
      <w:r w:rsidRPr="00890E7A">
        <w:rPr>
          <w:rFonts w:hint="eastAsia"/>
        </w:rPr>
        <w:t>本报告</w:t>
      </w:r>
    </w:p>
    <w:p w:rsidR="00B2585B" w:rsidRPr="00890E7A" w:rsidRDefault="00B2585B" w:rsidP="00B2585B">
      <w:pPr>
        <w:pStyle w:val="3"/>
        <w:numPr>
          <w:ilvl w:val="2"/>
          <w:numId w:val="1"/>
        </w:numPr>
      </w:pPr>
      <w:r w:rsidRPr="00890E7A">
        <w:rPr>
          <w:rFonts w:hint="eastAsia"/>
        </w:rPr>
        <w:t>词汇表</w:t>
      </w:r>
    </w:p>
    <w:p w:rsidR="00B2585B" w:rsidRPr="00890E7A" w:rsidRDefault="00B2585B" w:rsidP="00B2585B">
      <w:pPr>
        <w:pStyle w:val="3"/>
        <w:numPr>
          <w:ilvl w:val="2"/>
          <w:numId w:val="1"/>
        </w:numPr>
        <w:rPr>
          <w:rFonts w:hint="eastAsia"/>
        </w:rPr>
      </w:pPr>
      <w:r w:rsidRPr="00890E7A">
        <w:rPr>
          <w:rFonts w:hint="eastAsia"/>
        </w:rPr>
        <w:t>参考资料</w:t>
      </w:r>
    </w:p>
    <w:p w:rsidR="00B2585B" w:rsidRDefault="00B2585B" w:rsidP="00B2585B">
      <w:pPr>
        <w:pStyle w:val="2"/>
        <w:numPr>
          <w:ilvl w:val="1"/>
          <w:numId w:val="1"/>
        </w:numPr>
      </w:pPr>
      <w:r>
        <w:rPr>
          <w:rFonts w:hint="eastAsia"/>
        </w:rPr>
        <w:t>产品概述</w:t>
      </w:r>
    </w:p>
    <w:p w:rsidR="00B2585B" w:rsidRDefault="00B2585B" w:rsidP="00B2585B">
      <w:pPr>
        <w:pStyle w:val="2"/>
        <w:numPr>
          <w:ilvl w:val="1"/>
          <w:numId w:val="1"/>
        </w:numPr>
      </w:pPr>
      <w:r>
        <w:rPr>
          <w:rFonts w:hint="eastAsia"/>
        </w:rPr>
        <w:t>逻辑视角</w:t>
      </w:r>
    </w:p>
    <w:p w:rsidR="00B2585B" w:rsidRDefault="00B2585B" w:rsidP="00B2585B">
      <w:pPr>
        <w:pStyle w:val="2"/>
        <w:numPr>
          <w:ilvl w:val="1"/>
          <w:numId w:val="1"/>
        </w:numPr>
      </w:pPr>
      <w:r>
        <w:rPr>
          <w:rFonts w:hint="eastAsia"/>
        </w:rPr>
        <w:t>组合视角</w:t>
      </w:r>
    </w:p>
    <w:p w:rsidR="00B2585B" w:rsidRPr="00890E7A" w:rsidRDefault="00B2585B" w:rsidP="00B2585B">
      <w:pPr>
        <w:pStyle w:val="3"/>
        <w:numPr>
          <w:ilvl w:val="2"/>
          <w:numId w:val="1"/>
        </w:numPr>
      </w:pPr>
      <w:r w:rsidRPr="00890E7A">
        <w:rPr>
          <w:rFonts w:hint="eastAsia"/>
        </w:rPr>
        <w:t>开发包图</w:t>
      </w:r>
    </w:p>
    <w:p w:rsidR="00B2585B" w:rsidRPr="00890E7A" w:rsidRDefault="00B2585B" w:rsidP="00B2585B">
      <w:pPr>
        <w:pStyle w:val="3"/>
        <w:numPr>
          <w:ilvl w:val="2"/>
          <w:numId w:val="1"/>
        </w:numPr>
      </w:pPr>
      <w:r w:rsidRPr="00890E7A">
        <w:rPr>
          <w:rFonts w:hint="eastAsia"/>
        </w:rPr>
        <w:t>运行时进程</w:t>
      </w:r>
    </w:p>
    <w:p w:rsidR="00B2585B" w:rsidRPr="00890E7A" w:rsidRDefault="00B2585B" w:rsidP="00B2585B">
      <w:pPr>
        <w:pStyle w:val="3"/>
        <w:numPr>
          <w:ilvl w:val="2"/>
          <w:numId w:val="1"/>
        </w:numPr>
        <w:rPr>
          <w:rFonts w:hint="eastAsia"/>
        </w:rPr>
      </w:pPr>
      <w:r w:rsidRPr="00890E7A">
        <w:rPr>
          <w:rFonts w:hint="eastAsia"/>
        </w:rPr>
        <w:t>物理部署</w:t>
      </w:r>
    </w:p>
    <w:p w:rsidR="00B2585B" w:rsidRPr="00B2585B" w:rsidRDefault="00B2585B" w:rsidP="00B2585B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接口视角</w:t>
      </w:r>
    </w:p>
    <w:p w:rsidR="00B2585B" w:rsidRPr="00890E7A" w:rsidRDefault="00B2585B" w:rsidP="00B2585B">
      <w:pPr>
        <w:pStyle w:val="3"/>
        <w:numPr>
          <w:ilvl w:val="2"/>
          <w:numId w:val="1"/>
        </w:numPr>
        <w:rPr>
          <w:sz w:val="28"/>
        </w:rPr>
      </w:pPr>
      <w:r w:rsidRPr="00890E7A">
        <w:rPr>
          <w:rFonts w:hint="eastAsia"/>
          <w:sz w:val="28"/>
        </w:rPr>
        <w:t>模块的职责</w:t>
      </w:r>
    </w:p>
    <w:p w:rsidR="00B2585B" w:rsidRPr="00890E7A" w:rsidRDefault="00B2585B" w:rsidP="00B2585B">
      <w:pPr>
        <w:pStyle w:val="3"/>
        <w:numPr>
          <w:ilvl w:val="2"/>
          <w:numId w:val="1"/>
        </w:numPr>
        <w:rPr>
          <w:sz w:val="28"/>
        </w:rPr>
      </w:pPr>
      <w:r w:rsidRPr="00890E7A">
        <w:rPr>
          <w:rFonts w:hint="eastAsia"/>
          <w:sz w:val="28"/>
        </w:rPr>
        <w:t>界面层的分解</w:t>
      </w:r>
    </w:p>
    <w:p w:rsidR="00B2585B" w:rsidRPr="00890E7A" w:rsidRDefault="00B2585B" w:rsidP="00B2585B">
      <w:pPr>
        <w:pStyle w:val="3"/>
        <w:numPr>
          <w:ilvl w:val="2"/>
          <w:numId w:val="1"/>
        </w:numPr>
        <w:rPr>
          <w:sz w:val="28"/>
        </w:rPr>
      </w:pPr>
      <w:r w:rsidRPr="00890E7A">
        <w:rPr>
          <w:rFonts w:hint="eastAsia"/>
          <w:sz w:val="28"/>
        </w:rPr>
        <w:t>逻辑层的分解</w:t>
      </w:r>
    </w:p>
    <w:p w:rsidR="00B2585B" w:rsidRPr="00890E7A" w:rsidRDefault="00B2585B" w:rsidP="00B2585B">
      <w:pPr>
        <w:pStyle w:val="3"/>
        <w:numPr>
          <w:ilvl w:val="2"/>
          <w:numId w:val="1"/>
        </w:numPr>
        <w:rPr>
          <w:rFonts w:hint="eastAsia"/>
          <w:sz w:val="28"/>
        </w:rPr>
      </w:pPr>
      <w:r w:rsidRPr="00890E7A">
        <w:rPr>
          <w:rFonts w:hint="eastAsia"/>
          <w:sz w:val="28"/>
        </w:rPr>
        <w:lastRenderedPageBreak/>
        <w:t>数据层的分解</w:t>
      </w:r>
    </w:p>
    <w:p w:rsidR="00B2585B" w:rsidRDefault="00B2585B" w:rsidP="00B2585B">
      <w:pPr>
        <w:pStyle w:val="2"/>
        <w:numPr>
          <w:ilvl w:val="1"/>
          <w:numId w:val="1"/>
        </w:numPr>
      </w:pPr>
      <w:r>
        <w:rPr>
          <w:rFonts w:hint="eastAsia"/>
        </w:rPr>
        <w:t>信息视角</w:t>
      </w:r>
    </w:p>
    <w:p w:rsidR="00B2585B" w:rsidRPr="00890E7A" w:rsidRDefault="00B2585B" w:rsidP="00B2585B">
      <w:pPr>
        <w:pStyle w:val="3"/>
        <w:numPr>
          <w:ilvl w:val="2"/>
          <w:numId w:val="1"/>
        </w:numPr>
      </w:pPr>
      <w:r w:rsidRPr="00890E7A">
        <w:rPr>
          <w:rFonts w:hint="eastAsia"/>
        </w:rPr>
        <w:t>数据库持久化对象</w:t>
      </w:r>
    </w:p>
    <w:p w:rsidR="00B2585B" w:rsidRPr="00890E7A" w:rsidRDefault="00B2585B" w:rsidP="00B2585B">
      <w:pPr>
        <w:pStyle w:val="3"/>
        <w:numPr>
          <w:ilvl w:val="2"/>
          <w:numId w:val="1"/>
        </w:numPr>
        <w:rPr>
          <w:rFonts w:hint="eastAsia"/>
        </w:rPr>
      </w:pPr>
      <w:r w:rsidRPr="00890E7A">
        <w:rPr>
          <w:rFonts w:hint="eastAsia"/>
        </w:rPr>
        <w:t>数据库表</w:t>
      </w:r>
    </w:p>
    <w:p w:rsidR="006E1FBC" w:rsidRDefault="002A6BAA"/>
    <w:sectPr w:rsidR="006E1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BAA" w:rsidRDefault="002A6BAA" w:rsidP="00B2585B">
      <w:r>
        <w:separator/>
      </w:r>
    </w:p>
  </w:endnote>
  <w:endnote w:type="continuationSeparator" w:id="0">
    <w:p w:rsidR="002A6BAA" w:rsidRDefault="002A6BAA" w:rsidP="00B2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BAA" w:rsidRDefault="002A6BAA" w:rsidP="00B2585B">
      <w:r>
        <w:separator/>
      </w:r>
    </w:p>
  </w:footnote>
  <w:footnote w:type="continuationSeparator" w:id="0">
    <w:p w:rsidR="002A6BAA" w:rsidRDefault="002A6BAA" w:rsidP="00B25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1351B"/>
    <w:multiLevelType w:val="multilevel"/>
    <w:tmpl w:val="3B103612"/>
    <w:lvl w:ilvl="0">
      <w:start w:val="1"/>
      <w:numFmt w:val="none"/>
      <w:lvlText w:val="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907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84"/>
    <w:rsid w:val="002A6BAA"/>
    <w:rsid w:val="00456082"/>
    <w:rsid w:val="00B2585B"/>
    <w:rsid w:val="00B53784"/>
    <w:rsid w:val="00BB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114DE"/>
  <w15:chartTrackingRefBased/>
  <w15:docId w15:val="{8DDC0703-0FB3-4952-8AA5-6CA8CF41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258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58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58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5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585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258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585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st0001</cp:lastModifiedBy>
  <cp:revision>2</cp:revision>
  <dcterms:created xsi:type="dcterms:W3CDTF">2016-11-02T08:55:00Z</dcterms:created>
  <dcterms:modified xsi:type="dcterms:W3CDTF">2016-11-02T08:57:00Z</dcterms:modified>
</cp:coreProperties>
</file>