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 normal bir paragraftır.</w:t>
      </w:r>
    </w:p>
    <w:p>
      <w:r>
        <w:t>1. Müşteki İfadesi</w:t>
      </w:r>
    </w:p>
    <w:p>
      <w:r>
        <w:t>Müşteki Necati Topaloğlu, soruşturma aşamasında vermiş olduğu beyanında...</w:t>
      </w:r>
    </w:p>
    <w:p>
      <w:r>
        <w:t>2. Şüphelinin Kendi İkrarı</w:t>
      </w:r>
    </w:p>
    <w:p>
      <w:r>
        <w:t>Şüpheli Murat Kemaneci, soruşturma aşamasında vermiş olduğu ifadesinde...</w:t>
      </w:r>
    </w:p>
    <w:p>
      <w:r>
        <w:t>3. Şüphelinin Kendi İkrarı</w:t>
      </w:r>
    </w:p>
    <w:p>
      <w:r>
        <w:t>Bu açık ikrar, şüphelinin eylemlerinde kast unsurunun varlığını...</w:t>
      </w:r>
    </w:p>
    <w:p>
      <w:r>
        <w:t>• Bu açık ikrar, şüphelinin eylemlerinde kast unsurunun varlığını tartışmasız biçimde ortaya koymaktadır.</w:t>
      </w:r>
    </w:p>
    <w:p>
      <w:r>
        <w:t>• Ayrıca söz konusu ifadelerle şüpheli suçun maddi unsurunu da kendi hevanivla</w:t>
      </w:r>
    </w:p>
    <w:p>
      <w:r>
        <w:t>1. İlk madde</w:t>
      </w:r>
    </w:p>
    <w:p>
      <w:r>
        <w:t>2. İkinci madde</w:t>
      </w:r>
    </w:p>
    <w:p>
      <w:r>
        <w:t>3. Üçüncü madde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