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43382" w14:textId="6C3FF491" w:rsidR="00A5087C" w:rsidRPr="00863FD8" w:rsidRDefault="00A5087C" w:rsidP="00A5087C">
      <w:pPr>
        <w:widowControl/>
        <w:spacing w:line="360" w:lineRule="auto"/>
        <w:jc w:val="center"/>
        <w:rPr>
          <w:rFonts w:ascii="华文中宋" w:eastAsia="华文中宋" w:hAnsi="华文中宋" w:cs="宋体"/>
          <w:b/>
          <w:bCs/>
          <w:color w:val="000000"/>
          <w:kern w:val="0"/>
          <w:sz w:val="36"/>
          <w:szCs w:val="36"/>
        </w:rPr>
      </w:pPr>
      <w:r>
        <w:rPr>
          <w:rFonts w:ascii="华文中宋" w:eastAsia="华文中宋" w:hAnsi="华文中宋" w:cs="宋体" w:hint="eastAsia"/>
          <w:b/>
          <w:bCs/>
          <w:color w:val="000000"/>
          <w:kern w:val="0"/>
          <w:sz w:val="36"/>
          <w:szCs w:val="36"/>
        </w:rPr>
        <w:t>浅谈</w:t>
      </w:r>
      <w:r w:rsidR="00863FD8" w:rsidRPr="00A920C3">
        <w:rPr>
          <w:rFonts w:ascii="华文中宋" w:eastAsia="华文中宋" w:hAnsi="华文中宋" w:cs="宋体" w:hint="eastAsia"/>
          <w:b/>
          <w:bCs/>
          <w:color w:val="000000"/>
          <w:kern w:val="0"/>
          <w:sz w:val="36"/>
          <w:szCs w:val="36"/>
        </w:rPr>
        <w:t>台湾问题</w:t>
      </w:r>
      <w:r>
        <w:rPr>
          <w:rFonts w:ascii="华文中宋" w:eastAsia="华文中宋" w:hAnsi="华文中宋" w:cs="宋体" w:hint="eastAsia"/>
          <w:b/>
          <w:bCs/>
          <w:color w:val="000000"/>
          <w:kern w:val="0"/>
          <w:sz w:val="36"/>
          <w:szCs w:val="36"/>
        </w:rPr>
        <w:t>产生的历史</w:t>
      </w:r>
      <w:r w:rsidR="00863FD8" w:rsidRPr="00A920C3">
        <w:rPr>
          <w:rFonts w:ascii="华文中宋" w:eastAsia="华文中宋" w:hAnsi="华文中宋" w:cs="宋体" w:hint="eastAsia"/>
          <w:b/>
          <w:bCs/>
          <w:color w:val="000000"/>
          <w:kern w:val="0"/>
          <w:sz w:val="36"/>
          <w:szCs w:val="36"/>
        </w:rPr>
        <w:t>原因及</w:t>
      </w:r>
      <w:r>
        <w:rPr>
          <w:rFonts w:ascii="华文中宋" w:eastAsia="华文中宋" w:hAnsi="华文中宋" w:cs="宋体" w:hint="eastAsia"/>
          <w:b/>
          <w:bCs/>
          <w:color w:val="000000"/>
          <w:kern w:val="0"/>
          <w:sz w:val="36"/>
          <w:szCs w:val="36"/>
        </w:rPr>
        <w:t>未来的走向</w:t>
      </w:r>
    </w:p>
    <w:p w14:paraId="3100507E" w14:textId="3CFCD58D" w:rsidR="00A5087C" w:rsidRPr="00863FD8" w:rsidRDefault="00863FD8" w:rsidP="00A5087C">
      <w:pPr>
        <w:widowControl/>
        <w:spacing w:line="360" w:lineRule="auto"/>
        <w:jc w:val="center"/>
        <w:rPr>
          <w:rFonts w:ascii="黑体" w:eastAsia="黑体" w:hAnsi="黑体" w:cs="宋体"/>
          <w:color w:val="000000"/>
          <w:kern w:val="0"/>
          <w:sz w:val="24"/>
          <w:szCs w:val="24"/>
        </w:rPr>
      </w:pPr>
      <w:r w:rsidRPr="00863FD8">
        <w:rPr>
          <w:rFonts w:ascii="黑体" w:eastAsia="黑体" w:hAnsi="黑体" w:cs="宋体" w:hint="eastAsia"/>
          <w:color w:val="000000"/>
          <w:kern w:val="0"/>
          <w:sz w:val="24"/>
          <w:szCs w:val="24"/>
        </w:rPr>
        <w:t xml:space="preserve">2022 年 12 月 </w:t>
      </w:r>
      <w:r>
        <w:rPr>
          <w:rFonts w:ascii="黑体" w:eastAsia="黑体" w:hAnsi="黑体" w:cs="宋体"/>
          <w:color w:val="000000"/>
          <w:kern w:val="0"/>
          <w:sz w:val="24"/>
          <w:szCs w:val="24"/>
        </w:rPr>
        <w:t>14</w:t>
      </w:r>
      <w:r w:rsidRPr="00863FD8">
        <w:rPr>
          <w:rFonts w:ascii="黑体" w:eastAsia="黑体" w:hAnsi="黑体" w:cs="宋体" w:hint="eastAsia"/>
          <w:color w:val="000000"/>
          <w:kern w:val="0"/>
          <w:sz w:val="24"/>
          <w:szCs w:val="24"/>
        </w:rPr>
        <w:t>日</w:t>
      </w:r>
    </w:p>
    <w:p w14:paraId="7BAA55F2" w14:textId="22AA9B16" w:rsidR="00482B29" w:rsidRDefault="00863FD8" w:rsidP="00A5087C">
      <w:pPr>
        <w:widowControl/>
        <w:spacing w:line="360" w:lineRule="auto"/>
        <w:jc w:val="left"/>
        <w:rPr>
          <w:rFonts w:ascii="黑体" w:eastAsia="黑体" w:hAnsi="黑体" w:cs="宋体"/>
          <w:color w:val="000000"/>
          <w:kern w:val="0"/>
          <w:sz w:val="24"/>
          <w:szCs w:val="24"/>
        </w:rPr>
      </w:pPr>
      <w:r w:rsidRPr="00863FD8">
        <w:rPr>
          <w:rFonts w:ascii="黑体" w:eastAsia="黑体" w:hAnsi="黑体" w:cs="宋体" w:hint="eastAsia"/>
          <w:color w:val="000000"/>
          <w:kern w:val="0"/>
          <w:sz w:val="24"/>
          <w:szCs w:val="24"/>
        </w:rPr>
        <w:t xml:space="preserve">班级：大数据2203 </w:t>
      </w:r>
      <w:r>
        <w:rPr>
          <w:rFonts w:ascii="黑体" w:eastAsia="黑体" w:hAnsi="黑体" w:cs="宋体"/>
          <w:color w:val="000000"/>
          <w:kern w:val="0"/>
          <w:sz w:val="24"/>
          <w:szCs w:val="24"/>
        </w:rPr>
        <w:t xml:space="preserve">    </w:t>
      </w:r>
      <w:r w:rsidRPr="00863FD8">
        <w:rPr>
          <w:rFonts w:ascii="黑体" w:eastAsia="黑体" w:hAnsi="黑体" w:cs="宋体" w:hint="eastAsia"/>
          <w:color w:val="000000"/>
          <w:kern w:val="0"/>
          <w:sz w:val="24"/>
          <w:szCs w:val="24"/>
        </w:rPr>
        <w:t>学号：2220038</w:t>
      </w:r>
      <w:r>
        <w:rPr>
          <w:rFonts w:ascii="黑体" w:eastAsia="黑体" w:hAnsi="黑体" w:cs="宋体"/>
          <w:color w:val="000000"/>
          <w:kern w:val="0"/>
          <w:sz w:val="24"/>
          <w:szCs w:val="24"/>
        </w:rPr>
        <w:t>63</w:t>
      </w:r>
      <w:r w:rsidRPr="00863FD8">
        <w:rPr>
          <w:rFonts w:ascii="黑体" w:eastAsia="黑体" w:hAnsi="黑体" w:cs="宋体" w:hint="eastAsia"/>
          <w:color w:val="000000"/>
          <w:kern w:val="0"/>
          <w:sz w:val="24"/>
          <w:szCs w:val="24"/>
        </w:rPr>
        <w:t xml:space="preserve"> </w:t>
      </w:r>
      <w:r>
        <w:rPr>
          <w:rFonts w:ascii="黑体" w:eastAsia="黑体" w:hAnsi="黑体" w:cs="宋体"/>
          <w:color w:val="000000"/>
          <w:kern w:val="0"/>
          <w:sz w:val="24"/>
          <w:szCs w:val="24"/>
        </w:rPr>
        <w:t xml:space="preserve">     </w:t>
      </w:r>
      <w:r w:rsidRPr="00863FD8">
        <w:rPr>
          <w:rFonts w:ascii="黑体" w:eastAsia="黑体" w:hAnsi="黑体" w:cs="宋体" w:hint="eastAsia"/>
          <w:color w:val="000000"/>
          <w:kern w:val="0"/>
          <w:sz w:val="24"/>
          <w:szCs w:val="24"/>
        </w:rPr>
        <w:t>序列号：1</w:t>
      </w:r>
      <w:r>
        <w:rPr>
          <w:rFonts w:ascii="黑体" w:eastAsia="黑体" w:hAnsi="黑体" w:cs="宋体"/>
          <w:color w:val="000000"/>
          <w:kern w:val="0"/>
          <w:sz w:val="24"/>
          <w:szCs w:val="24"/>
        </w:rPr>
        <w:t>0</w:t>
      </w:r>
      <w:r w:rsidRPr="00863FD8">
        <w:rPr>
          <w:rFonts w:ascii="黑体" w:eastAsia="黑体" w:hAnsi="黑体" w:cs="宋体" w:hint="eastAsia"/>
          <w:color w:val="000000"/>
          <w:kern w:val="0"/>
          <w:sz w:val="24"/>
          <w:szCs w:val="24"/>
        </w:rPr>
        <w:t xml:space="preserve"> </w:t>
      </w:r>
      <w:r>
        <w:rPr>
          <w:rFonts w:ascii="黑体" w:eastAsia="黑体" w:hAnsi="黑体" w:cs="宋体"/>
          <w:color w:val="000000"/>
          <w:kern w:val="0"/>
          <w:sz w:val="24"/>
          <w:szCs w:val="24"/>
        </w:rPr>
        <w:t xml:space="preserve">    </w:t>
      </w:r>
      <w:r w:rsidRPr="00863FD8">
        <w:rPr>
          <w:rFonts w:ascii="黑体" w:eastAsia="黑体" w:hAnsi="黑体" w:cs="宋体" w:hint="eastAsia"/>
          <w:color w:val="000000"/>
          <w:kern w:val="0"/>
          <w:sz w:val="24"/>
          <w:szCs w:val="24"/>
        </w:rPr>
        <w:t>姓名：</w:t>
      </w:r>
      <w:r>
        <w:rPr>
          <w:rFonts w:ascii="黑体" w:eastAsia="黑体" w:hAnsi="黑体" w:cs="宋体" w:hint="eastAsia"/>
          <w:color w:val="000000"/>
          <w:kern w:val="0"/>
          <w:sz w:val="24"/>
          <w:szCs w:val="24"/>
        </w:rPr>
        <w:t>叶宽</w:t>
      </w:r>
    </w:p>
    <w:p w14:paraId="060C6699" w14:textId="021C3071" w:rsidR="00863FD8" w:rsidRDefault="00863FD8" w:rsidP="0071222B">
      <w:pPr>
        <w:widowControl/>
        <w:ind w:firstLineChars="200" w:firstLine="562"/>
        <w:jc w:val="left"/>
        <w:rPr>
          <w:rFonts w:ascii="华文楷体" w:eastAsia="华文楷体" w:hAnsi="华文楷体"/>
          <w:color w:val="444444"/>
          <w:sz w:val="28"/>
          <w:szCs w:val="28"/>
          <w:shd w:val="clear" w:color="auto" w:fill="FFFFFF"/>
        </w:rPr>
      </w:pPr>
      <w:r w:rsidRPr="00863FD8">
        <w:rPr>
          <w:rFonts w:ascii="黑体" w:eastAsia="黑体" w:hAnsi="黑体" w:hint="eastAsia"/>
          <w:b/>
          <w:bCs/>
          <w:color w:val="000000"/>
          <w:sz w:val="28"/>
          <w:szCs w:val="28"/>
        </w:rPr>
        <w:t>摘要：</w:t>
      </w:r>
      <w:r w:rsidRPr="00863FD8">
        <w:rPr>
          <w:rFonts w:ascii="华文楷体" w:eastAsia="华文楷体" w:hAnsi="华文楷体" w:hint="eastAsia"/>
          <w:color w:val="444444"/>
          <w:sz w:val="28"/>
          <w:szCs w:val="28"/>
          <w:shd w:val="clear" w:color="auto" w:fill="FFFFFF"/>
        </w:rPr>
        <w:t>世界上只有一个中国，台湾是中国不可分割的一部分。为维护国家主权和实现国家的统一，在国际事务中处理台湾的问题时始终坚持一个中国的原则，一贯维护台湾同胞的利益。在国际事务中，一贯奉行独立自主的和平外交政策，坚持“互相尊重领土主权，互不侵犯，互不干涉内政，平等互利，和平共处”五原则，积极发展同世界各国的友好关系，从不损坏别国利益，不干涉别国内政。同样，也要求各国政府不做损坏中国的利益，干涉中国内政的事情，正确处理和台湾的关系问题。</w:t>
      </w:r>
    </w:p>
    <w:p w14:paraId="50F855B4" w14:textId="17D91796" w:rsidR="00863FD8" w:rsidRPr="00EC168D" w:rsidRDefault="00863FD8" w:rsidP="0071222B">
      <w:pPr>
        <w:pStyle w:val="a3"/>
        <w:shd w:val="clear" w:color="auto" w:fill="FFFFFF"/>
        <w:spacing w:before="0" w:beforeAutospacing="0" w:after="0" w:afterAutospacing="0"/>
        <w:ind w:firstLineChars="200" w:firstLine="562"/>
        <w:rPr>
          <w:rFonts w:ascii="黑体" w:eastAsia="黑体" w:hAnsi="黑体"/>
          <w:color w:val="000000" w:themeColor="text1"/>
          <w:sz w:val="28"/>
          <w:szCs w:val="28"/>
          <w:shd w:val="clear" w:color="auto" w:fill="FFFFFF"/>
        </w:rPr>
      </w:pPr>
      <w:r w:rsidRPr="00863FD8">
        <w:rPr>
          <w:rFonts w:ascii="黑体" w:eastAsia="黑体" w:hAnsi="黑体" w:hint="eastAsia"/>
          <w:b/>
          <w:bCs/>
          <w:color w:val="444444"/>
          <w:sz w:val="28"/>
          <w:szCs w:val="28"/>
          <w:shd w:val="clear" w:color="auto" w:fill="FFFFFF"/>
        </w:rPr>
        <w:t>台湾问题基本介绍：</w:t>
      </w:r>
      <w:r w:rsidR="00EC168D" w:rsidRPr="00EC168D">
        <w:rPr>
          <w:rFonts w:ascii="黑体" w:eastAsia="黑体" w:hAnsi="黑体"/>
          <w:color w:val="000000" w:themeColor="text1"/>
          <w:sz w:val="28"/>
          <w:szCs w:val="28"/>
          <w:shd w:val="clear" w:color="auto" w:fill="FFFFFF"/>
        </w:rPr>
        <w:t>台湾问题的本质是中国的内政问题，国共两党之间的内战是导致台湾问题产生的直接原因。一部中国近代史就是中华民族反抗侵略、反帝、反封建的斗争史，这其中，国共两党都扮演了重要角色。抗日战争期间，在中国共产党和其他爱国力量的推动下，中国国民党与中国共产党建立了抗日民族统一战线，抗击日本帝国主义的侵略。抗日战争胜利后，两党本应继续携手，共肩振兴中华大业，遗憾的是当时以蒋介石为首的国民党统治集团依仗美国的支持，置全国人民渴望和平与建设独立、</w:t>
      </w:r>
      <w:hyperlink r:id="rId7" w:tgtFrame="_blank" w:history="1">
        <w:r w:rsidR="00EC168D" w:rsidRPr="00EC168D">
          <w:rPr>
            <w:rStyle w:val="a4"/>
            <w:rFonts w:ascii="黑体" w:eastAsia="黑体" w:hAnsi="黑体"/>
            <w:color w:val="000000" w:themeColor="text1"/>
            <w:sz w:val="28"/>
            <w:szCs w:val="28"/>
            <w:u w:val="none"/>
            <w:shd w:val="clear" w:color="auto" w:fill="FFFFFF"/>
          </w:rPr>
          <w:t>民主</w:t>
        </w:r>
      </w:hyperlink>
      <w:r w:rsidR="00EC168D" w:rsidRPr="00EC168D">
        <w:rPr>
          <w:rFonts w:ascii="黑体" w:eastAsia="黑体" w:hAnsi="黑体"/>
          <w:color w:val="000000" w:themeColor="text1"/>
          <w:sz w:val="28"/>
          <w:szCs w:val="28"/>
          <w:shd w:val="clear" w:color="auto" w:fill="FFFFFF"/>
        </w:rPr>
        <w:t>、富强的新中国的强烈愿望于不顾，撕毁国共两党签订的《双十协定》，发动了全国规模的反人民内战。解放战争后期，蒋介石在大陆战场节节失败、被逼下野的夹缝中，不得不考虑自己的后退之所。他接受</w:t>
      </w:r>
      <w:r w:rsidR="00EC168D" w:rsidRPr="00EC168D">
        <w:rPr>
          <w:rFonts w:ascii="黑体" w:eastAsia="黑体" w:hAnsi="黑体"/>
          <w:color w:val="000000" w:themeColor="text1"/>
          <w:sz w:val="28"/>
          <w:szCs w:val="28"/>
          <w:shd w:val="clear" w:color="auto" w:fill="FFFFFF"/>
        </w:rPr>
        <w:lastRenderedPageBreak/>
        <w:t>历史地理学家张其昀的建议，苦心经营台湾，欲把台湾作为自己的喘息之地，作为将来自己反攻大陆的跳板。1949年10月1日中华人民共和国成立。国民党集团的一部分军政人员退据台湾，他们在当时美国政府的支持下，造成了台湾海峡两岸隔绝的状态。台湾与大陆之间在经历了1945年至1949年的短暂统一后再次被人为阻隔。虽然其后在五六十年代,国共两党也曾一度秘密接触、谈判,达成了一些协议,准备实现两党第三次合作,和平解决两岸之间的问题,但由于当时特殊的国际环境和复杂的国内情况,国家统一的目标并没有达到。</w:t>
      </w:r>
    </w:p>
    <w:p w14:paraId="626946B9" w14:textId="5CC0A003" w:rsidR="00EC168D" w:rsidRPr="00EC168D" w:rsidRDefault="00EC168D" w:rsidP="0071222B">
      <w:pPr>
        <w:pStyle w:val="a3"/>
        <w:shd w:val="clear" w:color="auto" w:fill="FFFFFF"/>
        <w:spacing w:before="0" w:beforeAutospacing="0" w:after="0" w:afterAutospacing="0"/>
        <w:ind w:firstLineChars="200" w:firstLine="562"/>
        <w:rPr>
          <w:rFonts w:ascii="黑体" w:eastAsia="黑体" w:hAnsi="黑体"/>
          <w:b/>
          <w:bCs/>
          <w:color w:val="333333"/>
          <w:sz w:val="28"/>
          <w:szCs w:val="28"/>
          <w:shd w:val="clear" w:color="auto" w:fill="FFFFFF"/>
        </w:rPr>
      </w:pPr>
      <w:r w:rsidRPr="00EC168D">
        <w:rPr>
          <w:rFonts w:ascii="黑体" w:eastAsia="黑体" w:hAnsi="黑体"/>
          <w:b/>
          <w:bCs/>
          <w:color w:val="333333"/>
          <w:sz w:val="28"/>
          <w:szCs w:val="28"/>
          <w:shd w:val="clear" w:color="auto" w:fill="FFFFFF"/>
        </w:rPr>
        <w:t>所谓台湾问题，从内涵说，包括以下三个方面：</w:t>
      </w:r>
    </w:p>
    <w:p w14:paraId="628E75DD" w14:textId="77777777" w:rsidR="00EC168D" w:rsidRPr="00EC168D" w:rsidRDefault="00EC168D" w:rsidP="0071222B">
      <w:pPr>
        <w:widowControl/>
        <w:shd w:val="clear" w:color="auto" w:fill="FFFFFF"/>
        <w:ind w:firstLineChars="200" w:firstLine="560"/>
        <w:jc w:val="left"/>
        <w:rPr>
          <w:rFonts w:ascii="黑体" w:eastAsia="黑体" w:hAnsi="黑体" w:cs="宋体"/>
          <w:color w:val="333333"/>
          <w:kern w:val="0"/>
          <w:sz w:val="28"/>
          <w:szCs w:val="28"/>
        </w:rPr>
      </w:pPr>
      <w:r w:rsidRPr="00EC168D">
        <w:rPr>
          <w:rFonts w:ascii="黑体" w:eastAsia="黑体" w:hAnsi="黑体" w:cs="宋体"/>
          <w:color w:val="333333"/>
          <w:kern w:val="0"/>
          <w:sz w:val="28"/>
          <w:szCs w:val="28"/>
        </w:rPr>
        <w:t>（一）台湾问题是中国内战的遗留问题，纯属中国内政。1949年10月1日，中华人民共和国成立，国民党的一部分军政人员战败后退到台湾。他们在美国政府支持下，武装割据台湾。这样，台湾问题首先就是：首都在北京的代表全中国人民的唯一合法政府――中华人民共和国政府，同台湾当局的关系问题，应该由海峡两岸的中国人自己来解决。</w:t>
      </w:r>
    </w:p>
    <w:p w14:paraId="0E4C9AD8" w14:textId="77777777" w:rsidR="00EC168D" w:rsidRPr="00EC168D" w:rsidRDefault="00EC168D" w:rsidP="0071222B">
      <w:pPr>
        <w:widowControl/>
        <w:shd w:val="clear" w:color="auto" w:fill="FFFFFF"/>
        <w:ind w:firstLineChars="200" w:firstLine="560"/>
        <w:jc w:val="left"/>
        <w:rPr>
          <w:rFonts w:ascii="黑体" w:eastAsia="黑体" w:hAnsi="黑体" w:cs="宋体"/>
          <w:color w:val="333333"/>
          <w:kern w:val="0"/>
          <w:sz w:val="28"/>
          <w:szCs w:val="28"/>
        </w:rPr>
      </w:pPr>
      <w:r w:rsidRPr="00EC168D">
        <w:rPr>
          <w:rFonts w:ascii="黑体" w:eastAsia="黑体" w:hAnsi="黑体" w:cs="宋体"/>
          <w:color w:val="333333"/>
          <w:kern w:val="0"/>
          <w:sz w:val="28"/>
          <w:szCs w:val="28"/>
        </w:rPr>
        <w:t>（二）台湾问题是中国政府和中国人民维护国家主权和领土完整、维护民族尊严、反对外来干涉的问题。美国政府应当严格遵守中美三个联合公报的原则，彻底纠正并停止其利用台湾问题干涉中国内政、阻挠中国统一的种种错误做法。</w:t>
      </w:r>
    </w:p>
    <w:p w14:paraId="2BDD181A" w14:textId="397F1DB7" w:rsidR="00EC168D" w:rsidRPr="00EC168D" w:rsidRDefault="00EC168D" w:rsidP="0071222B">
      <w:pPr>
        <w:widowControl/>
        <w:shd w:val="clear" w:color="auto" w:fill="FFFFFF"/>
        <w:ind w:firstLineChars="200" w:firstLine="560"/>
        <w:jc w:val="left"/>
        <w:rPr>
          <w:rFonts w:ascii="黑体" w:eastAsia="黑体" w:hAnsi="黑体" w:cs="宋体"/>
          <w:color w:val="333333"/>
          <w:kern w:val="0"/>
          <w:sz w:val="28"/>
          <w:szCs w:val="28"/>
        </w:rPr>
      </w:pPr>
      <w:r w:rsidRPr="00EC168D">
        <w:rPr>
          <w:rFonts w:ascii="黑体" w:eastAsia="黑体" w:hAnsi="黑体" w:cs="宋体"/>
          <w:color w:val="333333"/>
          <w:kern w:val="0"/>
          <w:sz w:val="28"/>
          <w:szCs w:val="28"/>
        </w:rPr>
        <w:t>（三）台湾问题的本质是分裂与反分裂、"台独"与反"台独"的斗争，焦点是一个中国与"两个中国"的斗争。中国政府和中国人民</w:t>
      </w:r>
      <w:r w:rsidRPr="00EC168D">
        <w:rPr>
          <w:rFonts w:ascii="黑体" w:eastAsia="黑体" w:hAnsi="黑体" w:cs="宋体"/>
          <w:color w:val="333333"/>
          <w:kern w:val="0"/>
          <w:sz w:val="28"/>
          <w:szCs w:val="28"/>
        </w:rPr>
        <w:lastRenderedPageBreak/>
        <w:t>坚持一个中国原则，坚决反对任何旨在分裂国家、分裂民族的各种阴谋，坚决反对任何制造"两个中国"、"一中一台"或搞"台湾</w:t>
      </w:r>
      <w:r>
        <w:rPr>
          <w:rFonts w:ascii="黑体" w:eastAsia="黑体" w:hAnsi="黑体" w:cs="宋体" w:hint="eastAsia"/>
          <w:color w:val="333333"/>
          <w:kern w:val="0"/>
          <w:sz w:val="28"/>
          <w:szCs w:val="28"/>
        </w:rPr>
        <w:t>独立</w:t>
      </w:r>
      <w:proofErr w:type="gramStart"/>
      <w:r>
        <w:rPr>
          <w:rFonts w:ascii="黑体" w:eastAsia="黑体" w:hAnsi="黑体" w:cs="宋体" w:hint="eastAsia"/>
          <w:color w:val="333333"/>
          <w:kern w:val="0"/>
          <w:sz w:val="28"/>
          <w:szCs w:val="28"/>
        </w:rPr>
        <w:t>”</w:t>
      </w:r>
      <w:proofErr w:type="gramEnd"/>
      <w:r w:rsidRPr="00EC168D">
        <w:rPr>
          <w:rFonts w:ascii="黑体" w:eastAsia="黑体" w:hAnsi="黑体" w:cs="宋体"/>
          <w:color w:val="333333"/>
          <w:kern w:val="0"/>
          <w:sz w:val="28"/>
          <w:szCs w:val="28"/>
        </w:rPr>
        <w:t>的图谋</w:t>
      </w:r>
      <w:r>
        <w:rPr>
          <w:rFonts w:ascii="黑体" w:eastAsia="黑体" w:hAnsi="黑体" w:cs="宋体" w:hint="eastAsia"/>
          <w:color w:val="333333"/>
          <w:kern w:val="0"/>
          <w:sz w:val="28"/>
          <w:szCs w:val="28"/>
        </w:rPr>
        <w:t>。</w:t>
      </w:r>
    </w:p>
    <w:p w14:paraId="75FD6E4E" w14:textId="77777777" w:rsidR="00EC168D" w:rsidRPr="00EC168D" w:rsidRDefault="00EC168D" w:rsidP="0071222B">
      <w:pPr>
        <w:widowControl/>
        <w:shd w:val="clear" w:color="auto" w:fill="FFFFFF"/>
        <w:ind w:firstLineChars="200" w:firstLine="540"/>
        <w:jc w:val="left"/>
        <w:outlineLvl w:val="2"/>
        <w:rPr>
          <w:rFonts w:ascii="微软雅黑" w:eastAsia="微软雅黑" w:hAnsi="微软雅黑" w:cs="宋体"/>
          <w:b/>
          <w:bCs/>
          <w:color w:val="333333"/>
          <w:kern w:val="0"/>
          <w:sz w:val="27"/>
          <w:szCs w:val="27"/>
        </w:rPr>
      </w:pPr>
      <w:r w:rsidRPr="00EC168D">
        <w:rPr>
          <w:rFonts w:ascii="微软雅黑" w:eastAsia="微软雅黑" w:hAnsi="微软雅黑" w:cs="宋体" w:hint="eastAsia"/>
          <w:b/>
          <w:bCs/>
          <w:color w:val="333333"/>
          <w:kern w:val="0"/>
          <w:sz w:val="27"/>
          <w:szCs w:val="27"/>
        </w:rPr>
        <w:t>台湾问题与国民党发动的内战</w:t>
      </w:r>
    </w:p>
    <w:p w14:paraId="167DAB30" w14:textId="77777777" w:rsidR="00EC168D" w:rsidRPr="00EC168D" w:rsidRDefault="00EC168D" w:rsidP="0071222B">
      <w:pPr>
        <w:widowControl/>
        <w:shd w:val="clear" w:color="auto" w:fill="FFFFFF"/>
        <w:ind w:firstLineChars="200" w:firstLine="562"/>
        <w:jc w:val="left"/>
        <w:rPr>
          <w:rFonts w:ascii="仿宋" w:eastAsia="仿宋" w:hAnsi="仿宋" w:cs="宋体"/>
          <w:b/>
          <w:bCs/>
          <w:color w:val="333333"/>
          <w:kern w:val="0"/>
          <w:sz w:val="28"/>
          <w:szCs w:val="28"/>
        </w:rPr>
      </w:pPr>
      <w:r w:rsidRPr="00EC168D">
        <w:rPr>
          <w:rFonts w:ascii="仿宋" w:eastAsia="仿宋" w:hAnsi="仿宋" w:cs="宋体"/>
          <w:b/>
          <w:bCs/>
          <w:color w:val="000000" w:themeColor="text1"/>
          <w:kern w:val="0"/>
          <w:sz w:val="28"/>
          <w:szCs w:val="28"/>
        </w:rPr>
        <w:t>1927年</w:t>
      </w:r>
      <w:hyperlink r:id="rId8" w:tgtFrame="_blank" w:history="1">
        <w:r w:rsidRPr="00EC168D">
          <w:rPr>
            <w:rFonts w:ascii="仿宋" w:eastAsia="仿宋" w:hAnsi="仿宋" w:cs="宋体"/>
            <w:b/>
            <w:bCs/>
            <w:color w:val="000000" w:themeColor="text1"/>
            <w:kern w:val="0"/>
            <w:sz w:val="28"/>
            <w:szCs w:val="28"/>
          </w:rPr>
          <w:t>国民党右派</w:t>
        </w:r>
      </w:hyperlink>
      <w:r w:rsidRPr="00EC168D">
        <w:rPr>
          <w:rFonts w:ascii="仿宋" w:eastAsia="仿宋" w:hAnsi="仿宋" w:cs="宋体"/>
          <w:b/>
          <w:bCs/>
          <w:color w:val="000000" w:themeColor="text1"/>
          <w:kern w:val="0"/>
          <w:sz w:val="28"/>
          <w:szCs w:val="28"/>
        </w:rPr>
        <w:t>在蒋介石领导下掌握国民党大权。蒋介石把个人私利公然放在全国人民利益上面，建立独裁统治对内镇压对外妥协，全面发动内战，他先后制造“</w:t>
      </w:r>
      <w:hyperlink r:id="rId9" w:tgtFrame="_blank" w:history="1">
        <w:r w:rsidRPr="00EC168D">
          <w:rPr>
            <w:rFonts w:ascii="仿宋" w:eastAsia="仿宋" w:hAnsi="仿宋" w:cs="宋体"/>
            <w:b/>
            <w:bCs/>
            <w:color w:val="000000" w:themeColor="text1"/>
            <w:kern w:val="0"/>
            <w:sz w:val="28"/>
            <w:szCs w:val="28"/>
          </w:rPr>
          <w:t>中山舰事件</w:t>
        </w:r>
      </w:hyperlink>
      <w:r w:rsidRPr="00EC168D">
        <w:rPr>
          <w:rFonts w:ascii="仿宋" w:eastAsia="仿宋" w:hAnsi="仿宋" w:cs="宋体"/>
          <w:b/>
          <w:bCs/>
          <w:color w:val="000000" w:themeColor="text1"/>
          <w:kern w:val="0"/>
          <w:sz w:val="28"/>
          <w:szCs w:val="28"/>
        </w:rPr>
        <w:t>”、“整理党务案”，打击共产党和革命势力。后任</w:t>
      </w:r>
      <w:hyperlink r:id="rId10" w:tgtFrame="_blank" w:history="1">
        <w:r w:rsidRPr="00EC168D">
          <w:rPr>
            <w:rFonts w:ascii="仿宋" w:eastAsia="仿宋" w:hAnsi="仿宋" w:cs="宋体"/>
            <w:b/>
            <w:bCs/>
            <w:color w:val="000000" w:themeColor="text1"/>
            <w:kern w:val="0"/>
            <w:sz w:val="28"/>
            <w:szCs w:val="28"/>
          </w:rPr>
          <w:t>国民政府</w:t>
        </w:r>
      </w:hyperlink>
      <w:r w:rsidRPr="00EC168D">
        <w:rPr>
          <w:rFonts w:ascii="仿宋" w:eastAsia="仿宋" w:hAnsi="仿宋" w:cs="宋体"/>
          <w:b/>
          <w:bCs/>
          <w:color w:val="000000" w:themeColor="text1"/>
          <w:kern w:val="0"/>
          <w:sz w:val="28"/>
          <w:szCs w:val="28"/>
        </w:rPr>
        <w:t>主席，国民革命军总司令，国民党</w:t>
      </w:r>
      <w:hyperlink r:id="rId11" w:tgtFrame="_blank" w:history="1">
        <w:r w:rsidRPr="00EC168D">
          <w:rPr>
            <w:rFonts w:ascii="仿宋" w:eastAsia="仿宋" w:hAnsi="仿宋" w:cs="宋体"/>
            <w:b/>
            <w:bCs/>
            <w:color w:val="000000" w:themeColor="text1"/>
            <w:kern w:val="0"/>
            <w:sz w:val="28"/>
            <w:szCs w:val="28"/>
          </w:rPr>
          <w:t>中央执行委员会</w:t>
        </w:r>
      </w:hyperlink>
      <w:r w:rsidRPr="00EC168D">
        <w:rPr>
          <w:rFonts w:ascii="仿宋" w:eastAsia="仿宋" w:hAnsi="仿宋" w:cs="宋体"/>
          <w:b/>
          <w:bCs/>
          <w:color w:val="000000" w:themeColor="text1"/>
          <w:kern w:val="0"/>
          <w:sz w:val="28"/>
          <w:szCs w:val="28"/>
        </w:rPr>
        <w:t>常务委员会主席。率师北伐途中，于1927年发动了</w:t>
      </w:r>
      <w:hyperlink r:id="rId12" w:tgtFrame="_blank" w:history="1">
        <w:r w:rsidRPr="00EC168D">
          <w:rPr>
            <w:rFonts w:ascii="仿宋" w:eastAsia="仿宋" w:hAnsi="仿宋" w:cs="宋体"/>
            <w:b/>
            <w:bCs/>
            <w:color w:val="000000" w:themeColor="text1"/>
            <w:kern w:val="0"/>
            <w:sz w:val="28"/>
            <w:szCs w:val="28"/>
          </w:rPr>
          <w:t>四一二反革命政变</w:t>
        </w:r>
      </w:hyperlink>
      <w:r w:rsidRPr="00EC168D">
        <w:rPr>
          <w:rFonts w:ascii="仿宋" w:eastAsia="仿宋" w:hAnsi="仿宋" w:cs="宋体"/>
          <w:b/>
          <w:bCs/>
          <w:color w:val="000000" w:themeColor="text1"/>
          <w:kern w:val="0"/>
          <w:sz w:val="28"/>
          <w:szCs w:val="28"/>
        </w:rPr>
        <w:t>，在各地</w:t>
      </w:r>
      <w:hyperlink r:id="rId13" w:tgtFrame="_blank" w:history="1">
        <w:r w:rsidRPr="00EC168D">
          <w:rPr>
            <w:rFonts w:ascii="仿宋" w:eastAsia="仿宋" w:hAnsi="仿宋" w:cs="宋体"/>
            <w:b/>
            <w:bCs/>
            <w:color w:val="000000" w:themeColor="text1"/>
            <w:kern w:val="0"/>
            <w:sz w:val="28"/>
            <w:szCs w:val="28"/>
          </w:rPr>
          <w:t>清党</w:t>
        </w:r>
      </w:hyperlink>
      <w:r w:rsidRPr="00EC168D">
        <w:rPr>
          <w:rFonts w:ascii="仿宋" w:eastAsia="仿宋" w:hAnsi="仿宋" w:cs="宋体"/>
          <w:b/>
          <w:bCs/>
          <w:color w:val="000000" w:themeColor="text1"/>
          <w:kern w:val="0"/>
          <w:sz w:val="28"/>
          <w:szCs w:val="28"/>
        </w:rPr>
        <w:t>，</w:t>
      </w:r>
      <w:hyperlink r:id="rId14" w:tgtFrame="_blank" w:history="1">
        <w:r w:rsidRPr="00EC168D">
          <w:rPr>
            <w:rFonts w:ascii="仿宋" w:eastAsia="仿宋" w:hAnsi="仿宋" w:cs="宋体"/>
            <w:b/>
            <w:bCs/>
            <w:color w:val="000000" w:themeColor="text1"/>
            <w:kern w:val="0"/>
            <w:sz w:val="28"/>
            <w:szCs w:val="28"/>
          </w:rPr>
          <w:t>第一次国共合作</w:t>
        </w:r>
      </w:hyperlink>
      <w:r w:rsidRPr="00EC168D">
        <w:rPr>
          <w:rFonts w:ascii="仿宋" w:eastAsia="仿宋" w:hAnsi="仿宋" w:cs="宋体"/>
          <w:b/>
          <w:bCs/>
          <w:color w:val="000000" w:themeColor="text1"/>
          <w:kern w:val="0"/>
          <w:sz w:val="28"/>
          <w:szCs w:val="28"/>
        </w:rPr>
        <w:t>公开破裂，到1930年被屠杀的工农群众超过百万。1928年任</w:t>
      </w:r>
      <w:hyperlink r:id="rId15" w:tgtFrame="_blank" w:history="1">
        <w:r w:rsidRPr="00EC168D">
          <w:rPr>
            <w:rFonts w:ascii="仿宋" w:eastAsia="仿宋" w:hAnsi="仿宋" w:cs="宋体"/>
            <w:b/>
            <w:bCs/>
            <w:color w:val="000000" w:themeColor="text1"/>
            <w:kern w:val="0"/>
            <w:sz w:val="28"/>
            <w:szCs w:val="28"/>
          </w:rPr>
          <w:t>南京国民政府</w:t>
        </w:r>
      </w:hyperlink>
      <w:r w:rsidRPr="00EC168D">
        <w:rPr>
          <w:rFonts w:ascii="仿宋" w:eastAsia="仿宋" w:hAnsi="仿宋" w:cs="宋体"/>
          <w:b/>
          <w:bCs/>
          <w:color w:val="000000" w:themeColor="text1"/>
          <w:kern w:val="0"/>
          <w:sz w:val="28"/>
          <w:szCs w:val="28"/>
        </w:rPr>
        <w:t>主席，不断进行新军阀混战。1931年</w:t>
      </w:r>
      <w:hyperlink r:id="rId16" w:tgtFrame="_blank" w:history="1">
        <w:r w:rsidRPr="00EC168D">
          <w:rPr>
            <w:rFonts w:ascii="仿宋" w:eastAsia="仿宋" w:hAnsi="仿宋" w:cs="宋体"/>
            <w:b/>
            <w:bCs/>
            <w:color w:val="000000" w:themeColor="text1"/>
            <w:kern w:val="0"/>
            <w:sz w:val="28"/>
            <w:szCs w:val="28"/>
          </w:rPr>
          <w:t>“9·18”事变</w:t>
        </w:r>
      </w:hyperlink>
      <w:r w:rsidRPr="00EC168D">
        <w:rPr>
          <w:rFonts w:ascii="仿宋" w:eastAsia="仿宋" w:hAnsi="仿宋" w:cs="宋体"/>
          <w:b/>
          <w:bCs/>
          <w:color w:val="000000" w:themeColor="text1"/>
          <w:kern w:val="0"/>
          <w:sz w:val="28"/>
          <w:szCs w:val="28"/>
        </w:rPr>
        <w:t>后，任军事委员会委员长，推行“</w:t>
      </w:r>
      <w:hyperlink r:id="rId17" w:tgtFrame="_blank" w:history="1">
        <w:r w:rsidRPr="00EC168D">
          <w:rPr>
            <w:rFonts w:ascii="仿宋" w:eastAsia="仿宋" w:hAnsi="仿宋" w:cs="宋体"/>
            <w:b/>
            <w:bCs/>
            <w:color w:val="000000" w:themeColor="text1"/>
            <w:kern w:val="0"/>
            <w:sz w:val="28"/>
            <w:szCs w:val="28"/>
          </w:rPr>
          <w:t>攘外必先安内</w:t>
        </w:r>
      </w:hyperlink>
      <w:r w:rsidRPr="00EC168D">
        <w:rPr>
          <w:rFonts w:ascii="仿宋" w:eastAsia="仿宋" w:hAnsi="仿宋" w:cs="宋体"/>
          <w:b/>
          <w:bCs/>
          <w:color w:val="000000" w:themeColor="text1"/>
          <w:kern w:val="0"/>
          <w:sz w:val="28"/>
          <w:szCs w:val="28"/>
        </w:rPr>
        <w:t>”政策，疯狂围攻</w:t>
      </w:r>
      <w:hyperlink r:id="rId18" w:tgtFrame="_blank" w:history="1">
        <w:r w:rsidRPr="00EC168D">
          <w:rPr>
            <w:rFonts w:ascii="仿宋" w:eastAsia="仿宋" w:hAnsi="仿宋" w:cs="宋体"/>
            <w:b/>
            <w:bCs/>
            <w:color w:val="000000" w:themeColor="text1"/>
            <w:kern w:val="0"/>
            <w:sz w:val="28"/>
            <w:szCs w:val="28"/>
          </w:rPr>
          <w:t>红军</w:t>
        </w:r>
      </w:hyperlink>
      <w:hyperlink r:id="rId19" w:tgtFrame="_blank" w:history="1">
        <w:r w:rsidRPr="00EC168D">
          <w:rPr>
            <w:rFonts w:ascii="仿宋" w:eastAsia="仿宋" w:hAnsi="仿宋" w:cs="宋体"/>
            <w:b/>
            <w:bCs/>
            <w:color w:val="000000" w:themeColor="text1"/>
            <w:kern w:val="0"/>
            <w:sz w:val="28"/>
            <w:szCs w:val="28"/>
          </w:rPr>
          <w:t>革命根据地</w:t>
        </w:r>
      </w:hyperlink>
      <w:r w:rsidRPr="00EC168D">
        <w:rPr>
          <w:rFonts w:ascii="仿宋" w:eastAsia="仿宋" w:hAnsi="仿宋" w:cs="宋体"/>
          <w:b/>
          <w:bCs/>
          <w:color w:val="000000" w:themeColor="text1"/>
          <w:kern w:val="0"/>
          <w:sz w:val="28"/>
          <w:szCs w:val="28"/>
        </w:rPr>
        <w:t>，妄图把中国残存的正义力量消灭。1936年</w:t>
      </w:r>
      <w:hyperlink r:id="rId20" w:tgtFrame="_blank" w:history="1">
        <w:r w:rsidRPr="00EC168D">
          <w:rPr>
            <w:rFonts w:ascii="仿宋" w:eastAsia="仿宋" w:hAnsi="仿宋" w:cs="宋体"/>
            <w:b/>
            <w:bCs/>
            <w:color w:val="000000" w:themeColor="text1"/>
            <w:kern w:val="0"/>
            <w:sz w:val="28"/>
            <w:szCs w:val="28"/>
          </w:rPr>
          <w:t>西安事变</w:t>
        </w:r>
      </w:hyperlink>
      <w:r w:rsidRPr="00EC168D">
        <w:rPr>
          <w:rFonts w:ascii="仿宋" w:eastAsia="仿宋" w:hAnsi="仿宋" w:cs="宋体"/>
          <w:b/>
          <w:bCs/>
          <w:color w:val="000000" w:themeColor="text1"/>
          <w:kern w:val="0"/>
          <w:sz w:val="28"/>
          <w:szCs w:val="28"/>
        </w:rPr>
        <w:t>后，被迫接受抗日主张， 蒋介石一心一意</w:t>
      </w:r>
      <w:proofErr w:type="gramStart"/>
      <w:r w:rsidRPr="00EC168D">
        <w:rPr>
          <w:rFonts w:ascii="仿宋" w:eastAsia="仿宋" w:hAnsi="仿宋" w:cs="宋体"/>
          <w:b/>
          <w:bCs/>
          <w:color w:val="000000" w:themeColor="text1"/>
          <w:kern w:val="0"/>
          <w:sz w:val="28"/>
          <w:szCs w:val="28"/>
        </w:rPr>
        <w:t>想溶共</w:t>
      </w:r>
      <w:proofErr w:type="gramEnd"/>
      <w:r w:rsidRPr="00EC168D">
        <w:rPr>
          <w:rFonts w:ascii="仿宋" w:eastAsia="仿宋" w:hAnsi="仿宋" w:cs="宋体"/>
          <w:b/>
          <w:bCs/>
          <w:color w:val="000000" w:themeColor="text1"/>
          <w:kern w:val="0"/>
          <w:sz w:val="28"/>
          <w:szCs w:val="28"/>
        </w:rPr>
        <w:t>、剿共、灭共，于抗战期间积极进攻中共，反对人民，消极反日。1938年，</w:t>
      </w:r>
      <w:proofErr w:type="gramStart"/>
      <w:r w:rsidRPr="00EC168D">
        <w:rPr>
          <w:rFonts w:ascii="仿宋" w:eastAsia="仿宋" w:hAnsi="仿宋" w:cs="宋体"/>
          <w:b/>
          <w:bCs/>
          <w:color w:val="000000" w:themeColor="text1"/>
          <w:kern w:val="0"/>
          <w:sz w:val="28"/>
          <w:szCs w:val="28"/>
        </w:rPr>
        <w:t>蒋</w:t>
      </w:r>
      <w:proofErr w:type="gramEnd"/>
      <w:r w:rsidRPr="00EC168D">
        <w:rPr>
          <w:rFonts w:ascii="仿宋" w:eastAsia="仿宋" w:hAnsi="仿宋" w:cs="宋体"/>
          <w:b/>
          <w:bCs/>
          <w:color w:val="000000" w:themeColor="text1"/>
          <w:kern w:val="0"/>
          <w:sz w:val="28"/>
          <w:szCs w:val="28"/>
        </w:rPr>
        <w:t>政府炸开</w:t>
      </w:r>
      <w:hyperlink r:id="rId21" w:tgtFrame="_blank" w:history="1">
        <w:r w:rsidRPr="00EC168D">
          <w:rPr>
            <w:rFonts w:ascii="仿宋" w:eastAsia="仿宋" w:hAnsi="仿宋" w:cs="宋体"/>
            <w:b/>
            <w:bCs/>
            <w:color w:val="000000" w:themeColor="text1"/>
            <w:kern w:val="0"/>
            <w:sz w:val="28"/>
            <w:szCs w:val="28"/>
          </w:rPr>
          <w:t>黄河</w:t>
        </w:r>
      </w:hyperlink>
      <w:hyperlink r:id="rId22" w:tgtFrame="_blank" w:history="1">
        <w:r w:rsidRPr="00EC168D">
          <w:rPr>
            <w:rFonts w:ascii="仿宋" w:eastAsia="仿宋" w:hAnsi="仿宋" w:cs="宋体"/>
            <w:b/>
            <w:bCs/>
            <w:color w:val="000000" w:themeColor="text1"/>
            <w:kern w:val="0"/>
            <w:sz w:val="28"/>
            <w:szCs w:val="28"/>
          </w:rPr>
          <w:t>花园口</w:t>
        </w:r>
      </w:hyperlink>
      <w:r w:rsidRPr="00EC168D">
        <w:rPr>
          <w:rFonts w:ascii="仿宋" w:eastAsia="仿宋" w:hAnsi="仿宋" w:cs="宋体"/>
          <w:b/>
          <w:bCs/>
          <w:color w:val="000000" w:themeColor="text1"/>
          <w:kern w:val="0"/>
          <w:sz w:val="28"/>
          <w:szCs w:val="28"/>
        </w:rPr>
        <w:t>堤坝，令1200万人受灾，390万人流离失所，89万人死亡。</w:t>
      </w:r>
      <w:r w:rsidRPr="00EC168D">
        <w:rPr>
          <w:rFonts w:ascii="Calibri" w:eastAsia="仿宋" w:hAnsi="Calibri" w:cs="Calibri"/>
          <w:b/>
          <w:bCs/>
          <w:color w:val="000000" w:themeColor="text1"/>
          <w:kern w:val="0"/>
          <w:sz w:val="28"/>
          <w:szCs w:val="28"/>
          <w:vertAlign w:val="superscript"/>
        </w:rPr>
        <w:t> </w:t>
      </w:r>
      <w:r w:rsidRPr="00EC168D">
        <w:rPr>
          <w:rFonts w:ascii="仿宋" w:eastAsia="仿宋" w:hAnsi="仿宋" w:cs="宋体"/>
          <w:b/>
          <w:bCs/>
          <w:color w:val="000000" w:themeColor="text1"/>
          <w:kern w:val="0"/>
          <w:sz w:val="28"/>
          <w:szCs w:val="28"/>
          <w:vertAlign w:val="superscript"/>
        </w:rPr>
        <w:t>[3]</w:t>
      </w:r>
      <w:bookmarkStart w:id="0" w:name="ref_[3]_1918"/>
      <w:r w:rsidRPr="00EC168D">
        <w:rPr>
          <w:rFonts w:ascii="Calibri" w:eastAsia="仿宋" w:hAnsi="Calibri" w:cs="Calibri"/>
          <w:b/>
          <w:bCs/>
          <w:color w:val="000000" w:themeColor="text1"/>
          <w:kern w:val="0"/>
          <w:sz w:val="28"/>
          <w:szCs w:val="28"/>
        </w:rPr>
        <w:t> </w:t>
      </w:r>
      <w:bookmarkEnd w:id="0"/>
      <w:r w:rsidRPr="00EC168D">
        <w:rPr>
          <w:rFonts w:ascii="Calibri" w:eastAsia="仿宋" w:hAnsi="Calibri" w:cs="Calibri"/>
          <w:b/>
          <w:bCs/>
          <w:color w:val="000000" w:themeColor="text1"/>
          <w:kern w:val="0"/>
          <w:sz w:val="28"/>
          <w:szCs w:val="28"/>
        </w:rPr>
        <w:t> </w:t>
      </w:r>
      <w:r w:rsidRPr="00EC168D">
        <w:rPr>
          <w:rFonts w:ascii="仿宋" w:eastAsia="仿宋" w:hAnsi="仿宋" w:cs="宋体"/>
          <w:b/>
          <w:bCs/>
          <w:color w:val="000000" w:themeColor="text1"/>
          <w:kern w:val="0"/>
          <w:sz w:val="28"/>
          <w:szCs w:val="28"/>
        </w:rPr>
        <w:t>国民党代表大地主大资产阶级的利益，残酷的剥削和压迫人民是大地主大资产阶级的必然行为，国民党统治区百业萧条，失业人口。当政几年就通货膨胀、农村经济破产、工商衰退、失业日益严重、民生凋敝，对人民采取掠夺政策。由于国民党的官僚经济，由于实行掠夺性的政策，剥夺了民间企业的经商自由，加之国民党</w:t>
      </w:r>
      <w:r w:rsidRPr="00EC168D">
        <w:rPr>
          <w:rFonts w:ascii="仿宋" w:eastAsia="仿宋" w:hAnsi="仿宋" w:cs="宋体"/>
          <w:b/>
          <w:bCs/>
          <w:color w:val="000000" w:themeColor="text1"/>
          <w:kern w:val="0"/>
          <w:sz w:val="28"/>
          <w:szCs w:val="28"/>
        </w:rPr>
        <w:lastRenderedPageBreak/>
        <w:t>官吏昏聩无能、贪污舞弊，致使大批官营企业或民营企业破产、倒闭，直接导致了经济形势的恶化。国民党当局还漫天要价地向人民征税，更使人民群众怨声载道。国民党建立了与反动独裁统治相始终庞大的特务组织，在承认共产党和各民主党派合法地位，参加统一战线的同时，又采取种种方式，限制和打击人民力量。中国</w:t>
      </w:r>
      <w:hyperlink r:id="rId23" w:tgtFrame="_blank" w:history="1">
        <w:r w:rsidRPr="00EC168D">
          <w:rPr>
            <w:rFonts w:ascii="仿宋" w:eastAsia="仿宋" w:hAnsi="仿宋" w:cs="宋体"/>
            <w:b/>
            <w:bCs/>
            <w:color w:val="000000" w:themeColor="text1"/>
            <w:kern w:val="0"/>
            <w:sz w:val="28"/>
            <w:szCs w:val="28"/>
          </w:rPr>
          <w:t>抗日战争</w:t>
        </w:r>
      </w:hyperlink>
      <w:r w:rsidRPr="00EC168D">
        <w:rPr>
          <w:rFonts w:ascii="仿宋" w:eastAsia="仿宋" w:hAnsi="仿宋" w:cs="宋体"/>
          <w:b/>
          <w:bCs/>
          <w:color w:val="000000" w:themeColor="text1"/>
          <w:kern w:val="0"/>
          <w:sz w:val="28"/>
          <w:szCs w:val="28"/>
        </w:rPr>
        <w:t>期间，在</w:t>
      </w:r>
      <w:hyperlink r:id="rId24" w:tgtFrame="_blank" w:history="1">
        <w:r w:rsidRPr="00EC168D">
          <w:rPr>
            <w:rFonts w:ascii="仿宋" w:eastAsia="仿宋" w:hAnsi="仿宋" w:cs="宋体"/>
            <w:b/>
            <w:bCs/>
            <w:color w:val="000000" w:themeColor="text1"/>
            <w:kern w:val="0"/>
            <w:sz w:val="28"/>
            <w:szCs w:val="28"/>
          </w:rPr>
          <w:t>中国共产党</w:t>
        </w:r>
      </w:hyperlink>
      <w:r w:rsidRPr="00EC168D">
        <w:rPr>
          <w:rFonts w:ascii="仿宋" w:eastAsia="仿宋" w:hAnsi="仿宋" w:cs="宋体"/>
          <w:b/>
          <w:bCs/>
          <w:color w:val="000000" w:themeColor="text1"/>
          <w:kern w:val="0"/>
          <w:sz w:val="28"/>
          <w:szCs w:val="28"/>
        </w:rPr>
        <w:t>和其它爱国力量的艰苦推动下，中国国民党与中国共产党建立了</w:t>
      </w:r>
      <w:hyperlink r:id="rId25" w:tgtFrame="_blank" w:history="1">
        <w:r w:rsidRPr="00EC168D">
          <w:rPr>
            <w:rFonts w:ascii="仿宋" w:eastAsia="仿宋" w:hAnsi="仿宋" w:cs="宋体"/>
            <w:b/>
            <w:bCs/>
            <w:color w:val="000000" w:themeColor="text1"/>
            <w:kern w:val="0"/>
            <w:sz w:val="28"/>
            <w:szCs w:val="28"/>
          </w:rPr>
          <w:t>抗日民族统一战线</w:t>
        </w:r>
      </w:hyperlink>
      <w:r w:rsidRPr="00EC168D">
        <w:rPr>
          <w:rFonts w:ascii="仿宋" w:eastAsia="仿宋" w:hAnsi="仿宋" w:cs="宋体"/>
          <w:b/>
          <w:bCs/>
          <w:color w:val="000000" w:themeColor="text1"/>
          <w:kern w:val="0"/>
          <w:sz w:val="28"/>
          <w:szCs w:val="28"/>
        </w:rPr>
        <w:t>，抗击日本</w:t>
      </w:r>
      <w:hyperlink r:id="rId26" w:tgtFrame="_blank" w:history="1">
        <w:r w:rsidRPr="00EC168D">
          <w:rPr>
            <w:rFonts w:ascii="仿宋" w:eastAsia="仿宋" w:hAnsi="仿宋" w:cs="宋体"/>
            <w:b/>
            <w:bCs/>
            <w:color w:val="000000" w:themeColor="text1"/>
            <w:kern w:val="0"/>
            <w:sz w:val="28"/>
            <w:szCs w:val="28"/>
          </w:rPr>
          <w:t>帝国主义</w:t>
        </w:r>
      </w:hyperlink>
      <w:r w:rsidRPr="00EC168D">
        <w:rPr>
          <w:rFonts w:ascii="仿宋" w:eastAsia="仿宋" w:hAnsi="仿宋" w:cs="宋体"/>
          <w:b/>
          <w:bCs/>
          <w:color w:val="000000" w:themeColor="text1"/>
          <w:kern w:val="0"/>
          <w:sz w:val="28"/>
          <w:szCs w:val="28"/>
        </w:rPr>
        <w:t>的侵略。抗日战争胜利后，国民党本应继续携手共产党，共肩振兴中华大业，惟当时以蒋介石为首的国民党集团依仗美国的支持，置全国人民渴望和平与建设独立、民主、富强的新中国的强烈愿望于不顾，撕毁国共两党签订的《</w:t>
      </w:r>
      <w:hyperlink r:id="rId27" w:tgtFrame="_blank" w:history="1">
        <w:r w:rsidRPr="00EC168D">
          <w:rPr>
            <w:rFonts w:ascii="仿宋" w:eastAsia="仿宋" w:hAnsi="仿宋" w:cs="宋体"/>
            <w:b/>
            <w:bCs/>
            <w:color w:val="000000" w:themeColor="text1"/>
            <w:kern w:val="0"/>
            <w:sz w:val="28"/>
            <w:szCs w:val="28"/>
          </w:rPr>
          <w:t>双十协定</w:t>
        </w:r>
      </w:hyperlink>
      <w:r w:rsidRPr="00EC168D">
        <w:rPr>
          <w:rFonts w:ascii="仿宋" w:eastAsia="仿宋" w:hAnsi="仿宋" w:cs="宋体"/>
          <w:b/>
          <w:bCs/>
          <w:color w:val="000000" w:themeColor="text1"/>
          <w:kern w:val="0"/>
          <w:sz w:val="28"/>
          <w:szCs w:val="28"/>
        </w:rPr>
        <w:t>》，发动了全国规模的反人民内战。中国人民在中国共产党领导下被迫进行了三年多的人民</w:t>
      </w:r>
      <w:hyperlink r:id="rId28" w:tgtFrame="_blank" w:history="1">
        <w:r w:rsidRPr="00EC168D">
          <w:rPr>
            <w:rFonts w:ascii="仿宋" w:eastAsia="仿宋" w:hAnsi="仿宋" w:cs="宋体"/>
            <w:b/>
            <w:bCs/>
            <w:color w:val="000000" w:themeColor="text1"/>
            <w:kern w:val="0"/>
            <w:sz w:val="28"/>
            <w:szCs w:val="28"/>
          </w:rPr>
          <w:t>解放战争</w:t>
        </w:r>
      </w:hyperlink>
      <w:r w:rsidRPr="00EC168D">
        <w:rPr>
          <w:rFonts w:ascii="仿宋" w:eastAsia="仿宋" w:hAnsi="仿宋" w:cs="宋体"/>
          <w:b/>
          <w:bCs/>
          <w:color w:val="000000" w:themeColor="text1"/>
          <w:kern w:val="0"/>
          <w:sz w:val="28"/>
          <w:szCs w:val="28"/>
        </w:rPr>
        <w:t>，由于当时的国民党集团倒行逆施，已为全国各族人民所唾弃，中国人民终于推翻了</w:t>
      </w:r>
      <w:hyperlink r:id="rId29" w:tgtFrame="_blank" w:history="1">
        <w:r w:rsidRPr="00EC168D">
          <w:rPr>
            <w:rFonts w:ascii="仿宋" w:eastAsia="仿宋" w:hAnsi="仿宋" w:cs="宋体"/>
            <w:b/>
            <w:bCs/>
            <w:color w:val="000000" w:themeColor="text1"/>
            <w:kern w:val="0"/>
            <w:sz w:val="28"/>
            <w:szCs w:val="28"/>
          </w:rPr>
          <w:t>南京</w:t>
        </w:r>
      </w:hyperlink>
      <w:r w:rsidRPr="00EC168D">
        <w:rPr>
          <w:rFonts w:ascii="仿宋" w:eastAsia="仿宋" w:hAnsi="仿宋" w:cs="宋体"/>
          <w:b/>
          <w:bCs/>
          <w:color w:val="000000" w:themeColor="text1"/>
          <w:kern w:val="0"/>
          <w:sz w:val="28"/>
          <w:szCs w:val="28"/>
        </w:rPr>
        <w:t>的“</w:t>
      </w:r>
      <w:hyperlink r:id="rId30" w:tgtFrame="_blank" w:history="1">
        <w:r w:rsidRPr="00EC168D">
          <w:rPr>
            <w:rFonts w:ascii="仿宋" w:eastAsia="仿宋" w:hAnsi="仿宋" w:cs="宋体"/>
            <w:b/>
            <w:bCs/>
            <w:color w:val="000000" w:themeColor="text1"/>
            <w:kern w:val="0"/>
            <w:sz w:val="28"/>
            <w:szCs w:val="28"/>
          </w:rPr>
          <w:t>中华民国</w:t>
        </w:r>
      </w:hyperlink>
      <w:r w:rsidRPr="00EC168D">
        <w:rPr>
          <w:rFonts w:ascii="仿宋" w:eastAsia="仿宋" w:hAnsi="仿宋" w:cs="宋体"/>
          <w:b/>
          <w:bCs/>
          <w:color w:val="000000" w:themeColor="text1"/>
          <w:kern w:val="0"/>
          <w:sz w:val="28"/>
          <w:szCs w:val="28"/>
        </w:rPr>
        <w:t>”政府。1949年10月1日在</w:t>
      </w:r>
      <w:hyperlink r:id="rId31" w:tgtFrame="_blank" w:history="1">
        <w:r w:rsidRPr="00EC168D">
          <w:rPr>
            <w:rFonts w:ascii="仿宋" w:eastAsia="仿宋" w:hAnsi="仿宋" w:cs="宋体"/>
            <w:b/>
            <w:bCs/>
            <w:color w:val="000000" w:themeColor="text1"/>
            <w:kern w:val="0"/>
            <w:sz w:val="28"/>
            <w:szCs w:val="28"/>
          </w:rPr>
          <w:t>北京</w:t>
        </w:r>
      </w:hyperlink>
      <w:r w:rsidRPr="00EC168D">
        <w:rPr>
          <w:rFonts w:ascii="仿宋" w:eastAsia="仿宋" w:hAnsi="仿宋" w:cs="宋体"/>
          <w:b/>
          <w:bCs/>
          <w:color w:val="000000" w:themeColor="text1"/>
          <w:kern w:val="0"/>
          <w:sz w:val="28"/>
          <w:szCs w:val="28"/>
        </w:rPr>
        <w:t>成立</w:t>
      </w:r>
      <w:hyperlink r:id="rId32" w:tgtFrame="_blank" w:history="1">
        <w:r w:rsidRPr="00EC168D">
          <w:rPr>
            <w:rFonts w:ascii="仿宋" w:eastAsia="仿宋" w:hAnsi="仿宋" w:cs="宋体"/>
            <w:b/>
            <w:bCs/>
            <w:color w:val="000000" w:themeColor="text1"/>
            <w:kern w:val="0"/>
            <w:sz w:val="28"/>
            <w:szCs w:val="28"/>
          </w:rPr>
          <w:t>中华人民共和国</w:t>
        </w:r>
      </w:hyperlink>
      <w:r w:rsidRPr="00EC168D">
        <w:rPr>
          <w:rFonts w:ascii="仿宋" w:eastAsia="仿宋" w:hAnsi="仿宋" w:cs="宋体"/>
          <w:b/>
          <w:bCs/>
          <w:color w:val="000000" w:themeColor="text1"/>
          <w:kern w:val="0"/>
          <w:sz w:val="28"/>
          <w:szCs w:val="28"/>
        </w:rPr>
        <w:t>，中华人民共和国政府成为中国的唯一合法政府。国民党集团的一部分军政人员退据台湾。他们在当时美国政府的支持下，造成了台湾海峡两岸隔绝的状态。</w:t>
      </w:r>
    </w:p>
    <w:p w14:paraId="4E074B76" w14:textId="77777777" w:rsidR="00E448A8" w:rsidRPr="00E448A8" w:rsidRDefault="00E448A8" w:rsidP="0071222B">
      <w:pPr>
        <w:pStyle w:val="3"/>
        <w:shd w:val="clear" w:color="auto" w:fill="FFFFFF"/>
        <w:spacing w:before="0" w:beforeAutospacing="0" w:after="0" w:afterAutospacing="0"/>
        <w:ind w:firstLineChars="200" w:firstLine="540"/>
        <w:rPr>
          <w:rFonts w:ascii="微软雅黑" w:eastAsia="微软雅黑" w:hAnsi="微软雅黑"/>
          <w:color w:val="333333"/>
        </w:rPr>
      </w:pPr>
      <w:r w:rsidRPr="00E448A8">
        <w:rPr>
          <w:rFonts w:ascii="微软雅黑" w:eastAsia="微软雅黑" w:hAnsi="微软雅黑" w:hint="eastAsia"/>
          <w:color w:val="333333"/>
        </w:rPr>
        <w:t>台湾问题与美国政府的责任</w:t>
      </w:r>
    </w:p>
    <w:p w14:paraId="64C76B6E" w14:textId="7C5BAD74" w:rsidR="00EC168D" w:rsidRDefault="00E448A8"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E448A8">
        <w:rPr>
          <w:rFonts w:ascii="仿宋" w:eastAsia="仿宋" w:hAnsi="仿宋" w:hint="eastAsia"/>
          <w:b/>
          <w:bCs/>
          <w:sz w:val="28"/>
          <w:szCs w:val="28"/>
        </w:rPr>
        <w:t>第二次世界大战后，在当时东西方两大阵营对峙的态势下，美国政府基于它的所谓全球战略及维护本国利益的考虑，曾经不遗余力地出钱、出枪、出人，支持国民党集团打内战，阻挠中国人民革命的事业。然而，美国政府最终并未达到它自己所希望达到的目</w:t>
      </w:r>
      <w:r w:rsidRPr="00E448A8">
        <w:rPr>
          <w:rFonts w:ascii="仿宋" w:eastAsia="仿宋" w:hAnsi="仿宋" w:hint="eastAsia"/>
          <w:b/>
          <w:bCs/>
          <w:sz w:val="28"/>
          <w:szCs w:val="28"/>
        </w:rPr>
        <w:lastRenderedPageBreak/>
        <w:t>的。美国国务院</w:t>
      </w:r>
      <w:r w:rsidRPr="00E448A8">
        <w:rPr>
          <w:rFonts w:ascii="仿宋" w:eastAsia="仿宋" w:hAnsi="仿宋"/>
          <w:b/>
          <w:bCs/>
          <w:sz w:val="28"/>
          <w:szCs w:val="28"/>
        </w:rPr>
        <w:t>1949年发表的《美国与中国的关系》白皮书和艾奇逊国务卿给杜鲁门总统的信，都不得不承认这一点。艾奇逊在他的信中说：“这种结局之所以终于发生，也并不是因为我们少做了某些事情。这是中国内部各种力量的产物，我国曾经设法去左右这些力量，但是没有效果”。1950年6月25日朝鲜战争</w:t>
      </w:r>
      <w:r w:rsidRPr="00E448A8">
        <w:rPr>
          <w:rFonts w:ascii="仿宋" w:eastAsia="仿宋" w:hAnsi="仿宋" w:hint="eastAsia"/>
          <w:b/>
          <w:bCs/>
          <w:sz w:val="28"/>
          <w:szCs w:val="28"/>
        </w:rPr>
        <w:t>爆发，两天后美国政府宣布第七舰队封锁台湾海峡，朝鲜战争爆发不过是给美国实行武力干预政策，提供了很好的借口和重要机遇。需要指出的是，杜鲁门政府在军事介入之前，公开提出了“台湾地位未定论”。杜鲁门在他的有关封锁台湾海峡的声明中声称：“台湾未来地位的决定必须等待太平洋安全的恢复，对日和约的签订或经由联合国考虑。”</w:t>
      </w:r>
    </w:p>
    <w:p w14:paraId="5532227B" w14:textId="77777777" w:rsidR="00E448A8" w:rsidRDefault="00E448A8" w:rsidP="0071222B">
      <w:pPr>
        <w:pStyle w:val="a3"/>
        <w:shd w:val="clear" w:color="auto" w:fill="FFFFFF"/>
        <w:ind w:firstLineChars="200" w:firstLine="562"/>
        <w:rPr>
          <w:rFonts w:ascii="仿宋" w:eastAsia="仿宋" w:hAnsi="仿宋"/>
          <w:b/>
          <w:bCs/>
          <w:sz w:val="28"/>
          <w:szCs w:val="28"/>
        </w:rPr>
      </w:pPr>
      <w:r w:rsidRPr="00E448A8">
        <w:rPr>
          <w:rFonts w:ascii="仿宋" w:eastAsia="仿宋" w:hAnsi="仿宋" w:hint="eastAsia"/>
          <w:b/>
          <w:bCs/>
          <w:sz w:val="28"/>
          <w:szCs w:val="28"/>
        </w:rPr>
        <w:t>为解决美国售台武器问题，中美两国政府通过谈判，于</w:t>
      </w:r>
      <w:r w:rsidRPr="00E448A8">
        <w:rPr>
          <w:rFonts w:ascii="仿宋" w:eastAsia="仿宋" w:hAnsi="仿宋"/>
          <w:b/>
          <w:bCs/>
          <w:sz w:val="28"/>
          <w:szCs w:val="28"/>
        </w:rPr>
        <w:t>1982年8月17日达成协议，发表了有关中美关系的第三个联合公报，简称“中美817公报”。美国政府在公报中声明：“它不寻求执行一项长期向台湾出售武器的政策，它向台湾出售的武器在性能和数量上将不超过中美建交后近几年供应的水平，它准备逐步减少它对台湾的武器出售，并经过一段时间导致最后的解决。”然而，十多年来美国政府不但没有认真执行公报的规定，而且不断发生违反公报的行为。1992年9月，美国政府甚至决定向台湾出售150架F—16型高性能战斗机。美国政府的</w:t>
      </w:r>
      <w:r w:rsidRPr="00E448A8">
        <w:rPr>
          <w:rFonts w:ascii="仿宋" w:eastAsia="仿宋" w:hAnsi="仿宋" w:hint="eastAsia"/>
          <w:b/>
          <w:bCs/>
          <w:sz w:val="28"/>
          <w:szCs w:val="28"/>
        </w:rPr>
        <w:t>这一行动，给中美关系的发展和台湾问题的解决增加了新的障碍和阻力。</w:t>
      </w:r>
    </w:p>
    <w:p w14:paraId="11B11E7C" w14:textId="76B9E925" w:rsidR="00E448A8" w:rsidRPr="00E448A8" w:rsidRDefault="00E448A8" w:rsidP="0071222B">
      <w:pPr>
        <w:pStyle w:val="a3"/>
        <w:shd w:val="clear" w:color="auto" w:fill="FFFFFF"/>
        <w:ind w:firstLineChars="200" w:firstLine="562"/>
        <w:rPr>
          <w:rFonts w:ascii="仿宋" w:eastAsia="仿宋" w:hAnsi="仿宋"/>
          <w:b/>
          <w:bCs/>
          <w:sz w:val="28"/>
          <w:szCs w:val="28"/>
        </w:rPr>
      </w:pPr>
      <w:r w:rsidRPr="00E448A8">
        <w:rPr>
          <w:rFonts w:ascii="仿宋" w:eastAsia="仿宋" w:hAnsi="仿宋" w:hint="eastAsia"/>
          <w:b/>
          <w:bCs/>
          <w:sz w:val="28"/>
          <w:szCs w:val="28"/>
        </w:rPr>
        <w:lastRenderedPageBreak/>
        <w:t>由上可见，台湾问题还未得到解决，美国政府是有责任的。自</w:t>
      </w:r>
      <w:r w:rsidRPr="00E448A8">
        <w:rPr>
          <w:rFonts w:ascii="仿宋" w:eastAsia="仿宋" w:hAnsi="仿宋"/>
          <w:b/>
          <w:bCs/>
          <w:sz w:val="28"/>
          <w:szCs w:val="28"/>
        </w:rPr>
        <w:t>70年代以来，美国朝野许多有识之士和友好人士，曾经为促使中美之间在台湾问题上的分歧的解决做了大量有益的工作，上述三个联合公报中就包含着他们的努力和贡献。中国政府和人民对此十分赞赏。然而也不能不看到，美国确也有人至今仍不愿看到中国的统一，制造种种借口，施加种种影响，阻挠台湾问题的解决。</w:t>
      </w:r>
    </w:p>
    <w:p w14:paraId="624B21D4" w14:textId="4CA55FF5" w:rsidR="00E448A8" w:rsidRDefault="00E448A8"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E448A8">
        <w:rPr>
          <w:rFonts w:ascii="仿宋" w:eastAsia="仿宋" w:hAnsi="仿宋" w:hint="eastAsia"/>
          <w:b/>
          <w:bCs/>
          <w:sz w:val="28"/>
          <w:szCs w:val="28"/>
        </w:rPr>
        <w:t>中国政府相信，美国人民与中国人民是友好的，中美两国关系的正常发展，是符合两国人民的长远利益和共同愿望的，中美两国都应珍视来之不易的指导两国关系发展的三个联合公报。只要双方都能恪守三个公报的原则，相互尊重，以大局为重，历史遗留下来的台湾问题就不难得到解决，中美关系就一定能不断获得改善和发展</w:t>
      </w:r>
      <w:r>
        <w:rPr>
          <w:rFonts w:ascii="仿宋" w:eastAsia="仿宋" w:hAnsi="仿宋" w:hint="eastAsia"/>
          <w:b/>
          <w:bCs/>
          <w:sz w:val="28"/>
          <w:szCs w:val="28"/>
        </w:rPr>
        <w:t>。</w:t>
      </w:r>
    </w:p>
    <w:p w14:paraId="02930923" w14:textId="69F3E502" w:rsidR="00E448A8" w:rsidRPr="00E448A8" w:rsidRDefault="00E448A8" w:rsidP="0071222B">
      <w:pPr>
        <w:pStyle w:val="a3"/>
        <w:shd w:val="clear" w:color="auto" w:fill="FFFFFF"/>
        <w:rPr>
          <w:rFonts w:ascii="黑体" w:eastAsia="黑体" w:hAnsi="黑体"/>
          <w:b/>
          <w:bCs/>
          <w:sz w:val="32"/>
          <w:szCs w:val="32"/>
        </w:rPr>
      </w:pPr>
      <w:r w:rsidRPr="00E448A8">
        <w:rPr>
          <w:rFonts w:ascii="黑体" w:eastAsia="黑体" w:hAnsi="黑体" w:hint="eastAsia"/>
          <w:b/>
          <w:bCs/>
          <w:sz w:val="32"/>
          <w:szCs w:val="32"/>
        </w:rPr>
        <w:t>历史关系</w:t>
      </w:r>
    </w:p>
    <w:p w14:paraId="5DD24221" w14:textId="77777777" w:rsidR="00E448A8" w:rsidRPr="00E448A8" w:rsidRDefault="00E448A8" w:rsidP="0071222B">
      <w:pPr>
        <w:pStyle w:val="a3"/>
        <w:shd w:val="clear" w:color="auto" w:fill="FFFFFF"/>
        <w:ind w:left="142" w:firstLine="420"/>
        <w:rPr>
          <w:rFonts w:ascii="黑体" w:eastAsia="黑体" w:hAnsi="黑体"/>
          <w:b/>
          <w:bCs/>
          <w:sz w:val="28"/>
          <w:szCs w:val="28"/>
        </w:rPr>
      </w:pPr>
      <w:r w:rsidRPr="00E448A8">
        <w:rPr>
          <w:rFonts w:ascii="黑体" w:eastAsia="黑体" w:hAnsi="黑体" w:hint="eastAsia"/>
          <w:b/>
          <w:bCs/>
          <w:sz w:val="28"/>
          <w:szCs w:val="28"/>
        </w:rPr>
        <w:t>台湾大陆历史关系</w:t>
      </w:r>
    </w:p>
    <w:p w14:paraId="663FD197" w14:textId="77777777" w:rsidR="00E448A8" w:rsidRPr="00E448A8" w:rsidRDefault="00E448A8" w:rsidP="0071222B">
      <w:pPr>
        <w:pStyle w:val="a3"/>
        <w:shd w:val="clear" w:color="auto" w:fill="FFFFFF"/>
        <w:ind w:firstLineChars="200" w:firstLine="562"/>
        <w:rPr>
          <w:rFonts w:ascii="仿宋" w:eastAsia="仿宋" w:hAnsi="仿宋"/>
          <w:b/>
          <w:bCs/>
          <w:sz w:val="28"/>
          <w:szCs w:val="28"/>
        </w:rPr>
      </w:pPr>
      <w:r w:rsidRPr="00E448A8">
        <w:rPr>
          <w:rFonts w:ascii="仿宋" w:eastAsia="仿宋" w:hAnsi="仿宋" w:hint="eastAsia"/>
          <w:b/>
          <w:bCs/>
          <w:sz w:val="28"/>
          <w:szCs w:val="28"/>
        </w:rPr>
        <w:t>台湾自古属于中国。中国人最早开发了台湾。</w:t>
      </w:r>
      <w:r w:rsidRPr="00E448A8">
        <w:rPr>
          <w:rFonts w:ascii="仿宋" w:eastAsia="仿宋" w:hAnsi="仿宋"/>
          <w:b/>
          <w:bCs/>
          <w:sz w:val="28"/>
          <w:szCs w:val="28"/>
        </w:rPr>
        <w:t>1700年前的中国历史文献《临海水土志》对此就有所著述，这是世界上最早记述台湾的文字。公元3世纪和7世纪，三国孙吴政权和隋朝政府都曾先后派万余人去台，从17世纪开始，中国人民开发台湾的规模越来越大。从元朝（1206－1368）开始，中国历代政府先后在台湾设立行政机构，对台湾进行有效管辖。</w:t>
      </w:r>
    </w:p>
    <w:p w14:paraId="39588A63" w14:textId="77777777" w:rsidR="00E448A8" w:rsidRPr="00E448A8" w:rsidRDefault="00E448A8" w:rsidP="0071222B">
      <w:pPr>
        <w:pStyle w:val="a3"/>
        <w:shd w:val="clear" w:color="auto" w:fill="FFFFFF"/>
        <w:ind w:firstLineChars="200" w:firstLine="562"/>
        <w:rPr>
          <w:rFonts w:ascii="仿宋" w:eastAsia="仿宋" w:hAnsi="仿宋"/>
          <w:b/>
          <w:bCs/>
          <w:sz w:val="28"/>
          <w:szCs w:val="28"/>
        </w:rPr>
      </w:pPr>
      <w:r w:rsidRPr="00E448A8">
        <w:rPr>
          <w:rFonts w:ascii="仿宋" w:eastAsia="仿宋" w:hAnsi="仿宋"/>
          <w:b/>
          <w:bCs/>
          <w:sz w:val="28"/>
          <w:szCs w:val="28"/>
        </w:rPr>
        <w:lastRenderedPageBreak/>
        <w:t>17世纪中叶，荷兰殖民者侵占台湾，民族英雄郑成功于1662年驱逐了荷兰殖民者，收复了台湾。1895年，中国清朝政府因在甲午战争中战败，在日本的胁迫下签订了不平等的《马关条约》，把台湾、澎湖割让给日本。1937年7月，中国人民开始了全民族的抗日战争；中国政府在《中国对日宣战布告》中昭告中外，废止与日本签订的一切不平等条约，并宣布将收复台湾和澎湖。1945年，日本宣布投降，无条件接受《波茨坦公告》和《开罗宣言》，把台湾交还给中国。至此，台湾重入中国版图，重归于中国的主权管辖之下。</w:t>
      </w:r>
    </w:p>
    <w:p w14:paraId="641A45FB" w14:textId="2221F360" w:rsidR="00E448A8" w:rsidRDefault="00E448A8"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E448A8">
        <w:rPr>
          <w:rFonts w:ascii="仿宋" w:eastAsia="仿宋" w:hAnsi="仿宋"/>
          <w:b/>
          <w:bCs/>
          <w:sz w:val="28"/>
          <w:szCs w:val="28"/>
        </w:rPr>
        <w:t>1949年以后，由于众所周知的原因，台湾和祖国大陆处于暂时的分裂状态，但这并未改变台湾是中国不可分割的一部分的事实。世界上只有一个中国，台湾是中国不可分割的一部分。这是海内外中国人的共识，也是得到联合国和世界上绝大多数国家承认的</w:t>
      </w:r>
      <w:r w:rsidR="0071222B">
        <w:rPr>
          <w:rFonts w:ascii="仿宋" w:eastAsia="仿宋" w:hAnsi="仿宋" w:hint="eastAsia"/>
          <w:b/>
          <w:bCs/>
          <w:sz w:val="28"/>
          <w:szCs w:val="28"/>
        </w:rPr>
        <w:t>。</w:t>
      </w:r>
    </w:p>
    <w:p w14:paraId="0B826DC3" w14:textId="77777777" w:rsidR="0071222B" w:rsidRDefault="0071222B" w:rsidP="0071222B">
      <w:pPr>
        <w:pStyle w:val="a3"/>
        <w:shd w:val="clear" w:color="auto" w:fill="FFFFFF"/>
        <w:spacing w:before="0" w:beforeAutospacing="0" w:after="0" w:afterAutospacing="0"/>
        <w:ind w:firstLineChars="200" w:firstLine="562"/>
        <w:rPr>
          <w:rFonts w:ascii="仿宋" w:eastAsia="仿宋" w:hAnsi="仿宋"/>
          <w:b/>
          <w:bCs/>
          <w:sz w:val="28"/>
          <w:szCs w:val="28"/>
        </w:rPr>
      </w:pPr>
    </w:p>
    <w:p w14:paraId="55A9C8F9" w14:textId="25B99B0C" w:rsidR="0071222B" w:rsidRPr="0071222B" w:rsidRDefault="0071222B" w:rsidP="0071222B">
      <w:pPr>
        <w:pStyle w:val="3"/>
        <w:shd w:val="clear" w:color="auto" w:fill="FFFFFF"/>
        <w:spacing w:before="0" w:beforeAutospacing="0" w:after="0" w:afterAutospacing="0"/>
        <w:ind w:firstLineChars="200" w:firstLine="643"/>
        <w:rPr>
          <w:rFonts w:ascii="黑体" w:eastAsia="黑体" w:hAnsi="黑体"/>
          <w:color w:val="333333"/>
          <w:sz w:val="32"/>
          <w:szCs w:val="32"/>
        </w:rPr>
      </w:pPr>
      <w:r w:rsidRPr="0071222B">
        <w:rPr>
          <w:rFonts w:ascii="黑体" w:eastAsia="黑体" w:hAnsi="黑体" w:hint="eastAsia"/>
          <w:color w:val="333333"/>
          <w:sz w:val="32"/>
          <w:szCs w:val="32"/>
        </w:rPr>
        <w:t>发展及阻力</w:t>
      </w:r>
    </w:p>
    <w:p w14:paraId="3D8E8273" w14:textId="77777777" w:rsid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hint="eastAsia"/>
          <w:b/>
          <w:bCs/>
          <w:sz w:val="28"/>
          <w:szCs w:val="28"/>
        </w:rPr>
        <w:t>解决台湾问题，实现国家统一，是全体中国人民一项庄严而神圣的使命。中华人民共和国成立以后，中国政府为之进行了长期不懈的努力。中国政府解决台湾问题的基本方针是“和平统一、一国两制”。</w:t>
      </w:r>
    </w:p>
    <w:p w14:paraId="11E80E79" w14:textId="207181D5" w:rsid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hint="eastAsia"/>
          <w:b/>
          <w:bCs/>
          <w:sz w:val="28"/>
          <w:szCs w:val="28"/>
        </w:rPr>
        <w:lastRenderedPageBreak/>
        <w:t>“和平统一、一国两制”方针的形成。早在</w:t>
      </w:r>
      <w:r w:rsidRPr="0071222B">
        <w:rPr>
          <w:rFonts w:ascii="仿宋" w:eastAsia="仿宋" w:hAnsi="仿宋"/>
          <w:b/>
          <w:bCs/>
          <w:sz w:val="28"/>
          <w:szCs w:val="28"/>
        </w:rPr>
        <w:t>50年代，中国政府就曾设想以和平方式解决台湾问题。1955年5月，周恩来总理在全国人民代表大会常务委员会会议上即提出：中国人民解决台湾问题有两种可能的方式，即战争的方式和和平的方式，中国人民愿意在可能的条件下，争取用和平的方式解决问题。1956年4月，毛泽东主席又提出：“和为贵”、“爱国一家”、“爱国不分先后”等政策主张。但由于某些外国势力的干预等原因，这些主张未能付诸实践。</w:t>
      </w:r>
    </w:p>
    <w:p w14:paraId="2D18F9BC" w14:textId="77777777" w:rsidR="0071222B" w:rsidRDefault="0071222B"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71222B">
        <w:rPr>
          <w:rFonts w:ascii="仿宋" w:eastAsia="仿宋" w:hAnsi="仿宋" w:hint="eastAsia"/>
          <w:b/>
          <w:bCs/>
          <w:sz w:val="28"/>
          <w:szCs w:val="28"/>
        </w:rPr>
        <w:t>自</w:t>
      </w:r>
      <w:r w:rsidRPr="0071222B">
        <w:rPr>
          <w:rFonts w:ascii="仿宋" w:eastAsia="仿宋" w:hAnsi="仿宋"/>
          <w:b/>
          <w:bCs/>
          <w:sz w:val="28"/>
          <w:szCs w:val="28"/>
        </w:rPr>
        <w:t>70年代末开始，国际国内形势发生了一些重要变化：中美建立外交关系，实现了关系正常化；中国共产党召开十一届三中全会，决定把党和国家的工作中心转移到现代化经济建设上来。与此同时，海峡两岸的中国人、港澳同胞以及海外侨胞、华人，都殷切期望两岸携手合作，共同振兴中华。在这样的历史条件下，中国政府出于对整个国家民族利益与前途的考虑，本着尊重历史、尊重现实、实事求是、照顾各方利益的原则，提出了“和平统一、一国两制”的方针。</w:t>
      </w:r>
    </w:p>
    <w:p w14:paraId="2947FE90" w14:textId="77777777" w:rsidR="0071222B" w:rsidRDefault="0071222B"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71222B">
        <w:rPr>
          <w:rFonts w:ascii="仿宋" w:eastAsia="仿宋" w:hAnsi="仿宋" w:hint="eastAsia"/>
          <w:b/>
          <w:bCs/>
          <w:sz w:val="28"/>
          <w:szCs w:val="28"/>
        </w:rPr>
        <w:t>台湾问题因民族弱乱而产生，必将随着民族复兴而解决。这是中华民族历史演进大势所决定的，更是全体中华儿女的共同意志，正像孙中山先生所说：“世界潮流，浩浩荡荡，顺之则昌，逆之则亡”。</w:t>
      </w:r>
    </w:p>
    <w:p w14:paraId="0B62ECA0" w14:textId="1F2F46DA" w:rsidR="0071222B" w:rsidRDefault="0071222B"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71222B">
        <w:rPr>
          <w:rFonts w:ascii="仿宋" w:eastAsia="仿宋" w:hAnsi="仿宋" w:hint="eastAsia"/>
          <w:b/>
          <w:bCs/>
          <w:sz w:val="28"/>
          <w:szCs w:val="28"/>
        </w:rPr>
        <w:lastRenderedPageBreak/>
        <w:t>以和平方式实现祖国统一，最符合包括台湾同胞在内的中华民族整体利益。我们坚持“和平统一、一国两制”的基本方针，坚持一个中国原则和“九二共识”，推动两岸关系和平发展。两岸同胞都要站在历史正确的一边，共同创造祖国完全统一、民族伟大复兴的光荣伟业。</w:t>
      </w:r>
    </w:p>
    <w:p w14:paraId="73BDE133" w14:textId="7D0BA2FC" w:rsidR="0071222B" w:rsidRPr="0071222B" w:rsidRDefault="0071222B" w:rsidP="0071222B">
      <w:pPr>
        <w:pStyle w:val="a3"/>
        <w:shd w:val="clear" w:color="auto" w:fill="FFFFFF"/>
        <w:spacing w:before="0" w:beforeAutospacing="0" w:after="0" w:afterAutospacing="0"/>
        <w:rPr>
          <w:rFonts w:ascii="仿宋" w:eastAsia="仿宋" w:hAnsi="仿宋"/>
          <w:b/>
          <w:bCs/>
          <w:color w:val="333333"/>
          <w:sz w:val="28"/>
          <w:szCs w:val="28"/>
          <w:shd w:val="clear" w:color="auto" w:fill="FFFFFF"/>
        </w:rPr>
      </w:pPr>
      <w:r w:rsidRPr="0071222B">
        <w:rPr>
          <w:rFonts w:ascii="黑体" w:eastAsia="黑体" w:hAnsi="黑体"/>
          <w:b/>
          <w:bCs/>
          <w:color w:val="333333"/>
          <w:sz w:val="32"/>
          <w:szCs w:val="32"/>
          <w:shd w:val="clear" w:color="auto" w:fill="FFFFFF"/>
        </w:rPr>
        <w:t>中华人民共和国外交部声明</w:t>
      </w:r>
    </w:p>
    <w:p w14:paraId="5F6EDD2C" w14:textId="1E0DBDE2" w:rsidR="0071222B" w:rsidRP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b/>
          <w:bCs/>
          <w:sz w:val="28"/>
          <w:szCs w:val="28"/>
        </w:rPr>
        <w:t>8月2日，美国</w:t>
      </w:r>
      <w:proofErr w:type="gramStart"/>
      <w:r w:rsidRPr="0071222B">
        <w:rPr>
          <w:rFonts w:ascii="仿宋" w:eastAsia="仿宋" w:hAnsi="仿宋"/>
          <w:b/>
          <w:bCs/>
          <w:sz w:val="28"/>
          <w:szCs w:val="28"/>
        </w:rPr>
        <w:t>国</w:t>
      </w:r>
      <w:proofErr w:type="gramEnd"/>
      <w:r w:rsidRPr="0071222B">
        <w:rPr>
          <w:rFonts w:ascii="仿宋" w:eastAsia="仿宋" w:hAnsi="仿宋"/>
          <w:b/>
          <w:bCs/>
          <w:sz w:val="28"/>
          <w:szCs w:val="28"/>
        </w:rPr>
        <w:t>会众议长佩洛西不顾中方强烈反对和严正交涉，</w:t>
      </w:r>
      <w:proofErr w:type="gramStart"/>
      <w:r w:rsidR="00A920C3">
        <w:rPr>
          <w:rFonts w:ascii="仿宋" w:eastAsia="仿宋" w:hAnsi="仿宋" w:hint="eastAsia"/>
          <w:b/>
          <w:bCs/>
          <w:sz w:val="28"/>
          <w:szCs w:val="28"/>
        </w:rPr>
        <w:t>窜访中国</w:t>
      </w:r>
      <w:proofErr w:type="gramEnd"/>
      <w:r w:rsidRPr="0071222B">
        <w:rPr>
          <w:rFonts w:ascii="仿宋" w:eastAsia="仿宋" w:hAnsi="仿宋"/>
          <w:b/>
          <w:bCs/>
          <w:sz w:val="28"/>
          <w:szCs w:val="28"/>
        </w:rPr>
        <w:t>台湾地区，严重违反一个中国原则和中美三个联合公报规定，严重冲击中美关系政治基础，严重侵犯中国主权和领土完整，严重</w:t>
      </w:r>
      <w:proofErr w:type="gramStart"/>
      <w:r w:rsidRPr="0071222B">
        <w:rPr>
          <w:rFonts w:ascii="仿宋" w:eastAsia="仿宋" w:hAnsi="仿宋"/>
          <w:b/>
          <w:bCs/>
          <w:sz w:val="28"/>
          <w:szCs w:val="28"/>
        </w:rPr>
        <w:t>破坏台</w:t>
      </w:r>
      <w:proofErr w:type="gramEnd"/>
      <w:r w:rsidRPr="0071222B">
        <w:rPr>
          <w:rFonts w:ascii="仿宋" w:eastAsia="仿宋" w:hAnsi="仿宋"/>
          <w:b/>
          <w:bCs/>
          <w:sz w:val="28"/>
          <w:szCs w:val="28"/>
        </w:rPr>
        <w:t>海和平稳定，向“台独”分裂势力发出严重错误信号。中方对此坚决反对，严厉谴责，已向美方提出严正交涉和强烈抗议。</w:t>
      </w:r>
    </w:p>
    <w:p w14:paraId="3B27BB0C" w14:textId="77777777" w:rsidR="0071222B" w:rsidRP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hint="eastAsia"/>
          <w:b/>
          <w:bCs/>
          <w:sz w:val="28"/>
          <w:szCs w:val="28"/>
        </w:rPr>
        <w:t>世界上只有一个中国，台湾是中国领土不可分割的一部分，中华人民共和国政府是代表全中国的唯一合法政府。</w:t>
      </w:r>
      <w:r w:rsidRPr="0071222B">
        <w:rPr>
          <w:rFonts w:ascii="仿宋" w:eastAsia="仿宋" w:hAnsi="仿宋"/>
          <w:b/>
          <w:bCs/>
          <w:sz w:val="28"/>
          <w:szCs w:val="28"/>
        </w:rPr>
        <w:t>1971年联大第2758号决议对此予以明确。1949年中华人民共和国成立以来，181个国家在一个中国原则基础上同中国建立外交关系。一个中国原则是国际社会的普遍共识和国际关系基本准则。</w:t>
      </w:r>
    </w:p>
    <w:p w14:paraId="7E3FA1EF" w14:textId="2AA23EB7" w:rsidR="0071222B" w:rsidRP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b/>
          <w:bCs/>
          <w:sz w:val="28"/>
          <w:szCs w:val="28"/>
        </w:rPr>
        <w:t>1979年，美方在中美建交公报中明确承诺，“美利坚合众国承认中华人民共和国政府是中国的唯一合法政府。在此范围内，美国人民将同台湾人民保持文化、商务和其他非官方关系。”美国国会</w:t>
      </w:r>
      <w:r w:rsidRPr="0071222B">
        <w:rPr>
          <w:rFonts w:ascii="仿宋" w:eastAsia="仿宋" w:hAnsi="仿宋"/>
          <w:b/>
          <w:bCs/>
          <w:sz w:val="28"/>
          <w:szCs w:val="28"/>
        </w:rPr>
        <w:lastRenderedPageBreak/>
        <w:t>作为美国政府的组成部分，理应严格遵守美国政府的一个中国政策，不与中国台湾地区进行任何官方往来。中方历来反对美国国会</w:t>
      </w:r>
      <w:proofErr w:type="gramStart"/>
      <w:r w:rsidR="00A920C3">
        <w:rPr>
          <w:rFonts w:ascii="仿宋" w:eastAsia="仿宋" w:hAnsi="仿宋" w:hint="eastAsia"/>
          <w:b/>
          <w:bCs/>
          <w:sz w:val="28"/>
          <w:szCs w:val="28"/>
        </w:rPr>
        <w:t>议员窜访中国</w:t>
      </w:r>
      <w:proofErr w:type="gramEnd"/>
      <w:r w:rsidRPr="0071222B">
        <w:rPr>
          <w:rFonts w:ascii="仿宋" w:eastAsia="仿宋" w:hAnsi="仿宋"/>
          <w:b/>
          <w:bCs/>
          <w:sz w:val="28"/>
          <w:szCs w:val="28"/>
        </w:rPr>
        <w:t>台湾地区，美国行政部门有责任予以阻止。佩洛西众议长是现任美国国会领导人，她以任何形式任何理由赴台活动，都是升级美台官方交往的重大政治挑衅，中方绝不接受，中国人民绝不答应。</w:t>
      </w:r>
    </w:p>
    <w:p w14:paraId="6A344136" w14:textId="77777777" w:rsidR="0071222B" w:rsidRP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hint="eastAsia"/>
          <w:b/>
          <w:bCs/>
          <w:sz w:val="28"/>
          <w:szCs w:val="28"/>
        </w:rPr>
        <w:t>台湾问题是中美关系中最重要、</w:t>
      </w:r>
      <w:proofErr w:type="gramStart"/>
      <w:r w:rsidRPr="0071222B">
        <w:rPr>
          <w:rFonts w:ascii="仿宋" w:eastAsia="仿宋" w:hAnsi="仿宋" w:hint="eastAsia"/>
          <w:b/>
          <w:bCs/>
          <w:sz w:val="28"/>
          <w:szCs w:val="28"/>
        </w:rPr>
        <w:t>最</w:t>
      </w:r>
      <w:proofErr w:type="gramEnd"/>
      <w:r w:rsidRPr="0071222B">
        <w:rPr>
          <w:rFonts w:ascii="仿宋" w:eastAsia="仿宋" w:hAnsi="仿宋" w:hint="eastAsia"/>
          <w:b/>
          <w:bCs/>
          <w:sz w:val="28"/>
          <w:szCs w:val="28"/>
        </w:rPr>
        <w:t>核心、最敏感的问题。当前，台海局势面临新一轮紧张和严峻挑战，根本原因是台湾当局和美方不断改变现状。台湾当局一再“倚美谋独”，拒不承认“九二共识”，大搞“去中国化”，推行“渐进式台独”。而美方企图搞“以台制华”，不断歪曲虚化掏空一个中国原则，加强美台官方往来，为“台独”分裂活动撑腰打气。这是十分危险的玩火行动，玩火者必自焚。</w:t>
      </w:r>
    </w:p>
    <w:p w14:paraId="71B6AA54" w14:textId="77777777" w:rsidR="0071222B" w:rsidRPr="0071222B" w:rsidRDefault="0071222B" w:rsidP="0071222B">
      <w:pPr>
        <w:pStyle w:val="a3"/>
        <w:shd w:val="clear" w:color="auto" w:fill="FFFFFF"/>
        <w:ind w:firstLineChars="200" w:firstLine="562"/>
        <w:rPr>
          <w:rFonts w:ascii="仿宋" w:eastAsia="仿宋" w:hAnsi="仿宋"/>
          <w:b/>
          <w:bCs/>
          <w:sz w:val="28"/>
          <w:szCs w:val="28"/>
        </w:rPr>
      </w:pPr>
      <w:r w:rsidRPr="0071222B">
        <w:rPr>
          <w:rFonts w:ascii="仿宋" w:eastAsia="仿宋" w:hAnsi="仿宋" w:hint="eastAsia"/>
          <w:b/>
          <w:bCs/>
          <w:sz w:val="28"/>
          <w:szCs w:val="28"/>
        </w:rPr>
        <w:t>中国政府和中国人民在台湾问题上的立场</w:t>
      </w:r>
      <w:proofErr w:type="gramStart"/>
      <w:r w:rsidRPr="0071222B">
        <w:rPr>
          <w:rFonts w:ascii="仿宋" w:eastAsia="仿宋" w:hAnsi="仿宋" w:hint="eastAsia"/>
          <w:b/>
          <w:bCs/>
          <w:sz w:val="28"/>
          <w:szCs w:val="28"/>
        </w:rPr>
        <w:t>一</w:t>
      </w:r>
      <w:proofErr w:type="gramEnd"/>
      <w:r w:rsidRPr="0071222B">
        <w:rPr>
          <w:rFonts w:ascii="仿宋" w:eastAsia="仿宋" w:hAnsi="仿宋" w:hint="eastAsia"/>
          <w:b/>
          <w:bCs/>
          <w:sz w:val="28"/>
          <w:szCs w:val="28"/>
        </w:rPr>
        <w:t>以贯之。坚决维护国家主权和领土完整是</w:t>
      </w:r>
      <w:r w:rsidRPr="0071222B">
        <w:rPr>
          <w:rFonts w:ascii="仿宋" w:eastAsia="仿宋" w:hAnsi="仿宋"/>
          <w:b/>
          <w:bCs/>
          <w:sz w:val="28"/>
          <w:szCs w:val="28"/>
        </w:rPr>
        <w:t>14亿多中国人民的坚定意志，实现祖国完全统一是全体中华儿女的共同心愿和神圣职责。民意不可违，大势不可逆。任何国家、任何势力、任何人都不要错估中国政府和人民捍卫国家主权和领土完整、实现国家统一和民族复兴的坚强决心、坚定意志、强大能力。针对美国会众</w:t>
      </w:r>
      <w:proofErr w:type="gramStart"/>
      <w:r w:rsidRPr="0071222B">
        <w:rPr>
          <w:rFonts w:ascii="仿宋" w:eastAsia="仿宋" w:hAnsi="仿宋"/>
          <w:b/>
          <w:bCs/>
          <w:sz w:val="28"/>
          <w:szCs w:val="28"/>
        </w:rPr>
        <w:t>议长窜访中国</w:t>
      </w:r>
      <w:proofErr w:type="gramEnd"/>
      <w:r w:rsidRPr="0071222B">
        <w:rPr>
          <w:rFonts w:ascii="仿宋" w:eastAsia="仿宋" w:hAnsi="仿宋"/>
          <w:b/>
          <w:bCs/>
          <w:sz w:val="28"/>
          <w:szCs w:val="28"/>
        </w:rPr>
        <w:t>台湾地区，中方必将采取一切必要措施，坚决捍卫国家主权和领土完整，由此产生的一切后果必须由美方和“台独”分裂势力负责。</w:t>
      </w:r>
    </w:p>
    <w:p w14:paraId="42789A14" w14:textId="05168668" w:rsidR="0071222B" w:rsidRDefault="0071222B" w:rsidP="0071222B">
      <w:pPr>
        <w:pStyle w:val="a3"/>
        <w:shd w:val="clear" w:color="auto" w:fill="FFFFFF"/>
        <w:spacing w:before="0" w:beforeAutospacing="0" w:after="0" w:afterAutospacing="0"/>
        <w:ind w:firstLineChars="200" w:firstLine="562"/>
        <w:rPr>
          <w:rFonts w:ascii="仿宋" w:eastAsia="仿宋" w:hAnsi="仿宋"/>
          <w:b/>
          <w:bCs/>
          <w:sz w:val="28"/>
          <w:szCs w:val="28"/>
        </w:rPr>
      </w:pPr>
      <w:r w:rsidRPr="0071222B">
        <w:rPr>
          <w:rFonts w:ascii="仿宋" w:eastAsia="仿宋" w:hAnsi="仿宋" w:hint="eastAsia"/>
          <w:b/>
          <w:bCs/>
          <w:sz w:val="28"/>
          <w:szCs w:val="28"/>
        </w:rPr>
        <w:lastRenderedPageBreak/>
        <w:t>中美作为两个大国，正确的相处之</w:t>
      </w:r>
      <w:proofErr w:type="gramStart"/>
      <w:r w:rsidRPr="0071222B">
        <w:rPr>
          <w:rFonts w:ascii="仿宋" w:eastAsia="仿宋" w:hAnsi="仿宋" w:hint="eastAsia"/>
          <w:b/>
          <w:bCs/>
          <w:sz w:val="28"/>
          <w:szCs w:val="28"/>
        </w:rPr>
        <w:t>道只能</w:t>
      </w:r>
      <w:proofErr w:type="gramEnd"/>
      <w:r w:rsidRPr="0071222B">
        <w:rPr>
          <w:rFonts w:ascii="仿宋" w:eastAsia="仿宋" w:hAnsi="仿宋" w:hint="eastAsia"/>
          <w:b/>
          <w:bCs/>
          <w:sz w:val="28"/>
          <w:szCs w:val="28"/>
        </w:rPr>
        <w:t>是相互尊重、和平共处、避免对抗、合作共赢。台湾问题纯属中国内政，其他任何国家都无权做台湾问题的裁判官。中方严正敦促美方，停止打“台湾牌”搞“以台制华”，停止插手台湾事务干涉中国内政，停止以各种形式支持纵容“台独”分裂势力，停止在台湾问题上说一套、做一套，停止歪曲虚化掏空一个中国原则，以实际行动恪守一个中国原则和中美三个联合公报规定，切实将美国领导人</w:t>
      </w:r>
      <w:proofErr w:type="gramStart"/>
      <w:r w:rsidRPr="0071222B">
        <w:rPr>
          <w:rFonts w:ascii="仿宋" w:eastAsia="仿宋" w:hAnsi="仿宋" w:hint="eastAsia"/>
          <w:b/>
          <w:bCs/>
          <w:sz w:val="28"/>
          <w:szCs w:val="28"/>
        </w:rPr>
        <w:t>作出</w:t>
      </w:r>
      <w:proofErr w:type="gramEnd"/>
      <w:r w:rsidRPr="0071222B">
        <w:rPr>
          <w:rFonts w:ascii="仿宋" w:eastAsia="仿宋" w:hAnsi="仿宋" w:hint="eastAsia"/>
          <w:b/>
          <w:bCs/>
          <w:sz w:val="28"/>
          <w:szCs w:val="28"/>
        </w:rPr>
        <w:t>的“四不一无意”承诺落到实处，不要在错误和危险的道路上越走越远。</w:t>
      </w:r>
    </w:p>
    <w:p w14:paraId="4C2EF861" w14:textId="1C917F61" w:rsidR="0071222B" w:rsidRDefault="0071222B" w:rsidP="0071222B">
      <w:pPr>
        <w:pStyle w:val="a3"/>
        <w:shd w:val="clear" w:color="auto" w:fill="FFFFFF"/>
        <w:spacing w:before="0" w:beforeAutospacing="0" w:after="0" w:afterAutospacing="0"/>
        <w:ind w:firstLine="420"/>
        <w:rPr>
          <w:rFonts w:ascii="黑体" w:eastAsia="黑体" w:hAnsi="黑体"/>
          <w:color w:val="444444"/>
          <w:sz w:val="28"/>
          <w:szCs w:val="28"/>
          <w:shd w:val="clear" w:color="auto" w:fill="FFFFFF"/>
        </w:rPr>
      </w:pPr>
      <w:r w:rsidRPr="0071222B">
        <w:rPr>
          <w:rFonts w:ascii="黑体" w:eastAsia="黑体" w:hAnsi="黑体" w:hint="eastAsia"/>
          <w:color w:val="444444"/>
          <w:sz w:val="28"/>
          <w:szCs w:val="28"/>
          <w:shd w:val="clear" w:color="auto" w:fill="FFFFFF"/>
        </w:rPr>
        <w:t>台湾问题的解决任重而道远，需要海峡两岸的共同努力，统一是必然的，只是时间的问题，让我们共同期待吧。</w:t>
      </w:r>
    </w:p>
    <w:p w14:paraId="14D07BD1" w14:textId="1D2AB0A8" w:rsidR="0071222B" w:rsidRDefault="0071222B" w:rsidP="0071222B">
      <w:pPr>
        <w:pStyle w:val="a3"/>
        <w:shd w:val="clear" w:color="auto" w:fill="FFFFFF"/>
        <w:spacing w:before="0" w:beforeAutospacing="0" w:after="0" w:afterAutospacing="0" w:line="450" w:lineRule="atLeast"/>
        <w:rPr>
          <w:rFonts w:ascii="黑体" w:eastAsia="黑体" w:hAnsi="黑体"/>
          <w:color w:val="444444"/>
          <w:sz w:val="28"/>
          <w:szCs w:val="28"/>
          <w:shd w:val="clear" w:color="auto" w:fill="FFFFFF"/>
        </w:rPr>
      </w:pPr>
    </w:p>
    <w:p w14:paraId="5B698B09" w14:textId="7B07CE94" w:rsidR="0071222B" w:rsidRDefault="0071222B" w:rsidP="0071222B">
      <w:pPr>
        <w:pStyle w:val="a3"/>
        <w:shd w:val="clear" w:color="auto" w:fill="FFFFFF"/>
        <w:spacing w:before="0" w:beforeAutospacing="0" w:after="0" w:afterAutospacing="0" w:line="450" w:lineRule="atLeast"/>
        <w:rPr>
          <w:rFonts w:ascii="黑体" w:eastAsia="黑体" w:hAnsi="黑体"/>
          <w:color w:val="444444"/>
          <w:sz w:val="28"/>
          <w:szCs w:val="28"/>
          <w:shd w:val="clear" w:color="auto" w:fill="FFFFFF"/>
        </w:rPr>
      </w:pPr>
    </w:p>
    <w:p w14:paraId="758CFCB2" w14:textId="2F4B4D40" w:rsidR="0071222B" w:rsidRDefault="0071222B" w:rsidP="0071222B">
      <w:pPr>
        <w:pStyle w:val="a3"/>
        <w:shd w:val="clear" w:color="auto" w:fill="FFFFFF"/>
        <w:spacing w:before="0" w:beforeAutospacing="0" w:after="0" w:afterAutospacing="0" w:line="450" w:lineRule="atLeast"/>
        <w:jc w:val="right"/>
        <w:rPr>
          <w:rFonts w:ascii="等线" w:eastAsia="等线" w:hAnsi="等线"/>
          <w:i/>
          <w:iCs/>
          <w:color w:val="000000"/>
          <w:sz w:val="25"/>
          <w:szCs w:val="25"/>
        </w:rPr>
      </w:pPr>
      <w:r>
        <w:rPr>
          <w:rFonts w:ascii="等线" w:eastAsia="等线" w:hAnsi="等线" w:hint="eastAsia"/>
          <w:i/>
          <w:iCs/>
          <w:color w:val="000000"/>
          <w:sz w:val="25"/>
          <w:szCs w:val="25"/>
        </w:rPr>
        <w:t>&lt;</w:t>
      </w:r>
      <w:r>
        <w:rPr>
          <w:rFonts w:ascii="华文宋体" w:eastAsia="华文宋体" w:hAnsi="华文宋体" w:hint="eastAsia"/>
          <w:i/>
          <w:iCs/>
          <w:color w:val="000000"/>
          <w:sz w:val="25"/>
          <w:szCs w:val="25"/>
        </w:rPr>
        <w:t>本文观点仅代表个人，不代表学校及其他组织团体认同此观点。</w:t>
      </w:r>
      <w:r>
        <w:rPr>
          <w:rFonts w:ascii="等线" w:eastAsia="等线" w:hAnsi="等线" w:hint="eastAsia"/>
          <w:i/>
          <w:iCs/>
          <w:color w:val="000000"/>
          <w:sz w:val="25"/>
          <w:szCs w:val="25"/>
        </w:rPr>
        <w:t>&gt;</w:t>
      </w:r>
    </w:p>
    <w:p w14:paraId="76DF588E" w14:textId="319DB42C" w:rsidR="0071222B" w:rsidRPr="0071222B" w:rsidRDefault="0071222B" w:rsidP="0071222B">
      <w:pPr>
        <w:pStyle w:val="a3"/>
        <w:shd w:val="clear" w:color="auto" w:fill="FFFFFF"/>
        <w:spacing w:before="0" w:beforeAutospacing="0" w:after="0" w:afterAutospacing="0" w:line="450" w:lineRule="atLeast"/>
        <w:jc w:val="right"/>
        <w:rPr>
          <w:rFonts w:ascii="黑体" w:eastAsia="黑体" w:hAnsi="黑体"/>
          <w:b/>
          <w:bCs/>
          <w:sz w:val="32"/>
          <w:szCs w:val="32"/>
        </w:rPr>
      </w:pPr>
      <w:r>
        <w:rPr>
          <w:rFonts w:ascii="等线" w:eastAsia="等线" w:hAnsi="等线" w:hint="eastAsia"/>
          <w:i/>
          <w:iCs/>
          <w:color w:val="000000"/>
          <w:sz w:val="25"/>
          <w:szCs w:val="25"/>
        </w:rPr>
        <w:t xml:space="preserve">2022 </w:t>
      </w:r>
      <w:r>
        <w:rPr>
          <w:rFonts w:ascii="华文宋体" w:eastAsia="华文宋体" w:hAnsi="华文宋体" w:hint="eastAsia"/>
          <w:i/>
          <w:iCs/>
          <w:color w:val="000000"/>
          <w:sz w:val="25"/>
          <w:szCs w:val="25"/>
        </w:rPr>
        <w:t xml:space="preserve">年 </w:t>
      </w:r>
      <w:r>
        <w:rPr>
          <w:rFonts w:ascii="等线" w:eastAsia="等线" w:hAnsi="等线" w:hint="eastAsia"/>
          <w:i/>
          <w:iCs/>
          <w:color w:val="000000"/>
          <w:sz w:val="25"/>
          <w:szCs w:val="25"/>
        </w:rPr>
        <w:t xml:space="preserve">12 </w:t>
      </w:r>
      <w:r>
        <w:rPr>
          <w:rFonts w:ascii="华文宋体" w:eastAsia="华文宋体" w:hAnsi="华文宋体" w:hint="eastAsia"/>
          <w:i/>
          <w:iCs/>
          <w:color w:val="000000"/>
          <w:sz w:val="25"/>
          <w:szCs w:val="25"/>
        </w:rPr>
        <w:t xml:space="preserve">月 </w:t>
      </w:r>
      <w:r>
        <w:rPr>
          <w:rFonts w:ascii="等线" w:eastAsia="等线" w:hAnsi="等线" w:hint="eastAsia"/>
          <w:i/>
          <w:iCs/>
          <w:color w:val="000000"/>
          <w:sz w:val="25"/>
          <w:szCs w:val="25"/>
        </w:rPr>
        <w:t xml:space="preserve">6 </w:t>
      </w:r>
      <w:r>
        <w:rPr>
          <w:rFonts w:ascii="华文宋体" w:eastAsia="华文宋体" w:hAnsi="华文宋体" w:hint="eastAsia"/>
          <w:i/>
          <w:iCs/>
          <w:color w:val="000000"/>
          <w:sz w:val="25"/>
          <w:szCs w:val="25"/>
        </w:rPr>
        <w:t>日</w:t>
      </w:r>
    </w:p>
    <w:sectPr w:rsidR="0071222B" w:rsidRPr="0071222B" w:rsidSect="00321D7E">
      <w:headerReference w:type="default" r:id="rId33"/>
      <w:footerReference w:type="default" r:id="rId34"/>
      <w:pgSz w:w="11906" w:h="16838"/>
      <w:pgMar w:top="1440" w:right="1800" w:bottom="1440" w:left="1800" w:header="454"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EBD6A" w14:textId="77777777" w:rsidR="00651751" w:rsidRDefault="00651751" w:rsidP="00321D7E">
      <w:r>
        <w:separator/>
      </w:r>
    </w:p>
  </w:endnote>
  <w:endnote w:type="continuationSeparator" w:id="0">
    <w:p w14:paraId="021899F9" w14:textId="77777777" w:rsidR="00651751" w:rsidRDefault="00651751" w:rsidP="00321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378701"/>
      <w:docPartObj>
        <w:docPartGallery w:val="Page Numbers (Bottom of Page)"/>
        <w:docPartUnique/>
      </w:docPartObj>
    </w:sdtPr>
    <w:sdtContent>
      <w:p w14:paraId="20511DDA" w14:textId="0468F843" w:rsidR="00A76753" w:rsidRDefault="00A76753">
        <w:pPr>
          <w:pStyle w:val="a7"/>
          <w:jc w:val="center"/>
        </w:pPr>
        <w:r>
          <w:rPr>
            <w:noProof/>
          </w:rPr>
          <mc:AlternateContent>
            <mc:Choice Requires="wps">
              <w:drawing>
                <wp:inline distT="0" distB="0" distL="0" distR="0" wp14:anchorId="60969610" wp14:editId="399F81CD">
                  <wp:extent cx="5467350" cy="45085"/>
                  <wp:effectExtent l="0" t="0" r="0" b="2540"/>
                  <wp:docPr id="1" name="流程图: 决策 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5C318BB3" id="_x0000_t110" coordsize="21600,21600" o:spt="110" path="m10800,l,10800,10800,21600,21600,10800xe">
                  <v:stroke joinstyle="miter"/>
                  <v:path gradientshapeok="t" o:connecttype="rect" textboxrect="5400,5400,16200,16200"/>
                </v:shapetype>
                <v:shape id="流程图: 决策 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62F2EB0B" w14:textId="2F0F98E3" w:rsidR="00A76753" w:rsidRDefault="00A76753">
        <w:pPr>
          <w:pStyle w:val="a7"/>
          <w:jc w:val="center"/>
        </w:pPr>
        <w:r>
          <w:fldChar w:fldCharType="begin"/>
        </w:r>
        <w:r>
          <w:instrText>PAGE    \* MERGEFORMAT</w:instrText>
        </w:r>
        <w:r>
          <w:fldChar w:fldCharType="separate"/>
        </w:r>
        <w:r>
          <w:rPr>
            <w:lang w:val="zh-CN"/>
          </w:rPr>
          <w:t>2</w:t>
        </w:r>
        <w:r>
          <w:fldChar w:fldCharType="end"/>
        </w:r>
      </w:p>
    </w:sdtContent>
  </w:sdt>
  <w:p w14:paraId="26546538" w14:textId="77777777" w:rsidR="00A76753" w:rsidRDefault="00A767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D66CA" w14:textId="77777777" w:rsidR="00651751" w:rsidRDefault="00651751" w:rsidP="00321D7E">
      <w:r>
        <w:separator/>
      </w:r>
    </w:p>
  </w:footnote>
  <w:footnote w:type="continuationSeparator" w:id="0">
    <w:p w14:paraId="37607934" w14:textId="77777777" w:rsidR="00651751" w:rsidRDefault="00651751" w:rsidP="00321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D3FD1" w14:textId="2093C0FD" w:rsidR="00321D7E" w:rsidRDefault="00A5087C" w:rsidP="00A5087C">
    <w:pPr>
      <w:jc w:val="center"/>
    </w:pPr>
    <w:r>
      <w:rPr>
        <w:noProof/>
      </w:rPr>
      <w:drawing>
        <wp:anchor distT="0" distB="0" distL="114300" distR="114300" simplePos="0" relativeHeight="251658240" behindDoc="1" locked="0" layoutInCell="1" allowOverlap="1" wp14:anchorId="5F5F6913" wp14:editId="2B541031">
          <wp:simplePos x="0" y="0"/>
          <wp:positionH relativeFrom="margin">
            <wp:align>center</wp:align>
          </wp:positionH>
          <wp:positionV relativeFrom="paragraph">
            <wp:posOffset>2655</wp:posOffset>
          </wp:positionV>
          <wp:extent cx="2924944" cy="593722"/>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
                    <a:duotone>
                      <a:prstClr val="black"/>
                      <a:schemeClr val="accent3">
                        <a:tint val="45000"/>
                        <a:satMod val="400000"/>
                      </a:schemeClr>
                    </a:duotone>
                    <a:alphaModFix/>
                    <a:extLst>
                      <a:ext uri="{BEBA8EAE-BF5A-486C-A8C5-ECC9F3942E4B}">
                        <a14:imgProps xmlns:a14="http://schemas.microsoft.com/office/drawing/2010/main">
                          <a14:imgLayer r:embed="rId2">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2924944" cy="593722"/>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5E"/>
    <w:rsid w:val="00321D7E"/>
    <w:rsid w:val="003E0E52"/>
    <w:rsid w:val="00482B29"/>
    <w:rsid w:val="00651751"/>
    <w:rsid w:val="0071222B"/>
    <w:rsid w:val="00863FD8"/>
    <w:rsid w:val="00A5087C"/>
    <w:rsid w:val="00A76753"/>
    <w:rsid w:val="00A920C3"/>
    <w:rsid w:val="00AF105E"/>
    <w:rsid w:val="00B30016"/>
    <w:rsid w:val="00E448A8"/>
    <w:rsid w:val="00EC16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389F9C"/>
  <w15:chartTrackingRefBased/>
  <w15:docId w15:val="{2C4A8F82-87BC-4086-966A-295D096EA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C168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863FD8"/>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C168D"/>
    <w:rPr>
      <w:color w:val="0000FF"/>
      <w:u w:val="single"/>
    </w:rPr>
  </w:style>
  <w:style w:type="character" w:customStyle="1" w:styleId="30">
    <w:name w:val="标题 3 字符"/>
    <w:basedOn w:val="a0"/>
    <w:link w:val="3"/>
    <w:uiPriority w:val="9"/>
    <w:rsid w:val="00EC168D"/>
    <w:rPr>
      <w:rFonts w:ascii="宋体" w:eastAsia="宋体" w:hAnsi="宋体" w:cs="宋体"/>
      <w:b/>
      <w:bCs/>
      <w:kern w:val="0"/>
      <w:sz w:val="27"/>
      <w:szCs w:val="27"/>
    </w:rPr>
  </w:style>
  <w:style w:type="paragraph" w:styleId="a5">
    <w:name w:val="header"/>
    <w:basedOn w:val="a"/>
    <w:link w:val="a6"/>
    <w:uiPriority w:val="99"/>
    <w:unhideWhenUsed/>
    <w:rsid w:val="00321D7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1D7E"/>
    <w:rPr>
      <w:sz w:val="18"/>
      <w:szCs w:val="18"/>
    </w:rPr>
  </w:style>
  <w:style w:type="paragraph" w:styleId="a7">
    <w:name w:val="footer"/>
    <w:basedOn w:val="a"/>
    <w:link w:val="a8"/>
    <w:uiPriority w:val="99"/>
    <w:unhideWhenUsed/>
    <w:rsid w:val="00321D7E"/>
    <w:pPr>
      <w:tabs>
        <w:tab w:val="center" w:pos="4153"/>
        <w:tab w:val="right" w:pos="8306"/>
      </w:tabs>
      <w:snapToGrid w:val="0"/>
      <w:jc w:val="left"/>
    </w:pPr>
    <w:rPr>
      <w:sz w:val="18"/>
      <w:szCs w:val="18"/>
    </w:rPr>
  </w:style>
  <w:style w:type="character" w:customStyle="1" w:styleId="a8">
    <w:name w:val="页脚 字符"/>
    <w:basedOn w:val="a0"/>
    <w:link w:val="a7"/>
    <w:uiPriority w:val="99"/>
    <w:rsid w:val="00321D7E"/>
    <w:rPr>
      <w:sz w:val="18"/>
      <w:szCs w:val="18"/>
    </w:rPr>
  </w:style>
  <w:style w:type="paragraph" w:styleId="a9">
    <w:name w:val="Date"/>
    <w:basedOn w:val="a"/>
    <w:next w:val="a"/>
    <w:link w:val="aa"/>
    <w:uiPriority w:val="99"/>
    <w:semiHidden/>
    <w:unhideWhenUsed/>
    <w:rsid w:val="00A5087C"/>
    <w:pPr>
      <w:ind w:leftChars="2500" w:left="100"/>
    </w:pPr>
  </w:style>
  <w:style w:type="character" w:customStyle="1" w:styleId="aa">
    <w:name w:val="日期 字符"/>
    <w:basedOn w:val="a0"/>
    <w:link w:val="a9"/>
    <w:uiPriority w:val="99"/>
    <w:semiHidden/>
    <w:rsid w:val="00A50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000">
      <w:bodyDiv w:val="1"/>
      <w:marLeft w:val="0"/>
      <w:marRight w:val="0"/>
      <w:marTop w:val="0"/>
      <w:marBottom w:val="0"/>
      <w:divBdr>
        <w:top w:val="none" w:sz="0" w:space="0" w:color="auto"/>
        <w:left w:val="none" w:sz="0" w:space="0" w:color="auto"/>
        <w:bottom w:val="none" w:sz="0" w:space="0" w:color="auto"/>
        <w:right w:val="none" w:sz="0" w:space="0" w:color="auto"/>
      </w:divBdr>
    </w:div>
    <w:div w:id="142164537">
      <w:bodyDiv w:val="1"/>
      <w:marLeft w:val="0"/>
      <w:marRight w:val="0"/>
      <w:marTop w:val="0"/>
      <w:marBottom w:val="0"/>
      <w:divBdr>
        <w:top w:val="none" w:sz="0" w:space="0" w:color="auto"/>
        <w:left w:val="none" w:sz="0" w:space="0" w:color="auto"/>
        <w:bottom w:val="none" w:sz="0" w:space="0" w:color="auto"/>
        <w:right w:val="none" w:sz="0" w:space="0" w:color="auto"/>
      </w:divBdr>
      <w:divsChild>
        <w:div w:id="1673727088">
          <w:marLeft w:val="0"/>
          <w:marRight w:val="0"/>
          <w:marTop w:val="300"/>
          <w:marBottom w:val="180"/>
          <w:divBdr>
            <w:top w:val="none" w:sz="0" w:space="0" w:color="auto"/>
            <w:left w:val="none" w:sz="0" w:space="0" w:color="auto"/>
            <w:bottom w:val="none" w:sz="0" w:space="0" w:color="auto"/>
            <w:right w:val="none" w:sz="0" w:space="0" w:color="auto"/>
          </w:divBdr>
        </w:div>
        <w:div w:id="1032535884">
          <w:marLeft w:val="0"/>
          <w:marRight w:val="0"/>
          <w:marTop w:val="0"/>
          <w:marBottom w:val="225"/>
          <w:divBdr>
            <w:top w:val="none" w:sz="0" w:space="0" w:color="auto"/>
            <w:left w:val="none" w:sz="0" w:space="0" w:color="auto"/>
            <w:bottom w:val="none" w:sz="0" w:space="0" w:color="auto"/>
            <w:right w:val="none" w:sz="0" w:space="0" w:color="auto"/>
          </w:divBdr>
        </w:div>
        <w:div w:id="1640914070">
          <w:marLeft w:val="0"/>
          <w:marRight w:val="0"/>
          <w:marTop w:val="0"/>
          <w:marBottom w:val="225"/>
          <w:divBdr>
            <w:top w:val="none" w:sz="0" w:space="0" w:color="auto"/>
            <w:left w:val="none" w:sz="0" w:space="0" w:color="auto"/>
            <w:bottom w:val="none" w:sz="0" w:space="0" w:color="auto"/>
            <w:right w:val="none" w:sz="0" w:space="0" w:color="auto"/>
          </w:divBdr>
        </w:div>
        <w:div w:id="2128230523">
          <w:marLeft w:val="0"/>
          <w:marRight w:val="0"/>
          <w:marTop w:val="0"/>
          <w:marBottom w:val="225"/>
          <w:divBdr>
            <w:top w:val="none" w:sz="0" w:space="0" w:color="auto"/>
            <w:left w:val="none" w:sz="0" w:space="0" w:color="auto"/>
            <w:bottom w:val="none" w:sz="0" w:space="0" w:color="auto"/>
            <w:right w:val="none" w:sz="0" w:space="0" w:color="auto"/>
          </w:divBdr>
        </w:div>
        <w:div w:id="1291206564">
          <w:marLeft w:val="0"/>
          <w:marRight w:val="0"/>
          <w:marTop w:val="0"/>
          <w:marBottom w:val="225"/>
          <w:divBdr>
            <w:top w:val="none" w:sz="0" w:space="0" w:color="auto"/>
            <w:left w:val="none" w:sz="0" w:space="0" w:color="auto"/>
            <w:bottom w:val="none" w:sz="0" w:space="0" w:color="auto"/>
            <w:right w:val="none" w:sz="0" w:space="0" w:color="auto"/>
          </w:divBdr>
        </w:div>
      </w:divsChild>
    </w:div>
    <w:div w:id="396248051">
      <w:bodyDiv w:val="1"/>
      <w:marLeft w:val="0"/>
      <w:marRight w:val="0"/>
      <w:marTop w:val="0"/>
      <w:marBottom w:val="0"/>
      <w:divBdr>
        <w:top w:val="none" w:sz="0" w:space="0" w:color="auto"/>
        <w:left w:val="none" w:sz="0" w:space="0" w:color="auto"/>
        <w:bottom w:val="none" w:sz="0" w:space="0" w:color="auto"/>
        <w:right w:val="none" w:sz="0" w:space="0" w:color="auto"/>
      </w:divBdr>
    </w:div>
    <w:div w:id="649021726">
      <w:bodyDiv w:val="1"/>
      <w:marLeft w:val="0"/>
      <w:marRight w:val="0"/>
      <w:marTop w:val="0"/>
      <w:marBottom w:val="0"/>
      <w:divBdr>
        <w:top w:val="none" w:sz="0" w:space="0" w:color="auto"/>
        <w:left w:val="none" w:sz="0" w:space="0" w:color="auto"/>
        <w:bottom w:val="none" w:sz="0" w:space="0" w:color="auto"/>
        <w:right w:val="none" w:sz="0" w:space="0" w:color="auto"/>
      </w:divBdr>
      <w:divsChild>
        <w:div w:id="137503413">
          <w:marLeft w:val="0"/>
          <w:marRight w:val="0"/>
          <w:marTop w:val="300"/>
          <w:marBottom w:val="180"/>
          <w:divBdr>
            <w:top w:val="none" w:sz="0" w:space="0" w:color="auto"/>
            <w:left w:val="none" w:sz="0" w:space="0" w:color="auto"/>
            <w:bottom w:val="none" w:sz="0" w:space="0" w:color="auto"/>
            <w:right w:val="none" w:sz="0" w:space="0" w:color="auto"/>
          </w:divBdr>
        </w:div>
        <w:div w:id="2068331912">
          <w:marLeft w:val="0"/>
          <w:marRight w:val="0"/>
          <w:marTop w:val="0"/>
          <w:marBottom w:val="225"/>
          <w:divBdr>
            <w:top w:val="none" w:sz="0" w:space="0" w:color="auto"/>
            <w:left w:val="none" w:sz="0" w:space="0" w:color="auto"/>
            <w:bottom w:val="none" w:sz="0" w:space="0" w:color="auto"/>
            <w:right w:val="none" w:sz="0" w:space="0" w:color="auto"/>
          </w:divBdr>
        </w:div>
      </w:divsChild>
    </w:div>
    <w:div w:id="1275019630">
      <w:bodyDiv w:val="1"/>
      <w:marLeft w:val="0"/>
      <w:marRight w:val="0"/>
      <w:marTop w:val="0"/>
      <w:marBottom w:val="0"/>
      <w:divBdr>
        <w:top w:val="none" w:sz="0" w:space="0" w:color="auto"/>
        <w:left w:val="none" w:sz="0" w:space="0" w:color="auto"/>
        <w:bottom w:val="none" w:sz="0" w:space="0" w:color="auto"/>
        <w:right w:val="none" w:sz="0" w:space="0" w:color="auto"/>
      </w:divBdr>
      <w:divsChild>
        <w:div w:id="1230963752">
          <w:marLeft w:val="0"/>
          <w:marRight w:val="0"/>
          <w:marTop w:val="0"/>
          <w:marBottom w:val="225"/>
          <w:divBdr>
            <w:top w:val="none" w:sz="0" w:space="0" w:color="auto"/>
            <w:left w:val="none" w:sz="0" w:space="0" w:color="auto"/>
            <w:bottom w:val="none" w:sz="0" w:space="0" w:color="auto"/>
            <w:right w:val="none" w:sz="0" w:space="0" w:color="auto"/>
          </w:divBdr>
        </w:div>
        <w:div w:id="1841311189">
          <w:marLeft w:val="0"/>
          <w:marRight w:val="0"/>
          <w:marTop w:val="0"/>
          <w:marBottom w:val="225"/>
          <w:divBdr>
            <w:top w:val="none" w:sz="0" w:space="0" w:color="auto"/>
            <w:left w:val="none" w:sz="0" w:space="0" w:color="auto"/>
            <w:bottom w:val="none" w:sz="0" w:space="0" w:color="auto"/>
            <w:right w:val="none" w:sz="0" w:space="0" w:color="auto"/>
          </w:divBdr>
        </w:div>
        <w:div w:id="1622105310">
          <w:marLeft w:val="0"/>
          <w:marRight w:val="0"/>
          <w:marTop w:val="0"/>
          <w:marBottom w:val="225"/>
          <w:divBdr>
            <w:top w:val="none" w:sz="0" w:space="0" w:color="auto"/>
            <w:left w:val="none" w:sz="0" w:space="0" w:color="auto"/>
            <w:bottom w:val="none" w:sz="0" w:space="0" w:color="auto"/>
            <w:right w:val="none" w:sz="0" w:space="0" w:color="auto"/>
          </w:divBdr>
        </w:div>
      </w:divsChild>
    </w:div>
    <w:div w:id="1398743444">
      <w:bodyDiv w:val="1"/>
      <w:marLeft w:val="0"/>
      <w:marRight w:val="0"/>
      <w:marTop w:val="0"/>
      <w:marBottom w:val="0"/>
      <w:divBdr>
        <w:top w:val="none" w:sz="0" w:space="0" w:color="auto"/>
        <w:left w:val="none" w:sz="0" w:space="0" w:color="auto"/>
        <w:bottom w:val="none" w:sz="0" w:space="0" w:color="auto"/>
        <w:right w:val="none" w:sz="0" w:space="0" w:color="auto"/>
      </w:divBdr>
    </w:div>
    <w:div w:id="1703676475">
      <w:bodyDiv w:val="1"/>
      <w:marLeft w:val="0"/>
      <w:marRight w:val="0"/>
      <w:marTop w:val="0"/>
      <w:marBottom w:val="0"/>
      <w:divBdr>
        <w:top w:val="none" w:sz="0" w:space="0" w:color="auto"/>
        <w:left w:val="none" w:sz="0" w:space="0" w:color="auto"/>
        <w:bottom w:val="none" w:sz="0" w:space="0" w:color="auto"/>
        <w:right w:val="none" w:sz="0" w:space="0" w:color="auto"/>
      </w:divBdr>
      <w:divsChild>
        <w:div w:id="102039740">
          <w:marLeft w:val="0"/>
          <w:marRight w:val="0"/>
          <w:marTop w:val="0"/>
          <w:marBottom w:val="0"/>
          <w:divBdr>
            <w:top w:val="none" w:sz="0" w:space="0" w:color="auto"/>
            <w:left w:val="none" w:sz="0" w:space="0" w:color="auto"/>
            <w:bottom w:val="none" w:sz="0" w:space="0" w:color="auto"/>
            <w:right w:val="none" w:sz="0" w:space="0" w:color="auto"/>
          </w:divBdr>
        </w:div>
        <w:div w:id="1053964503">
          <w:marLeft w:val="0"/>
          <w:marRight w:val="0"/>
          <w:marTop w:val="0"/>
          <w:marBottom w:val="0"/>
          <w:divBdr>
            <w:top w:val="none" w:sz="0" w:space="0" w:color="auto"/>
            <w:left w:val="none" w:sz="0" w:space="0" w:color="auto"/>
            <w:bottom w:val="none" w:sz="0" w:space="0" w:color="auto"/>
            <w:right w:val="none" w:sz="0" w:space="0" w:color="auto"/>
          </w:divBdr>
        </w:div>
        <w:div w:id="430206855">
          <w:marLeft w:val="0"/>
          <w:marRight w:val="0"/>
          <w:marTop w:val="0"/>
          <w:marBottom w:val="0"/>
          <w:divBdr>
            <w:top w:val="none" w:sz="0" w:space="0" w:color="auto"/>
            <w:left w:val="none" w:sz="0" w:space="0" w:color="auto"/>
            <w:bottom w:val="none" w:sz="0" w:space="0" w:color="auto"/>
            <w:right w:val="none" w:sz="0" w:space="0" w:color="auto"/>
          </w:divBdr>
        </w:div>
        <w:div w:id="770395736">
          <w:marLeft w:val="0"/>
          <w:marRight w:val="0"/>
          <w:marTop w:val="0"/>
          <w:marBottom w:val="0"/>
          <w:divBdr>
            <w:top w:val="none" w:sz="0" w:space="0" w:color="auto"/>
            <w:left w:val="none" w:sz="0" w:space="0" w:color="auto"/>
            <w:bottom w:val="none" w:sz="0" w:space="0" w:color="auto"/>
            <w:right w:val="none" w:sz="0" w:space="0" w:color="auto"/>
          </w:divBdr>
        </w:div>
        <w:div w:id="755053652">
          <w:marLeft w:val="0"/>
          <w:marRight w:val="0"/>
          <w:marTop w:val="0"/>
          <w:marBottom w:val="0"/>
          <w:divBdr>
            <w:top w:val="none" w:sz="0" w:space="0" w:color="auto"/>
            <w:left w:val="none" w:sz="0" w:space="0" w:color="auto"/>
            <w:bottom w:val="none" w:sz="0" w:space="0" w:color="auto"/>
            <w:right w:val="none" w:sz="0" w:space="0" w:color="auto"/>
          </w:divBdr>
        </w:div>
      </w:divsChild>
    </w:div>
    <w:div w:id="1869637397">
      <w:bodyDiv w:val="1"/>
      <w:marLeft w:val="0"/>
      <w:marRight w:val="0"/>
      <w:marTop w:val="0"/>
      <w:marBottom w:val="0"/>
      <w:divBdr>
        <w:top w:val="none" w:sz="0" w:space="0" w:color="auto"/>
        <w:left w:val="none" w:sz="0" w:space="0" w:color="auto"/>
        <w:bottom w:val="none" w:sz="0" w:space="0" w:color="auto"/>
        <w:right w:val="none" w:sz="0" w:space="0" w:color="auto"/>
      </w:divBdr>
      <w:divsChild>
        <w:div w:id="260190826">
          <w:marLeft w:val="0"/>
          <w:marRight w:val="0"/>
          <w:marTop w:val="0"/>
          <w:marBottom w:val="225"/>
          <w:divBdr>
            <w:top w:val="none" w:sz="0" w:space="0" w:color="auto"/>
            <w:left w:val="none" w:sz="0" w:space="0" w:color="auto"/>
            <w:bottom w:val="none" w:sz="0" w:space="0" w:color="auto"/>
            <w:right w:val="none" w:sz="0" w:space="0" w:color="auto"/>
          </w:divBdr>
        </w:div>
        <w:div w:id="599072770">
          <w:marLeft w:val="0"/>
          <w:marRight w:val="0"/>
          <w:marTop w:val="0"/>
          <w:marBottom w:val="225"/>
          <w:divBdr>
            <w:top w:val="none" w:sz="0" w:space="0" w:color="auto"/>
            <w:left w:val="none" w:sz="0" w:space="0" w:color="auto"/>
            <w:bottom w:val="none" w:sz="0" w:space="0" w:color="auto"/>
            <w:right w:val="none" w:sz="0" w:space="0" w:color="auto"/>
          </w:divBdr>
        </w:div>
      </w:divsChild>
    </w:div>
    <w:div w:id="2082752839">
      <w:bodyDiv w:val="1"/>
      <w:marLeft w:val="0"/>
      <w:marRight w:val="0"/>
      <w:marTop w:val="0"/>
      <w:marBottom w:val="0"/>
      <w:divBdr>
        <w:top w:val="none" w:sz="0" w:space="0" w:color="auto"/>
        <w:left w:val="none" w:sz="0" w:space="0" w:color="auto"/>
        <w:bottom w:val="none" w:sz="0" w:space="0" w:color="auto"/>
        <w:right w:val="none" w:sz="0" w:space="0" w:color="auto"/>
      </w:divBdr>
      <w:divsChild>
        <w:div w:id="424617826">
          <w:marLeft w:val="0"/>
          <w:marRight w:val="0"/>
          <w:marTop w:val="0"/>
          <w:marBottom w:val="225"/>
          <w:divBdr>
            <w:top w:val="none" w:sz="0" w:space="0" w:color="auto"/>
            <w:left w:val="none" w:sz="0" w:space="0" w:color="auto"/>
            <w:bottom w:val="none" w:sz="0" w:space="0" w:color="auto"/>
            <w:right w:val="none" w:sz="0" w:space="0" w:color="auto"/>
          </w:divBdr>
        </w:div>
        <w:div w:id="1828980850">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6%B8%85%E5%85%9A?fromModule=lemma_inlink" TargetMode="External"/><Relationship Id="rId18" Type="http://schemas.openxmlformats.org/officeDocument/2006/relationships/hyperlink" Target="https://baike.baidu.com/item/%E7%BA%A2%E5%86%9B?fromModule=lemma_inlink" TargetMode="External"/><Relationship Id="rId26" Type="http://schemas.openxmlformats.org/officeDocument/2006/relationships/hyperlink" Target="https://baike.baidu.com/item/%E5%B8%9D%E5%9B%BD%E4%B8%BB%E4%B9%89?fromModule=lemma_inlink" TargetMode="External"/><Relationship Id="rId3" Type="http://schemas.openxmlformats.org/officeDocument/2006/relationships/settings" Target="settings.xml"/><Relationship Id="rId21" Type="http://schemas.openxmlformats.org/officeDocument/2006/relationships/hyperlink" Target="https://baike.baidu.com/item/%E9%BB%84%E6%B2%B3?fromModule=lemma_inlink" TargetMode="External"/><Relationship Id="rId34" Type="http://schemas.openxmlformats.org/officeDocument/2006/relationships/footer" Target="footer1.xml"/><Relationship Id="rId7" Type="http://schemas.openxmlformats.org/officeDocument/2006/relationships/hyperlink" Target="https://baike.baidu.com/item/%E6%B0%91%E4%B8%BB/291141?fromModule=lemma_inlink" TargetMode="External"/><Relationship Id="rId12" Type="http://schemas.openxmlformats.org/officeDocument/2006/relationships/hyperlink" Target="https://baike.baidu.com/item/%E5%9B%9B%E4%B8%80%E4%BA%8C%E5%8F%8D%E9%9D%A9%E5%91%BD%E6%94%BF%E5%8F%98/3726155?fromModule=lemma_inlink" TargetMode="External"/><Relationship Id="rId17" Type="http://schemas.openxmlformats.org/officeDocument/2006/relationships/hyperlink" Target="https://baike.baidu.com/item/%E6%94%98%E5%A4%96%E5%BF%85%E5%85%88%E5%AE%89%E5%86%85?fromModule=lemma_inlink" TargetMode="External"/><Relationship Id="rId25" Type="http://schemas.openxmlformats.org/officeDocument/2006/relationships/hyperlink" Target="https://baike.baidu.com/item/%E6%8A%97%E6%97%A5%E6%B0%91%E6%97%8F%E7%BB%9F%E4%B8%80%E6%88%98%E7%BA%BF?fromModule=lemma_inlin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baike.baidu.com/item/%E2%80%9C9%C2%B718%E2%80%9D%E4%BA%8B%E5%8F%98/15117717?fromModule=lemma_inlink" TargetMode="External"/><Relationship Id="rId20" Type="http://schemas.openxmlformats.org/officeDocument/2006/relationships/hyperlink" Target="https://baike.baidu.com/item/%E8%A5%BF%E5%AE%89%E4%BA%8B%E5%8F%98?fromModule=lemma_inlink" TargetMode="External"/><Relationship Id="rId29" Type="http://schemas.openxmlformats.org/officeDocument/2006/relationships/hyperlink" Target="https://baike.baidu.com/item/%E5%8D%97%E4%BA%AC?fromModule=lemma_inlink"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baike.baidu.com/item/%E4%B8%AD%E5%A4%AE%E6%89%A7%E8%A1%8C%E5%A7%94%E5%91%98%E4%BC%9A?fromModule=lemma_inlink" TargetMode="External"/><Relationship Id="rId24" Type="http://schemas.openxmlformats.org/officeDocument/2006/relationships/hyperlink" Target="https://baike.baidu.com/item/%E4%B8%AD%E5%9B%BD%E5%85%B1%E4%BA%A7%E5%85%9A?fromModule=lemma_inlink" TargetMode="External"/><Relationship Id="rId32" Type="http://schemas.openxmlformats.org/officeDocument/2006/relationships/hyperlink" Target="https://baike.baidu.com/item/%E4%B8%AD%E5%8D%8E%E4%BA%BA%E6%B0%91%E5%85%B1%E5%92%8C%E5%9B%BD/106554?fromModule=lemma_inlink" TargetMode="External"/><Relationship Id="rId5" Type="http://schemas.openxmlformats.org/officeDocument/2006/relationships/footnotes" Target="footnotes.xml"/><Relationship Id="rId15" Type="http://schemas.openxmlformats.org/officeDocument/2006/relationships/hyperlink" Target="https://baike.baidu.com/item/%E5%8D%97%E4%BA%AC%E5%9B%BD%E6%B0%91%E6%94%BF%E5%BA%9C?fromModule=lemma_inlink" TargetMode="External"/><Relationship Id="rId23" Type="http://schemas.openxmlformats.org/officeDocument/2006/relationships/hyperlink" Target="https://baike.baidu.com/item/%E6%8A%97%E6%97%A5%E6%88%98%E4%BA%89?fromModule=lemma_inlink" TargetMode="External"/><Relationship Id="rId28" Type="http://schemas.openxmlformats.org/officeDocument/2006/relationships/hyperlink" Target="https://baike.baidu.com/item/%E8%A7%A3%E6%94%BE%E6%88%98%E4%BA%89?fromModule=lemma_inlink" TargetMode="External"/><Relationship Id="rId36" Type="http://schemas.openxmlformats.org/officeDocument/2006/relationships/theme" Target="theme/theme1.xml"/><Relationship Id="rId10" Type="http://schemas.openxmlformats.org/officeDocument/2006/relationships/hyperlink" Target="https://baike.baidu.com/item/%E5%9B%BD%E6%B0%91%E6%94%BF%E5%BA%9C?fromModule=lemma_inlink" TargetMode="External"/><Relationship Id="rId19" Type="http://schemas.openxmlformats.org/officeDocument/2006/relationships/hyperlink" Target="https://baike.baidu.com/item/%E9%9D%A9%E5%91%BD%E6%A0%B9%E6%8D%AE%E5%9C%B0/2970202?fromModule=lemma_inlink" TargetMode="External"/><Relationship Id="rId31" Type="http://schemas.openxmlformats.org/officeDocument/2006/relationships/hyperlink" Target="https://baike.baidu.com/item/%E5%8C%97%E4%BA%AC/128981?fromModule=lemma_inlink" TargetMode="External"/><Relationship Id="rId4" Type="http://schemas.openxmlformats.org/officeDocument/2006/relationships/webSettings" Target="webSettings.xml"/><Relationship Id="rId9" Type="http://schemas.openxmlformats.org/officeDocument/2006/relationships/hyperlink" Target="https://baike.baidu.com/item/%E4%B8%AD%E5%B1%B1%E8%88%B0%E4%BA%8B%E4%BB%B6?fromModule=lemma_inlink" TargetMode="External"/><Relationship Id="rId14" Type="http://schemas.openxmlformats.org/officeDocument/2006/relationships/hyperlink" Target="https://baike.baidu.com/item/%E7%AC%AC%E4%B8%80%E6%AC%A1%E5%9B%BD%E5%85%B1%E5%90%88%E4%BD%9C?fromModule=lemma_inlink" TargetMode="External"/><Relationship Id="rId22" Type="http://schemas.openxmlformats.org/officeDocument/2006/relationships/hyperlink" Target="https://baike.baidu.com/item/%E8%8A%B1%E5%9B%AD%E5%8F%A3/85130?fromModule=lemma_inlink" TargetMode="External"/><Relationship Id="rId27" Type="http://schemas.openxmlformats.org/officeDocument/2006/relationships/hyperlink" Target="https://baike.baidu.com/item/%E5%8F%8C%E5%8D%81%E5%8D%8F%E5%AE%9A/1261372?fromModule=lemma_inlink" TargetMode="External"/><Relationship Id="rId30" Type="http://schemas.openxmlformats.org/officeDocument/2006/relationships/hyperlink" Target="https://baike.baidu.com/item/%E4%B8%AD%E5%8D%8E%E6%B0%91%E5%9B%BD/424683?fromModule=lemma_inlink" TargetMode="External"/><Relationship Id="rId35" Type="http://schemas.openxmlformats.org/officeDocument/2006/relationships/fontTable" Target="fontTable.xml"/><Relationship Id="rId8" Type="http://schemas.openxmlformats.org/officeDocument/2006/relationships/hyperlink" Target="https://baike.baidu.com/item/%E5%9B%BD%E6%B0%91%E5%85%9A%E5%8F%B3%E6%B4%BE?fromModule=lemma_inlin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1EE1A-C9E1-4E2A-AA26-CAE3E0B0F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1357</Words>
  <Characters>7737</Characters>
  <Application>Microsoft Office Word</Application>
  <DocSecurity>0</DocSecurity>
  <Lines>64</Lines>
  <Paragraphs>18</Paragraphs>
  <ScaleCrop>false</ScaleCrop>
  <Company/>
  <LinksUpToDate>false</LinksUpToDate>
  <CharactersWithSpaces>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b236</dc:creator>
  <cp:keywords/>
  <dc:description/>
  <cp:lastModifiedBy>b236</cp:lastModifiedBy>
  <cp:revision>3</cp:revision>
  <dcterms:created xsi:type="dcterms:W3CDTF">2022-12-14T05:35:00Z</dcterms:created>
  <dcterms:modified xsi:type="dcterms:W3CDTF">2022-12-14T06:48:00Z</dcterms:modified>
</cp:coreProperties>
</file>