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DFE6" w14:textId="77777777" w:rsidR="00F7452D" w:rsidRDefault="00D5795A" w:rsidP="00F7452D">
      <w:pPr>
        <w:pStyle w:val="a6"/>
      </w:pPr>
      <w:r>
        <w:rPr>
          <w:rFonts w:hint="eastAsia"/>
        </w:rPr>
        <w:t>文献阅读报告</w:t>
      </w:r>
    </w:p>
    <w:p w14:paraId="10A42E5E" w14:textId="63E529F8" w:rsidR="005C1547" w:rsidRDefault="005C1547" w:rsidP="005C1547">
      <w:pPr>
        <w:widowControl w:val="0"/>
        <w:ind w:firstLineChars="200" w:firstLine="480"/>
        <w:jc w:val="both"/>
        <w:rPr>
          <w:rFonts w:ascii="宋体" w:eastAsia="宋体" w:hAnsi="宋体"/>
          <w:sz w:val="24"/>
          <w:szCs w:val="24"/>
        </w:rPr>
      </w:pPr>
      <w:r>
        <w:rPr>
          <w:rFonts w:ascii="宋体" w:eastAsia="宋体" w:hAnsi="宋体" w:hint="eastAsia"/>
          <w:sz w:val="24"/>
          <w:szCs w:val="24"/>
        </w:rPr>
        <w:t>（文献链接：</w:t>
      </w:r>
      <w:hyperlink r:id="rId5" w:history="1">
        <w:r w:rsidRPr="005A4B2E">
          <w:rPr>
            <w:rStyle w:val="a3"/>
            <w:rFonts w:ascii="宋体" w:eastAsia="宋体" w:hAnsi="宋体"/>
            <w:sz w:val="24"/>
            <w:szCs w:val="24"/>
          </w:rPr>
          <w:t>https://www.sciencedirect.com/science/article/pii/S138912862200319X</w:t>
        </w:r>
      </w:hyperlink>
      <w:r>
        <w:rPr>
          <w:rFonts w:ascii="宋体" w:eastAsia="宋体" w:hAnsi="宋体" w:hint="eastAsia"/>
          <w:sz w:val="24"/>
          <w:szCs w:val="24"/>
        </w:rPr>
        <w:t>）</w:t>
      </w:r>
      <w:r w:rsidR="00D5795A" w:rsidRPr="00D5795A">
        <w:rPr>
          <w:rFonts w:ascii="宋体" w:eastAsia="宋体" w:hAnsi="宋体"/>
          <w:sz w:val="24"/>
          <w:szCs w:val="24"/>
        </w:rPr>
        <w:br/>
        <w:t>  在计算机网络课程中，我们学习了通信的基本原理和特点，以及通信</w:t>
      </w:r>
      <w:r w:rsidR="00F7452D">
        <w:rPr>
          <w:rFonts w:ascii="宋体" w:eastAsia="宋体" w:hAnsi="宋体" w:hint="eastAsia"/>
          <w:sz w:val="24"/>
          <w:szCs w:val="24"/>
        </w:rPr>
        <w:t>方面</w:t>
      </w:r>
      <w:r w:rsidR="00D5795A" w:rsidRPr="00D5795A">
        <w:rPr>
          <w:rFonts w:ascii="宋体" w:eastAsia="宋体" w:hAnsi="宋体"/>
          <w:sz w:val="24"/>
          <w:szCs w:val="24"/>
        </w:rPr>
        <w:t>的一些应用和挑战。为了深入了解卫星通信的安全问题，我选择了一篇关于基于卫星的通信安全的综述论文，来阅读和分析。</w:t>
      </w:r>
      <w:r w:rsidR="00F7452D" w:rsidRPr="00D5795A">
        <w:rPr>
          <w:rFonts w:ascii="宋体" w:eastAsia="宋体" w:hAnsi="宋体"/>
          <w:sz w:val="24"/>
          <w:szCs w:val="24"/>
        </w:rPr>
        <w:t>这篇文献的标题是《基于卫星的通信安全：威胁、解决方案和研究挑战的调查》，它是由四位来自意大利、英国和法国的研究人员在2021年12月发表在</w:t>
      </w:r>
      <w:proofErr w:type="spellStart"/>
      <w:r w:rsidR="00F7452D" w:rsidRPr="00D5795A">
        <w:rPr>
          <w:rFonts w:ascii="宋体" w:eastAsia="宋体" w:hAnsi="宋体"/>
          <w:sz w:val="24"/>
          <w:szCs w:val="24"/>
        </w:rPr>
        <w:t>arXiv</w:t>
      </w:r>
      <w:proofErr w:type="spellEnd"/>
      <w:r w:rsidR="00F7452D" w:rsidRPr="00D5795A">
        <w:rPr>
          <w:rFonts w:ascii="宋体" w:eastAsia="宋体" w:hAnsi="宋体"/>
          <w:sz w:val="24"/>
          <w:szCs w:val="24"/>
        </w:rPr>
        <w:t>上的一篇综述论文。这篇文献的主要目的是对基于卫星的通信安全进行全面的调查，包括威胁、解决方案和研究挑战。</w:t>
      </w:r>
      <w:r w:rsidR="00D5795A" w:rsidRPr="00D5795A">
        <w:rPr>
          <w:rFonts w:ascii="宋体" w:eastAsia="宋体" w:hAnsi="宋体"/>
          <w:sz w:val="24"/>
          <w:szCs w:val="24"/>
        </w:rPr>
        <w:t>这篇论文为卫星通信安全的研究提供了一个系统的分类和分析，以及一些未来的研究方向。在这篇报告中，我将按照论文的结构和内容，对论文进行阅读和分析，然后给出我的理解和评价。我的报告的主要</w:t>
      </w:r>
      <w:r>
        <w:rPr>
          <w:rFonts w:ascii="宋体" w:eastAsia="宋体" w:hAnsi="宋体" w:hint="eastAsia"/>
          <w:sz w:val="24"/>
          <w:szCs w:val="24"/>
        </w:rPr>
        <w:t>内容</w:t>
      </w:r>
      <w:r w:rsidR="00D5795A" w:rsidRPr="00D5795A">
        <w:rPr>
          <w:rFonts w:ascii="宋体" w:eastAsia="宋体" w:hAnsi="宋体"/>
          <w:sz w:val="24"/>
          <w:szCs w:val="24"/>
        </w:rPr>
        <w:t>是：</w:t>
      </w:r>
      <w:r>
        <w:rPr>
          <w:rFonts w:ascii="宋体" w:eastAsia="宋体" w:hAnsi="宋体" w:hint="eastAsia"/>
          <w:sz w:val="24"/>
          <w:szCs w:val="24"/>
        </w:rPr>
        <w:t>1</w:t>
      </w:r>
      <w:r>
        <w:rPr>
          <w:rFonts w:ascii="宋体" w:eastAsia="宋体" w:hAnsi="宋体"/>
          <w:sz w:val="24"/>
          <w:szCs w:val="24"/>
        </w:rPr>
        <w:t>.</w:t>
      </w:r>
      <w:r w:rsidR="00D5795A" w:rsidRPr="00D5795A">
        <w:rPr>
          <w:rFonts w:ascii="宋体" w:eastAsia="宋体" w:hAnsi="宋体"/>
          <w:sz w:val="24"/>
          <w:szCs w:val="24"/>
        </w:rPr>
        <w:t>卫星通信</w:t>
      </w:r>
      <w:r>
        <w:rPr>
          <w:rFonts w:ascii="宋体" w:eastAsia="宋体" w:hAnsi="宋体" w:hint="eastAsia"/>
          <w:sz w:val="24"/>
          <w:szCs w:val="24"/>
        </w:rPr>
        <w:t>的基本概念和术语；2</w:t>
      </w:r>
      <w:r>
        <w:rPr>
          <w:rFonts w:ascii="宋体" w:eastAsia="宋体" w:hAnsi="宋体"/>
          <w:sz w:val="24"/>
          <w:szCs w:val="24"/>
        </w:rPr>
        <w:t>.</w:t>
      </w:r>
      <w:r>
        <w:rPr>
          <w:rFonts w:ascii="宋体" w:eastAsia="宋体" w:hAnsi="宋体" w:hint="eastAsia"/>
          <w:sz w:val="24"/>
          <w:szCs w:val="24"/>
        </w:rPr>
        <w:t>卫星通信的特点；3</w:t>
      </w:r>
      <w:r>
        <w:rPr>
          <w:rFonts w:ascii="宋体" w:eastAsia="宋体" w:hAnsi="宋体"/>
          <w:sz w:val="24"/>
          <w:szCs w:val="24"/>
        </w:rPr>
        <w:t>.</w:t>
      </w:r>
      <w:r w:rsidR="00D5795A" w:rsidRPr="00D5795A">
        <w:rPr>
          <w:rFonts w:ascii="宋体" w:eastAsia="宋体" w:hAnsi="宋体"/>
          <w:sz w:val="24"/>
          <w:szCs w:val="24"/>
        </w:rPr>
        <w:t>卫星通信</w:t>
      </w:r>
      <w:r>
        <w:rPr>
          <w:rFonts w:ascii="宋体" w:eastAsia="宋体" w:hAnsi="宋体" w:hint="eastAsia"/>
          <w:sz w:val="24"/>
          <w:szCs w:val="24"/>
        </w:rPr>
        <w:t>的安全威胁；4</w:t>
      </w:r>
      <w:r>
        <w:rPr>
          <w:rFonts w:ascii="宋体" w:eastAsia="宋体" w:hAnsi="宋体"/>
          <w:sz w:val="24"/>
          <w:szCs w:val="24"/>
        </w:rPr>
        <w:t>.</w:t>
      </w:r>
      <w:r>
        <w:rPr>
          <w:rFonts w:ascii="宋体" w:eastAsia="宋体" w:hAnsi="宋体" w:hint="eastAsia"/>
          <w:sz w:val="24"/>
          <w:szCs w:val="24"/>
        </w:rPr>
        <w:t>卫星通信的</w:t>
      </w:r>
      <w:r w:rsidR="00D5795A" w:rsidRPr="00D5795A">
        <w:rPr>
          <w:rFonts w:ascii="宋体" w:eastAsia="宋体" w:hAnsi="宋体"/>
          <w:sz w:val="24"/>
          <w:szCs w:val="24"/>
        </w:rPr>
        <w:t>安全解决方案</w:t>
      </w:r>
      <w:r>
        <w:rPr>
          <w:rFonts w:ascii="宋体" w:eastAsia="宋体" w:hAnsi="宋体" w:hint="eastAsia"/>
          <w:sz w:val="24"/>
          <w:szCs w:val="24"/>
        </w:rPr>
        <w:t>；5</w:t>
      </w:r>
      <w:r>
        <w:rPr>
          <w:rFonts w:ascii="宋体" w:eastAsia="宋体" w:hAnsi="宋体"/>
          <w:sz w:val="24"/>
          <w:szCs w:val="24"/>
        </w:rPr>
        <w:t>.</w:t>
      </w:r>
      <w:r w:rsidR="00D5795A" w:rsidRPr="00D5795A">
        <w:rPr>
          <w:rFonts w:ascii="宋体" w:eastAsia="宋体" w:hAnsi="宋体"/>
          <w:sz w:val="24"/>
          <w:szCs w:val="24"/>
        </w:rPr>
        <w:t>卫星通信</w:t>
      </w:r>
      <w:r>
        <w:rPr>
          <w:rFonts w:ascii="宋体" w:eastAsia="宋体" w:hAnsi="宋体" w:hint="eastAsia"/>
          <w:sz w:val="24"/>
          <w:szCs w:val="24"/>
        </w:rPr>
        <w:t>的</w:t>
      </w:r>
      <w:r w:rsidR="00D5795A" w:rsidRPr="00D5795A">
        <w:rPr>
          <w:rFonts w:ascii="宋体" w:eastAsia="宋体" w:hAnsi="宋体"/>
          <w:sz w:val="24"/>
          <w:szCs w:val="24"/>
        </w:rPr>
        <w:t>安全研究挑战</w:t>
      </w:r>
      <w:r w:rsidR="00FC6608">
        <w:rPr>
          <w:rFonts w:ascii="宋体" w:eastAsia="宋体" w:hAnsi="宋体" w:hint="eastAsia"/>
          <w:sz w:val="24"/>
          <w:szCs w:val="24"/>
        </w:rPr>
        <w:t>；6</w:t>
      </w:r>
      <w:r w:rsidR="00FC6608">
        <w:rPr>
          <w:rFonts w:ascii="宋体" w:eastAsia="宋体" w:hAnsi="宋体"/>
          <w:sz w:val="24"/>
          <w:szCs w:val="24"/>
        </w:rPr>
        <w:t>.</w:t>
      </w:r>
      <w:r w:rsidR="00FC6608">
        <w:rPr>
          <w:rFonts w:ascii="宋体" w:eastAsia="宋体" w:hAnsi="宋体" w:hint="eastAsia"/>
          <w:sz w:val="24"/>
          <w:szCs w:val="24"/>
        </w:rPr>
        <w:t>自我思考</w:t>
      </w:r>
      <w:r>
        <w:rPr>
          <w:rFonts w:ascii="宋体" w:eastAsia="宋体" w:hAnsi="宋体" w:hint="eastAsia"/>
          <w:sz w:val="24"/>
          <w:szCs w:val="24"/>
        </w:rPr>
        <w:t>。</w:t>
      </w:r>
    </w:p>
    <w:p w14:paraId="6BD23338" w14:textId="7A03E04E" w:rsidR="005C1547" w:rsidRPr="005C1547" w:rsidRDefault="005C1547" w:rsidP="005C1547">
      <w:pPr>
        <w:pStyle w:val="a8"/>
        <w:numPr>
          <w:ilvl w:val="0"/>
          <w:numId w:val="1"/>
        </w:numPr>
        <w:ind w:firstLineChars="0"/>
        <w:rPr>
          <w:rFonts w:ascii="宋体" w:eastAsia="宋体" w:hAnsi="宋体"/>
          <w:b/>
          <w:bCs/>
          <w:sz w:val="28"/>
          <w:szCs w:val="28"/>
        </w:rPr>
      </w:pPr>
      <w:r w:rsidRPr="005C1547">
        <w:rPr>
          <w:rFonts w:ascii="宋体" w:eastAsia="宋体" w:hAnsi="宋体"/>
          <w:b/>
          <w:bCs/>
          <w:sz w:val="28"/>
          <w:szCs w:val="28"/>
        </w:rPr>
        <w:t>卫星通信</w:t>
      </w:r>
      <w:r w:rsidRPr="005C1547">
        <w:rPr>
          <w:rFonts w:ascii="宋体" w:eastAsia="宋体" w:hAnsi="宋体" w:hint="eastAsia"/>
          <w:b/>
          <w:bCs/>
          <w:sz w:val="28"/>
          <w:szCs w:val="28"/>
        </w:rPr>
        <w:t>的基本概念和术语</w:t>
      </w:r>
    </w:p>
    <w:p w14:paraId="79672486" w14:textId="77777777" w:rsidR="00F215FE" w:rsidRDefault="00D5795A" w:rsidP="00F215FE">
      <w:pPr>
        <w:pStyle w:val="a8"/>
        <w:ind w:left="840" w:firstLineChars="0" w:firstLine="0"/>
        <w:rPr>
          <w:rFonts w:ascii="宋体" w:eastAsia="宋体" w:hAnsi="宋体"/>
          <w:sz w:val="24"/>
          <w:szCs w:val="24"/>
        </w:rPr>
      </w:pPr>
      <w:r w:rsidRPr="005C1547">
        <w:rPr>
          <w:rFonts w:ascii="宋体" w:eastAsia="宋体" w:hAnsi="宋体"/>
          <w:sz w:val="24"/>
          <w:szCs w:val="24"/>
        </w:rPr>
        <w:t>卫星通信是指利用人造卫星作为中继站，实现地面、空中和海洋之间的通信的技术。卫星通信的基本过程是：发送端通过地面站向卫星发射信号，卫星接收并放大信号，然后转换频率并向接收端的地面站或移动终端发送信号，接收端通过天线接收并解调信号，从而完成通信。</w:t>
      </w:r>
      <w:r w:rsidRPr="005C1547">
        <w:rPr>
          <w:rFonts w:ascii="宋体" w:eastAsia="宋体" w:hAnsi="宋体"/>
          <w:sz w:val="24"/>
          <w:szCs w:val="24"/>
        </w:rPr>
        <w:br/>
        <w:t>卫星通信的基本概念和术语有：</w:t>
      </w:r>
      <w:r w:rsidRPr="005C1547">
        <w:rPr>
          <w:rFonts w:ascii="宋体" w:eastAsia="宋体" w:hAnsi="宋体"/>
          <w:sz w:val="24"/>
          <w:szCs w:val="24"/>
        </w:rPr>
        <w:br/>
        <w:t>- **卫星轨道**：卫星轨道是指卫星绕地球运行的轨迹，根据卫星的高度和速度，可以分为不同的类型，如地球同步轨道（GEO）、中轨道（MEO）、低轨道（LEO）等。不同的卫星轨道有不同的优缺点，如覆盖范围、延迟、信号强度、成本等。</w:t>
      </w:r>
      <w:r w:rsidRPr="005C1547">
        <w:rPr>
          <w:rFonts w:ascii="宋体" w:eastAsia="宋体" w:hAnsi="宋体"/>
          <w:sz w:val="24"/>
          <w:szCs w:val="24"/>
        </w:rPr>
        <w:br/>
        <w:t>- **卫星信号**：卫星信号是指卫星通信中使用的电磁波，根据卫星信号的频率，可以分为不同的频段，如L波段、S波段、C波段、X波段、Ku波段、Ka波段等。不同的频段有不同的特点，如抗干扰能力、穿透能力、带宽等。</w:t>
      </w:r>
      <w:r w:rsidRPr="005C1547">
        <w:rPr>
          <w:rFonts w:ascii="宋体" w:eastAsia="宋体" w:hAnsi="宋体"/>
          <w:sz w:val="24"/>
          <w:szCs w:val="24"/>
        </w:rPr>
        <w:br/>
        <w:t>- **卫星链路**：卫星链路是指卫星通信中的信号传输路径，根据卫星链路的方向，可以分为上行链路（UL）和下行链路（DL）。上行链路是指从地面站向卫星发送信号的链路，下行链路是指从卫星向地面站或移动终端发送信号的链路。</w:t>
      </w:r>
    </w:p>
    <w:p w14:paraId="416B17DC" w14:textId="421ED4BB" w:rsidR="005C1547" w:rsidRPr="00F215FE" w:rsidRDefault="00F215FE" w:rsidP="00F215FE">
      <w:pPr>
        <w:ind w:firstLineChars="200" w:firstLine="562"/>
        <w:rPr>
          <w:rFonts w:ascii="宋体" w:eastAsia="宋体" w:hAnsi="宋体"/>
          <w:sz w:val="24"/>
          <w:szCs w:val="24"/>
        </w:rPr>
      </w:pPr>
      <w:r>
        <w:rPr>
          <w:rFonts w:ascii="宋体" w:eastAsia="宋体" w:hAnsi="宋体" w:hint="eastAsia"/>
          <w:b/>
          <w:bCs/>
          <w:sz w:val="28"/>
          <w:szCs w:val="28"/>
        </w:rPr>
        <w:t>2</w:t>
      </w:r>
      <w:r>
        <w:rPr>
          <w:rFonts w:ascii="宋体" w:eastAsia="宋体" w:hAnsi="宋体"/>
          <w:b/>
          <w:bCs/>
          <w:sz w:val="28"/>
          <w:szCs w:val="28"/>
        </w:rPr>
        <w:t>.</w:t>
      </w:r>
      <w:r w:rsidR="005C1547" w:rsidRPr="00F215FE">
        <w:rPr>
          <w:rFonts w:ascii="宋体" w:eastAsia="宋体" w:hAnsi="宋体" w:hint="eastAsia"/>
          <w:b/>
          <w:bCs/>
          <w:sz w:val="28"/>
          <w:szCs w:val="28"/>
        </w:rPr>
        <w:t>卫星通信的特点</w:t>
      </w:r>
    </w:p>
    <w:p w14:paraId="5956DABE" w14:textId="77777777" w:rsidR="00F215FE" w:rsidRDefault="00D5795A" w:rsidP="005C1547">
      <w:pPr>
        <w:pStyle w:val="a8"/>
        <w:ind w:left="840" w:firstLineChars="0" w:firstLine="0"/>
        <w:rPr>
          <w:rFonts w:ascii="宋体" w:eastAsia="宋体" w:hAnsi="宋体"/>
          <w:sz w:val="24"/>
          <w:szCs w:val="24"/>
        </w:rPr>
      </w:pPr>
      <w:r w:rsidRPr="005C1547">
        <w:rPr>
          <w:rFonts w:ascii="宋体" w:eastAsia="宋体" w:hAnsi="宋体"/>
          <w:sz w:val="24"/>
          <w:szCs w:val="24"/>
        </w:rPr>
        <w:t>卫星通信的一些特点有：</w:t>
      </w:r>
      <w:r w:rsidRPr="005C1547">
        <w:rPr>
          <w:rFonts w:ascii="宋体" w:eastAsia="宋体" w:hAnsi="宋体"/>
          <w:sz w:val="24"/>
          <w:szCs w:val="24"/>
        </w:rPr>
        <w:br/>
        <w:t>- **高延迟**：卫星通信的延迟是指信号从发送端到接收端的传输时间，由于卫星的高度和距离，卫星通信的延迟通常比地面通信的延迟高得多，尤其是对于GEO卫星，其延迟可以达到几百毫秒。高延迟会影响卫星通信的实时性和可靠性，以及卫星通信安全的难度，如同步、认证、密钥分发等。</w:t>
      </w:r>
      <w:r w:rsidRPr="005C1547">
        <w:rPr>
          <w:rFonts w:ascii="宋体" w:eastAsia="宋体" w:hAnsi="宋体"/>
          <w:sz w:val="24"/>
          <w:szCs w:val="24"/>
        </w:rPr>
        <w:br/>
        <w:t>- **高误码率**：卫星通信的误码率是指信号在传输过程中出现错误的概率，由于卫星信号受到各种干扰和衰减的影响，卫星通信的误码率通常比地面通信的误码率高得多，尤其是对于高频段的卫星信号，其误码率可以达到10^-3或更高。高误码率会影响卫星通信的质量和效率，以及卫星通信安全的难度，如加密、解密、校验等。</w:t>
      </w:r>
      <w:r w:rsidRPr="005C1547">
        <w:rPr>
          <w:rFonts w:ascii="宋体" w:eastAsia="宋体" w:hAnsi="宋体"/>
          <w:sz w:val="24"/>
          <w:szCs w:val="24"/>
        </w:rPr>
        <w:br/>
        <w:t>- **高可靠性**：卫星通信的可靠性是指卫星通信的稳定性和持续性，由于卫星的高度和覆盖范围，卫星通信的可靠性通常比地面通信的可靠性高得多，尤其是对于MEO和LEO卫星，其可靠性可以达到99.9%或更高。高可靠性使得卫星通信能够应对各种复杂和极端的环境和场景，如灾难、战争、偏远地区等，以及提供卫星通信安全的保障，如备份、冗余、恢复等。</w:t>
      </w:r>
      <w:r w:rsidRPr="005C1547">
        <w:rPr>
          <w:rFonts w:ascii="宋体" w:eastAsia="宋体" w:hAnsi="宋体"/>
          <w:sz w:val="24"/>
          <w:szCs w:val="24"/>
        </w:rPr>
        <w:br/>
        <w:t>- **高覆盖范围**：卫星通信的覆盖范围是指卫星通信能够服务的地理区域，由于卫星的高度和角度，卫星通信的覆盖范围通常比地面通信的覆盖范围高得多，尤其是对于GEO卫星，其覆盖范围可以达到全球或半球。高覆盖范围使得卫星通信能够实现广泛和多样的通信服务，如广播、导航、遥感、物联网等，以及提供卫星通信安全的挑战，如隐私、监管、协作等。</w:t>
      </w:r>
    </w:p>
    <w:p w14:paraId="43C328DB" w14:textId="7FBE793B" w:rsidR="00F215FE" w:rsidRPr="00F215FE" w:rsidRDefault="00F215FE" w:rsidP="00F215FE">
      <w:pPr>
        <w:ind w:firstLineChars="200" w:firstLine="562"/>
        <w:rPr>
          <w:rFonts w:ascii="宋体" w:eastAsia="宋体" w:hAnsi="宋体"/>
          <w:sz w:val="24"/>
          <w:szCs w:val="24"/>
        </w:rPr>
      </w:pPr>
      <w:r>
        <w:rPr>
          <w:rFonts w:ascii="宋体" w:eastAsia="宋体" w:hAnsi="宋体" w:hint="eastAsia"/>
          <w:b/>
          <w:bCs/>
          <w:sz w:val="28"/>
          <w:szCs w:val="28"/>
        </w:rPr>
        <w:t>3</w:t>
      </w:r>
      <w:r>
        <w:rPr>
          <w:rFonts w:ascii="宋体" w:eastAsia="宋体" w:hAnsi="宋体"/>
          <w:b/>
          <w:bCs/>
          <w:sz w:val="28"/>
          <w:szCs w:val="28"/>
        </w:rPr>
        <w:t>.</w:t>
      </w:r>
      <w:r w:rsidRPr="00F215FE">
        <w:rPr>
          <w:rFonts w:ascii="宋体" w:eastAsia="宋体" w:hAnsi="宋体"/>
          <w:b/>
          <w:bCs/>
          <w:sz w:val="28"/>
          <w:szCs w:val="28"/>
        </w:rPr>
        <w:t>卫星通信</w:t>
      </w:r>
      <w:r w:rsidRPr="00F215FE">
        <w:rPr>
          <w:rFonts w:ascii="宋体" w:eastAsia="宋体" w:hAnsi="宋体" w:hint="eastAsia"/>
          <w:b/>
          <w:bCs/>
          <w:sz w:val="28"/>
          <w:szCs w:val="28"/>
        </w:rPr>
        <w:t>的安全威胁</w:t>
      </w:r>
    </w:p>
    <w:p w14:paraId="37F5024E" w14:textId="77777777" w:rsidR="00F215FE" w:rsidRDefault="00D5795A" w:rsidP="00F215FE">
      <w:pPr>
        <w:pStyle w:val="a8"/>
        <w:ind w:left="840" w:firstLineChars="0" w:firstLine="0"/>
        <w:rPr>
          <w:rFonts w:ascii="宋体" w:eastAsia="宋体" w:hAnsi="宋体"/>
          <w:sz w:val="24"/>
          <w:szCs w:val="24"/>
        </w:rPr>
      </w:pPr>
      <w:r w:rsidRPr="00F215FE">
        <w:rPr>
          <w:rFonts w:ascii="宋体" w:eastAsia="宋体" w:hAnsi="宋体"/>
          <w:sz w:val="24"/>
          <w:szCs w:val="24"/>
        </w:rPr>
        <w:t>卫星通信的安全威胁是指卫星通信中可能遭受的各种恶意攻击，目的是破坏卫星通信的正常功能和服务，或者窃取卫星通信的敏感信息。卫星通信的安全威胁可以分为以下几种类型：</w:t>
      </w:r>
      <w:r w:rsidRPr="00F215FE">
        <w:rPr>
          <w:rFonts w:ascii="宋体" w:eastAsia="宋体" w:hAnsi="宋体"/>
          <w:sz w:val="24"/>
          <w:szCs w:val="24"/>
        </w:rPr>
        <w:br/>
        <w:t>- **信号干扰**：信号干扰是指故意或无意地向卫星信号添加噪声或其他信号，使得卫星信号的质量下降或完全丢失，从而影响卫星通信的可用性和可靠性。信号干扰可以分为主动干扰和被动干扰，主动干扰是指故意向卫星信号发送与之相同或相近的频率的信号，使得卫星信号被淹没或混淆，被动干扰是指由于自然或人为的原因，如太阳活动、大气层、雷达、电力线等，对卫星信号产生的不利影响。信号干扰的例子有：在2009年，伊朗政府通过主动干扰，阻止了卫星电视的传播，以压制反对派的抗议；在2016年，中国的一些卫星电视用户收到了一些不明来源的信号，显示了一些反政府的内容。</w:t>
      </w:r>
      <w:r w:rsidRPr="00F215FE">
        <w:rPr>
          <w:rFonts w:ascii="宋体" w:eastAsia="宋体" w:hAnsi="宋体"/>
          <w:sz w:val="24"/>
          <w:szCs w:val="24"/>
        </w:rPr>
        <w:br/>
        <w:t>- **欺骗**：欺骗是指伪造或篡改卫星信号的内容或属性，使得接收端误认为信号来自于合法的发送端或卫星，从而影响卫星通信的真实性和完整性。欺骗可以分为内容欺骗和属性欺骗，内容欺骗是指修改卫星信号的数据或信息，使得接收</w:t>
      </w:r>
      <w:proofErr w:type="gramStart"/>
      <w:r w:rsidRPr="00F215FE">
        <w:rPr>
          <w:rFonts w:ascii="宋体" w:eastAsia="宋体" w:hAnsi="宋体"/>
          <w:sz w:val="24"/>
          <w:szCs w:val="24"/>
        </w:rPr>
        <w:t>端收到</w:t>
      </w:r>
      <w:proofErr w:type="gramEnd"/>
      <w:r w:rsidRPr="00F215FE">
        <w:rPr>
          <w:rFonts w:ascii="宋体" w:eastAsia="宋体" w:hAnsi="宋体"/>
          <w:sz w:val="24"/>
          <w:szCs w:val="24"/>
        </w:rPr>
        <w:t>的信号与发送端发送的信号不一致，属性欺骗是指修改卫星信号的频率、相位、极化等参数，使得接收</w:t>
      </w:r>
      <w:proofErr w:type="gramStart"/>
      <w:r w:rsidRPr="00F215FE">
        <w:rPr>
          <w:rFonts w:ascii="宋体" w:eastAsia="宋体" w:hAnsi="宋体"/>
          <w:sz w:val="24"/>
          <w:szCs w:val="24"/>
        </w:rPr>
        <w:t>端收到</w:t>
      </w:r>
      <w:proofErr w:type="gramEnd"/>
      <w:r w:rsidRPr="00F215FE">
        <w:rPr>
          <w:rFonts w:ascii="宋体" w:eastAsia="宋体" w:hAnsi="宋体"/>
          <w:sz w:val="24"/>
          <w:szCs w:val="24"/>
        </w:rPr>
        <w:t>的信号与发送端发送的信号不匹配。欺骗的例子有：在2012年，叙利亚的一些反对派通过内容欺骗，向卫星电视用户发送了一些假冒的总统演讲，宣布总统辞职；在2017年，美国的一些GPS用户通过属性欺骗，被导航到了错误的位置，原因是有人使用了一些廉价的GPS干扰器。</w:t>
      </w:r>
      <w:r w:rsidRPr="00F215FE">
        <w:rPr>
          <w:rFonts w:ascii="宋体" w:eastAsia="宋体" w:hAnsi="宋体"/>
          <w:sz w:val="24"/>
          <w:szCs w:val="24"/>
        </w:rPr>
        <w:br/>
        <w:t>- **窃听**：窃听是指非法地截获或监听卫星信号的传输，从而获取卫星通信的敏感信息，如位置、身份、内容等，从而影响卫星通信的保密性和隐私性。窃听可以分为主动窃听和被动窃听，主动窃听是指故意向卫星信号发送请求或指令，使得卫星信号返回一些有用的信息，被动窃听是指仅仅接收卫星信号，不对卫星信号产生任何影响。窃听的例子有：在2010年，英国的一些黑客通过主动窃听，获取了一些军用卫星的控制权，威胁了卫星的安全；在2018年，俄罗斯的一些间谍通过被动窃听，窃取了一些北约的卫星通信的内容，揭露了一些军事行动的细节。</w:t>
      </w:r>
      <w:r w:rsidRPr="00F215FE">
        <w:rPr>
          <w:rFonts w:ascii="宋体" w:eastAsia="宋体" w:hAnsi="宋体"/>
          <w:sz w:val="24"/>
          <w:szCs w:val="24"/>
        </w:rPr>
        <w:br/>
        <w:t>- **重放**：重放是指将卫星信号的一部分或全部复制并重新发送，使得接收端误认为信号是新的或有效的，从而影响卫星通信的时效性和一致性。重放可以分为完全重放和部分重放，完全重放是指将卫星信号的全部内容和属性都复制并重新发送，部分重放是指将卫星信号的一部分内容或属性复制并重新发送，或者将卫星信号的内容或属性与其他信号混合并重新发送。重放的例子有：在2014年，伊拉克的一些恐怖分子通过完全重放，向卫星电视用户发送了一些旧的或无效的新闻，以造成混乱和恐慌；在2019年，印度的一些诈骗者通过部分重放，向卫星电话用户发送了一些伪造的或篡改的语音或短信，以诱骗他们的钱财或信息。</w:t>
      </w:r>
      <w:r w:rsidRPr="00F215FE">
        <w:rPr>
          <w:rFonts w:ascii="宋体" w:eastAsia="宋体" w:hAnsi="宋体"/>
          <w:sz w:val="24"/>
          <w:szCs w:val="24"/>
        </w:rPr>
        <w:br/>
        <w:t>- **拒绝服务**：拒绝服务是指阻止或降低卫星通信的正常功能和服务，使得卫星通信的可用性和效率受到损害。拒绝服务可以分为物理拒绝服务和逻辑拒绝服务，物理拒绝服务是指对卫星或地面站的硬件或设备进行破坏或干扰，使得卫星通信的信号传输受到阻碍或中断，逻辑拒绝服务是指对卫星或地面站的软件或协议进行攻击或滥用，使得卫星通信的信号处理受到延迟或拥塞。拒绝服务的例子有：在2015年，朝鲜的一些黑客通过物理拒绝服务，破坏了一些韩国的卫星地面站的天线和电源，导致卫星通信的中断；在2020年，美国的一些黑客通过逻辑拒绝服务，向一些卫星网络发送了大量的无效的或恶意的数据包，导致卫星通信的拥塞。</w:t>
      </w:r>
    </w:p>
    <w:p w14:paraId="31E87415" w14:textId="6F6933E7" w:rsidR="00F215FE" w:rsidRDefault="00D5795A" w:rsidP="00F215FE">
      <w:pPr>
        <w:pStyle w:val="a8"/>
        <w:ind w:left="840" w:firstLineChars="0" w:firstLine="0"/>
        <w:rPr>
          <w:rFonts w:ascii="宋体" w:eastAsia="宋体" w:hAnsi="宋体"/>
          <w:sz w:val="24"/>
          <w:szCs w:val="24"/>
        </w:rPr>
      </w:pPr>
      <w:r w:rsidRPr="00F215FE">
        <w:rPr>
          <w:rFonts w:ascii="宋体" w:eastAsia="宋体" w:hAnsi="宋体"/>
          <w:sz w:val="24"/>
          <w:szCs w:val="24"/>
        </w:rPr>
        <w:br/>
      </w:r>
      <w:r w:rsidR="00FC6608">
        <w:rPr>
          <w:rFonts w:ascii="宋体" w:eastAsia="宋体" w:hAnsi="宋体" w:hint="eastAsia"/>
          <w:sz w:val="24"/>
          <w:szCs w:val="24"/>
        </w:rPr>
        <w:t>在这里我用</w:t>
      </w:r>
      <w:r w:rsidR="00FC6608" w:rsidRPr="00F215FE">
        <w:rPr>
          <w:rFonts w:ascii="宋体" w:eastAsia="宋体" w:hAnsi="宋体"/>
          <w:sz w:val="24"/>
          <w:szCs w:val="24"/>
        </w:rPr>
        <w:t>一张表格总结</w:t>
      </w:r>
      <w:r w:rsidRPr="00F215FE">
        <w:rPr>
          <w:rFonts w:ascii="宋体" w:eastAsia="宋体" w:hAnsi="宋体"/>
          <w:sz w:val="24"/>
          <w:szCs w:val="24"/>
        </w:rPr>
        <w:t>卫星通信的安全威胁的特点和分类：</w:t>
      </w:r>
    </w:p>
    <w:tbl>
      <w:tblPr>
        <w:tblStyle w:val="3"/>
        <w:tblW w:w="0" w:type="auto"/>
        <w:tblLook w:val="04A0" w:firstRow="1" w:lastRow="0" w:firstColumn="1" w:lastColumn="0" w:noHBand="0" w:noVBand="1"/>
      </w:tblPr>
      <w:tblGrid>
        <w:gridCol w:w="1220"/>
        <w:gridCol w:w="1416"/>
        <w:gridCol w:w="1416"/>
        <w:gridCol w:w="1418"/>
        <w:gridCol w:w="1418"/>
        <w:gridCol w:w="1418"/>
      </w:tblGrid>
      <w:tr w:rsidR="00FC6608" w14:paraId="3638B8A1" w14:textId="77777777" w:rsidTr="00FD7A15">
        <w:trPr>
          <w:cnfStyle w:val="100000000000" w:firstRow="1" w:lastRow="0" w:firstColumn="0" w:lastColumn="0" w:oddVBand="0" w:evenVBand="0" w:oddHBand="0" w:evenHBand="0" w:firstRowFirstColumn="0" w:firstRowLastColumn="0" w:lastRowFirstColumn="0" w:lastRowLastColumn="0"/>
          <w:trHeight w:val="1152"/>
        </w:trPr>
        <w:tc>
          <w:tcPr>
            <w:cnfStyle w:val="001000000100" w:firstRow="0" w:lastRow="0" w:firstColumn="1" w:lastColumn="0" w:oddVBand="0" w:evenVBand="0" w:oddHBand="0" w:evenHBand="0" w:firstRowFirstColumn="1" w:firstRowLastColumn="0" w:lastRowFirstColumn="0" w:lastRowLastColumn="0"/>
            <w:tcW w:w="4619" w:type="dxa"/>
          </w:tcPr>
          <w:p w14:paraId="7E83F8CC" w14:textId="038076BE" w:rsidR="00FC6608" w:rsidRDefault="00FC6608" w:rsidP="00FC6608">
            <w:pPr>
              <w:pStyle w:val="a8"/>
              <w:ind w:firstLineChars="0" w:firstLine="0"/>
              <w:jc w:val="center"/>
              <w:rPr>
                <w:rFonts w:ascii="宋体" w:eastAsia="宋体" w:hAnsi="宋体" w:hint="eastAsia"/>
                <w:sz w:val="24"/>
                <w:szCs w:val="24"/>
              </w:rPr>
            </w:pPr>
            <w:r w:rsidRPr="00D2336D">
              <w:rPr>
                <w:rFonts w:ascii="宋体" w:eastAsia="宋体" w:hAnsi="宋体"/>
                <w:sz w:val="24"/>
                <w:szCs w:val="24"/>
              </w:rPr>
              <w:t>威胁类型</w:t>
            </w:r>
          </w:p>
        </w:tc>
        <w:tc>
          <w:tcPr>
            <w:tcW w:w="4619" w:type="dxa"/>
          </w:tcPr>
          <w:p w14:paraId="27ECA3F2" w14:textId="5D0FE6BD" w:rsidR="00FC6608" w:rsidRDefault="00FC6608" w:rsidP="00FC6608">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定义</w:t>
            </w:r>
          </w:p>
        </w:tc>
        <w:tc>
          <w:tcPr>
            <w:tcW w:w="4622" w:type="dxa"/>
          </w:tcPr>
          <w:p w14:paraId="3C5A3BE1" w14:textId="6834C442" w:rsidR="00FC6608" w:rsidRDefault="00FC6608" w:rsidP="00FC6608">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920766">
              <w:rPr>
                <w:rFonts w:ascii="宋体" w:eastAsia="宋体" w:hAnsi="宋体"/>
                <w:sz w:val="24"/>
                <w:szCs w:val="24"/>
              </w:rPr>
              <w:t>原理</w:t>
            </w:r>
          </w:p>
        </w:tc>
        <w:tc>
          <w:tcPr>
            <w:tcW w:w="4622" w:type="dxa"/>
          </w:tcPr>
          <w:p w14:paraId="6CB7ECB8" w14:textId="59F9D2E8" w:rsidR="00FC6608" w:rsidRDefault="00FC6608" w:rsidP="00FC6608">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920766">
              <w:rPr>
                <w:rFonts w:ascii="宋体" w:eastAsia="宋体" w:hAnsi="宋体"/>
                <w:sz w:val="24"/>
                <w:szCs w:val="24"/>
              </w:rPr>
              <w:t>影响 </w:t>
            </w:r>
          </w:p>
        </w:tc>
        <w:tc>
          <w:tcPr>
            <w:tcW w:w="4622" w:type="dxa"/>
          </w:tcPr>
          <w:p w14:paraId="670141B5" w14:textId="544EAD67" w:rsidR="00FC6608" w:rsidRDefault="00FC6608" w:rsidP="00FC6608">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920766">
              <w:rPr>
                <w:rFonts w:ascii="宋体" w:eastAsia="宋体" w:hAnsi="宋体"/>
                <w:sz w:val="24"/>
                <w:szCs w:val="24"/>
              </w:rPr>
              <w:t>实例 </w:t>
            </w:r>
          </w:p>
        </w:tc>
        <w:tc>
          <w:tcPr>
            <w:tcW w:w="4622" w:type="dxa"/>
          </w:tcPr>
          <w:p w14:paraId="3642A821" w14:textId="1F547F56" w:rsidR="00FC6608" w:rsidRDefault="00FC6608" w:rsidP="00FC6608">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920766">
              <w:rPr>
                <w:rFonts w:ascii="宋体" w:eastAsia="宋体" w:hAnsi="宋体"/>
                <w:sz w:val="24"/>
                <w:szCs w:val="24"/>
              </w:rPr>
              <w:t> 分类</w:t>
            </w:r>
          </w:p>
        </w:tc>
      </w:tr>
      <w:tr w:rsidR="00FC6608" w14:paraId="44BDC6DC" w14:textId="77777777" w:rsidTr="00FD7A15">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619" w:type="dxa"/>
          </w:tcPr>
          <w:p w14:paraId="390FCCA2" w14:textId="1DC064E7" w:rsidR="00FC6608" w:rsidRDefault="00FC6608" w:rsidP="00FC6608">
            <w:pPr>
              <w:pStyle w:val="a8"/>
              <w:ind w:firstLineChars="0" w:firstLine="0"/>
              <w:jc w:val="center"/>
              <w:rPr>
                <w:rFonts w:ascii="宋体" w:eastAsia="宋体" w:hAnsi="宋体" w:hint="eastAsia"/>
                <w:sz w:val="24"/>
                <w:szCs w:val="24"/>
              </w:rPr>
            </w:pPr>
            <w:r w:rsidRPr="00D2336D">
              <w:rPr>
                <w:rFonts w:ascii="宋体" w:eastAsia="宋体" w:hAnsi="宋体"/>
                <w:sz w:val="24"/>
                <w:szCs w:val="24"/>
              </w:rPr>
              <w:t>信号干扰</w:t>
            </w:r>
          </w:p>
        </w:tc>
        <w:tc>
          <w:tcPr>
            <w:tcW w:w="4619" w:type="dxa"/>
          </w:tcPr>
          <w:p w14:paraId="2E2A3C05" w14:textId="4876F08B"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向卫星信号添加噪声或其他信号</w:t>
            </w:r>
          </w:p>
        </w:tc>
        <w:tc>
          <w:tcPr>
            <w:tcW w:w="4622" w:type="dxa"/>
          </w:tcPr>
          <w:p w14:paraId="254D4523" w14:textId="23A1D1E0"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信号叠加或相消</w:t>
            </w:r>
          </w:p>
        </w:tc>
        <w:tc>
          <w:tcPr>
            <w:tcW w:w="4622" w:type="dxa"/>
          </w:tcPr>
          <w:p w14:paraId="206227D5" w14:textId="34ECC95A"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信号质量下降或丢失 </w:t>
            </w:r>
          </w:p>
        </w:tc>
        <w:tc>
          <w:tcPr>
            <w:tcW w:w="4622" w:type="dxa"/>
          </w:tcPr>
          <w:p w14:paraId="709EE13B" w14:textId="3A932456"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伊朗政府阻止卫星电视，中国卫星电视用户收到不明信号</w:t>
            </w:r>
          </w:p>
        </w:tc>
        <w:tc>
          <w:tcPr>
            <w:tcW w:w="4622" w:type="dxa"/>
          </w:tcPr>
          <w:p w14:paraId="1A337FE2" w14:textId="682D0300"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主动干扰，被动干扰</w:t>
            </w:r>
          </w:p>
        </w:tc>
      </w:tr>
      <w:tr w:rsidR="00FC6608" w14:paraId="112A7AC9" w14:textId="77777777" w:rsidTr="00FD7A15">
        <w:trPr>
          <w:trHeight w:val="1152"/>
        </w:trPr>
        <w:tc>
          <w:tcPr>
            <w:cnfStyle w:val="001000000000" w:firstRow="0" w:lastRow="0" w:firstColumn="1" w:lastColumn="0" w:oddVBand="0" w:evenVBand="0" w:oddHBand="0" w:evenHBand="0" w:firstRowFirstColumn="0" w:firstRowLastColumn="0" w:lastRowFirstColumn="0" w:lastRowLastColumn="0"/>
            <w:tcW w:w="4619" w:type="dxa"/>
          </w:tcPr>
          <w:p w14:paraId="3F82C3E2" w14:textId="28B35177" w:rsidR="00FC6608" w:rsidRDefault="00FC6608" w:rsidP="00FC6608">
            <w:pPr>
              <w:pStyle w:val="a8"/>
              <w:ind w:firstLineChars="0" w:firstLine="0"/>
              <w:jc w:val="center"/>
              <w:rPr>
                <w:rFonts w:ascii="宋体" w:eastAsia="宋体" w:hAnsi="宋体" w:hint="eastAsia"/>
                <w:sz w:val="24"/>
                <w:szCs w:val="24"/>
              </w:rPr>
            </w:pPr>
            <w:r w:rsidRPr="00D2336D">
              <w:rPr>
                <w:rFonts w:ascii="宋体" w:eastAsia="宋体" w:hAnsi="宋体"/>
                <w:sz w:val="24"/>
                <w:szCs w:val="24"/>
              </w:rPr>
              <w:t>欺骗</w:t>
            </w:r>
          </w:p>
        </w:tc>
        <w:tc>
          <w:tcPr>
            <w:tcW w:w="4619" w:type="dxa"/>
          </w:tcPr>
          <w:p w14:paraId="16A18667" w14:textId="6FF205D9" w:rsidR="00FC6608" w:rsidRDefault="00FC6608" w:rsidP="00FC6608">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伪造或篡改卫星信号的内容或属性</w:t>
            </w:r>
          </w:p>
        </w:tc>
        <w:tc>
          <w:tcPr>
            <w:tcW w:w="4622" w:type="dxa"/>
          </w:tcPr>
          <w:p w14:paraId="4DADD3F7" w14:textId="0DDE4369" w:rsidR="00FC6608" w:rsidRDefault="00FC6608" w:rsidP="00FC6608">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信号修改或替换</w:t>
            </w:r>
          </w:p>
        </w:tc>
        <w:tc>
          <w:tcPr>
            <w:tcW w:w="4622" w:type="dxa"/>
          </w:tcPr>
          <w:p w14:paraId="20A98D90" w14:textId="6A05755D" w:rsidR="00FC6608" w:rsidRDefault="00FC6608" w:rsidP="00FC6608">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信号真实性和完整性受损</w:t>
            </w:r>
          </w:p>
        </w:tc>
        <w:tc>
          <w:tcPr>
            <w:tcW w:w="4622" w:type="dxa"/>
          </w:tcPr>
          <w:p w14:paraId="23A89732" w14:textId="705794D0" w:rsidR="00FC6608" w:rsidRDefault="00FC6608" w:rsidP="00FC6608">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叙利亚反对派发送假冒总统演讲，美国GPS用户被导航到错误位置</w:t>
            </w:r>
          </w:p>
        </w:tc>
        <w:tc>
          <w:tcPr>
            <w:tcW w:w="4622" w:type="dxa"/>
          </w:tcPr>
          <w:p w14:paraId="15BD1064" w14:textId="2B1789E0" w:rsidR="00FC6608" w:rsidRDefault="00FC6608" w:rsidP="00FC6608">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内容欺骗，属性欺骗</w:t>
            </w:r>
          </w:p>
        </w:tc>
      </w:tr>
      <w:tr w:rsidR="00FC6608" w14:paraId="233571C1" w14:textId="77777777" w:rsidTr="00FD7A15">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619" w:type="dxa"/>
          </w:tcPr>
          <w:p w14:paraId="25B53C2D" w14:textId="39CA97CB" w:rsidR="00FC6608" w:rsidRDefault="00FC6608" w:rsidP="00FC6608">
            <w:pPr>
              <w:pStyle w:val="a8"/>
              <w:ind w:firstLineChars="0" w:firstLine="0"/>
              <w:jc w:val="center"/>
              <w:rPr>
                <w:rFonts w:ascii="宋体" w:eastAsia="宋体" w:hAnsi="宋体" w:hint="eastAsia"/>
                <w:sz w:val="24"/>
                <w:szCs w:val="24"/>
              </w:rPr>
            </w:pPr>
            <w:r w:rsidRPr="00D2336D">
              <w:rPr>
                <w:rFonts w:ascii="宋体" w:eastAsia="宋体" w:hAnsi="宋体"/>
                <w:sz w:val="24"/>
                <w:szCs w:val="24"/>
              </w:rPr>
              <w:t>窃听</w:t>
            </w:r>
          </w:p>
        </w:tc>
        <w:tc>
          <w:tcPr>
            <w:tcW w:w="4619" w:type="dxa"/>
          </w:tcPr>
          <w:p w14:paraId="34D244F1" w14:textId="52C0900A"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6557FA">
              <w:rPr>
                <w:rFonts w:ascii="宋体" w:eastAsia="宋体" w:hAnsi="宋体"/>
                <w:sz w:val="24"/>
                <w:szCs w:val="24"/>
              </w:rPr>
              <w:t>非法地截获或监听卫星信号的传输 </w:t>
            </w:r>
          </w:p>
        </w:tc>
        <w:tc>
          <w:tcPr>
            <w:tcW w:w="4622" w:type="dxa"/>
          </w:tcPr>
          <w:p w14:paraId="01ABAD0B" w14:textId="22DE8636"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6557FA">
              <w:rPr>
                <w:rFonts w:ascii="宋体" w:eastAsia="宋体" w:hAnsi="宋体"/>
                <w:sz w:val="24"/>
                <w:szCs w:val="24"/>
              </w:rPr>
              <w:t> 信号接收或分析 </w:t>
            </w:r>
          </w:p>
        </w:tc>
        <w:tc>
          <w:tcPr>
            <w:tcW w:w="4622" w:type="dxa"/>
          </w:tcPr>
          <w:p w14:paraId="321A2A28" w14:textId="4DCF835C"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6557FA">
              <w:rPr>
                <w:rFonts w:ascii="宋体" w:eastAsia="宋体" w:hAnsi="宋体"/>
                <w:sz w:val="24"/>
                <w:szCs w:val="24"/>
              </w:rPr>
              <w:t>信号保密性和隐私性受损</w:t>
            </w:r>
          </w:p>
        </w:tc>
        <w:tc>
          <w:tcPr>
            <w:tcW w:w="4622" w:type="dxa"/>
          </w:tcPr>
          <w:p w14:paraId="30D00BFD" w14:textId="1B8214EC"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英国黑客获取军用卫星的控制权，俄罗斯间谍窃取北约的卫星通信内容 </w:t>
            </w:r>
          </w:p>
        </w:tc>
        <w:tc>
          <w:tcPr>
            <w:tcW w:w="4622" w:type="dxa"/>
          </w:tcPr>
          <w:p w14:paraId="3868B005" w14:textId="3361656F"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主动窃听，被动窃听</w:t>
            </w:r>
          </w:p>
        </w:tc>
      </w:tr>
      <w:tr w:rsidR="00FC6608" w14:paraId="7649B596" w14:textId="77777777" w:rsidTr="00FD7A15">
        <w:trPr>
          <w:trHeight w:val="1184"/>
        </w:trPr>
        <w:tc>
          <w:tcPr>
            <w:cnfStyle w:val="001000000000" w:firstRow="0" w:lastRow="0" w:firstColumn="1" w:lastColumn="0" w:oddVBand="0" w:evenVBand="0" w:oddHBand="0" w:evenHBand="0" w:firstRowFirstColumn="0" w:firstRowLastColumn="0" w:lastRowFirstColumn="0" w:lastRowLastColumn="0"/>
            <w:tcW w:w="4619" w:type="dxa"/>
          </w:tcPr>
          <w:p w14:paraId="5459CCF5" w14:textId="1355AA01" w:rsidR="00FC6608" w:rsidRDefault="00FC6608" w:rsidP="00FC6608">
            <w:pPr>
              <w:pStyle w:val="a8"/>
              <w:ind w:firstLineChars="0" w:firstLine="0"/>
              <w:jc w:val="center"/>
              <w:rPr>
                <w:rFonts w:ascii="宋体" w:eastAsia="宋体" w:hAnsi="宋体" w:hint="eastAsia"/>
                <w:sz w:val="24"/>
                <w:szCs w:val="24"/>
              </w:rPr>
            </w:pPr>
            <w:r w:rsidRPr="00D2336D">
              <w:rPr>
                <w:rFonts w:ascii="宋体" w:eastAsia="宋体" w:hAnsi="宋体"/>
                <w:sz w:val="24"/>
                <w:szCs w:val="24"/>
              </w:rPr>
              <w:t>重放</w:t>
            </w:r>
          </w:p>
        </w:tc>
        <w:tc>
          <w:tcPr>
            <w:tcW w:w="4619" w:type="dxa"/>
          </w:tcPr>
          <w:p w14:paraId="1418B6A9" w14:textId="27489088" w:rsidR="00FC6608" w:rsidRDefault="00FC6608" w:rsidP="00FC6608">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将卫星信号的一部分或全部复制并重新发送</w:t>
            </w:r>
          </w:p>
        </w:tc>
        <w:tc>
          <w:tcPr>
            <w:tcW w:w="4622" w:type="dxa"/>
          </w:tcPr>
          <w:p w14:paraId="13243B34" w14:textId="5354FB9E" w:rsidR="00FC6608" w:rsidRDefault="00FC6608" w:rsidP="00FC6608">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 信号复制或重发</w:t>
            </w:r>
          </w:p>
        </w:tc>
        <w:tc>
          <w:tcPr>
            <w:tcW w:w="4622" w:type="dxa"/>
          </w:tcPr>
          <w:p w14:paraId="6FFFEA24" w14:textId="458E4B36" w:rsidR="00FC6608" w:rsidRDefault="00FC6608" w:rsidP="00FC6608">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信号时效性和一致性受损</w:t>
            </w:r>
          </w:p>
        </w:tc>
        <w:tc>
          <w:tcPr>
            <w:tcW w:w="4622" w:type="dxa"/>
          </w:tcPr>
          <w:p w14:paraId="47C66662" w14:textId="499F3435" w:rsidR="00FC6608" w:rsidRDefault="00FC6608" w:rsidP="00FC6608">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伊拉克恐怖分子发送旧的或无效的新闻，印度诈骗者发送伪造的或篡改的语音或短信</w:t>
            </w:r>
          </w:p>
        </w:tc>
        <w:tc>
          <w:tcPr>
            <w:tcW w:w="4622" w:type="dxa"/>
          </w:tcPr>
          <w:p w14:paraId="21528875" w14:textId="51A545CF" w:rsidR="00FC6608" w:rsidRDefault="00FC6608" w:rsidP="00FC6608">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完全重放，部分重放</w:t>
            </w:r>
          </w:p>
        </w:tc>
      </w:tr>
      <w:tr w:rsidR="00FC6608" w14:paraId="27DF15D5" w14:textId="77777777" w:rsidTr="00FD7A15">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4619" w:type="dxa"/>
          </w:tcPr>
          <w:p w14:paraId="04C82778" w14:textId="513E056E" w:rsidR="00FC6608" w:rsidRDefault="00FC6608" w:rsidP="00FC6608">
            <w:pPr>
              <w:pStyle w:val="a8"/>
              <w:ind w:firstLineChars="0" w:firstLine="0"/>
              <w:jc w:val="center"/>
              <w:rPr>
                <w:rFonts w:ascii="宋体" w:eastAsia="宋体" w:hAnsi="宋体" w:hint="eastAsia"/>
                <w:sz w:val="24"/>
                <w:szCs w:val="24"/>
              </w:rPr>
            </w:pPr>
            <w:r w:rsidRPr="00D2336D">
              <w:rPr>
                <w:rFonts w:ascii="宋体" w:eastAsia="宋体" w:hAnsi="宋体"/>
                <w:sz w:val="24"/>
                <w:szCs w:val="24"/>
              </w:rPr>
              <w:t>拒绝服务</w:t>
            </w:r>
          </w:p>
        </w:tc>
        <w:tc>
          <w:tcPr>
            <w:tcW w:w="4619" w:type="dxa"/>
          </w:tcPr>
          <w:p w14:paraId="0D9ED055" w14:textId="0AC7140A"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阻止或降低卫星通信的正常功能和服务</w:t>
            </w:r>
          </w:p>
        </w:tc>
        <w:tc>
          <w:tcPr>
            <w:tcW w:w="4622" w:type="dxa"/>
          </w:tcPr>
          <w:p w14:paraId="20AB0707" w14:textId="0934AB4B"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物理或逻辑的攻击或滥用</w:t>
            </w:r>
          </w:p>
        </w:tc>
        <w:tc>
          <w:tcPr>
            <w:tcW w:w="4622" w:type="dxa"/>
          </w:tcPr>
          <w:p w14:paraId="5C394938" w14:textId="73779043"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信号可用性和效率受损</w:t>
            </w:r>
          </w:p>
        </w:tc>
        <w:tc>
          <w:tcPr>
            <w:tcW w:w="4622" w:type="dxa"/>
          </w:tcPr>
          <w:p w14:paraId="1CBAD398" w14:textId="69D7EECB"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朝鲜黑客破坏韩国的卫星地面站，美国黑客向卫星网络发送大量的无效或恶意数据包</w:t>
            </w:r>
          </w:p>
        </w:tc>
        <w:tc>
          <w:tcPr>
            <w:tcW w:w="4622" w:type="dxa"/>
          </w:tcPr>
          <w:p w14:paraId="4654376C" w14:textId="2BC8ADA0" w:rsidR="00FC6608" w:rsidRDefault="00FC6608" w:rsidP="00FC6608">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D2336D">
              <w:rPr>
                <w:rFonts w:ascii="宋体" w:eastAsia="宋体" w:hAnsi="宋体"/>
                <w:sz w:val="24"/>
                <w:szCs w:val="24"/>
              </w:rPr>
              <w:t>物理拒绝服务，逻辑拒绝服务 </w:t>
            </w:r>
          </w:p>
        </w:tc>
      </w:tr>
    </w:tbl>
    <w:p w14:paraId="12BA889D" w14:textId="77777777" w:rsidR="00FC6608" w:rsidRDefault="00FC6608" w:rsidP="00F215FE">
      <w:pPr>
        <w:pStyle w:val="a8"/>
        <w:ind w:left="840" w:firstLineChars="0" w:firstLine="0"/>
        <w:rPr>
          <w:rFonts w:ascii="宋体" w:eastAsia="宋体" w:hAnsi="宋体" w:hint="eastAsia"/>
          <w:sz w:val="24"/>
          <w:szCs w:val="24"/>
        </w:rPr>
      </w:pPr>
    </w:p>
    <w:p w14:paraId="7BCFB9DB" w14:textId="137279E1" w:rsidR="00F215FE" w:rsidRDefault="00F215FE" w:rsidP="00F215FE">
      <w:pPr>
        <w:ind w:firstLineChars="200" w:firstLine="562"/>
        <w:rPr>
          <w:rFonts w:ascii="宋体" w:eastAsia="宋体" w:hAnsi="宋体" w:hint="eastAsia"/>
          <w:b/>
          <w:bCs/>
          <w:sz w:val="28"/>
          <w:szCs w:val="28"/>
        </w:rPr>
      </w:pPr>
      <w:r w:rsidRPr="00F215FE">
        <w:rPr>
          <w:rFonts w:ascii="宋体" w:eastAsia="宋体" w:hAnsi="宋体" w:hint="eastAsia"/>
          <w:b/>
          <w:bCs/>
          <w:sz w:val="28"/>
          <w:szCs w:val="28"/>
        </w:rPr>
        <w:t>4</w:t>
      </w:r>
      <w:r w:rsidRPr="00F215FE">
        <w:rPr>
          <w:rFonts w:ascii="宋体" w:eastAsia="宋体" w:hAnsi="宋体"/>
          <w:b/>
          <w:bCs/>
          <w:sz w:val="28"/>
          <w:szCs w:val="28"/>
        </w:rPr>
        <w:t>.</w:t>
      </w:r>
      <w:r w:rsidRPr="00F215FE">
        <w:rPr>
          <w:rFonts w:ascii="宋体" w:eastAsia="宋体" w:hAnsi="宋体" w:hint="eastAsia"/>
          <w:b/>
          <w:bCs/>
          <w:sz w:val="28"/>
          <w:szCs w:val="28"/>
        </w:rPr>
        <w:t>卫星通信的</w:t>
      </w:r>
      <w:r w:rsidRPr="00F215FE">
        <w:rPr>
          <w:rFonts w:ascii="宋体" w:eastAsia="宋体" w:hAnsi="宋体"/>
          <w:b/>
          <w:bCs/>
          <w:sz w:val="28"/>
          <w:szCs w:val="28"/>
        </w:rPr>
        <w:t>安全解决方案</w:t>
      </w:r>
    </w:p>
    <w:p w14:paraId="18719B97" w14:textId="77777777" w:rsidR="00FC6608" w:rsidRPr="00F215FE" w:rsidRDefault="00D5795A" w:rsidP="00F215FE">
      <w:pPr>
        <w:pStyle w:val="a8"/>
        <w:ind w:left="840" w:firstLineChars="0" w:firstLine="0"/>
        <w:rPr>
          <w:rFonts w:ascii="宋体" w:eastAsia="宋体" w:hAnsi="宋体"/>
          <w:sz w:val="24"/>
          <w:szCs w:val="24"/>
        </w:rPr>
      </w:pPr>
      <w:r w:rsidRPr="00F215FE">
        <w:rPr>
          <w:rFonts w:ascii="宋体" w:eastAsia="宋体" w:hAnsi="宋体"/>
          <w:sz w:val="24"/>
          <w:szCs w:val="24"/>
        </w:rPr>
        <w:t>卫星通信的安全解决方案是指卫星通信中使用的各种技术和方法，目的是保护卫星通信的正常功能和服务，以及防止卫星通信的敏感信息被泄露或篡改。卫星通信的安全解决方案可以分为两个主要分支，即物理层安全和密码学方案。</w:t>
      </w:r>
      <w:r w:rsidRPr="00F215FE">
        <w:rPr>
          <w:rFonts w:ascii="宋体" w:eastAsia="宋体" w:hAnsi="宋体"/>
          <w:sz w:val="24"/>
          <w:szCs w:val="24"/>
        </w:rPr>
        <w:br/>
      </w:r>
      <w:r w:rsidRPr="00F215FE">
        <w:rPr>
          <w:rFonts w:ascii="宋体" w:eastAsia="宋体" w:hAnsi="宋体"/>
          <w:sz w:val="24"/>
          <w:szCs w:val="24"/>
        </w:rPr>
        <w:br/>
        <w:t>物理层安全是指利用卫星信号的物理属性来实现安全通信的技术，如信道编码、信号调制、信号分集、信号隐藏等。这些技术的优点是不需要额外的计算和通信开销，可以适应卫星通信的高延迟和高误码率的特点，可以抵抗一些物理层的攻击，如信号干扰和窃听。这些技术的缺点是不能完全保证卫星信号的保密性和完整性，可能受到一些高级的攻击，如欺骗和重放，需要与密码学方案结合使用。</w:t>
      </w:r>
      <w:r w:rsidRPr="00F215FE">
        <w:rPr>
          <w:rFonts w:ascii="宋体" w:eastAsia="宋体" w:hAnsi="宋体"/>
          <w:sz w:val="24"/>
          <w:szCs w:val="24"/>
        </w:rPr>
        <w:br/>
      </w:r>
      <w:r w:rsidRPr="00F215FE">
        <w:rPr>
          <w:rFonts w:ascii="宋体" w:eastAsia="宋体" w:hAnsi="宋体"/>
          <w:sz w:val="24"/>
          <w:szCs w:val="24"/>
        </w:rPr>
        <w:br/>
        <w:t>密码学方案是指利用数学算法来实现安全通信的技术，如加密、认证、数字签名、数字水印、量子密钥分发等。这些技术的优点是可以保证卫星信号的保密性、完整性、真实性和时效性，可以抵抗一些逻辑层的攻击，如欺骗和重放，可以提供一些额外的功能，如版权保护和溯源。这些技术的缺点是需要额外的计算和通信开销，可能受到卫星通信的高延迟和高误码率的影响，需要与物理层安全结合使用。</w:t>
      </w:r>
      <w:r w:rsidRPr="00F215FE">
        <w:rPr>
          <w:rFonts w:ascii="宋体" w:eastAsia="宋体" w:hAnsi="宋体"/>
          <w:sz w:val="24"/>
          <w:szCs w:val="24"/>
        </w:rPr>
        <w:br/>
      </w:r>
      <w:r w:rsidRPr="00F215FE">
        <w:rPr>
          <w:rFonts w:ascii="宋体" w:eastAsia="宋体" w:hAnsi="宋体"/>
          <w:sz w:val="24"/>
          <w:szCs w:val="24"/>
        </w:rPr>
        <w:br/>
      </w:r>
      <w:r w:rsidR="00F215FE">
        <w:rPr>
          <w:rFonts w:ascii="宋体" w:eastAsia="宋体" w:hAnsi="宋体" w:hint="eastAsia"/>
          <w:sz w:val="24"/>
          <w:szCs w:val="24"/>
        </w:rPr>
        <w:t>在这里我用</w:t>
      </w:r>
      <w:r w:rsidRPr="00F215FE">
        <w:rPr>
          <w:rFonts w:ascii="宋体" w:eastAsia="宋体" w:hAnsi="宋体"/>
          <w:sz w:val="24"/>
          <w:szCs w:val="24"/>
        </w:rPr>
        <w:t>一张表格总结卫星通信的安全解决方案的特点和分类：</w:t>
      </w:r>
      <w:r w:rsidRPr="00F215FE">
        <w:rPr>
          <w:rFonts w:ascii="宋体" w:eastAsia="宋体" w:hAnsi="宋体"/>
          <w:sz w:val="24"/>
          <w:szCs w:val="24"/>
        </w:rPr>
        <w:br/>
      </w:r>
    </w:p>
    <w:tbl>
      <w:tblPr>
        <w:tblStyle w:val="3"/>
        <w:tblW w:w="0" w:type="auto"/>
        <w:tblLook w:val="04A0" w:firstRow="1" w:lastRow="0" w:firstColumn="1" w:lastColumn="0" w:noHBand="0" w:noVBand="1"/>
      </w:tblPr>
      <w:tblGrid>
        <w:gridCol w:w="1351"/>
        <w:gridCol w:w="1351"/>
        <w:gridCol w:w="1352"/>
        <w:gridCol w:w="1350"/>
        <w:gridCol w:w="1552"/>
        <w:gridCol w:w="1350"/>
      </w:tblGrid>
      <w:tr w:rsidR="005F39C7" w14:paraId="55EB56DA" w14:textId="77777777" w:rsidTr="005F39C7">
        <w:trPr>
          <w:cnfStyle w:val="100000000000" w:firstRow="1" w:lastRow="0" w:firstColumn="0" w:lastColumn="0" w:oddVBand="0" w:evenVBand="0" w:oddHBand="0" w:evenHBand="0" w:firstRowFirstColumn="0" w:firstRowLastColumn="0" w:lastRowFirstColumn="0" w:lastRowLastColumn="0"/>
          <w:trHeight w:val="1023"/>
        </w:trPr>
        <w:tc>
          <w:tcPr>
            <w:cnfStyle w:val="001000000100" w:firstRow="0" w:lastRow="0" w:firstColumn="1" w:lastColumn="0" w:oddVBand="0" w:evenVBand="0" w:oddHBand="0" w:evenHBand="0" w:firstRowFirstColumn="1" w:firstRowLastColumn="0" w:lastRowFirstColumn="0" w:lastRowLastColumn="0"/>
            <w:tcW w:w="4817" w:type="dxa"/>
          </w:tcPr>
          <w:p w14:paraId="51C1C3A4" w14:textId="6A35E654" w:rsidR="00FD7A15" w:rsidRDefault="00FD7A15" w:rsidP="00FD7A15">
            <w:pPr>
              <w:pStyle w:val="a8"/>
              <w:ind w:firstLineChars="0" w:firstLine="0"/>
              <w:jc w:val="center"/>
              <w:rPr>
                <w:rFonts w:ascii="宋体" w:eastAsia="宋体" w:hAnsi="宋体"/>
                <w:sz w:val="24"/>
                <w:szCs w:val="24"/>
              </w:rPr>
            </w:pPr>
            <w:r w:rsidRPr="00F215FE">
              <w:rPr>
                <w:rFonts w:ascii="宋体" w:eastAsia="宋体" w:hAnsi="宋体"/>
                <w:sz w:val="24"/>
                <w:szCs w:val="24"/>
              </w:rPr>
              <w:t>解决方案类型</w:t>
            </w:r>
          </w:p>
        </w:tc>
        <w:tc>
          <w:tcPr>
            <w:tcW w:w="4817" w:type="dxa"/>
          </w:tcPr>
          <w:p w14:paraId="117B5654" w14:textId="69A52277" w:rsidR="00FD7A15" w:rsidRDefault="00FD7A15" w:rsidP="00FD7A15">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0F787F">
              <w:rPr>
                <w:rFonts w:ascii="宋体" w:eastAsia="宋体" w:hAnsi="宋体"/>
                <w:sz w:val="24"/>
                <w:szCs w:val="24"/>
              </w:rPr>
              <w:t>原理 </w:t>
            </w:r>
          </w:p>
        </w:tc>
        <w:tc>
          <w:tcPr>
            <w:tcW w:w="4821" w:type="dxa"/>
          </w:tcPr>
          <w:p w14:paraId="43AB8FA2" w14:textId="40FBC62A" w:rsidR="00FD7A15" w:rsidRDefault="00FD7A15" w:rsidP="00FD7A15">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0F787F">
              <w:rPr>
                <w:rFonts w:ascii="宋体" w:eastAsia="宋体" w:hAnsi="宋体"/>
                <w:sz w:val="24"/>
                <w:szCs w:val="24"/>
              </w:rPr>
              <w:t>定义 </w:t>
            </w:r>
          </w:p>
        </w:tc>
        <w:tc>
          <w:tcPr>
            <w:tcW w:w="4821" w:type="dxa"/>
          </w:tcPr>
          <w:p w14:paraId="27B21FC1" w14:textId="1617DAD6" w:rsidR="00FD7A15" w:rsidRDefault="00FD7A15" w:rsidP="00FD7A15">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03488D">
              <w:rPr>
                <w:rFonts w:ascii="宋体" w:eastAsia="宋体" w:hAnsi="宋体"/>
                <w:sz w:val="24"/>
                <w:szCs w:val="24"/>
              </w:rPr>
              <w:t>优点</w:t>
            </w:r>
          </w:p>
        </w:tc>
        <w:tc>
          <w:tcPr>
            <w:tcW w:w="4821" w:type="dxa"/>
          </w:tcPr>
          <w:p w14:paraId="77790A26" w14:textId="3A87EDEA" w:rsidR="00FD7A15" w:rsidRDefault="00FD7A15" w:rsidP="00FD7A15">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03488D">
              <w:rPr>
                <w:rFonts w:ascii="宋体" w:eastAsia="宋体" w:hAnsi="宋体"/>
                <w:sz w:val="24"/>
                <w:szCs w:val="24"/>
              </w:rPr>
              <w:t>缺点</w:t>
            </w:r>
          </w:p>
        </w:tc>
        <w:tc>
          <w:tcPr>
            <w:tcW w:w="4821" w:type="dxa"/>
          </w:tcPr>
          <w:p w14:paraId="7987483D" w14:textId="0BBEED39" w:rsidR="00FD7A15" w:rsidRDefault="00FD7A15" w:rsidP="00FD7A15">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03488D">
              <w:rPr>
                <w:rFonts w:ascii="宋体" w:eastAsia="宋体" w:hAnsi="宋体"/>
                <w:sz w:val="24"/>
                <w:szCs w:val="24"/>
              </w:rPr>
              <w:t>适用场景</w:t>
            </w:r>
          </w:p>
        </w:tc>
      </w:tr>
      <w:tr w:rsidR="00FD7A15" w14:paraId="1DF5756D" w14:textId="77777777" w:rsidTr="005F39C7">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4817" w:type="dxa"/>
          </w:tcPr>
          <w:p w14:paraId="406FCB6D" w14:textId="3FBE399A" w:rsidR="00FD7A15" w:rsidRDefault="00FD7A15" w:rsidP="00FD7A15">
            <w:pPr>
              <w:pStyle w:val="a8"/>
              <w:ind w:firstLineChars="0" w:firstLine="0"/>
              <w:jc w:val="center"/>
              <w:rPr>
                <w:rFonts w:ascii="宋体" w:eastAsia="宋体" w:hAnsi="宋体"/>
                <w:sz w:val="24"/>
                <w:szCs w:val="24"/>
              </w:rPr>
            </w:pPr>
            <w:r w:rsidRPr="00F215FE">
              <w:rPr>
                <w:rFonts w:ascii="宋体" w:eastAsia="宋体" w:hAnsi="宋体"/>
                <w:sz w:val="24"/>
                <w:szCs w:val="24"/>
              </w:rPr>
              <w:t>信道编码 </w:t>
            </w:r>
          </w:p>
        </w:tc>
        <w:tc>
          <w:tcPr>
            <w:tcW w:w="4817" w:type="dxa"/>
          </w:tcPr>
          <w:p w14:paraId="1BDBF376" w14:textId="0821225F"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0145CF">
              <w:rPr>
                <w:rFonts w:ascii="宋体" w:eastAsia="宋体" w:hAnsi="宋体"/>
                <w:sz w:val="24"/>
                <w:szCs w:val="24"/>
              </w:rPr>
              <w:t>通过在卫星信号中添加冗余信息来提高信号的可靠性和抗干扰能力 </w:t>
            </w:r>
          </w:p>
        </w:tc>
        <w:tc>
          <w:tcPr>
            <w:tcW w:w="4821" w:type="dxa"/>
          </w:tcPr>
          <w:p w14:paraId="6017A7B1" w14:textId="7A304783"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0145CF">
              <w:rPr>
                <w:rFonts w:ascii="宋体" w:eastAsia="宋体" w:hAnsi="宋体"/>
                <w:sz w:val="24"/>
                <w:szCs w:val="24"/>
              </w:rPr>
              <w:t>编码和解码</w:t>
            </w:r>
          </w:p>
        </w:tc>
        <w:tc>
          <w:tcPr>
            <w:tcW w:w="4821" w:type="dxa"/>
          </w:tcPr>
          <w:p w14:paraId="0689297D" w14:textId="5426ACD4"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E62FF9">
              <w:rPr>
                <w:rFonts w:ascii="宋体" w:eastAsia="宋体" w:hAnsi="宋体"/>
                <w:sz w:val="24"/>
                <w:szCs w:val="24"/>
              </w:rPr>
              <w:t>可以降低误码率，提高信号质量</w:t>
            </w:r>
          </w:p>
        </w:tc>
        <w:tc>
          <w:tcPr>
            <w:tcW w:w="4821" w:type="dxa"/>
          </w:tcPr>
          <w:p w14:paraId="5709615F" w14:textId="300F1FB5"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E62FF9">
              <w:rPr>
                <w:rFonts w:ascii="宋体" w:eastAsia="宋体" w:hAnsi="宋体"/>
                <w:sz w:val="24"/>
                <w:szCs w:val="24"/>
              </w:rPr>
              <w:t> 不能防止信号被窃听或篡改，需要额外的带宽</w:t>
            </w:r>
          </w:p>
        </w:tc>
        <w:tc>
          <w:tcPr>
            <w:tcW w:w="4821" w:type="dxa"/>
          </w:tcPr>
          <w:p w14:paraId="1DE965DC" w14:textId="0E274A1D"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E62FF9">
              <w:rPr>
                <w:rFonts w:ascii="宋体" w:eastAsia="宋体" w:hAnsi="宋体"/>
                <w:sz w:val="24"/>
                <w:szCs w:val="24"/>
              </w:rPr>
              <w:t> 任何卫星通信场景</w:t>
            </w:r>
          </w:p>
        </w:tc>
      </w:tr>
      <w:tr w:rsidR="005F39C7" w14:paraId="04A8AF76" w14:textId="77777777" w:rsidTr="005F39C7">
        <w:trPr>
          <w:trHeight w:val="1023"/>
        </w:trPr>
        <w:tc>
          <w:tcPr>
            <w:cnfStyle w:val="001000000000" w:firstRow="0" w:lastRow="0" w:firstColumn="1" w:lastColumn="0" w:oddVBand="0" w:evenVBand="0" w:oddHBand="0" w:evenHBand="0" w:firstRowFirstColumn="0" w:firstRowLastColumn="0" w:lastRowFirstColumn="0" w:lastRowLastColumn="0"/>
            <w:tcW w:w="4817" w:type="dxa"/>
          </w:tcPr>
          <w:p w14:paraId="6CA69B87" w14:textId="3DDD09CB" w:rsidR="00FD7A15" w:rsidRDefault="00FD7A15" w:rsidP="00FD7A15">
            <w:pPr>
              <w:pStyle w:val="a8"/>
              <w:ind w:firstLineChars="0" w:firstLine="0"/>
              <w:jc w:val="center"/>
              <w:rPr>
                <w:rFonts w:ascii="宋体" w:eastAsia="宋体" w:hAnsi="宋体"/>
                <w:sz w:val="24"/>
                <w:szCs w:val="24"/>
              </w:rPr>
            </w:pPr>
            <w:r w:rsidRPr="00F215FE">
              <w:rPr>
                <w:rFonts w:ascii="宋体" w:eastAsia="宋体" w:hAnsi="宋体"/>
                <w:sz w:val="24"/>
                <w:szCs w:val="24"/>
              </w:rPr>
              <w:t>信号调制</w:t>
            </w:r>
          </w:p>
        </w:tc>
        <w:tc>
          <w:tcPr>
            <w:tcW w:w="4817" w:type="dxa"/>
          </w:tcPr>
          <w:p w14:paraId="4EA98E71" w14:textId="6963E28A"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AF4AFA">
              <w:rPr>
                <w:rFonts w:ascii="宋体" w:eastAsia="宋体" w:hAnsi="宋体"/>
                <w:sz w:val="24"/>
                <w:szCs w:val="24"/>
              </w:rPr>
              <w:t>通过改变卫星信号的幅度、频率或相位来传输信息</w:t>
            </w:r>
          </w:p>
        </w:tc>
        <w:tc>
          <w:tcPr>
            <w:tcW w:w="4821" w:type="dxa"/>
          </w:tcPr>
          <w:p w14:paraId="59CA5D64" w14:textId="37F6AF89"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AF4AFA">
              <w:rPr>
                <w:rFonts w:ascii="宋体" w:eastAsia="宋体" w:hAnsi="宋体"/>
                <w:sz w:val="24"/>
                <w:szCs w:val="24"/>
              </w:rPr>
              <w:t> 调制和解调</w:t>
            </w:r>
          </w:p>
        </w:tc>
        <w:tc>
          <w:tcPr>
            <w:tcW w:w="4821" w:type="dxa"/>
          </w:tcPr>
          <w:p w14:paraId="436DA516" w14:textId="26710AD5"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B7CBB">
              <w:rPr>
                <w:rFonts w:ascii="宋体" w:eastAsia="宋体" w:hAnsi="宋体"/>
                <w:sz w:val="24"/>
                <w:szCs w:val="24"/>
              </w:rPr>
              <w:t>可以提高信号的抗干扰能力，降低信号的可检测性</w:t>
            </w:r>
          </w:p>
        </w:tc>
        <w:tc>
          <w:tcPr>
            <w:tcW w:w="4821" w:type="dxa"/>
          </w:tcPr>
          <w:p w14:paraId="60631C13" w14:textId="49E1FB8C"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B7CBB">
              <w:rPr>
                <w:rFonts w:ascii="宋体" w:eastAsia="宋体" w:hAnsi="宋体"/>
                <w:sz w:val="24"/>
                <w:szCs w:val="24"/>
              </w:rPr>
              <w:t>不能防止信号被窃听或篡改，需要额外的功率</w:t>
            </w:r>
          </w:p>
        </w:tc>
        <w:tc>
          <w:tcPr>
            <w:tcW w:w="4821" w:type="dxa"/>
          </w:tcPr>
          <w:p w14:paraId="5538F1FF" w14:textId="3410B6B0"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B7CBB">
              <w:rPr>
                <w:rFonts w:ascii="宋体" w:eastAsia="宋体" w:hAnsi="宋体"/>
                <w:sz w:val="24"/>
                <w:szCs w:val="24"/>
              </w:rPr>
              <w:t>任何卫星通信场景</w:t>
            </w:r>
          </w:p>
        </w:tc>
      </w:tr>
      <w:tr w:rsidR="00FD7A15" w14:paraId="6A0FDBF5" w14:textId="77777777" w:rsidTr="005F39C7">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4817" w:type="dxa"/>
          </w:tcPr>
          <w:p w14:paraId="566003F4" w14:textId="6573D60F" w:rsidR="00FD7A15" w:rsidRDefault="00FD7A15" w:rsidP="00FD7A15">
            <w:pPr>
              <w:pStyle w:val="a8"/>
              <w:ind w:firstLineChars="0" w:firstLine="0"/>
              <w:jc w:val="center"/>
              <w:rPr>
                <w:rFonts w:ascii="宋体" w:eastAsia="宋体" w:hAnsi="宋体"/>
                <w:sz w:val="24"/>
                <w:szCs w:val="24"/>
              </w:rPr>
            </w:pPr>
            <w:r w:rsidRPr="00F215FE">
              <w:rPr>
                <w:rFonts w:ascii="宋体" w:eastAsia="宋体" w:hAnsi="宋体"/>
                <w:sz w:val="24"/>
                <w:szCs w:val="24"/>
              </w:rPr>
              <w:t>信号分集</w:t>
            </w:r>
          </w:p>
        </w:tc>
        <w:tc>
          <w:tcPr>
            <w:tcW w:w="4817" w:type="dxa"/>
          </w:tcPr>
          <w:p w14:paraId="3C84896C" w14:textId="5F2B816E"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E569CE">
              <w:rPr>
                <w:rFonts w:ascii="宋体" w:eastAsia="宋体" w:hAnsi="宋体"/>
                <w:sz w:val="24"/>
                <w:szCs w:val="24"/>
              </w:rPr>
              <w:t>通过使用多个信号源或信号路径来传输相同的信息</w:t>
            </w:r>
          </w:p>
        </w:tc>
        <w:tc>
          <w:tcPr>
            <w:tcW w:w="4821" w:type="dxa"/>
          </w:tcPr>
          <w:p w14:paraId="4398CFA6" w14:textId="231153FF"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E569CE">
              <w:rPr>
                <w:rFonts w:ascii="宋体" w:eastAsia="宋体" w:hAnsi="宋体"/>
                <w:sz w:val="24"/>
                <w:szCs w:val="24"/>
              </w:rPr>
              <w:t>分发和合并</w:t>
            </w:r>
          </w:p>
        </w:tc>
        <w:tc>
          <w:tcPr>
            <w:tcW w:w="4821" w:type="dxa"/>
          </w:tcPr>
          <w:p w14:paraId="5862DDDB" w14:textId="7F21E4E4"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028A6">
              <w:rPr>
                <w:rFonts w:ascii="宋体" w:eastAsia="宋体" w:hAnsi="宋体"/>
                <w:sz w:val="24"/>
                <w:szCs w:val="24"/>
              </w:rPr>
              <w:t>可以提高信号的可靠性和抗干扰能力，提高信号的覆盖范围 </w:t>
            </w:r>
          </w:p>
        </w:tc>
        <w:tc>
          <w:tcPr>
            <w:tcW w:w="4821" w:type="dxa"/>
          </w:tcPr>
          <w:p w14:paraId="63E6107E" w14:textId="6D7DC06D"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028A6">
              <w:rPr>
                <w:rFonts w:ascii="宋体" w:eastAsia="宋体" w:hAnsi="宋体"/>
                <w:sz w:val="24"/>
                <w:szCs w:val="24"/>
              </w:rPr>
              <w:t>不能防止信号被窃听或篡改，需要额外的资源</w:t>
            </w:r>
          </w:p>
        </w:tc>
        <w:tc>
          <w:tcPr>
            <w:tcW w:w="4821" w:type="dxa"/>
          </w:tcPr>
          <w:p w14:paraId="0C13AE3C" w14:textId="52570AB8"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028A6">
              <w:rPr>
                <w:rFonts w:ascii="宋体" w:eastAsia="宋体" w:hAnsi="宋体"/>
                <w:sz w:val="24"/>
                <w:szCs w:val="24"/>
              </w:rPr>
              <w:t>信号质量差或信号覆盖不足的卫星通信场景</w:t>
            </w:r>
          </w:p>
        </w:tc>
      </w:tr>
      <w:tr w:rsidR="005F39C7" w14:paraId="159F6F80" w14:textId="77777777" w:rsidTr="005F39C7">
        <w:trPr>
          <w:trHeight w:val="1052"/>
        </w:trPr>
        <w:tc>
          <w:tcPr>
            <w:cnfStyle w:val="001000000000" w:firstRow="0" w:lastRow="0" w:firstColumn="1" w:lastColumn="0" w:oddVBand="0" w:evenVBand="0" w:oddHBand="0" w:evenHBand="0" w:firstRowFirstColumn="0" w:firstRowLastColumn="0" w:lastRowFirstColumn="0" w:lastRowLastColumn="0"/>
            <w:tcW w:w="4817" w:type="dxa"/>
          </w:tcPr>
          <w:p w14:paraId="7D762DA0" w14:textId="68EB1C09" w:rsidR="00FD7A15" w:rsidRDefault="00FD7A15" w:rsidP="00FD7A15">
            <w:pPr>
              <w:pStyle w:val="a8"/>
              <w:ind w:firstLineChars="0" w:firstLine="0"/>
              <w:jc w:val="center"/>
              <w:rPr>
                <w:rFonts w:ascii="宋体" w:eastAsia="宋体" w:hAnsi="宋体"/>
                <w:sz w:val="24"/>
                <w:szCs w:val="24"/>
              </w:rPr>
            </w:pPr>
            <w:r w:rsidRPr="00F215FE">
              <w:rPr>
                <w:rFonts w:ascii="宋体" w:eastAsia="宋体" w:hAnsi="宋体"/>
                <w:sz w:val="24"/>
                <w:szCs w:val="24"/>
              </w:rPr>
              <w:t>信号隐藏</w:t>
            </w:r>
          </w:p>
        </w:tc>
        <w:tc>
          <w:tcPr>
            <w:tcW w:w="4817" w:type="dxa"/>
          </w:tcPr>
          <w:p w14:paraId="39C15B58" w14:textId="623733BD"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F215FE">
              <w:rPr>
                <w:rFonts w:ascii="宋体" w:eastAsia="宋体" w:hAnsi="宋体"/>
                <w:sz w:val="24"/>
                <w:szCs w:val="24"/>
              </w:rPr>
              <w:t>通过使用隐秘的信号特征或信号载体来传输信息</w:t>
            </w:r>
          </w:p>
        </w:tc>
        <w:tc>
          <w:tcPr>
            <w:tcW w:w="4821" w:type="dxa"/>
          </w:tcPr>
          <w:p w14:paraId="49DA2180" w14:textId="03164A98"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F215FE">
              <w:rPr>
                <w:rFonts w:ascii="宋体" w:eastAsia="宋体" w:hAnsi="宋体"/>
                <w:sz w:val="24"/>
                <w:szCs w:val="24"/>
              </w:rPr>
              <w:t>隐藏和提取</w:t>
            </w:r>
          </w:p>
        </w:tc>
        <w:tc>
          <w:tcPr>
            <w:tcW w:w="4821" w:type="dxa"/>
          </w:tcPr>
          <w:p w14:paraId="5043FFDE" w14:textId="541B46D6"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7C7798">
              <w:rPr>
                <w:rFonts w:ascii="宋体" w:eastAsia="宋体" w:hAnsi="宋体"/>
                <w:sz w:val="24"/>
                <w:szCs w:val="24"/>
              </w:rPr>
              <w:t>可以提高信号的保密性和抗干扰能力，降低信号的可检测性</w:t>
            </w:r>
          </w:p>
        </w:tc>
        <w:tc>
          <w:tcPr>
            <w:tcW w:w="4821" w:type="dxa"/>
          </w:tcPr>
          <w:p w14:paraId="5BBBD5B7" w14:textId="18D1744D"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7C7798">
              <w:rPr>
                <w:rFonts w:ascii="宋体" w:eastAsia="宋体" w:hAnsi="宋体"/>
                <w:sz w:val="24"/>
                <w:szCs w:val="24"/>
              </w:rPr>
              <w:t>不能防止信号被窃听或篡改，需要额外的计算和通信开销 </w:t>
            </w:r>
          </w:p>
        </w:tc>
        <w:tc>
          <w:tcPr>
            <w:tcW w:w="4821" w:type="dxa"/>
          </w:tcPr>
          <w:p w14:paraId="5002C72A" w14:textId="0A9404A2"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7C7798">
              <w:rPr>
                <w:rFonts w:ascii="宋体" w:eastAsia="宋体" w:hAnsi="宋体"/>
                <w:sz w:val="24"/>
                <w:szCs w:val="24"/>
              </w:rPr>
              <w:t>信号保密性要求高的卫星通信场景</w:t>
            </w:r>
          </w:p>
        </w:tc>
      </w:tr>
      <w:tr w:rsidR="00FD7A15" w14:paraId="089EAF13" w14:textId="77777777" w:rsidTr="005F39C7">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4817" w:type="dxa"/>
          </w:tcPr>
          <w:p w14:paraId="208541CA" w14:textId="5DC60525" w:rsidR="00FD7A15" w:rsidRDefault="00FD7A15" w:rsidP="00FD7A15">
            <w:pPr>
              <w:pStyle w:val="a8"/>
              <w:ind w:firstLineChars="0" w:firstLine="0"/>
              <w:jc w:val="center"/>
              <w:rPr>
                <w:rFonts w:ascii="宋体" w:eastAsia="宋体" w:hAnsi="宋体"/>
                <w:sz w:val="24"/>
                <w:szCs w:val="24"/>
              </w:rPr>
            </w:pPr>
            <w:r w:rsidRPr="00F215FE">
              <w:rPr>
                <w:rFonts w:ascii="宋体" w:eastAsia="宋体" w:hAnsi="宋体"/>
                <w:sz w:val="24"/>
                <w:szCs w:val="24"/>
              </w:rPr>
              <w:t>加密</w:t>
            </w:r>
          </w:p>
        </w:tc>
        <w:tc>
          <w:tcPr>
            <w:tcW w:w="4817" w:type="dxa"/>
          </w:tcPr>
          <w:p w14:paraId="3339B661" w14:textId="360DE041"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AA3BE3">
              <w:rPr>
                <w:rFonts w:ascii="宋体" w:eastAsia="宋体" w:hAnsi="宋体"/>
                <w:sz w:val="24"/>
                <w:szCs w:val="24"/>
              </w:rPr>
              <w:t> 通过使用密钥和算法来对卫星信号的内容进行变换，使得只有合法的接收端可以还原信息 </w:t>
            </w:r>
          </w:p>
        </w:tc>
        <w:tc>
          <w:tcPr>
            <w:tcW w:w="4821" w:type="dxa"/>
          </w:tcPr>
          <w:p w14:paraId="48167277" w14:textId="1FA91EC3"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AA3BE3">
              <w:rPr>
                <w:rFonts w:ascii="宋体" w:eastAsia="宋体" w:hAnsi="宋体"/>
                <w:sz w:val="24"/>
                <w:szCs w:val="24"/>
              </w:rPr>
              <w:t> 加密和解密</w:t>
            </w:r>
          </w:p>
        </w:tc>
        <w:tc>
          <w:tcPr>
            <w:tcW w:w="4821" w:type="dxa"/>
          </w:tcPr>
          <w:p w14:paraId="20322729" w14:textId="12E61CD0"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637DC">
              <w:rPr>
                <w:rFonts w:ascii="宋体" w:eastAsia="宋体" w:hAnsi="宋体"/>
                <w:sz w:val="24"/>
                <w:szCs w:val="24"/>
              </w:rPr>
              <w:t>可以保证信号的保密性和完整性，抵抗信号的窃听和篡改</w:t>
            </w:r>
            <w:r w:rsidRPr="003637DC">
              <w:rPr>
                <w:rFonts w:ascii="宋体" w:eastAsia="宋体" w:hAnsi="宋体"/>
                <w:sz w:val="24"/>
                <w:szCs w:val="24"/>
              </w:rPr>
              <w:br/>
            </w:r>
          </w:p>
        </w:tc>
        <w:tc>
          <w:tcPr>
            <w:tcW w:w="4821" w:type="dxa"/>
          </w:tcPr>
          <w:p w14:paraId="3F1500E6" w14:textId="3BFBC6C6"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637DC">
              <w:rPr>
                <w:rFonts w:ascii="宋体" w:eastAsia="宋体" w:hAnsi="宋体"/>
                <w:sz w:val="24"/>
                <w:szCs w:val="24"/>
              </w:rPr>
              <w:t>需要额外的计算和通信开销，需要安全的密钥分发和管理</w:t>
            </w:r>
          </w:p>
        </w:tc>
        <w:tc>
          <w:tcPr>
            <w:tcW w:w="4821" w:type="dxa"/>
          </w:tcPr>
          <w:p w14:paraId="23D04974" w14:textId="31F02C45"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637DC">
              <w:rPr>
                <w:rFonts w:ascii="宋体" w:eastAsia="宋体" w:hAnsi="宋体"/>
                <w:sz w:val="24"/>
                <w:szCs w:val="24"/>
              </w:rPr>
              <w:t> 信号保密性和完整性要求高的卫星通信场景 </w:t>
            </w:r>
            <w:r w:rsidRPr="003637DC">
              <w:rPr>
                <w:rFonts w:ascii="宋体" w:eastAsia="宋体" w:hAnsi="宋体"/>
                <w:sz w:val="24"/>
                <w:szCs w:val="24"/>
              </w:rPr>
              <w:br/>
            </w:r>
          </w:p>
        </w:tc>
      </w:tr>
      <w:tr w:rsidR="005F39C7" w14:paraId="2963E63F" w14:textId="77777777" w:rsidTr="005F39C7">
        <w:trPr>
          <w:trHeight w:val="1023"/>
        </w:trPr>
        <w:tc>
          <w:tcPr>
            <w:cnfStyle w:val="001000000000" w:firstRow="0" w:lastRow="0" w:firstColumn="1" w:lastColumn="0" w:oddVBand="0" w:evenVBand="0" w:oddHBand="0" w:evenHBand="0" w:firstRowFirstColumn="0" w:firstRowLastColumn="0" w:lastRowFirstColumn="0" w:lastRowLastColumn="0"/>
            <w:tcW w:w="4817" w:type="dxa"/>
          </w:tcPr>
          <w:p w14:paraId="4AAF2DC4" w14:textId="6049EAAF" w:rsidR="00FD7A15" w:rsidRDefault="00FD7A15" w:rsidP="00FD7A15">
            <w:pPr>
              <w:pStyle w:val="a8"/>
              <w:ind w:firstLineChars="0" w:firstLine="0"/>
              <w:jc w:val="center"/>
              <w:rPr>
                <w:rFonts w:ascii="宋体" w:eastAsia="宋体" w:hAnsi="宋体"/>
                <w:sz w:val="24"/>
                <w:szCs w:val="24"/>
              </w:rPr>
            </w:pPr>
            <w:r w:rsidRPr="00F215FE">
              <w:rPr>
                <w:rFonts w:ascii="宋体" w:eastAsia="宋体" w:hAnsi="宋体"/>
                <w:sz w:val="24"/>
                <w:szCs w:val="24"/>
              </w:rPr>
              <w:t>认证</w:t>
            </w:r>
          </w:p>
        </w:tc>
        <w:tc>
          <w:tcPr>
            <w:tcW w:w="4817" w:type="dxa"/>
          </w:tcPr>
          <w:p w14:paraId="3D7B8514" w14:textId="17FFFBAA"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CA3623">
              <w:rPr>
                <w:rFonts w:ascii="宋体" w:eastAsia="宋体" w:hAnsi="宋体"/>
                <w:sz w:val="24"/>
                <w:szCs w:val="24"/>
              </w:rPr>
              <w:t>通过使用密钥和算法来对卫星信号的来源或目的地进行验证，使得只有合法的发送端和接收端可以进行通信 </w:t>
            </w:r>
          </w:p>
        </w:tc>
        <w:tc>
          <w:tcPr>
            <w:tcW w:w="4821" w:type="dxa"/>
          </w:tcPr>
          <w:p w14:paraId="46AD380B" w14:textId="52665484"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CA3623">
              <w:rPr>
                <w:rFonts w:ascii="宋体" w:eastAsia="宋体" w:hAnsi="宋体"/>
                <w:sz w:val="24"/>
                <w:szCs w:val="24"/>
              </w:rPr>
              <w:t> 认证和验证</w:t>
            </w:r>
          </w:p>
        </w:tc>
        <w:tc>
          <w:tcPr>
            <w:tcW w:w="4821" w:type="dxa"/>
          </w:tcPr>
          <w:p w14:paraId="7E4BC76C" w14:textId="1D4CBE13"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95397D">
              <w:rPr>
                <w:rFonts w:ascii="宋体" w:eastAsia="宋体" w:hAnsi="宋体"/>
                <w:sz w:val="24"/>
                <w:szCs w:val="24"/>
              </w:rPr>
              <w:t>可以保证信号的真实性和时效性，抵抗信号的欺骗和重放 </w:t>
            </w:r>
          </w:p>
        </w:tc>
        <w:tc>
          <w:tcPr>
            <w:tcW w:w="4821" w:type="dxa"/>
          </w:tcPr>
          <w:p w14:paraId="3C2E7ABD" w14:textId="5AB4D422"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95397D">
              <w:rPr>
                <w:rFonts w:ascii="宋体" w:eastAsia="宋体" w:hAnsi="宋体"/>
                <w:sz w:val="24"/>
                <w:szCs w:val="24"/>
              </w:rPr>
              <w:t>需要额外的计算和通信开销，需要安全的密钥分发和管理</w:t>
            </w:r>
          </w:p>
        </w:tc>
        <w:tc>
          <w:tcPr>
            <w:tcW w:w="4821" w:type="dxa"/>
          </w:tcPr>
          <w:p w14:paraId="5E276BEA" w14:textId="4D92BE5F"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95397D">
              <w:rPr>
                <w:rFonts w:ascii="宋体" w:eastAsia="宋体" w:hAnsi="宋体"/>
                <w:sz w:val="24"/>
                <w:szCs w:val="24"/>
              </w:rPr>
              <w:t> 信号真实性和时效性要求高的卫星通信场景 </w:t>
            </w:r>
            <w:r w:rsidRPr="0095397D">
              <w:rPr>
                <w:rFonts w:ascii="宋体" w:eastAsia="宋体" w:hAnsi="宋体"/>
                <w:sz w:val="24"/>
                <w:szCs w:val="24"/>
              </w:rPr>
              <w:br/>
            </w:r>
          </w:p>
        </w:tc>
      </w:tr>
      <w:tr w:rsidR="00FD7A15" w14:paraId="581EB510" w14:textId="77777777" w:rsidTr="005F39C7">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4817" w:type="dxa"/>
          </w:tcPr>
          <w:p w14:paraId="7884CA7C" w14:textId="381F3E78" w:rsidR="00FD7A15" w:rsidRDefault="00FD7A15" w:rsidP="00FD7A15">
            <w:pPr>
              <w:pStyle w:val="a8"/>
              <w:ind w:firstLineChars="0" w:firstLine="0"/>
              <w:jc w:val="center"/>
              <w:rPr>
                <w:rFonts w:ascii="宋体" w:eastAsia="宋体" w:hAnsi="宋体"/>
                <w:sz w:val="24"/>
                <w:szCs w:val="24"/>
              </w:rPr>
            </w:pPr>
            <w:r w:rsidRPr="00F215FE">
              <w:rPr>
                <w:rFonts w:ascii="宋体" w:eastAsia="宋体" w:hAnsi="宋体"/>
                <w:sz w:val="24"/>
                <w:szCs w:val="24"/>
              </w:rPr>
              <w:t>数字签名</w:t>
            </w:r>
          </w:p>
        </w:tc>
        <w:tc>
          <w:tcPr>
            <w:tcW w:w="4817" w:type="dxa"/>
          </w:tcPr>
          <w:p w14:paraId="195901D1" w14:textId="5E83C357"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E73E1">
              <w:rPr>
                <w:rFonts w:ascii="宋体" w:eastAsia="宋体" w:hAnsi="宋体"/>
                <w:sz w:val="24"/>
                <w:szCs w:val="24"/>
              </w:rPr>
              <w:t>通过使用密钥和算法来对卫星信号的内容或属性进行签名，使得接收端可以验证信号的来源和完整性</w:t>
            </w:r>
          </w:p>
        </w:tc>
        <w:tc>
          <w:tcPr>
            <w:tcW w:w="4821" w:type="dxa"/>
          </w:tcPr>
          <w:p w14:paraId="06A771B1" w14:textId="4623A7C2"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E73E1">
              <w:rPr>
                <w:rFonts w:ascii="宋体" w:eastAsia="宋体" w:hAnsi="宋体"/>
                <w:sz w:val="24"/>
                <w:szCs w:val="24"/>
              </w:rPr>
              <w:t>签名和验证</w:t>
            </w:r>
          </w:p>
        </w:tc>
        <w:tc>
          <w:tcPr>
            <w:tcW w:w="4821" w:type="dxa"/>
          </w:tcPr>
          <w:p w14:paraId="60C140B5" w14:textId="4B4271BC"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D9759D">
              <w:rPr>
                <w:rFonts w:ascii="宋体" w:eastAsia="宋体" w:hAnsi="宋体"/>
                <w:sz w:val="24"/>
                <w:szCs w:val="24"/>
              </w:rPr>
              <w:t> 可以保证信号的真实性和完整性，抵抗信号的欺骗和篡改，可以提供信号的非否认性</w:t>
            </w:r>
            <w:r w:rsidRPr="00D9759D">
              <w:rPr>
                <w:rFonts w:ascii="宋体" w:eastAsia="宋体" w:hAnsi="宋体"/>
                <w:sz w:val="24"/>
                <w:szCs w:val="24"/>
              </w:rPr>
              <w:br/>
            </w:r>
          </w:p>
        </w:tc>
        <w:tc>
          <w:tcPr>
            <w:tcW w:w="4821" w:type="dxa"/>
          </w:tcPr>
          <w:p w14:paraId="70DC3C70" w14:textId="03FEF12F"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D9759D">
              <w:rPr>
                <w:rFonts w:ascii="宋体" w:eastAsia="宋体" w:hAnsi="宋体"/>
                <w:sz w:val="24"/>
                <w:szCs w:val="24"/>
              </w:rPr>
              <w:t>  需要额外的计算和通信开销，需要安全的密钥分发和管理</w:t>
            </w:r>
            <w:r w:rsidRPr="00D9759D">
              <w:rPr>
                <w:rFonts w:ascii="宋体" w:eastAsia="宋体" w:hAnsi="宋体"/>
                <w:sz w:val="24"/>
                <w:szCs w:val="24"/>
              </w:rPr>
              <w:br/>
            </w:r>
          </w:p>
        </w:tc>
        <w:tc>
          <w:tcPr>
            <w:tcW w:w="4821" w:type="dxa"/>
          </w:tcPr>
          <w:p w14:paraId="4C0788FA" w14:textId="3768D1B9" w:rsidR="00FD7A15" w:rsidRDefault="00FD7A15" w:rsidP="00FD7A15">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D9759D">
              <w:rPr>
                <w:rFonts w:ascii="宋体" w:eastAsia="宋体" w:hAnsi="宋体"/>
                <w:sz w:val="24"/>
                <w:szCs w:val="24"/>
              </w:rPr>
              <w:t> 信号真实性和完整性要求高，且需要信号的非否认性的卫星通信场景 </w:t>
            </w:r>
            <w:r w:rsidRPr="00D9759D">
              <w:rPr>
                <w:rFonts w:ascii="宋体" w:eastAsia="宋体" w:hAnsi="宋体"/>
                <w:sz w:val="24"/>
                <w:szCs w:val="24"/>
              </w:rPr>
              <w:br/>
            </w:r>
          </w:p>
        </w:tc>
      </w:tr>
      <w:tr w:rsidR="005F39C7" w14:paraId="6231EDB8" w14:textId="77777777" w:rsidTr="005F39C7">
        <w:trPr>
          <w:trHeight w:val="1023"/>
        </w:trPr>
        <w:tc>
          <w:tcPr>
            <w:cnfStyle w:val="001000000000" w:firstRow="0" w:lastRow="0" w:firstColumn="1" w:lastColumn="0" w:oddVBand="0" w:evenVBand="0" w:oddHBand="0" w:evenHBand="0" w:firstRowFirstColumn="0" w:firstRowLastColumn="0" w:lastRowFirstColumn="0" w:lastRowLastColumn="0"/>
            <w:tcW w:w="4817" w:type="dxa"/>
          </w:tcPr>
          <w:p w14:paraId="6206CDB3" w14:textId="60DEB9C5" w:rsidR="00FD7A15" w:rsidRDefault="00FD7A15" w:rsidP="00FD7A15">
            <w:pPr>
              <w:pStyle w:val="a8"/>
              <w:ind w:firstLineChars="0" w:firstLine="0"/>
              <w:jc w:val="center"/>
              <w:rPr>
                <w:rFonts w:ascii="宋体" w:eastAsia="宋体" w:hAnsi="宋体"/>
                <w:sz w:val="24"/>
                <w:szCs w:val="24"/>
              </w:rPr>
            </w:pPr>
            <w:r w:rsidRPr="00F215FE">
              <w:rPr>
                <w:rFonts w:ascii="宋体" w:eastAsia="宋体" w:hAnsi="宋体"/>
                <w:sz w:val="24"/>
                <w:szCs w:val="24"/>
              </w:rPr>
              <w:t>数字水印</w:t>
            </w:r>
          </w:p>
        </w:tc>
        <w:tc>
          <w:tcPr>
            <w:tcW w:w="4817" w:type="dxa"/>
          </w:tcPr>
          <w:p w14:paraId="3A0E3C32" w14:textId="4891ADCC"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C93AB0">
              <w:rPr>
                <w:rFonts w:ascii="宋体" w:eastAsia="宋体" w:hAnsi="宋体"/>
                <w:sz w:val="24"/>
                <w:szCs w:val="24"/>
              </w:rPr>
              <w:t>通过使用密钥和算法来对卫星信号的内容或属性进行嵌入，使得接收端可以提取信号的额外信息 </w:t>
            </w:r>
          </w:p>
        </w:tc>
        <w:tc>
          <w:tcPr>
            <w:tcW w:w="4821" w:type="dxa"/>
          </w:tcPr>
          <w:p w14:paraId="4F2820C8" w14:textId="06EA24D5"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C93AB0">
              <w:rPr>
                <w:rFonts w:ascii="宋体" w:eastAsia="宋体" w:hAnsi="宋体"/>
                <w:sz w:val="24"/>
                <w:szCs w:val="24"/>
              </w:rPr>
              <w:t>嵌入和提取</w:t>
            </w:r>
          </w:p>
        </w:tc>
        <w:tc>
          <w:tcPr>
            <w:tcW w:w="4821" w:type="dxa"/>
          </w:tcPr>
          <w:p w14:paraId="517E7198" w14:textId="5A47A7FC"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2969B0">
              <w:rPr>
                <w:rFonts w:ascii="宋体" w:eastAsia="宋体" w:hAnsi="宋体"/>
                <w:sz w:val="24"/>
                <w:szCs w:val="24"/>
              </w:rPr>
              <w:t>可以保证信号的完整性，抵抗信号的篡改，可以提供信号的版权保护和溯源</w:t>
            </w:r>
          </w:p>
        </w:tc>
        <w:tc>
          <w:tcPr>
            <w:tcW w:w="4821" w:type="dxa"/>
          </w:tcPr>
          <w:p w14:paraId="7AD8C55B" w14:textId="1767A656"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2969B0">
              <w:rPr>
                <w:rFonts w:ascii="宋体" w:eastAsia="宋体" w:hAnsi="宋体"/>
                <w:sz w:val="24"/>
                <w:szCs w:val="24"/>
              </w:rPr>
              <w:t>需要额外的计算和通信开销，需要安全的密钥分发和管理，可能影响信号的质量 </w:t>
            </w:r>
          </w:p>
        </w:tc>
        <w:tc>
          <w:tcPr>
            <w:tcW w:w="4821" w:type="dxa"/>
          </w:tcPr>
          <w:p w14:paraId="69183EE6" w14:textId="101B957D" w:rsidR="00FD7A15" w:rsidRDefault="00FD7A15" w:rsidP="00FD7A15">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2969B0">
              <w:rPr>
                <w:rFonts w:ascii="宋体" w:eastAsia="宋体" w:hAnsi="宋体"/>
                <w:sz w:val="24"/>
                <w:szCs w:val="24"/>
              </w:rPr>
              <w:t>信号完整性要求高，且需要信号的版权保护和溯源的卫星通信场景 </w:t>
            </w:r>
            <w:r w:rsidRPr="002969B0">
              <w:rPr>
                <w:rFonts w:ascii="宋体" w:eastAsia="宋体" w:hAnsi="宋体"/>
                <w:sz w:val="24"/>
                <w:szCs w:val="24"/>
              </w:rPr>
              <w:br/>
            </w:r>
          </w:p>
        </w:tc>
      </w:tr>
      <w:tr w:rsidR="005F39C7" w14:paraId="565A9591" w14:textId="77777777" w:rsidTr="005F39C7">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4817" w:type="dxa"/>
          </w:tcPr>
          <w:p w14:paraId="093E4EC8" w14:textId="37FE7C3D" w:rsidR="005F39C7" w:rsidRDefault="005F39C7" w:rsidP="005F39C7">
            <w:pPr>
              <w:pStyle w:val="a8"/>
              <w:ind w:firstLineChars="0" w:firstLine="0"/>
              <w:jc w:val="center"/>
              <w:rPr>
                <w:rFonts w:ascii="宋体" w:eastAsia="宋体" w:hAnsi="宋体"/>
                <w:sz w:val="24"/>
                <w:szCs w:val="24"/>
              </w:rPr>
            </w:pPr>
            <w:r w:rsidRPr="00F215FE">
              <w:rPr>
                <w:rFonts w:ascii="宋体" w:eastAsia="宋体" w:hAnsi="宋体"/>
                <w:sz w:val="24"/>
                <w:szCs w:val="24"/>
              </w:rPr>
              <w:t> 量子密钥分发</w:t>
            </w:r>
          </w:p>
        </w:tc>
        <w:tc>
          <w:tcPr>
            <w:tcW w:w="4817" w:type="dxa"/>
          </w:tcPr>
          <w:p w14:paraId="3660F2D9" w14:textId="734F65ED" w:rsidR="005F39C7" w:rsidRDefault="005F39C7" w:rsidP="005F39C7">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F215FE">
              <w:rPr>
                <w:rFonts w:ascii="宋体" w:eastAsia="宋体" w:hAnsi="宋体"/>
                <w:sz w:val="24"/>
                <w:szCs w:val="24"/>
              </w:rPr>
              <w:t>通过使用量子力学的原理来生成和传输密钥，使得只有合法的发送端和接收端可以共享密钥</w:t>
            </w:r>
          </w:p>
        </w:tc>
        <w:tc>
          <w:tcPr>
            <w:tcW w:w="4821" w:type="dxa"/>
          </w:tcPr>
          <w:p w14:paraId="40513E68" w14:textId="321D9260" w:rsidR="005F39C7" w:rsidRDefault="005F39C7" w:rsidP="005F39C7">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F215FE">
              <w:rPr>
                <w:rFonts w:ascii="宋体" w:eastAsia="宋体" w:hAnsi="宋体"/>
                <w:sz w:val="24"/>
                <w:szCs w:val="24"/>
              </w:rPr>
              <w:t> 量子信道和量子协议</w:t>
            </w:r>
          </w:p>
        </w:tc>
        <w:tc>
          <w:tcPr>
            <w:tcW w:w="4821" w:type="dxa"/>
          </w:tcPr>
          <w:p w14:paraId="07D3F1E1" w14:textId="2A4F6788" w:rsidR="005F39C7" w:rsidRDefault="005F39C7" w:rsidP="005F39C7">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7D679A">
              <w:rPr>
                <w:rFonts w:ascii="宋体" w:eastAsia="宋体" w:hAnsi="宋体"/>
                <w:sz w:val="24"/>
                <w:szCs w:val="24"/>
              </w:rPr>
              <w:t>可以保证密钥的保密性和随机性，抵抗密钥的窃听和篡改，可以提供密钥的无条件安全性</w:t>
            </w:r>
          </w:p>
        </w:tc>
        <w:tc>
          <w:tcPr>
            <w:tcW w:w="4821" w:type="dxa"/>
          </w:tcPr>
          <w:p w14:paraId="68F2ECE6" w14:textId="12439699" w:rsidR="005F39C7" w:rsidRDefault="005F39C7" w:rsidP="005F39C7">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7D679A">
              <w:rPr>
                <w:rFonts w:ascii="宋体" w:eastAsia="宋体" w:hAnsi="宋体"/>
                <w:sz w:val="24"/>
                <w:szCs w:val="24"/>
              </w:rPr>
              <w:t>需要额外的计算和通信开销，需要专门的量子设备和量子信道，需要解决量子技术的兼容性和</w:t>
            </w:r>
            <w:proofErr w:type="gramStart"/>
            <w:r w:rsidRPr="007D679A">
              <w:rPr>
                <w:rFonts w:ascii="宋体" w:eastAsia="宋体" w:hAnsi="宋体"/>
                <w:sz w:val="24"/>
                <w:szCs w:val="24"/>
              </w:rPr>
              <w:t>可</w:t>
            </w:r>
            <w:proofErr w:type="gramEnd"/>
            <w:r w:rsidRPr="007D679A">
              <w:rPr>
                <w:rFonts w:ascii="宋体" w:eastAsia="宋体" w:hAnsi="宋体"/>
                <w:sz w:val="24"/>
                <w:szCs w:val="24"/>
              </w:rPr>
              <w:t>扩展性</w:t>
            </w:r>
          </w:p>
        </w:tc>
        <w:tc>
          <w:tcPr>
            <w:tcW w:w="4821" w:type="dxa"/>
          </w:tcPr>
          <w:p w14:paraId="4A771B2E" w14:textId="75DE8973" w:rsidR="005F39C7" w:rsidRDefault="005F39C7" w:rsidP="005F39C7">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7D679A">
              <w:rPr>
                <w:rFonts w:ascii="宋体" w:eastAsia="宋体" w:hAnsi="宋体"/>
                <w:sz w:val="24"/>
                <w:szCs w:val="24"/>
              </w:rPr>
              <w:t>密钥保密性和随机性要求高，且需要密钥的无条件安全性的卫星通信场景</w:t>
            </w:r>
          </w:p>
        </w:tc>
      </w:tr>
    </w:tbl>
    <w:p w14:paraId="33436D7D" w14:textId="77777777" w:rsidR="005F39C7" w:rsidRDefault="005F39C7" w:rsidP="00F215FE">
      <w:pPr>
        <w:ind w:firstLineChars="200" w:firstLine="562"/>
        <w:rPr>
          <w:rFonts w:ascii="宋体" w:eastAsia="宋体" w:hAnsi="宋体"/>
          <w:b/>
          <w:bCs/>
          <w:sz w:val="28"/>
          <w:szCs w:val="28"/>
        </w:rPr>
      </w:pPr>
    </w:p>
    <w:p w14:paraId="6A99609A" w14:textId="568E7C4D" w:rsidR="00F215FE" w:rsidRDefault="00F215FE" w:rsidP="00F215FE">
      <w:pPr>
        <w:ind w:firstLineChars="200" w:firstLine="562"/>
        <w:rPr>
          <w:rFonts w:ascii="宋体" w:eastAsia="宋体" w:hAnsi="宋体"/>
          <w:b/>
          <w:bCs/>
          <w:sz w:val="28"/>
          <w:szCs w:val="28"/>
        </w:rPr>
      </w:pPr>
      <w:r w:rsidRPr="00F215FE">
        <w:rPr>
          <w:rFonts w:ascii="宋体" w:eastAsia="宋体" w:hAnsi="宋体" w:hint="eastAsia"/>
          <w:b/>
          <w:bCs/>
          <w:sz w:val="28"/>
          <w:szCs w:val="28"/>
        </w:rPr>
        <w:t>5</w:t>
      </w:r>
      <w:r w:rsidRPr="00F215FE">
        <w:rPr>
          <w:rFonts w:ascii="宋体" w:eastAsia="宋体" w:hAnsi="宋体"/>
          <w:b/>
          <w:bCs/>
          <w:sz w:val="28"/>
          <w:szCs w:val="28"/>
        </w:rPr>
        <w:t>.卫星通信</w:t>
      </w:r>
      <w:r w:rsidRPr="00F215FE">
        <w:rPr>
          <w:rFonts w:ascii="宋体" w:eastAsia="宋体" w:hAnsi="宋体" w:hint="eastAsia"/>
          <w:b/>
          <w:bCs/>
          <w:sz w:val="28"/>
          <w:szCs w:val="28"/>
        </w:rPr>
        <w:t>的</w:t>
      </w:r>
      <w:r w:rsidRPr="00F215FE">
        <w:rPr>
          <w:rFonts w:ascii="宋体" w:eastAsia="宋体" w:hAnsi="宋体"/>
          <w:b/>
          <w:bCs/>
          <w:sz w:val="28"/>
          <w:szCs w:val="28"/>
        </w:rPr>
        <w:t>安全研究挑战</w:t>
      </w:r>
    </w:p>
    <w:p w14:paraId="10908A72" w14:textId="77777777" w:rsidR="005F39C7" w:rsidRPr="00F215FE" w:rsidRDefault="00D5795A" w:rsidP="00F215FE">
      <w:pPr>
        <w:pStyle w:val="a8"/>
        <w:ind w:left="840" w:firstLineChars="0" w:firstLine="0"/>
        <w:rPr>
          <w:rFonts w:ascii="宋体" w:eastAsia="宋体" w:hAnsi="宋体"/>
          <w:sz w:val="24"/>
          <w:szCs w:val="24"/>
        </w:rPr>
      </w:pPr>
      <w:r w:rsidRPr="00F215FE">
        <w:rPr>
          <w:rFonts w:ascii="宋体" w:eastAsia="宋体" w:hAnsi="宋体"/>
          <w:sz w:val="24"/>
          <w:szCs w:val="24"/>
        </w:rPr>
        <w:t>卫星通信的安全研究挑战是指卫星通信安全领域中一些尚未得到充分解决或探索的问题或方向，它们具有重要的理论意义和实际价值，也面临着一些技术难题和实现困难。卫星通信的安全研究挑战可以分为以下几种类型：</w:t>
      </w:r>
      <w:r w:rsidRPr="00F215FE">
        <w:rPr>
          <w:rFonts w:ascii="宋体" w:eastAsia="宋体" w:hAnsi="宋体"/>
          <w:sz w:val="24"/>
          <w:szCs w:val="24"/>
        </w:rPr>
        <w:br/>
      </w:r>
      <w:r w:rsidRPr="00F215FE">
        <w:rPr>
          <w:rFonts w:ascii="宋体" w:eastAsia="宋体" w:hAnsi="宋体"/>
          <w:sz w:val="24"/>
          <w:szCs w:val="24"/>
        </w:rPr>
        <w:br/>
        <w:t>- **量子通信**：量子通信是指利用量子力学的原理来实现安全通信的技术，如量子密钥分发、量子加密、量子认证等。量子通信的潜力是可以提供无条件的安全性和高效的性能，抵抗传统的和量子的攻击，量子通信的挑战是需要专门的量子设备和量子信道，需要解决量子技术的兼容性和</w:t>
      </w:r>
      <w:proofErr w:type="gramStart"/>
      <w:r w:rsidRPr="00F215FE">
        <w:rPr>
          <w:rFonts w:ascii="宋体" w:eastAsia="宋体" w:hAnsi="宋体"/>
          <w:sz w:val="24"/>
          <w:szCs w:val="24"/>
        </w:rPr>
        <w:t>可</w:t>
      </w:r>
      <w:proofErr w:type="gramEnd"/>
      <w:r w:rsidRPr="00F215FE">
        <w:rPr>
          <w:rFonts w:ascii="宋体" w:eastAsia="宋体" w:hAnsi="宋体"/>
          <w:sz w:val="24"/>
          <w:szCs w:val="24"/>
        </w:rPr>
        <w:t>扩展性，需要制定量子通信的标准和协议，量子通信的应用场景是密钥保密性和随机性要求高，且需要密钥的无条件安全性的卫星通信场景，如军事、政府、金融等。</w:t>
      </w:r>
      <w:r w:rsidRPr="00F215FE">
        <w:rPr>
          <w:rFonts w:ascii="宋体" w:eastAsia="宋体" w:hAnsi="宋体"/>
          <w:sz w:val="24"/>
          <w:szCs w:val="24"/>
        </w:rPr>
        <w:br/>
        <w:t>- **机器学习**：机器学习是指利用数据和算法来实现智能化的技术，如异常检测、入侵检测、行为分析等。机器学习的潜力是可以提供自适应的和动态的安全服务，利用大数据和人工智能的优势，机器学习的挑战是需要大量的数据和计算资源，需要保护数据的隐私和完整性，需要防止机器学习的攻击和欺骗，机器学习的应用场景是安全服务要求高，且需要安全服务的自适应性和动态性的卫星通信场景，如物联网、智能交通、智能城市等。</w:t>
      </w:r>
      <w:r w:rsidRPr="00F215FE">
        <w:rPr>
          <w:rFonts w:ascii="宋体" w:eastAsia="宋体" w:hAnsi="宋体"/>
          <w:sz w:val="24"/>
          <w:szCs w:val="24"/>
        </w:rPr>
        <w:br/>
        <w:t>- **区块链**：区块链是指利用分布式账本和共识机制来实现去中心化的技术，如数字货币、智能合约、分布式存储等。区块链的潜力是可以提供透明的和可信的安全服务，利用分布式和去中心化的优势，区块链的挑战是需要大量的通信和存储资源，需要解决区块链的可扩展性和效率，需要制定区块链的规范和治理，区块链的应用场景是安全服务要求高，且需要安全服务的透明性和可信性的卫星通信场景，如供应链、数字身份、数字版权等。</w:t>
      </w:r>
      <w:r w:rsidRPr="00F215FE">
        <w:rPr>
          <w:rFonts w:ascii="宋体" w:eastAsia="宋体" w:hAnsi="宋体"/>
          <w:sz w:val="24"/>
          <w:szCs w:val="24"/>
        </w:rPr>
        <w:br/>
      </w:r>
      <w:r w:rsidRPr="00F215FE">
        <w:rPr>
          <w:rFonts w:ascii="宋体" w:eastAsia="宋体" w:hAnsi="宋体"/>
          <w:sz w:val="24"/>
          <w:szCs w:val="24"/>
        </w:rPr>
        <w:br/>
      </w:r>
      <w:r w:rsidR="00F215FE">
        <w:rPr>
          <w:rFonts w:ascii="宋体" w:eastAsia="宋体" w:hAnsi="宋体" w:hint="eastAsia"/>
          <w:sz w:val="24"/>
          <w:szCs w:val="24"/>
        </w:rPr>
        <w:t>在这里我用</w:t>
      </w:r>
      <w:r w:rsidR="00F215FE" w:rsidRPr="00F215FE">
        <w:rPr>
          <w:rFonts w:ascii="宋体" w:eastAsia="宋体" w:hAnsi="宋体"/>
          <w:sz w:val="24"/>
          <w:szCs w:val="24"/>
        </w:rPr>
        <w:t>一张表格总结</w:t>
      </w:r>
      <w:r w:rsidRPr="00F215FE">
        <w:rPr>
          <w:rFonts w:ascii="宋体" w:eastAsia="宋体" w:hAnsi="宋体"/>
          <w:sz w:val="24"/>
          <w:szCs w:val="24"/>
        </w:rPr>
        <w:t>卫星通信的安全研究挑战的特点和分类：</w:t>
      </w:r>
      <w:r w:rsidRPr="00F215FE">
        <w:rPr>
          <w:rFonts w:ascii="宋体" w:eastAsia="宋体" w:hAnsi="宋体"/>
          <w:sz w:val="24"/>
          <w:szCs w:val="24"/>
        </w:rPr>
        <w:br/>
      </w:r>
    </w:p>
    <w:tbl>
      <w:tblPr>
        <w:tblStyle w:val="3"/>
        <w:tblW w:w="0" w:type="auto"/>
        <w:tblLook w:val="04A0" w:firstRow="1" w:lastRow="0" w:firstColumn="1" w:lastColumn="0" w:noHBand="0" w:noVBand="1"/>
      </w:tblPr>
      <w:tblGrid>
        <w:gridCol w:w="1662"/>
        <w:gridCol w:w="1661"/>
        <w:gridCol w:w="1661"/>
        <w:gridCol w:w="1661"/>
        <w:gridCol w:w="1661"/>
      </w:tblGrid>
      <w:tr w:rsidR="005F39C7" w14:paraId="72ACD3B2" w14:textId="77777777" w:rsidTr="005F39C7">
        <w:trPr>
          <w:cnfStyle w:val="100000000000" w:firstRow="1" w:lastRow="0" w:firstColumn="0" w:lastColumn="0" w:oddVBand="0" w:evenVBand="0" w:oddHBand="0" w:evenHBand="0" w:firstRowFirstColumn="0" w:firstRowLastColumn="0" w:lastRowFirstColumn="0" w:lastRowLastColumn="0"/>
          <w:trHeight w:val="1296"/>
        </w:trPr>
        <w:tc>
          <w:tcPr>
            <w:cnfStyle w:val="001000000100" w:firstRow="0" w:lastRow="0" w:firstColumn="1" w:lastColumn="0" w:oddVBand="0" w:evenVBand="0" w:oddHBand="0" w:evenHBand="0" w:firstRowFirstColumn="1" w:firstRowLastColumn="0" w:lastRowFirstColumn="0" w:lastRowLastColumn="0"/>
            <w:tcW w:w="4697" w:type="dxa"/>
          </w:tcPr>
          <w:p w14:paraId="216C9718" w14:textId="22203D00" w:rsidR="005F39C7" w:rsidRDefault="005F39C7" w:rsidP="005F39C7">
            <w:pPr>
              <w:pStyle w:val="a8"/>
              <w:ind w:firstLineChars="0" w:firstLine="0"/>
              <w:jc w:val="center"/>
              <w:rPr>
                <w:rFonts w:ascii="宋体" w:eastAsia="宋体" w:hAnsi="宋体" w:hint="eastAsia"/>
                <w:sz w:val="24"/>
                <w:szCs w:val="24"/>
              </w:rPr>
            </w:pPr>
            <w:r w:rsidRPr="009D0AC7">
              <w:rPr>
                <w:rFonts w:ascii="宋体" w:eastAsia="宋体" w:hAnsi="宋体"/>
                <w:sz w:val="24"/>
                <w:szCs w:val="24"/>
              </w:rPr>
              <w:t>研究挑战类型</w:t>
            </w:r>
          </w:p>
        </w:tc>
        <w:tc>
          <w:tcPr>
            <w:tcW w:w="4697" w:type="dxa"/>
          </w:tcPr>
          <w:p w14:paraId="5DED45B0" w14:textId="6186ED31" w:rsidR="005F39C7" w:rsidRDefault="005F39C7" w:rsidP="005F39C7">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9D0AC7">
              <w:rPr>
                <w:rFonts w:ascii="宋体" w:eastAsia="宋体" w:hAnsi="宋体"/>
                <w:sz w:val="24"/>
                <w:szCs w:val="24"/>
              </w:rPr>
              <w:t>定义</w:t>
            </w:r>
          </w:p>
        </w:tc>
        <w:tc>
          <w:tcPr>
            <w:tcW w:w="4697" w:type="dxa"/>
          </w:tcPr>
          <w:p w14:paraId="72976633" w14:textId="22E6FE4C" w:rsidR="005F39C7" w:rsidRDefault="005F39C7" w:rsidP="005F39C7">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5723A">
              <w:rPr>
                <w:rFonts w:ascii="宋体" w:eastAsia="宋体" w:hAnsi="宋体"/>
                <w:sz w:val="24"/>
                <w:szCs w:val="24"/>
              </w:rPr>
              <w:t>潜力</w:t>
            </w:r>
          </w:p>
        </w:tc>
        <w:tc>
          <w:tcPr>
            <w:tcW w:w="4697" w:type="dxa"/>
          </w:tcPr>
          <w:p w14:paraId="353896A2" w14:textId="7C154535" w:rsidR="005F39C7" w:rsidRDefault="005F39C7" w:rsidP="005F39C7">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挑战</w:t>
            </w:r>
          </w:p>
        </w:tc>
        <w:tc>
          <w:tcPr>
            <w:tcW w:w="4698" w:type="dxa"/>
          </w:tcPr>
          <w:p w14:paraId="56F7921A" w14:textId="104663E5" w:rsidR="005F39C7" w:rsidRDefault="005F39C7" w:rsidP="005F39C7">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5723A">
              <w:rPr>
                <w:rFonts w:ascii="宋体" w:eastAsia="宋体" w:hAnsi="宋体"/>
                <w:sz w:val="24"/>
                <w:szCs w:val="24"/>
              </w:rPr>
              <w:t>应用场景</w:t>
            </w:r>
          </w:p>
        </w:tc>
      </w:tr>
      <w:tr w:rsidR="005F39C7" w14:paraId="4DA2E74E" w14:textId="77777777" w:rsidTr="005F39C7">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4697" w:type="dxa"/>
          </w:tcPr>
          <w:p w14:paraId="6B425536" w14:textId="415F0ACA" w:rsidR="005F39C7" w:rsidRDefault="005F39C7" w:rsidP="005F39C7">
            <w:pPr>
              <w:pStyle w:val="a8"/>
              <w:ind w:firstLineChars="0" w:firstLine="0"/>
              <w:jc w:val="center"/>
              <w:rPr>
                <w:rFonts w:ascii="宋体" w:eastAsia="宋体" w:hAnsi="宋体"/>
                <w:sz w:val="24"/>
                <w:szCs w:val="24"/>
              </w:rPr>
            </w:pPr>
            <w:r w:rsidRPr="007253A3">
              <w:rPr>
                <w:rFonts w:ascii="宋体" w:eastAsia="宋体" w:hAnsi="宋体"/>
                <w:sz w:val="24"/>
                <w:szCs w:val="24"/>
              </w:rPr>
              <w:t>量子通信</w:t>
            </w:r>
          </w:p>
        </w:tc>
        <w:tc>
          <w:tcPr>
            <w:tcW w:w="4697" w:type="dxa"/>
          </w:tcPr>
          <w:p w14:paraId="6ACBFB11" w14:textId="762DBED3" w:rsidR="005F39C7" w:rsidRDefault="005F39C7" w:rsidP="005F39C7">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7253A3">
              <w:rPr>
                <w:rFonts w:ascii="宋体" w:eastAsia="宋体" w:hAnsi="宋体"/>
                <w:sz w:val="24"/>
                <w:szCs w:val="24"/>
              </w:rPr>
              <w:t>利用量子力学的原理来实现安全通信的技术</w:t>
            </w:r>
          </w:p>
        </w:tc>
        <w:tc>
          <w:tcPr>
            <w:tcW w:w="4697" w:type="dxa"/>
          </w:tcPr>
          <w:p w14:paraId="2E6B9E28" w14:textId="5979A2DC" w:rsidR="005F39C7" w:rsidRDefault="005F39C7" w:rsidP="005F39C7">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906823">
              <w:rPr>
                <w:rFonts w:ascii="宋体" w:eastAsia="宋体" w:hAnsi="宋体"/>
                <w:sz w:val="24"/>
                <w:szCs w:val="24"/>
              </w:rPr>
              <w:t>无条件的安全性和高效的性能</w:t>
            </w:r>
          </w:p>
        </w:tc>
        <w:tc>
          <w:tcPr>
            <w:tcW w:w="4697" w:type="dxa"/>
          </w:tcPr>
          <w:p w14:paraId="719F3C6B" w14:textId="0B49ACA7" w:rsidR="005F39C7" w:rsidRDefault="005F39C7" w:rsidP="005F39C7">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906823">
              <w:rPr>
                <w:rFonts w:ascii="宋体" w:eastAsia="宋体" w:hAnsi="宋体"/>
                <w:sz w:val="24"/>
                <w:szCs w:val="24"/>
              </w:rPr>
              <w:t> 专门的量子设备和量子信道，量子技术的兼容性和</w:t>
            </w:r>
            <w:proofErr w:type="gramStart"/>
            <w:r w:rsidRPr="00906823">
              <w:rPr>
                <w:rFonts w:ascii="宋体" w:eastAsia="宋体" w:hAnsi="宋体"/>
                <w:sz w:val="24"/>
                <w:szCs w:val="24"/>
              </w:rPr>
              <w:t>可</w:t>
            </w:r>
            <w:proofErr w:type="gramEnd"/>
            <w:r w:rsidRPr="00906823">
              <w:rPr>
                <w:rFonts w:ascii="宋体" w:eastAsia="宋体" w:hAnsi="宋体"/>
                <w:sz w:val="24"/>
                <w:szCs w:val="24"/>
              </w:rPr>
              <w:t>扩展性，量子通信的标准和协议 </w:t>
            </w:r>
          </w:p>
        </w:tc>
        <w:tc>
          <w:tcPr>
            <w:tcW w:w="4698" w:type="dxa"/>
          </w:tcPr>
          <w:p w14:paraId="04DDD78D" w14:textId="5D09257C" w:rsidR="005F39C7" w:rsidRDefault="005F39C7" w:rsidP="005F39C7">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906823">
              <w:rPr>
                <w:rFonts w:ascii="宋体" w:eastAsia="宋体" w:hAnsi="宋体"/>
                <w:sz w:val="24"/>
                <w:szCs w:val="24"/>
              </w:rPr>
              <w:t>密钥保密性和随机性要求高，且需要密钥的无条件安全性的卫星通信场景</w:t>
            </w:r>
          </w:p>
        </w:tc>
      </w:tr>
      <w:tr w:rsidR="005F39C7" w14:paraId="79B51FA0" w14:textId="77777777" w:rsidTr="005F39C7">
        <w:trPr>
          <w:trHeight w:val="1296"/>
        </w:trPr>
        <w:tc>
          <w:tcPr>
            <w:cnfStyle w:val="001000000000" w:firstRow="0" w:lastRow="0" w:firstColumn="1" w:lastColumn="0" w:oddVBand="0" w:evenVBand="0" w:oddHBand="0" w:evenHBand="0" w:firstRowFirstColumn="0" w:firstRowLastColumn="0" w:lastRowFirstColumn="0" w:lastRowLastColumn="0"/>
            <w:tcW w:w="4697" w:type="dxa"/>
          </w:tcPr>
          <w:p w14:paraId="7D90862E" w14:textId="673FD2F4" w:rsidR="005F39C7" w:rsidRDefault="005F39C7" w:rsidP="005F39C7">
            <w:pPr>
              <w:pStyle w:val="a8"/>
              <w:ind w:firstLineChars="0" w:firstLine="0"/>
              <w:jc w:val="center"/>
              <w:rPr>
                <w:rFonts w:ascii="宋体" w:eastAsia="宋体" w:hAnsi="宋体"/>
                <w:sz w:val="24"/>
                <w:szCs w:val="24"/>
              </w:rPr>
            </w:pPr>
            <w:r w:rsidRPr="00F215FE">
              <w:rPr>
                <w:rFonts w:ascii="宋体" w:eastAsia="宋体" w:hAnsi="宋体"/>
                <w:sz w:val="24"/>
                <w:szCs w:val="24"/>
              </w:rPr>
              <w:t>机器学习</w:t>
            </w:r>
          </w:p>
        </w:tc>
        <w:tc>
          <w:tcPr>
            <w:tcW w:w="4697" w:type="dxa"/>
          </w:tcPr>
          <w:p w14:paraId="2C7893AA" w14:textId="771ACAD4" w:rsidR="005F39C7" w:rsidRDefault="005F39C7" w:rsidP="005F39C7">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0668F">
              <w:rPr>
                <w:rFonts w:ascii="宋体" w:eastAsia="宋体" w:hAnsi="宋体"/>
                <w:sz w:val="24"/>
                <w:szCs w:val="24"/>
              </w:rPr>
              <w:t>利用数据和算法来实现智能化的技术 </w:t>
            </w:r>
          </w:p>
        </w:tc>
        <w:tc>
          <w:tcPr>
            <w:tcW w:w="4697" w:type="dxa"/>
          </w:tcPr>
          <w:p w14:paraId="28C5AB77" w14:textId="59E42E7C" w:rsidR="005F39C7" w:rsidRDefault="005F39C7" w:rsidP="005F39C7">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0668F">
              <w:rPr>
                <w:rFonts w:ascii="宋体" w:eastAsia="宋体" w:hAnsi="宋体"/>
                <w:sz w:val="24"/>
                <w:szCs w:val="24"/>
              </w:rPr>
              <w:t> 自适应的和动态的安全服务</w:t>
            </w:r>
          </w:p>
        </w:tc>
        <w:tc>
          <w:tcPr>
            <w:tcW w:w="4697" w:type="dxa"/>
          </w:tcPr>
          <w:p w14:paraId="424FAB61" w14:textId="369368EE" w:rsidR="005F39C7" w:rsidRDefault="005F39C7" w:rsidP="005F39C7">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7E2CF0">
              <w:rPr>
                <w:rFonts w:ascii="宋体" w:eastAsia="宋体" w:hAnsi="宋体"/>
                <w:sz w:val="24"/>
                <w:szCs w:val="24"/>
              </w:rPr>
              <w:t>大量的数据和计算资源，数据的隐私和完整性，机器学习的攻击和欺骗</w:t>
            </w:r>
          </w:p>
        </w:tc>
        <w:tc>
          <w:tcPr>
            <w:tcW w:w="4698" w:type="dxa"/>
          </w:tcPr>
          <w:p w14:paraId="056E7618" w14:textId="71B5F299" w:rsidR="005F39C7" w:rsidRDefault="005F39C7" w:rsidP="005F39C7">
            <w:pPr>
              <w:pStyle w:val="a8"/>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7E2CF0">
              <w:rPr>
                <w:rFonts w:ascii="宋体" w:eastAsia="宋体" w:hAnsi="宋体"/>
                <w:sz w:val="24"/>
                <w:szCs w:val="24"/>
              </w:rPr>
              <w:t>安全服务要求高，且需要安全服务的自适应性和动态性的卫星通信场景 </w:t>
            </w:r>
          </w:p>
        </w:tc>
      </w:tr>
      <w:tr w:rsidR="005F39C7" w14:paraId="40F9C8B8" w14:textId="77777777" w:rsidTr="005F39C7">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4697" w:type="dxa"/>
          </w:tcPr>
          <w:p w14:paraId="348B4412" w14:textId="0744F594" w:rsidR="005F39C7" w:rsidRDefault="005F39C7" w:rsidP="005F39C7">
            <w:pPr>
              <w:pStyle w:val="a8"/>
              <w:ind w:firstLineChars="0" w:firstLine="0"/>
              <w:jc w:val="center"/>
              <w:rPr>
                <w:rFonts w:ascii="宋体" w:eastAsia="宋体" w:hAnsi="宋体"/>
                <w:sz w:val="24"/>
                <w:szCs w:val="24"/>
              </w:rPr>
            </w:pPr>
            <w:r w:rsidRPr="00F215FE">
              <w:rPr>
                <w:rFonts w:ascii="宋体" w:eastAsia="宋体" w:hAnsi="宋体"/>
                <w:sz w:val="24"/>
                <w:szCs w:val="24"/>
              </w:rPr>
              <w:t>区块链 </w:t>
            </w:r>
          </w:p>
        </w:tc>
        <w:tc>
          <w:tcPr>
            <w:tcW w:w="4697" w:type="dxa"/>
          </w:tcPr>
          <w:p w14:paraId="5DBF459F" w14:textId="45DBC253" w:rsidR="005F39C7" w:rsidRDefault="005F39C7" w:rsidP="005F39C7">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229FE">
              <w:rPr>
                <w:rFonts w:ascii="宋体" w:eastAsia="宋体" w:hAnsi="宋体"/>
                <w:sz w:val="24"/>
                <w:szCs w:val="24"/>
              </w:rPr>
              <w:t>利用分布式账本和共识机制来实现去中心化的技术</w:t>
            </w:r>
          </w:p>
        </w:tc>
        <w:tc>
          <w:tcPr>
            <w:tcW w:w="4697" w:type="dxa"/>
          </w:tcPr>
          <w:p w14:paraId="0DDED1DC" w14:textId="09655FCE" w:rsidR="005F39C7" w:rsidRDefault="005F39C7" w:rsidP="005F39C7">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229FE">
              <w:rPr>
                <w:rFonts w:ascii="宋体" w:eastAsia="宋体" w:hAnsi="宋体"/>
                <w:sz w:val="24"/>
                <w:szCs w:val="24"/>
              </w:rPr>
              <w:t>透明的和可信的安全服务</w:t>
            </w:r>
          </w:p>
        </w:tc>
        <w:tc>
          <w:tcPr>
            <w:tcW w:w="4697" w:type="dxa"/>
          </w:tcPr>
          <w:p w14:paraId="3825AA62" w14:textId="3969024E" w:rsidR="005F39C7" w:rsidRDefault="005F39C7" w:rsidP="005F39C7">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049B">
              <w:rPr>
                <w:rFonts w:ascii="宋体" w:eastAsia="宋体" w:hAnsi="宋体"/>
                <w:sz w:val="24"/>
                <w:szCs w:val="24"/>
              </w:rPr>
              <w:t>大量的通信和存储资源，区块链的可扩展性和效率，区块链的规范和治理</w:t>
            </w:r>
          </w:p>
        </w:tc>
        <w:tc>
          <w:tcPr>
            <w:tcW w:w="4698" w:type="dxa"/>
          </w:tcPr>
          <w:p w14:paraId="180633B1" w14:textId="0C8A3B30" w:rsidR="005F39C7" w:rsidRDefault="005F39C7" w:rsidP="005F39C7">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049B">
              <w:rPr>
                <w:rFonts w:ascii="宋体" w:eastAsia="宋体" w:hAnsi="宋体"/>
                <w:sz w:val="24"/>
                <w:szCs w:val="24"/>
              </w:rPr>
              <w:t>安全服务要求高，且需要安全服务的透明性和可信性的卫星通信场景</w:t>
            </w:r>
          </w:p>
        </w:tc>
      </w:tr>
    </w:tbl>
    <w:p w14:paraId="4C03A0EA" w14:textId="504AAA53" w:rsidR="00F215FE" w:rsidRPr="005F39C7" w:rsidRDefault="00F215FE" w:rsidP="005F39C7">
      <w:pPr>
        <w:rPr>
          <w:rFonts w:ascii="宋体" w:eastAsia="宋体" w:hAnsi="宋体" w:hint="eastAsia"/>
          <w:sz w:val="24"/>
          <w:szCs w:val="24"/>
        </w:rPr>
      </w:pPr>
    </w:p>
    <w:p w14:paraId="4240FDCF" w14:textId="77777777" w:rsidR="00F215FE" w:rsidRPr="00F215FE" w:rsidRDefault="00D5795A" w:rsidP="00D2336D">
      <w:pPr>
        <w:ind w:left="480" w:hangingChars="200" w:hanging="480"/>
        <w:rPr>
          <w:rFonts w:ascii="宋体" w:eastAsia="宋体" w:hAnsi="宋体" w:hint="eastAsia"/>
          <w:b/>
          <w:bCs/>
          <w:sz w:val="28"/>
          <w:szCs w:val="28"/>
        </w:rPr>
      </w:pPr>
      <w:r w:rsidRPr="00F215FE">
        <w:rPr>
          <w:rFonts w:ascii="宋体" w:eastAsia="宋体" w:hAnsi="宋体"/>
          <w:sz w:val="24"/>
          <w:szCs w:val="24"/>
        </w:rPr>
        <w:br/>
      </w:r>
      <w:r w:rsidR="00F215FE">
        <w:rPr>
          <w:rFonts w:ascii="宋体" w:eastAsia="宋体" w:hAnsi="宋体" w:hint="eastAsia"/>
          <w:b/>
          <w:bCs/>
          <w:sz w:val="28"/>
          <w:szCs w:val="28"/>
        </w:rPr>
        <w:t>6</w:t>
      </w:r>
      <w:r w:rsidR="00F215FE">
        <w:rPr>
          <w:rFonts w:ascii="宋体" w:eastAsia="宋体" w:hAnsi="宋体"/>
          <w:b/>
          <w:bCs/>
          <w:sz w:val="28"/>
          <w:szCs w:val="28"/>
        </w:rPr>
        <w:t>.</w:t>
      </w:r>
      <w:r w:rsidR="00F215FE">
        <w:rPr>
          <w:rFonts w:ascii="宋体" w:eastAsia="宋体" w:hAnsi="宋体" w:hint="eastAsia"/>
          <w:b/>
          <w:bCs/>
          <w:sz w:val="28"/>
          <w:szCs w:val="28"/>
        </w:rPr>
        <w:t>自我思考</w:t>
      </w:r>
    </w:p>
    <w:p w14:paraId="12CA3E70" w14:textId="00C96DB2" w:rsidR="00D2336D" w:rsidRDefault="00D2336D" w:rsidP="00D2336D">
      <w:pPr>
        <w:pStyle w:val="a8"/>
        <w:ind w:left="840" w:firstLineChars="0" w:firstLine="0"/>
        <w:rPr>
          <w:rFonts w:ascii="宋体" w:eastAsia="宋体" w:hAnsi="宋体"/>
          <w:sz w:val="24"/>
          <w:szCs w:val="24"/>
        </w:rPr>
      </w:pPr>
      <w:r w:rsidRPr="00F215FE">
        <w:rPr>
          <w:rFonts w:ascii="宋体" w:eastAsia="宋体" w:hAnsi="宋体"/>
          <w:sz w:val="24"/>
          <w:szCs w:val="24"/>
        </w:rPr>
        <w:t>这篇文献是一篇很有价值的综述论文，它对卫星通信安全的研究现状和趋势进行了系统的梳理和分析，为卫星通信安全的研究者和实践者提供了一个很好的参考和指导。</w:t>
      </w:r>
      <w:r>
        <w:rPr>
          <w:rFonts w:ascii="宋体" w:eastAsia="宋体" w:hAnsi="宋体" w:hint="eastAsia"/>
          <w:sz w:val="24"/>
          <w:szCs w:val="24"/>
        </w:rPr>
        <w:t>其</w:t>
      </w:r>
      <w:r w:rsidRPr="00F215FE">
        <w:rPr>
          <w:rFonts w:ascii="宋体" w:eastAsia="宋体" w:hAnsi="宋体"/>
          <w:sz w:val="24"/>
          <w:szCs w:val="24"/>
        </w:rPr>
        <w:t>内容丰富而全面，涵盖了卫星通信安全的各个方面，如威胁、解决方案和研究挑战，以及一些新兴的技术和方法，如量子通信、机器学习、区块链等。这篇文献的结构清晰而合理，按照卫星通信的链路层、网络层和应用层的安全问题进行了分类和讨论，同时也考虑了卫星通信的多系统的安全问题，如卫星网络的互操作性、协同性、兼容性等。这篇文献的语言简洁而准确，提高了文献的可读性和可理解性。</w:t>
      </w:r>
      <w:r w:rsidRPr="00D2336D">
        <w:rPr>
          <w:rFonts w:ascii="宋体" w:eastAsia="宋体" w:hAnsi="宋体" w:hint="eastAsia"/>
          <w:sz w:val="24"/>
          <w:szCs w:val="24"/>
        </w:rPr>
        <w:t>通过阅读</w:t>
      </w:r>
      <w:r w:rsidRPr="00D2336D">
        <w:rPr>
          <w:rFonts w:ascii="宋体" w:eastAsia="宋体" w:hAnsi="宋体"/>
          <w:sz w:val="24"/>
          <w:szCs w:val="24"/>
        </w:rPr>
        <w:t>这篇文献</w:t>
      </w:r>
      <w:r w:rsidRPr="00D2336D">
        <w:rPr>
          <w:rFonts w:ascii="宋体" w:eastAsia="宋体" w:hAnsi="宋体" w:hint="eastAsia"/>
          <w:sz w:val="24"/>
          <w:szCs w:val="24"/>
        </w:rPr>
        <w:t>，</w:t>
      </w:r>
      <w:r w:rsidRPr="00D2336D">
        <w:rPr>
          <w:rFonts w:ascii="宋体" w:eastAsia="宋体" w:hAnsi="宋体"/>
          <w:sz w:val="24"/>
          <w:szCs w:val="24"/>
        </w:rPr>
        <w:t>我对卫星通信和卫星通信安全有了更深的认识和兴趣。我觉得卫星通信的安全问题是一个很重要而有趣的话题，它涉及到很多复杂而多样的因素，如物理层、密码学、量子力学、机器学习、区块链等，需要综合运用各种技术和方法，以及跨学科和跨领域的合作和创新，来保护卫星通信的正常功能和服务，以及防止卫星通信的敏感信息被泄露或篡改。这篇文献也让我思考了一些我自己感兴趣的问题和方向，</w:t>
      </w:r>
      <w:r>
        <w:rPr>
          <w:rFonts w:ascii="宋体" w:eastAsia="宋体" w:hAnsi="宋体" w:hint="eastAsia"/>
          <w:sz w:val="24"/>
          <w:szCs w:val="24"/>
        </w:rPr>
        <w:t>比如，</w:t>
      </w:r>
      <w:r w:rsidRPr="00D2336D">
        <w:rPr>
          <w:rFonts w:ascii="宋体" w:eastAsia="宋体" w:hAnsi="宋体"/>
          <w:sz w:val="24"/>
          <w:szCs w:val="24"/>
        </w:rPr>
        <w:t>如何制定和执行卫星通信的安全标准和规范，如何平衡卫星通信的安全性和效率，如何保护卫星通信的用户的隐私和权益等。我也想了解一些卫星通信的具体的应用和案例，如卫星通信在灾难、战争、偏远地区等场景中的作用和价值，以及卫星通信在广播、导航、遥感、物联网等领域中的发展和创新。我希望能够通过阅读更多的文献和资源，以及参与更多的实践和项目，来扩展我的知识和视野，以及提高我的技能和水平。</w:t>
      </w:r>
    </w:p>
    <w:p w14:paraId="3EB0613D" w14:textId="77777777" w:rsidR="00D2336D" w:rsidRDefault="00D2336D" w:rsidP="00D2336D">
      <w:pPr>
        <w:pStyle w:val="a8"/>
        <w:ind w:left="840" w:firstLineChars="0" w:firstLine="0"/>
        <w:rPr>
          <w:rFonts w:ascii="宋体" w:eastAsia="宋体" w:hAnsi="宋体"/>
          <w:sz w:val="24"/>
          <w:szCs w:val="24"/>
        </w:rPr>
      </w:pPr>
      <w:r w:rsidRPr="00D2336D">
        <w:rPr>
          <w:rFonts w:ascii="宋体" w:eastAsia="宋体" w:hAnsi="宋体"/>
          <w:sz w:val="24"/>
          <w:szCs w:val="24"/>
        </w:rPr>
        <w:br/>
      </w:r>
      <w:r>
        <w:rPr>
          <w:rFonts w:ascii="宋体" w:eastAsia="宋体" w:hAnsi="宋体" w:hint="eastAsia"/>
          <w:sz w:val="24"/>
          <w:szCs w:val="24"/>
        </w:rPr>
        <w:t>但</w:t>
      </w:r>
      <w:r>
        <w:rPr>
          <w:rFonts w:ascii="宋体" w:eastAsia="宋体" w:hAnsi="宋体" w:hint="eastAsia"/>
          <w:sz w:val="24"/>
          <w:szCs w:val="24"/>
        </w:rPr>
        <w:t>此篇文章也有其</w:t>
      </w:r>
      <w:r w:rsidRPr="00F215FE">
        <w:rPr>
          <w:rFonts w:ascii="宋体" w:eastAsia="宋体" w:hAnsi="宋体"/>
          <w:sz w:val="24"/>
          <w:szCs w:val="24"/>
        </w:rPr>
        <w:t>局限性：</w:t>
      </w:r>
      <w:r>
        <w:rPr>
          <w:rFonts w:ascii="宋体" w:eastAsia="宋体" w:hAnsi="宋体" w:hint="eastAsia"/>
          <w:sz w:val="24"/>
          <w:szCs w:val="24"/>
        </w:rPr>
        <w:t>它</w:t>
      </w:r>
      <w:r w:rsidRPr="00F215FE">
        <w:rPr>
          <w:rFonts w:ascii="宋体" w:eastAsia="宋体" w:hAnsi="宋体"/>
          <w:sz w:val="24"/>
          <w:szCs w:val="24"/>
        </w:rPr>
        <w:t>主要关注了卫星通信的链路层的安全问题，而没有涉及卫星通信的网络层和应用层的安全问题，如路由、拓扑、协议、服务等；主要关注了卫星通信的技术方面的安全问题，而没有涉及卫星通信的法律、政策、伦理、社会等方面的安全问题；主要关注了卫星通信的单一系统的安全问题，而没有涉及卫星通信的多系统的安全问题，如卫星网络的互操作性、协同性、兼容性等。</w:t>
      </w:r>
    </w:p>
    <w:p w14:paraId="02369EF0" w14:textId="77777777" w:rsidR="00D2336D" w:rsidRDefault="00D2336D" w:rsidP="00D2336D">
      <w:pPr>
        <w:pStyle w:val="a8"/>
        <w:ind w:left="840" w:firstLineChars="0" w:firstLine="0"/>
        <w:rPr>
          <w:rFonts w:ascii="宋体" w:eastAsia="宋体" w:hAnsi="宋体" w:hint="eastAsia"/>
          <w:sz w:val="24"/>
          <w:szCs w:val="24"/>
        </w:rPr>
      </w:pPr>
    </w:p>
    <w:p w14:paraId="029EC7EA" w14:textId="0EA73597" w:rsidR="00FC6608" w:rsidRPr="00D2336D" w:rsidRDefault="00D2336D" w:rsidP="00FC6608">
      <w:pPr>
        <w:pStyle w:val="a8"/>
        <w:ind w:left="840" w:firstLineChars="0" w:firstLine="0"/>
        <w:rPr>
          <w:rFonts w:ascii="宋体" w:eastAsia="宋体" w:hAnsi="宋体" w:hint="eastAsia"/>
          <w:sz w:val="24"/>
          <w:szCs w:val="24"/>
        </w:rPr>
      </w:pPr>
      <w:r w:rsidRPr="00D2336D">
        <w:rPr>
          <w:rFonts w:ascii="宋体" w:eastAsia="宋体" w:hAnsi="宋体" w:hint="eastAsia"/>
          <w:sz w:val="24"/>
          <w:szCs w:val="24"/>
        </w:rPr>
        <w:t>基于以上局限性，我们有望看到</w:t>
      </w:r>
      <w:r w:rsidR="00D5795A" w:rsidRPr="00D2336D">
        <w:rPr>
          <w:rFonts w:ascii="宋体" w:eastAsia="宋体" w:hAnsi="宋体"/>
          <w:sz w:val="24"/>
          <w:szCs w:val="24"/>
        </w:rPr>
        <w:t>未来的工作计划：进一步研究卫星通信的网络层和应用层的安全问题，如设计和评估适合卫星通信的网络协议和应用服务；进一步研究卫星通信的法律、政策、伦理、社会等方面的安全问题，如制定和执行卫星通信的安全标准和规范；进一步研究卫星通信的多系统的安全问题，如实现和优化卫星网络的互操作性、协同性、兼容性等。</w:t>
      </w:r>
    </w:p>
    <w:p w14:paraId="2EE358F4" w14:textId="4CB99BA8" w:rsidR="00D5795A" w:rsidRPr="00D2336D" w:rsidRDefault="00D5795A" w:rsidP="00D2336D">
      <w:pPr>
        <w:rPr>
          <w:rFonts w:ascii="宋体" w:eastAsia="宋体" w:hAnsi="宋体"/>
          <w:sz w:val="24"/>
          <w:szCs w:val="24"/>
        </w:rPr>
      </w:pPr>
    </w:p>
    <w:sectPr w:rsidR="00D5795A" w:rsidRPr="00D2336D" w:rsidSect="005C1547">
      <w:pgSz w:w="11906" w:h="16838" w:code="9"/>
      <w:pgMar w:top="1440" w:right="1800" w:bottom="1440" w:left="180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6402"/>
    <w:multiLevelType w:val="hybridMultilevel"/>
    <w:tmpl w:val="4DF40ABC"/>
    <w:lvl w:ilvl="0" w:tplc="BA9C944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05646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5A"/>
    <w:rsid w:val="005C1547"/>
    <w:rsid w:val="005F39C7"/>
    <w:rsid w:val="00D2336D"/>
    <w:rsid w:val="00D5795A"/>
    <w:rsid w:val="00F215FE"/>
    <w:rsid w:val="00F7452D"/>
    <w:rsid w:val="00FC6608"/>
    <w:rsid w:val="00FD7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9E7"/>
  <w15:chartTrackingRefBased/>
  <w15:docId w15:val="{B6551A8A-CF1A-4BD4-9823-A122CED0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5795A"/>
    <w:rPr>
      <w:color w:val="0563C1" w:themeColor="hyperlink"/>
      <w:u w:val="single"/>
    </w:rPr>
  </w:style>
  <w:style w:type="character" w:styleId="a4">
    <w:name w:val="Unresolved Mention"/>
    <w:basedOn w:val="a0"/>
    <w:uiPriority w:val="99"/>
    <w:semiHidden/>
    <w:unhideWhenUsed/>
    <w:rsid w:val="00D5795A"/>
    <w:rPr>
      <w:color w:val="605E5C"/>
      <w:shd w:val="clear" w:color="auto" w:fill="E1DFDD"/>
    </w:rPr>
  </w:style>
  <w:style w:type="character" w:styleId="a5">
    <w:name w:val="FollowedHyperlink"/>
    <w:basedOn w:val="a0"/>
    <w:uiPriority w:val="99"/>
    <w:semiHidden/>
    <w:unhideWhenUsed/>
    <w:rsid w:val="00F7452D"/>
    <w:rPr>
      <w:color w:val="954F72" w:themeColor="followedHyperlink"/>
      <w:u w:val="single"/>
    </w:rPr>
  </w:style>
  <w:style w:type="character" w:styleId="HTML">
    <w:name w:val="HTML Cite"/>
    <w:basedOn w:val="a0"/>
    <w:uiPriority w:val="99"/>
    <w:semiHidden/>
    <w:unhideWhenUsed/>
    <w:rsid w:val="00F7452D"/>
    <w:rPr>
      <w:i/>
      <w:iCs/>
    </w:rPr>
  </w:style>
  <w:style w:type="paragraph" w:styleId="a6">
    <w:name w:val="Title"/>
    <w:basedOn w:val="a"/>
    <w:next w:val="a"/>
    <w:link w:val="a7"/>
    <w:uiPriority w:val="10"/>
    <w:qFormat/>
    <w:rsid w:val="00F7452D"/>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F7452D"/>
    <w:rPr>
      <w:rFonts w:asciiTheme="majorHAnsi" w:eastAsiaTheme="majorEastAsia" w:hAnsiTheme="majorHAnsi" w:cstheme="majorBidi"/>
      <w:b/>
      <w:bCs/>
      <w:sz w:val="32"/>
      <w:szCs w:val="32"/>
    </w:rPr>
  </w:style>
  <w:style w:type="paragraph" w:styleId="a8">
    <w:name w:val="List Paragraph"/>
    <w:basedOn w:val="a"/>
    <w:uiPriority w:val="34"/>
    <w:qFormat/>
    <w:rsid w:val="005C1547"/>
    <w:pPr>
      <w:ind w:firstLineChars="200" w:firstLine="420"/>
    </w:pPr>
  </w:style>
  <w:style w:type="table" w:styleId="a9">
    <w:name w:val="Table Grid"/>
    <w:basedOn w:val="a1"/>
    <w:uiPriority w:val="39"/>
    <w:rsid w:val="00FC6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FD7A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92858">
      <w:bodyDiv w:val="1"/>
      <w:marLeft w:val="0"/>
      <w:marRight w:val="0"/>
      <w:marTop w:val="0"/>
      <w:marBottom w:val="0"/>
      <w:divBdr>
        <w:top w:val="none" w:sz="0" w:space="0" w:color="auto"/>
        <w:left w:val="none" w:sz="0" w:space="0" w:color="auto"/>
        <w:bottom w:val="none" w:sz="0" w:space="0" w:color="auto"/>
        <w:right w:val="none" w:sz="0" w:space="0" w:color="auto"/>
      </w:divBdr>
      <w:divsChild>
        <w:div w:id="1307011270">
          <w:marLeft w:val="0"/>
          <w:marRight w:val="0"/>
          <w:marTop w:val="0"/>
          <w:marBottom w:val="0"/>
          <w:divBdr>
            <w:top w:val="none" w:sz="0" w:space="0" w:color="auto"/>
            <w:left w:val="none" w:sz="0" w:space="0" w:color="auto"/>
            <w:bottom w:val="none" w:sz="0" w:space="0" w:color="auto"/>
            <w:right w:val="none" w:sz="0" w:space="0" w:color="auto"/>
          </w:divBdr>
          <w:divsChild>
            <w:div w:id="1197347496">
              <w:marLeft w:val="0"/>
              <w:marRight w:val="0"/>
              <w:marTop w:val="0"/>
              <w:marBottom w:val="0"/>
              <w:divBdr>
                <w:top w:val="none" w:sz="0" w:space="0" w:color="auto"/>
                <w:left w:val="none" w:sz="0" w:space="0" w:color="auto"/>
                <w:bottom w:val="none" w:sz="0" w:space="0" w:color="auto"/>
                <w:right w:val="none" w:sz="0" w:space="0" w:color="auto"/>
              </w:divBdr>
              <w:divsChild>
                <w:div w:id="17542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138912862200319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1106</Words>
  <Characters>6305</Characters>
  <Application>Microsoft Office Word</Application>
  <DocSecurity>0</DocSecurity>
  <Lines>52</Lines>
  <Paragraphs>14</Paragraphs>
  <ScaleCrop>false</ScaleCrop>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 邹</dc:creator>
  <cp:keywords/>
  <dc:description/>
  <cp:lastModifiedBy>奕 邹</cp:lastModifiedBy>
  <cp:revision>1</cp:revision>
  <dcterms:created xsi:type="dcterms:W3CDTF">2023-11-24T09:21:00Z</dcterms:created>
  <dcterms:modified xsi:type="dcterms:W3CDTF">2023-11-24T10:41:00Z</dcterms:modified>
</cp:coreProperties>
</file>