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F57" w:rsidRDefault="00A90F57">
      <w:r>
        <w:rPr>
          <w:rFonts w:hint="eastAsia"/>
        </w:rPr>
        <w:t>1</w:t>
      </w:r>
      <w:r>
        <w:rPr>
          <w:rFonts w:hint="eastAsia"/>
        </w:rPr>
        <w:t>、</w:t>
      </w:r>
    </w:p>
    <w:p w:rsidR="00722981" w:rsidRDefault="00A90F57">
      <w:r>
        <w:rPr>
          <w:rFonts w:hint="eastAsia"/>
          <w:noProof/>
          <w:color w:val="FF0000"/>
        </w:rPr>
        <w:drawing>
          <wp:inline distT="0" distB="0" distL="0" distR="0">
            <wp:extent cx="5263515" cy="2822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57" w:rsidRDefault="00A90F57"/>
    <w:p w:rsidR="00A90F57" w:rsidRDefault="00A90F57">
      <w:r>
        <w:rPr>
          <w:rFonts w:hint="eastAsia"/>
        </w:rPr>
        <w:t>画面中红色部分需要显示的实时参数点表、实时故障和实时报警的显示内容。</w:t>
      </w:r>
    </w:p>
    <w:p w:rsidR="00A90F57" w:rsidRDefault="00A90F57">
      <w:r>
        <w:rPr>
          <w:rFonts w:hint="eastAsia"/>
        </w:rPr>
        <w:t>2</w:t>
      </w:r>
      <w:r>
        <w:rPr>
          <w:rFonts w:hint="eastAsia"/>
        </w:rPr>
        <w:t>、</w:t>
      </w:r>
    </w:p>
    <w:p w:rsidR="00A90F57" w:rsidRDefault="00A90F57">
      <w:r>
        <w:rPr>
          <w:rFonts w:hint="eastAsia"/>
          <w:noProof/>
        </w:rPr>
        <w:drawing>
          <wp:inline distT="0" distB="0" distL="0" distR="0">
            <wp:extent cx="5267325" cy="3000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57" w:rsidRDefault="00A90F57">
      <w:r>
        <w:rPr>
          <w:rFonts w:hint="eastAsia"/>
        </w:rPr>
        <w:t>风机列表中显示的内容需要确定。</w:t>
      </w:r>
    </w:p>
    <w:p w:rsidR="00A90F57" w:rsidRDefault="00A90F57"/>
    <w:p w:rsidR="00A90F57" w:rsidRDefault="00A90F5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noProof/>
        </w:rPr>
        <w:lastRenderedPageBreak/>
        <w:drawing>
          <wp:inline distT="0" distB="0" distL="0" distR="0">
            <wp:extent cx="5272405" cy="3119755"/>
            <wp:effectExtent l="1905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57" w:rsidRDefault="00A90F57">
      <w:r>
        <w:rPr>
          <w:rFonts w:hint="eastAsia"/>
        </w:rPr>
        <w:t>线路图资料</w:t>
      </w:r>
    </w:p>
    <w:p w:rsidR="00A90F57" w:rsidRDefault="00A90F57"/>
    <w:p w:rsidR="00A90F57" w:rsidRDefault="00A90F57"/>
    <w:p w:rsidR="00303155" w:rsidRDefault="00A90F57">
      <w:r>
        <w:rPr>
          <w:rFonts w:hint="eastAsia"/>
        </w:rPr>
        <w:t>4</w:t>
      </w:r>
      <w:r>
        <w:rPr>
          <w:rFonts w:hint="eastAsia"/>
        </w:rPr>
        <w:t>、</w:t>
      </w:r>
    </w:p>
    <w:p w:rsidR="00303155" w:rsidRDefault="00303155">
      <w:r>
        <w:rPr>
          <w:rFonts w:hint="eastAsia"/>
          <w:noProof/>
        </w:rPr>
        <w:drawing>
          <wp:inline distT="0" distB="0" distL="0" distR="0">
            <wp:extent cx="2762250" cy="1447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F57" w:rsidRDefault="00303155">
      <w:r>
        <w:rPr>
          <w:rFonts w:hint="eastAsia"/>
        </w:rPr>
        <w:t>风机总览界面包括曲线（数据点待定）、重要参数、基本参数。其中需要确定曲线的显示内容、重要参数的内容和基本参数的内容。</w:t>
      </w:r>
    </w:p>
    <w:p w:rsidR="00303155" w:rsidRDefault="00303155"/>
    <w:p w:rsidR="00303155" w:rsidRDefault="00303155">
      <w:r>
        <w:rPr>
          <w:rFonts w:hint="eastAsia"/>
        </w:rPr>
        <w:t>5</w:t>
      </w:r>
      <w:r>
        <w:rPr>
          <w:rFonts w:hint="eastAsia"/>
        </w:rPr>
        <w:t>、温度预警界面中的温度预警需要显示几级预警。</w:t>
      </w:r>
    </w:p>
    <w:p w:rsidR="00303155" w:rsidRDefault="00303155"/>
    <w:p w:rsidR="00303155" w:rsidRDefault="00303155">
      <w:r>
        <w:rPr>
          <w:rFonts w:hint="eastAsia"/>
        </w:rPr>
        <w:t>6</w:t>
      </w:r>
      <w:r>
        <w:rPr>
          <w:rFonts w:hint="eastAsia"/>
        </w:rPr>
        <w:t>、实时趋势曲线和历史趋势曲线需要显示的曲线参数，历史趋势图：曲线图、列表。选定一段时间后，要展现出计算出来的最大值、最小值、平均值、标准差，需要提供标准差的计算公式。</w:t>
      </w:r>
    </w:p>
    <w:p w:rsidR="00303155" w:rsidRDefault="00303155">
      <w:r>
        <w:rPr>
          <w:rFonts w:hint="eastAsia"/>
        </w:rPr>
        <w:t>7</w:t>
      </w:r>
      <w:r>
        <w:rPr>
          <w:rFonts w:hint="eastAsia"/>
        </w:rPr>
        <w:t>、操作记录、事件查询和文件管理的文件传输协议需要提供，多长时间去读一次。</w:t>
      </w:r>
    </w:p>
    <w:p w:rsidR="00303155" w:rsidRDefault="00303155">
      <w:r>
        <w:rPr>
          <w:rFonts w:hint="eastAsia"/>
        </w:rPr>
        <w:t>8</w:t>
      </w:r>
      <w:r>
        <w:rPr>
          <w:rFonts w:hint="eastAsia"/>
        </w:rPr>
        <w:t>、功率曲线</w:t>
      </w:r>
      <w:r w:rsidR="004C16C3">
        <w:rPr>
          <w:rFonts w:hint="eastAsia"/>
        </w:rPr>
        <w:t>、可利用率和风玫瑰图</w:t>
      </w:r>
      <w:r w:rsidR="004C16C3">
        <w:rPr>
          <w:rFonts w:hint="eastAsia"/>
        </w:rPr>
        <w:t xml:space="preserve"> </w:t>
      </w:r>
      <w:r w:rsidR="004C16C3">
        <w:rPr>
          <w:rFonts w:hint="eastAsia"/>
        </w:rPr>
        <w:t>显示的内容</w:t>
      </w:r>
      <w:r>
        <w:rPr>
          <w:rFonts w:hint="eastAsia"/>
        </w:rPr>
        <w:t>需要提供（我方提供一份文档说明，包括功能需求）</w:t>
      </w:r>
    </w:p>
    <w:p w:rsidR="004C16C3" w:rsidRDefault="004C16C3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、报表需要显示的内容。</w:t>
      </w:r>
    </w:p>
    <w:p w:rsidR="0097488D" w:rsidRPr="004C16C3" w:rsidRDefault="0097488D">
      <w:r>
        <w:rPr>
          <w:rFonts w:hint="eastAsia"/>
        </w:rPr>
        <w:t>10</w:t>
      </w:r>
      <w:r>
        <w:rPr>
          <w:rFonts w:hint="eastAsia"/>
        </w:rPr>
        <w:t>、太重提供的点表里边故障代码表中是否是一个故障代码占一个地址，比如</w:t>
      </w:r>
      <w:r>
        <w:rPr>
          <w:rFonts w:hint="eastAsia"/>
        </w:rPr>
        <w:t>1715</w:t>
      </w:r>
      <w:r>
        <w:rPr>
          <w:rFonts w:hint="eastAsia"/>
        </w:rPr>
        <w:t>这个故障产生了他是否只在</w:t>
      </w:r>
      <w:r>
        <w:rPr>
          <w:rFonts w:hint="eastAsia"/>
        </w:rPr>
        <w:t>6590</w:t>
      </w:r>
      <w:r>
        <w:rPr>
          <w:rFonts w:hint="eastAsia"/>
        </w:rPr>
        <w:t>这个地址写入</w:t>
      </w:r>
      <w:r>
        <w:rPr>
          <w:rFonts w:hint="eastAsia"/>
        </w:rPr>
        <w:t>1715</w:t>
      </w:r>
      <w:r>
        <w:rPr>
          <w:rFonts w:hint="eastAsia"/>
        </w:rPr>
        <w:t>，其他的地址不会出现这个故障代码。</w:t>
      </w:r>
    </w:p>
    <w:p w:rsidR="00303155" w:rsidRPr="00303155" w:rsidRDefault="00303155"/>
    <w:sectPr w:rsidR="00303155" w:rsidRPr="00303155" w:rsidSect="0072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F44" w:rsidRDefault="00104F44" w:rsidP="00A90F57">
      <w:r>
        <w:separator/>
      </w:r>
    </w:p>
  </w:endnote>
  <w:endnote w:type="continuationSeparator" w:id="1">
    <w:p w:rsidR="00104F44" w:rsidRDefault="00104F44" w:rsidP="00A90F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F44" w:rsidRDefault="00104F44" w:rsidP="00A90F57">
      <w:r>
        <w:separator/>
      </w:r>
    </w:p>
  </w:footnote>
  <w:footnote w:type="continuationSeparator" w:id="1">
    <w:p w:rsidR="00104F44" w:rsidRDefault="00104F44" w:rsidP="00A90F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F57"/>
    <w:rsid w:val="00104F44"/>
    <w:rsid w:val="00303155"/>
    <w:rsid w:val="004C16C3"/>
    <w:rsid w:val="00722981"/>
    <w:rsid w:val="0097488D"/>
    <w:rsid w:val="00A90F57"/>
    <w:rsid w:val="00AA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9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0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0F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0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0F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0F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0F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6DB03-FFF8-4B61-962C-CABD8CC5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w001135</dc:creator>
  <cp:keywords/>
  <dc:description/>
  <cp:lastModifiedBy>w001135</cp:lastModifiedBy>
  <cp:revision>3</cp:revision>
  <dcterms:created xsi:type="dcterms:W3CDTF">2016-04-13T08:07:00Z</dcterms:created>
  <dcterms:modified xsi:type="dcterms:W3CDTF">2016-04-13T08:41:00Z</dcterms:modified>
</cp:coreProperties>
</file>