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ff"/>
          <w:i w:val="off"/>
        </w:rPr>
        <w:t>Markdown to Word Converter</w:t>
      </w:r>
    </w:p>
    <w:p>
      <w:r>
        <w:rPr>
          <w:b w:val="off"/>
          <w:i w:val="off"/>
        </w:rPr>
        <w:t>A Java-based command-line tool that converts Markdown files (.md) to Word documents (.docx) with rich text formatting preserved.</w:t>
      </w:r>
    </w:p>
    <w:p>
      <w:pPr>
        <w:pStyle w:val="Heading2"/>
      </w:pPr>
      <w:r>
        <w:rPr>
          <w:b w:val="off"/>
          <w:i w:val="off"/>
        </w:rPr>
        <w:t>Features</w:t>
      </w:r>
    </w:p>
    <w:p>
      <w:r>
        <w:rPr>
          <w:b w:val="off"/>
          <w:i w:val="off"/>
        </w:rPr>
        <w:t>The converter preserves the following Markdown elements when converting to Word:</w:t>
      </w:r>
    </w:p>
    <w:p>
      <w:pPr>
        <w:pStyle w:val="List Bullet"/>
      </w:pPr>
      <w:r>
        <w:rPr>
          <w:b w:val="on"/>
          <w:i w:val="off"/>
        </w:rPr>
        <w:t>Headings</w:t>
      </w:r>
      <w:r>
        <w:rPr>
          <w:b w:val="off"/>
          <w:i w:val="off"/>
        </w:rPr>
        <w:t xml:space="preserve"> (levels 1-6) with proper Word heading styles</w:t>
      </w:r>
    </w:p>
    <w:p>
      <w:pPr>
        <w:pStyle w:val="List Bullet"/>
      </w:pPr>
      <w:r>
        <w:rPr>
          <w:b w:val="on"/>
          <w:i w:val="off"/>
        </w:rPr>
        <w:t>Text formatting</w:t>
      </w:r>
      <w:r>
        <w:rPr>
          <w:b w:val="off"/>
          <w:i w:val="off"/>
        </w:rPr>
        <w:t xml:space="preserve"> (bold, italic, bold-italic combinations)</w:t>
      </w:r>
    </w:p>
    <w:p>
      <w:pPr>
        <w:pStyle w:val="List Bullet"/>
      </w:pPr>
      <w:r>
        <w:rPr>
          <w:b w:val="on"/>
          <w:i w:val="off"/>
        </w:rPr>
        <w:t>Clickable hyperlinks</w:t>
      </w:r>
      <w:r>
        <w:rPr>
          <w:b w:val="off"/>
          <w:i w:val="off"/>
        </w:rPr>
        <w:t xml:space="preserve"> with proper URL attributes</w:t>
      </w:r>
    </w:p>
    <w:p>
      <w:pPr>
        <w:pStyle w:val="List Bullet"/>
      </w:pPr>
      <w:r>
        <w:rPr>
          <w:b w:val="on"/>
          <w:i w:val="off"/>
        </w:rPr>
        <w:t>Lists</w:t>
      </w:r>
      <w:r>
        <w:rPr>
          <w:b w:val="off"/>
          <w:i w:val="off"/>
        </w:rPr>
        <w:t xml:space="preserve"> (ordered and unordered) including nested lists</w:t>
      </w:r>
    </w:p>
    <w:p>
      <w:pPr>
        <w:pStyle w:val="List Bullet"/>
      </w:pPr>
      <w:r>
        <w:rPr>
          <w:b w:val="on"/>
          <w:i w:val="off"/>
        </w:rPr>
        <w:t>Code blocks</w:t>
      </w:r>
      <w:r>
        <w:rPr>
          <w:b w:val="off"/>
          <w:i w:val="off"/>
        </w:rPr>
        <w:t xml:space="preserve"> (fenced and inline) with monospace font</w:t>
      </w:r>
    </w:p>
    <w:p>
      <w:pPr>
        <w:pStyle w:val="List Bullet"/>
      </w:pPr>
      <w:r>
        <w:rPr>
          <w:b w:val="on"/>
          <w:i w:val="off"/>
        </w:rPr>
        <w:t>Blockquotes</w:t>
      </w:r>
      <w:r>
        <w:rPr>
          <w:b w:val="off"/>
          <w:i w:val="off"/>
        </w:rPr>
        <w:t xml:space="preserve"> with italic formatting and indentation</w:t>
      </w:r>
    </w:p>
    <w:p>
      <w:pPr>
        <w:pStyle w:val="List Bullet"/>
      </w:pPr>
      <w:r>
        <w:rPr>
          <w:b w:val="on"/>
          <w:i w:val="off"/>
        </w:rPr>
        <w:t>Images</w:t>
      </w:r>
      <w:r>
        <w:rPr>
          <w:b w:val="off"/>
          <w:i w:val="off"/>
        </w:rPr>
        <w:t xml:space="preserve"> embedded from local file paths</w:t>
      </w:r>
    </w:p>
    <w:p>
      <w:pPr>
        <w:pStyle w:val="Heading2"/>
      </w:pPr>
      <w:r>
        <w:rPr>
          <w:b w:val="off"/>
          <w:i w:val="off"/>
        </w:rPr>
        <w:t>Prerequisites</w:t>
      </w:r>
    </w:p>
    <w:p>
      <w:pPr>
        <w:pStyle w:val="List Bullet"/>
      </w:pPr>
      <w:r>
        <w:rPr>
          <w:b w:val="on"/>
          <w:i w:val="off"/>
        </w:rPr>
        <w:t>JDK 17</w:t>
      </w:r>
      <w:r>
        <w:rPr>
          <w:b w:val="off"/>
          <w:i w:val="off"/>
        </w:rPr>
        <w:t xml:space="preserve"> or higher - Download from </w:t>
      </w:r>
      <w:r>
        <w:rPr>
          <w:b w:val="off"/>
          <w:i w:val="off"/>
          <w:color w:val="0000FF"/>
          <w:u w:val="single"/>
        </w:rPr>
        <w:t>Oracle</w:t>
      </w:r>
    </w:p>
    <w:p>
      <w:pPr>
        <w:pStyle w:val="List Bullet"/>
      </w:pPr>
      <w:r>
        <w:rPr>
          <w:b w:val="on"/>
          <w:i w:val="off"/>
        </w:rPr>
        <w:t>Maven</w:t>
      </w:r>
      <w:r>
        <w:rPr>
          <w:b w:val="off"/>
          <w:i w:val="off"/>
        </w:rPr>
        <w:t xml:space="preserve"> 3.6+ - Download from </w:t>
      </w:r>
      <w:r>
        <w:rPr>
          <w:b w:val="off"/>
          <w:i w:val="off"/>
          <w:color w:val="0000FF"/>
          <w:u w:val="single"/>
        </w:rPr>
        <w:t>Maven</w:t>
      </w:r>
    </w:p>
    <w:p>
      <w:pPr>
        <w:pStyle w:val="List Bullet"/>
      </w:pPr>
      <w:r>
        <w:rPr>
          <w:b w:val="off"/>
          <w:i w:val="off"/>
        </w:rPr>
        <w:t xml:space="preserve">Alternatively, use SDKMAN to install both: </w:t>
      </w:r>
      <w:r>
        <w:rPr>
          <w:rFonts w:ascii="Courier New" w:hAnsi="Courier New" w:cs="Courier New" w:eastAsia="Courier New"/>
        </w:rPr>
        <w:t>`sdk install java 17.0.12-temp`</w:t>
      </w:r>
      <w:r>
        <w:rPr>
          <w:b w:val="off"/>
          <w:i w:val="off"/>
        </w:rPr>
        <w:t xml:space="preserve"> and </w:t>
      </w:r>
      <w:r>
        <w:rPr>
          <w:rFonts w:ascii="Courier New" w:hAnsi="Courier New" w:cs="Courier New" w:eastAsia="Courier New"/>
        </w:rPr>
        <w:t>`sdk install maven`</w:t>
      </w:r>
    </w:p>
    <w:p>
      <w:r>
        <w:rPr>
          <w:b w:val="off"/>
          <w:i w:val="off"/>
        </w:rPr>
        <w:t>Verify installations:</w:t>
      </w:r>
    </w:p>
    <w:p>
      <w:r>
        <w:rPr>
          <w:rFonts w:ascii="Courier New" w:hAnsi="Courier New" w:cs="Courier New" w:eastAsia="Courier New"/>
        </w:rPr>
        <w:t xml:space="preserve">java -version
mvn -version
</w:t>
      </w:r>
    </w:p>
    <w:p>
      <w:pPr>
        <w:pStyle w:val="Heading2"/>
      </w:pPr>
      <w:r>
        <w:rPr>
          <w:b w:val="off"/>
          <w:i w:val="off"/>
        </w:rPr>
        <w:t>Building</w:t>
      </w:r>
    </w:p>
    <w:p>
      <w:r>
        <w:rPr>
          <w:b w:val="off"/>
          <w:i w:val="off"/>
        </w:rPr>
        <w:t xml:space="preserve">Clone or download the project source code, then navigate to the </w:t>
      </w:r>
      <w:r>
        <w:rPr>
          <w:rFonts w:ascii="Courier New" w:hAnsi="Courier New" w:cs="Courier New" w:eastAsia="Courier New"/>
        </w:rPr>
        <w:t>`MarkDownToWordSource`</w:t>
      </w:r>
      <w:r>
        <w:rPr>
          <w:b w:val="off"/>
          <w:i w:val="off"/>
        </w:rPr>
        <w:t xml:space="preserve"> directory:</w:t>
      </w:r>
    </w:p>
    <w:p>
      <w:r>
        <w:rPr>
          <w:rFonts w:ascii="Courier New" w:hAnsi="Courier New" w:cs="Courier New" w:eastAsia="Courier New"/>
        </w:rPr>
        <w:t xml:space="preserve">cd MarkDownToWordSource
</w:t>
      </w:r>
    </w:p>
    <w:p>
      <w:r>
        <w:rPr>
          <w:b w:val="off"/>
          <w:i w:val="off"/>
        </w:rPr>
        <w:t>Compile the project:</w:t>
      </w:r>
    </w:p>
    <w:p>
      <w:r>
        <w:rPr>
          <w:rFonts w:ascii="Courier New" w:hAnsi="Courier New" w:cs="Courier New" w:eastAsia="Courier New"/>
        </w:rPr>
        <w:t xml:space="preserve">mvn clean compile
</w:t>
      </w:r>
    </w:p>
    <w:p>
      <w:r>
        <w:rPr>
          <w:b w:val="off"/>
          <w:i w:val="off"/>
        </w:rPr>
        <w:t>Package as executable JAR (optional):</w:t>
      </w:r>
    </w:p>
    <w:p>
      <w:r>
        <w:rPr>
          <w:rFonts w:ascii="Courier New" w:hAnsi="Courier New" w:cs="Courier New" w:eastAsia="Courier New"/>
        </w:rPr>
        <w:t xml:space="preserve">mvn package
</w:t>
      </w:r>
    </w:p>
    <w:p>
      <w:r>
        <w:rPr>
          <w:b w:val="off"/>
          <w:i w:val="off"/>
        </w:rPr>
        <w:t xml:space="preserve">This will create </w:t>
      </w:r>
      <w:r>
        <w:rPr>
          <w:rFonts w:ascii="Courier New" w:hAnsi="Courier New" w:cs="Courier New" w:eastAsia="Courier New"/>
        </w:rPr>
        <w:t>`target/md2word-1.0-SNAPSHOT.jar`</w:t>
      </w:r>
      <w:r>
        <w:rPr>
          <w:b w:val="off"/>
          <w:i w:val="off"/>
        </w:rPr>
        <w:t>.</w:t>
      </w:r>
    </w:p>
    <w:p>
      <w:pPr>
        <w:pStyle w:val="Heading2"/>
      </w:pPr>
      <w:r>
        <w:rPr>
          <w:b w:val="off"/>
          <w:i w:val="off"/>
        </w:rPr>
        <w:t>Usage</w:t>
      </w:r>
    </w:p>
    <w:p>
      <w:pPr>
        <w:pStyle w:val="Heading3"/>
      </w:pPr>
      <w:r>
        <w:rPr>
          <w:b w:val="off"/>
          <w:i w:val="off"/>
        </w:rPr>
        <w:t>Basic Usage</w:t>
      </w:r>
    </w:p>
    <w:p>
      <w:r>
        <w:rPr>
          <w:b w:val="off"/>
          <w:i w:val="off"/>
        </w:rPr>
        <w:t>After compilation, you can run the converter using:</w:t>
      </w:r>
    </w:p>
    <w:p>
      <w:r>
        <w:rPr>
          <w:rFonts w:ascii="Courier New" w:hAnsi="Courier New" w:cs="Courier New" w:eastAsia="Courier New"/>
        </w:rPr>
        <w:t xml:space="preserve">java -cp target/classes com.md2word.Main &lt;input.md&gt; &lt;output.docx&gt;
</w:t>
      </w:r>
    </w:p>
    <w:p>
      <w:pPr>
        <w:pStyle w:val="Heading3"/>
      </w:pPr>
      <w:r>
        <w:rPr>
          <w:b w:val="off"/>
          <w:i w:val="off"/>
        </w:rPr>
        <w:t>With JAR File</w:t>
      </w:r>
    </w:p>
    <w:p>
      <w:r>
        <w:rPr>
          <w:b w:val="off"/>
          <w:i w:val="off"/>
        </w:rPr>
        <w:t xml:space="preserve">If you packaged the project with </w:t>
      </w:r>
      <w:r>
        <w:rPr>
          <w:rFonts w:ascii="Courier New" w:hAnsi="Courier New" w:cs="Courier New" w:eastAsia="Courier New"/>
        </w:rPr>
        <w:t>`mvn package`</w:t>
      </w:r>
      <w:r>
        <w:rPr>
          <w:b w:val="off"/>
          <w:i w:val="off"/>
        </w:rPr>
        <w:t>, you can use:</w:t>
      </w:r>
    </w:p>
    <w:p>
      <w:r>
        <w:rPr>
          <w:rFonts w:ascii="Courier New" w:hAnsi="Courier New" w:cs="Courier New" w:eastAsia="Courier New"/>
        </w:rPr>
        <w:t xml:space="preserve">java -jar target/md2word-1.0-SNAPSHOT.jar &lt;input.md&gt; &lt;output.docx&gt;
</w:t>
      </w:r>
    </w:p>
    <w:p>
      <w:pPr>
        <w:pStyle w:val="Heading3"/>
      </w:pPr>
      <w:r>
        <w:rPr>
          <w:b w:val="off"/>
          <w:i w:val="off"/>
        </w:rPr>
        <w:t>Examples</w:t>
      </w:r>
    </w:p>
    <w:p>
      <w:r>
        <w:rPr>
          <w:b w:val="off"/>
          <w:i w:val="off"/>
        </w:rPr>
        <w:t>Convert a README to Word document:</w:t>
      </w:r>
    </w:p>
    <w:p>
      <w:r>
        <w:rPr>
          <w:rFonts w:ascii="Courier New" w:hAnsi="Courier New" w:cs="Courier New" w:eastAsia="Courier New"/>
        </w:rPr>
        <w:t xml:space="preserve">java -jar target/md2word-1.0-SNAPSHOT.jar README.md README.docx
</w:t>
      </w:r>
    </w:p>
    <w:p>
      <w:r>
        <w:rPr>
          <w:b w:val="off"/>
          <w:i w:val="off"/>
        </w:rPr>
        <w:t>Convert a Markdown file with nested lists:</w:t>
      </w:r>
    </w:p>
    <w:p>
      <w:r>
        <w:rPr>
          <w:rFonts w:ascii="Courier New" w:hAnsi="Courier New" w:cs="Courier New" w:eastAsia="Courier New"/>
        </w:rPr>
        <w:t xml:space="preserve">java -jar target/md2word-1.0-SNAPSHOT.jar document.md output.docx
</w:t>
      </w:r>
    </w:p>
    <w:p>
      <w:pPr>
        <w:pStyle w:val="Heading2"/>
      </w:pPr>
      <w:r>
        <w:rPr>
          <w:b w:val="off"/>
          <w:i w:val="off"/>
        </w:rPr>
        <w:t>Supported Markdown Elements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i w:val="off"/>
              </w:rPr>
              <w:t>Element</w:t>
            </w:r>
          </w:p>
        </w:tc>
        <w:tc>
          <w:p>
            <w:r>
              <w:rPr>
                <w:b w:val="on"/>
                <w:i w:val="off"/>
              </w:rPr>
              <w:t>Markdown Syntax</w:t>
            </w:r>
          </w:p>
        </w:tc>
        <w:tc>
          <w:p>
            <w:r>
              <w:rPr>
                <w:b w:val="on"/>
                <w:i w:val="off"/>
              </w:rPr>
              <w:t>Word Output</w:t>
            </w:r>
          </w:p>
        </w:tc>
      </w:tr>
      <w:tr>
        <w:tc>
          <w:p>
            <w:r>
              <w:rPr>
                <w:b w:val="off"/>
                <w:i w:val="off"/>
              </w:rPr>
              <w:t>Heading 1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 Title`</w:t>
            </w:r>
          </w:p>
        </w:tc>
        <w:tc>
          <w:p>
            <w:r>
              <w:rPr>
                <w:b w:val="off"/>
                <w:i w:val="off"/>
              </w:rPr>
              <w:t>Heading1 style</w:t>
            </w:r>
          </w:p>
        </w:tc>
      </w:tr>
      <w:tr>
        <w:tc>
          <w:p>
            <w:r>
              <w:rPr>
                <w:b w:val="off"/>
                <w:i w:val="off"/>
              </w:rPr>
              <w:t>Heading 2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 Subtitle`</w:t>
            </w:r>
          </w:p>
        </w:tc>
        <w:tc>
          <w:p>
            <w:r>
              <w:rPr>
                <w:b w:val="off"/>
                <w:i w:val="off"/>
              </w:rPr>
              <w:t>Heading2 style</w:t>
            </w:r>
          </w:p>
        </w:tc>
      </w:tr>
      <w:tr>
        <w:tc>
          <w:p>
            <w:r>
              <w:rPr>
                <w:b w:val="off"/>
                <w:i w:val="off"/>
              </w:rPr>
              <w:t>Heading 3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`### Section`</w:t>
            </w:r>
          </w:p>
        </w:tc>
        <w:tc>
          <w:p>
            <w:r>
              <w:rPr>
                <w:b w:val="off"/>
                <w:i w:val="off"/>
              </w:rPr>
              <w:t>Heading3 style</w:t>
            </w:r>
          </w:p>
        </w:tc>
      </w:tr>
      <w:tr>
        <w:tc>
          <w:p>
            <w:r>
              <w:rPr>
                <w:b w:val="off"/>
                <w:i w:val="off"/>
              </w:rPr>
              <w:t>Heading 4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`#### Subsection`</w:t>
            </w:r>
          </w:p>
        </w:tc>
        <w:tc>
          <w:p>
            <w:r>
              <w:rPr>
                <w:b w:val="off"/>
                <w:i w:val="off"/>
              </w:rPr>
              <w:t>Heading4 style</w:t>
            </w:r>
          </w:p>
        </w:tc>
      </w:tr>
      <w:tr>
        <w:tc>
          <w:p>
            <w:r>
              <w:rPr>
                <w:b w:val="off"/>
                <w:i w:val="off"/>
              </w:rPr>
              <w:t>Heading 5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`##### Sub-subsection`</w:t>
            </w:r>
          </w:p>
        </w:tc>
        <w:tc>
          <w:p>
            <w:r>
              <w:rPr>
                <w:b w:val="off"/>
                <w:i w:val="off"/>
              </w:rPr>
              <w:t>Heading5 style</w:t>
            </w:r>
          </w:p>
        </w:tc>
      </w:tr>
      <w:tr>
        <w:tc>
          <w:p>
            <w:r>
              <w:rPr>
                <w:b w:val="off"/>
                <w:i w:val="off"/>
              </w:rPr>
              <w:t>Heading 6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`###### Paragraph`</w:t>
            </w:r>
          </w:p>
        </w:tc>
        <w:tc>
          <w:p>
            <w:r>
              <w:rPr>
                <w:b w:val="off"/>
                <w:i w:val="off"/>
              </w:rPr>
              <w:t>Heading6 style</w:t>
            </w:r>
          </w:p>
        </w:tc>
      </w:tr>
      <w:tr>
        <w:tc>
          <w:p>
            <w:r>
              <w:rPr>
                <w:b w:val="off"/>
                <w:i w:val="off"/>
              </w:rPr>
              <w:t>Bold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`**text**`</w:t>
            </w:r>
            <w:r>
              <w:rPr>
                <w:b w:val="off"/>
                <w:i w:val="off"/>
              </w:rPr>
              <w:t xml:space="preserve"> or </w:t>
            </w:r>
            <w:r>
              <w:rPr>
                <w:rFonts w:ascii="Courier New" w:hAnsi="Courier New" w:cs="Courier New" w:eastAsia="Courier New"/>
              </w:rPr>
              <w:t>`__text__`</w:t>
            </w:r>
          </w:p>
        </w:tc>
        <w:tc>
          <w:p>
            <w:r>
              <w:rPr>
                <w:b w:val="off"/>
                <w:i w:val="off"/>
              </w:rPr>
              <w:t>Bold text</w:t>
            </w:r>
          </w:p>
        </w:tc>
      </w:tr>
      <w:tr>
        <w:tc>
          <w:p>
            <w:r>
              <w:rPr>
                <w:b w:val="off"/>
                <w:i w:val="off"/>
              </w:rPr>
              <w:t>Italic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`*text*`</w:t>
            </w:r>
            <w:r>
              <w:rPr>
                <w:b w:val="off"/>
                <w:i w:val="off"/>
              </w:rPr>
              <w:t xml:space="preserve"> or </w:t>
            </w:r>
            <w:r>
              <w:rPr>
                <w:rFonts w:ascii="Courier New" w:hAnsi="Courier New" w:cs="Courier New" w:eastAsia="Courier New"/>
              </w:rPr>
              <w:t>`_text_`</w:t>
            </w:r>
          </w:p>
        </w:tc>
        <w:tc>
          <w:p>
            <w:r>
              <w:rPr>
                <w:b w:val="off"/>
                <w:i w:val="off"/>
              </w:rPr>
              <w:t>Italic text</w:t>
            </w:r>
          </w:p>
        </w:tc>
      </w:tr>
      <w:tr>
        <w:tc>
          <w:p>
            <w:r>
              <w:rPr>
                <w:b w:val="off"/>
                <w:i w:val="off"/>
              </w:rPr>
              <w:t>Bold Italic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`***text***`</w:t>
            </w:r>
            <w:r>
              <w:rPr>
                <w:b w:val="off"/>
                <w:i w:val="off"/>
              </w:rPr>
              <w:t xml:space="preserve"> or </w:t>
            </w:r>
            <w:r>
              <w:rPr>
                <w:rFonts w:ascii="Courier New" w:hAnsi="Courier New" w:cs="Courier New" w:eastAsia="Courier New"/>
              </w:rPr>
              <w:t>`___text___`</w:t>
            </w:r>
          </w:p>
        </w:tc>
        <w:tc>
          <w:p>
            <w:r>
              <w:rPr>
                <w:b w:val="off"/>
                <w:i w:val="off"/>
              </w:rPr>
              <w:t>Bold + Italic</w:t>
            </w:r>
          </w:p>
        </w:tc>
      </w:tr>
      <w:tr>
        <w:tc>
          <w:p>
            <w:r>
              <w:rPr>
                <w:b w:val="off"/>
                <w:i w:val="off"/>
              </w:rPr>
              <w:t>Links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`[text](url)`</w:t>
            </w:r>
          </w:p>
        </w:tc>
        <w:tc>
          <w:p>
            <w:r>
              <w:rPr>
                <w:b w:val="off"/>
                <w:i w:val="off"/>
              </w:rPr>
              <w:t>Clickable hyperlink</w:t>
            </w:r>
          </w:p>
        </w:tc>
      </w:tr>
      <w:tr>
        <w:tc>
          <w:p>
            <w:r>
              <w:rPr>
                <w:b w:val="off"/>
                <w:i w:val="off"/>
              </w:rPr>
              <w:t>Unordered List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`- item`</w:t>
            </w:r>
            <w:r>
              <w:rPr>
                <w:b w:val="off"/>
                <w:i w:val="off"/>
              </w:rPr>
              <w:t xml:space="preserve"> or </w:t>
            </w:r>
            <w:r>
              <w:rPr>
                <w:rFonts w:ascii="Courier New" w:hAnsi="Courier New" w:cs="Courier New" w:eastAsia="Courier New"/>
              </w:rPr>
              <w:t>`* item`</w:t>
            </w:r>
            <w:r>
              <w:rPr>
                <w:b w:val="off"/>
                <w:i w:val="off"/>
              </w:rPr>
              <w:t xml:space="preserve"> or </w:t>
            </w:r>
            <w:r>
              <w:rPr>
                <w:rFonts w:ascii="Courier New" w:hAnsi="Courier New" w:cs="Courier New" w:eastAsia="Courier New"/>
              </w:rPr>
              <w:t>`+ item`</w:t>
            </w:r>
          </w:p>
        </w:tc>
        <w:tc>
          <w:p>
            <w:r>
              <w:rPr>
                <w:b w:val="off"/>
                <w:i w:val="off"/>
              </w:rPr>
              <w:t>Bulleted list</w:t>
            </w:r>
          </w:p>
        </w:tc>
      </w:tr>
      <w:tr>
        <w:tc>
          <w:p>
            <w:r>
              <w:rPr>
                <w:b w:val="off"/>
                <w:i w:val="off"/>
              </w:rPr>
              <w:t>Ordered List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`1. item`</w:t>
            </w:r>
          </w:p>
        </w:tc>
        <w:tc>
          <w:p>
            <w:r>
              <w:rPr>
                <w:b w:val="off"/>
                <w:i w:val="off"/>
              </w:rPr>
              <w:t>Numbered list</w:t>
            </w:r>
          </w:p>
        </w:tc>
      </w:tr>
      <w:tr>
        <w:tc>
          <w:p>
            <w:r>
              <w:rPr>
                <w:b w:val="off"/>
                <w:i w:val="off"/>
              </w:rPr>
              <w:t>Nested Lists</w:t>
            </w:r>
          </w:p>
        </w:tc>
        <w:tc>
          <w:p>
            <w:r>
              <w:rPr>
                <w:b w:val="off"/>
                <w:i w:val="off"/>
              </w:rPr>
              <w:t>Indented items</w:t>
            </w:r>
          </w:p>
        </w:tc>
        <w:tc>
          <w:p>
            <w:r>
              <w:rPr>
                <w:b w:val="off"/>
                <w:i w:val="off"/>
              </w:rPr>
              <w:t>Nested lists with proper hierarchy</w:t>
            </w:r>
          </w:p>
        </w:tc>
      </w:tr>
      <w:tr>
        <w:tc>
          <w:p>
            <w:r>
              <w:rPr>
                <w:b w:val="off"/>
                <w:i w:val="off"/>
              </w:rPr>
              <w:t>Code Block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```text```</w:t>
            </w:r>
          </w:p>
        </w:tc>
        <w:tc>
          <w:p>
            <w:r>
              <w:rPr>
                <w:b w:val="off"/>
                <w:i w:val="off"/>
              </w:rPr>
              <w:t>Monospace font, gray background</w:t>
            </w:r>
          </w:p>
        </w:tc>
      </w:tr>
      <w:tr>
        <w:tc>
          <w:p>
            <w:r>
              <w:rPr>
                <w:b w:val="off"/>
                <w:i w:val="off"/>
              </w:rPr>
              <w:t>Inline Code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``code``</w:t>
            </w:r>
          </w:p>
        </w:tc>
        <w:tc>
          <w:p>
            <w:r>
              <w:rPr>
                <w:b w:val="off"/>
                <w:i w:val="off"/>
              </w:rPr>
              <w:t>Monospace font</w:t>
            </w:r>
          </w:p>
        </w:tc>
      </w:tr>
      <w:tr>
        <w:tc>
          <w:p>
            <w:r>
              <w:rPr>
                <w:b w:val="off"/>
                <w:i w:val="off"/>
              </w:rPr>
              <w:t>Blockquote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`&gt; text`</w:t>
            </w:r>
          </w:p>
        </w:tc>
        <w:tc>
          <w:p>
            <w:r>
              <w:rPr>
                <w:b w:val="off"/>
                <w:i w:val="off"/>
              </w:rPr>
              <w:t>Italic, indented, light background</w:t>
            </w:r>
          </w:p>
        </w:tc>
      </w:tr>
      <w:tr>
        <w:tc>
          <w:p>
            <w:r>
              <w:rPr>
                <w:b w:val="off"/>
                <w:i w:val="off"/>
              </w:rPr>
              <w:t>Images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`![alt](path)`</w:t>
            </w:r>
          </w:p>
        </w:tc>
        <w:tc>
          <w:p>
            <w:r>
              <w:rPr>
                <w:b w:val="off"/>
                <w:i w:val="off"/>
              </w:rPr>
              <w:t>Embedded image</w:t>
            </w:r>
          </w:p>
        </w:tc>
      </w:tr>
    </w:tbl>
    <w:p>
      <w:pPr>
        <w:pStyle w:val="Heading2"/>
      </w:pPr>
      <w:r>
        <w:rPr>
          <w:b w:val="off"/>
          <w:i w:val="off"/>
        </w:rPr>
        <w:t>Example</w:t>
      </w:r>
    </w:p>
    <w:p>
      <w:pPr>
        <w:pStyle w:val="Heading3"/>
      </w:pPr>
      <w:r>
        <w:rPr>
          <w:b w:val="off"/>
          <w:i w:val="off"/>
        </w:rPr>
        <w:t>Input Markdown (example.md)</w:t>
      </w:r>
    </w:p>
    <w:p>
      <w:r>
        <w:rPr>
          <w:rFonts w:ascii="Courier New" w:hAnsi="Courier New" w:cs="Courier New" w:eastAsia="Courier New"/>
        </w:rPr>
        <w:t xml:space="preserve"># My Document
This is a **bold** statement with *italic* emphasis.
## Features
- Easy to use
- Fast conversion
- Reliable output
### Code Example
```java
public class Main {
    public static void main(String[] args) {
        System.out.println("Hello, World!");
    }
}
</w:t>
      </w:r>
    </w:p>
    <w:p>
      <w:pPr>
        <w:ind w:left="720"/>
      </w:pPr>
      <w:r>
        <w:rPr>
          <w:b w:val="off"/>
          <w:i w:val="on"/>
        </w:rPr>
        <w:t>This is a blockquote with important information.</w:t>
      </w:r>
    </w:p>
    <w:p>
      <w:r>
        <w:rPr>
          <w:rFonts w:ascii="Courier New" w:hAnsi="Courier New" w:cs="Courier New" w:eastAsia="Courier New"/>
        </w:rPr>
        <w:t xml:space="preserve">
### Conversion Command
```bash
java -jar target/md2word-1.0-SNAPSHOT.jar example.md example.docx
</w:t>
      </w:r>
    </w:p>
    <w:p>
      <w:pPr>
        <w:pStyle w:val="Heading2"/>
      </w:pPr>
      <w:r>
        <w:rPr>
          <w:b w:val="off"/>
          <w:i w:val="off"/>
        </w:rPr>
        <w:t>Limitations</w:t>
      </w:r>
    </w:p>
    <w:p>
      <w:r>
        <w:rPr>
          <w:b w:val="off"/>
          <w:i w:val="off"/>
        </w:rPr>
        <w:t xml:space="preserve">The following Markdown features are </w:t>
      </w:r>
      <w:r>
        <w:rPr>
          <w:b w:val="on"/>
          <w:i w:val="off"/>
        </w:rPr>
        <w:t>not currently supported</w:t>
      </w:r>
      <w:r>
        <w:rPr>
          <w:b w:val="off"/>
          <w:i w:val="off"/>
        </w:rPr>
        <w:t xml:space="preserve"> due to missing flexmark extension dependencies:</w:t>
      </w:r>
    </w:p>
    <w:p>
      <w:pPr>
        <w:pStyle w:val="List Bullet"/>
      </w:pPr>
      <w:r>
        <w:rPr>
          <w:b w:val="on"/>
          <w:i w:val="off"/>
        </w:rPr>
        <w:t>Tables</w:t>
      </w:r>
      <w:r>
        <w:rPr>
          <w:b w:val="off"/>
          <w:i w:val="off"/>
        </w:rPr>
        <w:t xml:space="preserve"> - GitHub Flavored Markdown tables require </w:t>
      </w:r>
      <w:r>
        <w:rPr>
          <w:rFonts w:ascii="Courier New" w:hAnsi="Courier New" w:cs="Courier New" w:eastAsia="Courier New"/>
        </w:rPr>
        <w:t>`flexmark-ext-tables`</w:t>
      </w:r>
      <w:r>
        <w:rPr>
          <w:b w:val="off"/>
          <w:i w:val="off"/>
        </w:rPr>
        <w:t xml:space="preserve"> extension</w:t>
      </w:r>
    </w:p>
    <w:p>
      <w:pPr>
        <w:pStyle w:val="List Bullet"/>
      </w:pPr>
      <w:r>
        <w:rPr>
          <w:b w:val="on"/>
          <w:i w:val="off"/>
        </w:rPr>
        <w:t>Horizontal rules</w:t>
      </w:r>
      <w:r>
        <w:rPr>
          <w:b w:val="off"/>
          <w:i w:val="off"/>
        </w:rPr>
        <w:t xml:space="preserve"> - </w:t>
      </w:r>
      <w:r>
        <w:rPr>
          <w:rFonts w:ascii="Courier New" w:hAnsi="Courier New" w:cs="Courier New" w:eastAsia="Courier New"/>
        </w:rPr>
        <w:t>`---`</w:t>
      </w:r>
      <w:r>
        <w:rPr>
          <w:b w:val="off"/>
          <w:i w:val="off"/>
        </w:rPr>
        <w:t xml:space="preserve">, </w:t>
      </w:r>
      <w:r>
        <w:rPr>
          <w:rFonts w:ascii="Courier New" w:hAnsi="Courier New" w:cs="Courier New" w:eastAsia="Courier New"/>
        </w:rPr>
        <w:t>`***`</w:t>
      </w:r>
      <w:r>
        <w:rPr>
          <w:b w:val="off"/>
          <w:i w:val="off"/>
        </w:rPr>
        <w:t xml:space="preserve">, </w:t>
      </w:r>
      <w:r>
        <w:rPr>
          <w:rFonts w:ascii="Courier New" w:hAnsi="Courier New" w:cs="Courier New" w:eastAsia="Courier New"/>
        </w:rPr>
        <w:t>`___`</w:t>
      </w:r>
      <w:r>
        <w:rPr>
          <w:b w:val="off"/>
          <w:i w:val="off"/>
        </w:rPr>
        <w:t xml:space="preserve"> require flexmark GFM extensions</w:t>
      </w:r>
    </w:p>
    <w:p>
      <w:r>
        <w:rPr>
          <w:b w:val="off"/>
          <w:i w:val="off"/>
        </w:rPr>
        <w:t xml:space="preserve">These features may be added in future releases by updating </w:t>
      </w:r>
      <w:r>
        <w:rPr>
          <w:rFonts w:ascii="Courier New" w:hAnsi="Courier New" w:cs="Courier New" w:eastAsia="Courier New"/>
        </w:rPr>
        <w:t>`pom.xml`</w:t>
      </w:r>
      <w:r>
        <w:rPr>
          <w:b w:val="off"/>
          <w:i w:val="off"/>
        </w:rPr>
        <w:t xml:space="preserve"> dependencies.</w:t>
      </w:r>
    </w:p>
    <w:p>
      <w:pPr>
        <w:pStyle w:val="Heading2"/>
      </w:pPr>
      <w:r>
        <w:rPr>
          <w:b w:val="off"/>
          <w:i w:val="off"/>
        </w:rPr>
        <w:t>Troubleshooting</w:t>
      </w:r>
    </w:p>
    <w:p>
      <w:pPr>
        <w:pStyle w:val="Heading3"/>
      </w:pPr>
      <w:r>
        <w:rPr>
          <w:b w:val="off"/>
          <w:i w:val="off"/>
        </w:rPr>
        <w:t>"java: command not found"</w:t>
      </w:r>
    </w:p>
    <w:p>
      <w:pPr>
        <w:pStyle w:val="List Bullet"/>
      </w:pPr>
      <w:r>
        <w:rPr>
          <w:b w:val="off"/>
          <w:i w:val="off"/>
        </w:rPr>
        <w:t>Ensure JDK is installed and in your PATH</w:t>
      </w:r>
    </w:p>
    <w:p>
      <w:pPr>
        <w:pStyle w:val="List Bullet"/>
      </w:pPr>
      <w:r>
        <w:rPr>
          <w:b w:val="off"/>
          <w:i w:val="off"/>
        </w:rPr>
        <w:t xml:space="preserve">Set </w:t>
      </w:r>
      <w:r>
        <w:rPr>
          <w:rFonts w:ascii="Courier New" w:hAnsi="Courier New" w:cs="Courier New" w:eastAsia="Courier New"/>
        </w:rPr>
        <w:t>`JAVA_HOME`</w:t>
      </w:r>
      <w:r>
        <w:rPr>
          <w:b w:val="off"/>
          <w:i w:val="off"/>
        </w:rPr>
        <w:t xml:space="preserve"> environment variable</w:t>
      </w:r>
    </w:p>
    <w:p>
      <w:pPr>
        <w:pStyle w:val="List Bullet"/>
      </w:pPr>
      <w:r>
        <w:rPr>
          <w:b w:val="off"/>
          <w:i w:val="off"/>
        </w:rPr>
        <w:t>Add JDK bin directory to PATH</w:t>
      </w:r>
    </w:p>
    <w:p>
      <w:pPr>
        <w:pStyle w:val="Heading3"/>
      </w:pPr>
      <w:r>
        <w:rPr>
          <w:b w:val="off"/>
          <w:i w:val="off"/>
        </w:rPr>
        <w:t>"Unable to access jarfile"</w:t>
      </w:r>
    </w:p>
    <w:p>
      <w:pPr>
        <w:pStyle w:val="List Bullet"/>
      </w:pPr>
      <w:r>
        <w:rPr>
          <w:b w:val="off"/>
          <w:i w:val="off"/>
        </w:rPr>
        <w:t xml:space="preserve">Ensure you've built the project with </w:t>
      </w:r>
      <w:r>
        <w:rPr>
          <w:rFonts w:ascii="Courier New" w:hAnsi="Courier New" w:cs="Courier New" w:eastAsia="Courier New"/>
        </w:rPr>
        <w:t>`mvn package`</w:t>
      </w:r>
    </w:p>
    <w:p>
      <w:pPr>
        <w:pStyle w:val="List Bullet"/>
      </w:pPr>
      <w:r>
        <w:rPr>
          <w:b w:val="off"/>
          <w:i w:val="off"/>
        </w:rPr>
        <w:t xml:space="preserve">Verify the JAR file exists in </w:t>
      </w:r>
      <w:r>
        <w:rPr>
          <w:rFonts w:ascii="Courier New" w:hAnsi="Courier New" w:cs="Courier New" w:eastAsia="Courier New"/>
        </w:rPr>
        <w:t>`target/`</w:t>
      </w:r>
      <w:r>
        <w:rPr>
          <w:b w:val="off"/>
          <w:i w:val="off"/>
        </w:rPr>
        <w:t xml:space="preserve"> directory</w:t>
      </w:r>
    </w:p>
    <w:p>
      <w:pPr>
        <w:pStyle w:val="List Bullet"/>
      </w:pPr>
      <w:r>
        <w:rPr>
          <w:b w:val="off"/>
          <w:i w:val="off"/>
        </w:rPr>
        <w:t xml:space="preserve">Use </w:t>
      </w:r>
      <w:r>
        <w:rPr>
          <w:rFonts w:ascii="Courier New" w:hAnsi="Courier New" w:cs="Courier New" w:eastAsia="Courier New"/>
        </w:rPr>
        <w:t>`java -cp target/classes`</w:t>
      </w:r>
      <w:r>
        <w:rPr>
          <w:b w:val="off"/>
          <w:i w:val="off"/>
        </w:rPr>
        <w:t xml:space="preserve"> method instead if you only compiled</w:t>
      </w:r>
    </w:p>
    <w:p>
      <w:pPr>
        <w:pStyle w:val="Heading3"/>
      </w:pPr>
      <w:r>
        <w:rPr>
          <w:b w:val="off"/>
          <w:i w:val="off"/>
        </w:rPr>
        <w:t>"Error: Input file does not exist"</w:t>
      </w:r>
    </w:p>
    <w:p>
      <w:pPr>
        <w:pStyle w:val="List Bullet"/>
      </w:pPr>
      <w:r>
        <w:rPr>
          <w:b w:val="off"/>
          <w:i w:val="off"/>
        </w:rPr>
        <w:t>Check that the input Markdown file path is correct</w:t>
      </w:r>
    </w:p>
    <w:p>
      <w:pPr>
        <w:pStyle w:val="List Bullet"/>
      </w:pPr>
      <w:r>
        <w:rPr>
          <w:b w:val="off"/>
          <w:i w:val="off"/>
        </w:rPr>
        <w:t>Use absolute paths if relative paths don't work</w:t>
      </w:r>
    </w:p>
    <w:p>
      <w:pPr>
        <w:pStyle w:val="List Bullet"/>
      </w:pPr>
      <w:r>
        <w:rPr>
          <w:b w:val="off"/>
          <w:i w:val="off"/>
        </w:rPr>
        <w:t>Verify the file has read permissions</w:t>
      </w:r>
    </w:p>
    <w:p>
      <w:pPr>
        <w:pStyle w:val="Heading3"/>
      </w:pPr>
      <w:r>
        <w:rPr>
          <w:b w:val="off"/>
          <w:i w:val="off"/>
        </w:rPr>
        <w:t>"Build failed"</w:t>
      </w:r>
    </w:p>
    <w:p>
      <w:pPr>
        <w:pStyle w:val="List Bullet"/>
      </w:pPr>
      <w:r>
        <w:rPr>
          <w:b w:val="off"/>
          <w:i w:val="off"/>
        </w:rPr>
        <w:t xml:space="preserve">Ensure you're using JDK 17 (run </w:t>
      </w:r>
      <w:r>
        <w:rPr>
          <w:rFonts w:ascii="Courier New" w:hAnsi="Courier New" w:cs="Courier New" w:eastAsia="Courier New"/>
        </w:rPr>
        <w:t>`java -version`</w:t>
      </w:r>
      <w:r>
        <w:rPr>
          <w:b w:val="off"/>
          <w:i w:val="off"/>
        </w:rPr>
        <w:t>)</w:t>
      </w:r>
    </w:p>
    <w:p>
      <w:pPr>
        <w:pStyle w:val="List Bullet"/>
      </w:pPr>
      <w:r>
        <w:rPr>
          <w:b w:val="off"/>
          <w:i w:val="off"/>
        </w:rPr>
        <w:t>Check Maven is installed (</w:t>
      </w:r>
      <w:r>
        <w:rPr>
          <w:rFonts w:ascii="Courier New" w:hAnsi="Courier New" w:cs="Courier New" w:eastAsia="Courier New"/>
        </w:rPr>
        <w:t>`mvn -version`</w:t>
      </w:r>
      <w:r>
        <w:rPr>
          <w:b w:val="off"/>
          <w:i w:val="off"/>
        </w:rPr>
        <w:t>)</w:t>
      </w:r>
    </w:p>
    <w:p>
      <w:pPr>
        <w:pStyle w:val="List Bullet"/>
      </w:pPr>
      <w:r>
        <w:rPr>
          <w:b w:val="off"/>
          <w:i w:val="off"/>
        </w:rPr>
        <w:t xml:space="preserve">Try </w:t>
      </w:r>
      <w:r>
        <w:rPr>
          <w:rFonts w:ascii="Courier New" w:hAnsi="Courier New" w:cs="Courier New" w:eastAsia="Courier New"/>
        </w:rPr>
        <w:t>`mvn clean`</w:t>
      </w:r>
      <w:r>
        <w:rPr>
          <w:b w:val="off"/>
          <w:i w:val="off"/>
        </w:rPr>
        <w:t xml:space="preserve"> before compiling</w:t>
      </w:r>
    </w:p>
    <w:p>
      <w:pPr>
        <w:pStyle w:val="List Bullet"/>
      </w:pPr>
      <w:r>
        <w:rPr>
          <w:b w:val="off"/>
          <w:i w:val="off"/>
        </w:rPr>
        <w:t>Check your internet connection (Maven needs to download dependencies)</w:t>
      </w:r>
    </w:p>
    <w:p>
      <w:pPr>
        <w:pStyle w:val="Heading2"/>
      </w:pPr>
      <w:r>
        <w:rPr>
          <w:b w:val="off"/>
          <w:i w:val="off"/>
        </w:rPr>
        <w:t>Project Structure</w:t>
      </w:r>
    </w:p>
    <w:p>
      <w:r>
        <w:rPr>
          <w:rFonts w:ascii="Courier New" w:hAnsi="Courier New" w:cs="Courier New" w:eastAsia="Courier New"/>
        </w:rPr>
        <w:t xml:space="preserve">MarkDownToWordSource/
├── pom.xml                          # Maven build configuration
├── README.md                        # This file
├── src/
│   ├── main/
│   │   └── java/
│   │       └── com/md2word/
│   │           ├── Main.java       # CLI entry point
│   │           ├── parser/
│   │           │   └── MarkdownParser.java  # Markdown parsing
│   │           └── generator/
│   │               └── WordGenerator.java  # Word document generation
│   └── test/
│       ├── java/
│       │   └── com/md2word/
│       │       ├── HeadingConversionTest.java
│       │       ├── TextFormattingTest.java
│       │       └── ListConversionTest.java
│       └── resources/
└── test-resources/
    └── samples/                     # Sample Markdown files for testing
</w:t>
      </w:r>
    </w:p>
    <w:p>
      <w:pPr>
        <w:pStyle w:val="Heading2"/>
      </w:pPr>
      <w:r>
        <w:rPr>
          <w:b w:val="off"/>
          <w:i w:val="off"/>
        </w:rPr>
        <w:t>Development</w:t>
      </w:r>
    </w:p>
    <w:p>
      <w:pPr>
        <w:pStyle w:val="Heading3"/>
      </w:pPr>
      <w:r>
        <w:rPr>
          <w:b w:val="off"/>
          <w:i w:val="off"/>
        </w:rPr>
        <w:t>Running Tests</w:t>
      </w:r>
    </w:p>
    <w:p>
      <w:r>
        <w:rPr>
          <w:b w:val="off"/>
          <w:i w:val="off"/>
        </w:rPr>
        <w:t>Execute the test suite:</w:t>
      </w:r>
    </w:p>
    <w:p>
      <w:r>
        <w:rPr>
          <w:rFonts w:ascii="Courier New" w:hAnsi="Courier New" w:cs="Courier New" w:eastAsia="Courier New"/>
        </w:rPr>
        <w:t xml:space="preserve">mvn test
</w:t>
      </w:r>
    </w:p>
    <w:p>
      <w:pPr>
        <w:pStyle w:val="Heading3"/>
      </w:pPr>
      <w:r>
        <w:rPr>
          <w:b w:val="off"/>
          <w:i w:val="off"/>
        </w:rPr>
        <w:t>Clean Build</w:t>
      </w:r>
    </w:p>
    <w:p>
      <w:r>
        <w:rPr>
          <w:b w:val="off"/>
          <w:i w:val="off"/>
        </w:rPr>
        <w:t>Remove all build artifacts:</w:t>
      </w:r>
    </w:p>
    <w:p>
      <w:r>
        <w:rPr>
          <w:rFonts w:ascii="Courier New" w:hAnsi="Courier New" w:cs="Courier New" w:eastAsia="Courier New"/>
        </w:rPr>
        <w:t xml:space="preserve">mvn clean
</w:t>
      </w:r>
    </w:p>
    <w:p>
      <w:pPr>
        <w:pStyle w:val="Heading3"/>
      </w:pPr>
      <w:r>
        <w:rPr>
          <w:b w:val="off"/>
          <w:i w:val="off"/>
        </w:rPr>
        <w:t>Compile Only</w:t>
      </w:r>
    </w:p>
    <w:p>
      <w:r>
        <w:rPr>
          <w:b w:val="off"/>
          <w:i w:val="off"/>
        </w:rPr>
        <w:t>Compile without running tests:</w:t>
      </w:r>
    </w:p>
    <w:p>
      <w:r>
        <w:rPr>
          <w:rFonts w:ascii="Courier New" w:hAnsi="Courier New" w:cs="Courier New" w:eastAsia="Courier New"/>
        </w:rPr>
        <w:t xml:space="preserve">mvn compile
</w:t>
      </w:r>
    </w:p>
    <w:p>
      <w:pPr>
        <w:pStyle w:val="Heading2"/>
      </w:pPr>
      <w:r>
        <w:rPr>
          <w:b w:val="off"/>
          <w:i w:val="off"/>
        </w:rPr>
        <w:t>License</w:t>
      </w:r>
    </w:p>
    <w:p>
      <w:r>
        <w:rPr>
          <w:b w:val="off"/>
          <w:i w:val="off"/>
        </w:rPr>
        <w:t>This project is open source and available under the MIT License.</w:t>
      </w:r>
    </w:p>
    <w:p>
      <w:pPr>
        <w:pStyle w:val="Heading2"/>
      </w:pPr>
      <w:r>
        <w:rPr>
          <w:b w:val="off"/>
          <w:i w:val="off"/>
        </w:rPr>
        <w:t>Contributing</w:t>
      </w:r>
    </w:p>
    <w:p>
      <w:r>
        <w:rPr>
          <w:b w:val="off"/>
          <w:i w:val="off"/>
        </w:rPr>
        <w:t>Contributions are welcome! Please feel free to submit issues or pull requests.</w:t>
      </w:r>
    </w:p>
    <w:p>
      <w:pPr>
        <w:pStyle w:val="Heading2"/>
      </w:pPr>
      <w:r>
        <w:rPr>
          <w:b w:val="off"/>
          <w:i w:val="off"/>
        </w:rPr>
        <w:t>Version History</w:t>
      </w:r>
    </w:p>
    <w:p>
      <w:pPr>
        <w:pStyle w:val="List Bullet"/>
      </w:pPr>
      <w:r>
        <w:rPr>
          <w:b w:val="on"/>
          <w:i w:val="off"/>
        </w:rPr>
        <w:t>1.0-SNAPSHOT</w:t>
      </w:r>
      <w:r>
        <w:rPr>
          <w:b w:val="off"/>
          <w:i w:val="off"/>
        </w:rPr>
        <w:t xml:space="preserve"> - Initial release with core Markdown features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2026-01-31T13:31:08Z</dcterms:created>
  <dc:creator>Apache POI</dc:creator>
</cp:coreProperties>
</file>