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风控清单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22 日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计划摘要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最大回撤限制</w:t>
            </w:r>
          </w:p>
        </w:tc>
        <w:tc>
          <w:tcPr>
            <w:tcW w:type="dxa" w:w="4703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4703"/>
            <w:shd w:val="clear" w:color="auto" w:fill="EBF0F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个股止损线</w:t>
            </w:r>
          </w:p>
        </w:tc>
        <w:tc>
          <w:tcPr>
            <w:tcW w:type="dxa" w:w="4703"/>
            <w:shd w:val="clear" w:color="auto" w:fill="EBF0F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4703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持仓只数</w:t>
            </w:r>
          </w:p>
        </w:tc>
        <w:tc>
          <w:tcPr>
            <w:tcW w:type="dxa" w:w="4703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2 只</w:t>
            </w:r>
          </w:p>
        </w:tc>
      </w:tr>
      <w:tr>
        <w:tc>
          <w:tcPr>
            <w:tcW w:type="dxa" w:w="4703"/>
            <w:shd w:val="clear" w:color="auto" w:fill="EBF0F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触及止损线</w:t>
            </w:r>
          </w:p>
        </w:tc>
        <w:tc>
          <w:tcPr>
            <w:tcW w:type="dxa" w:w="4703"/>
            <w:shd w:val="clear" w:color="auto" w:fill="EBF0F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1 只</w:t>
            </w:r>
          </w:p>
        </w:tc>
      </w:tr>
    </w:tbl>
    <w:p/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需要确认的 6 个问题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1. </w:t>
      </w:r>
      <w:r>
        <w:rPr>
          <w:b/>
          <w:i w:val="0"/>
          <w:sz w:val="22"/>
        </w:rPr>
        <w:t>止损执行</w:t>
      </w:r>
      <w:r>
        <w:rPr>
          <w:b w:val="0"/>
          <w:i w:val="0"/>
          <w:sz w:val="22"/>
        </w:rPr>
        <w:t xml:space="preserve">：触及止损线时，是立刻止损还是继续持有？→ </w:t>
      </w:r>
      <w:r>
        <w:rPr>
          <w:b/>
          <w:i w:val="0"/>
          <w:sz w:val="22"/>
        </w:rPr>
        <w:t>待确认</w:t>
      </w:r>
      <w:r>
        <w:rPr>
          <w:b w:val="0"/>
          <w:i w:val="0"/>
          <w:sz w:val="22"/>
        </w:rPr>
        <w:t xml:space="preserve"> ❓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2. </w:t>
      </w:r>
      <w:r>
        <w:rPr>
          <w:b/>
          <w:i w:val="0"/>
          <w:sz w:val="22"/>
        </w:rPr>
        <w:t>组合回撤</w:t>
      </w:r>
      <w:r>
        <w:rPr>
          <w:b w:val="0"/>
          <w:i w:val="0"/>
          <w:sz w:val="22"/>
        </w:rPr>
        <w:t xml:space="preserve">：总回撤达到 10% 时，是否停止当天交易？→ </w:t>
      </w:r>
      <w:r>
        <w:rPr>
          <w:b/>
          <w:i w:val="0"/>
          <w:sz w:val="22"/>
        </w:rPr>
        <w:t>待确认</w:t>
      </w:r>
      <w:r>
        <w:rPr>
          <w:b w:val="0"/>
          <w:i w:val="0"/>
          <w:sz w:val="22"/>
        </w:rPr>
        <w:t xml:space="preserve"> ❓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3. </w:t>
      </w:r>
      <w:r>
        <w:rPr>
          <w:b/>
          <w:i w:val="0"/>
          <w:sz w:val="22"/>
        </w:rPr>
        <w:t>仓位上限</w:t>
      </w:r>
      <w:r>
        <w:rPr>
          <w:b w:val="0"/>
          <w:i w:val="0"/>
          <w:sz w:val="22"/>
        </w:rPr>
        <w:t xml:space="preserve">：单笔最大仓位比例是多少？目前有没有超出的标的？→ </w:t>
      </w:r>
      <w:r>
        <w:rPr>
          <w:b/>
          <w:i w:val="0"/>
          <w:sz w:val="22"/>
        </w:rPr>
        <w:t>待确认</w:t>
      </w:r>
      <w:r>
        <w:rPr>
          <w:b w:val="0"/>
          <w:i w:val="0"/>
          <w:sz w:val="22"/>
        </w:rPr>
        <w:t xml:space="preserve"> ❓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4. </w:t>
      </w:r>
      <w:r>
        <w:rPr>
          <w:b/>
          <w:i w:val="0"/>
          <w:sz w:val="22"/>
        </w:rPr>
        <w:t>重大事件</w:t>
      </w:r>
      <w:r>
        <w:rPr>
          <w:b w:val="0"/>
          <w:i w:val="0"/>
          <w:sz w:val="22"/>
        </w:rPr>
        <w:t xml:space="preserve">：近期是否有财报/解禁等可能影响持仓的事件？→ </w:t>
      </w:r>
      <w:r>
        <w:rPr>
          <w:b/>
          <w:i w:val="0"/>
          <w:sz w:val="22"/>
        </w:rPr>
        <w:t>待确认</w:t>
      </w:r>
      <w:r>
        <w:rPr>
          <w:b w:val="0"/>
          <w:i w:val="0"/>
          <w:sz w:val="22"/>
        </w:rPr>
        <w:t xml:space="preserve"> ❓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5. </w:t>
      </w:r>
      <w:r>
        <w:rPr>
          <w:b/>
          <w:i w:val="0"/>
          <w:sz w:val="22"/>
        </w:rPr>
        <w:t>止损提醒</w:t>
      </w:r>
      <w:r>
        <w:rPr>
          <w:b w:val="0"/>
          <w:i w:val="0"/>
          <w:sz w:val="22"/>
        </w:rPr>
        <w:t xml:space="preserve">：所有持仓是否已设好止损提醒？→ </w:t>
      </w:r>
      <w:r>
        <w:rPr>
          <w:b/>
          <w:i w:val="0"/>
          <w:sz w:val="22"/>
        </w:rPr>
        <w:t>待确认</w:t>
      </w:r>
      <w:r>
        <w:rPr>
          <w:b w:val="0"/>
          <w:i w:val="0"/>
          <w:sz w:val="22"/>
        </w:rPr>
        <w:t xml:space="preserve"> ❓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6. </w:t>
      </w:r>
      <w:r>
        <w:rPr>
          <w:b/>
          <w:i w:val="0"/>
          <w:sz w:val="22"/>
        </w:rPr>
        <w:t>应急计划</w:t>
      </w:r>
      <w:r>
        <w:rPr>
          <w:b w:val="0"/>
          <w:i w:val="0"/>
          <w:sz w:val="22"/>
        </w:rPr>
        <w:t xml:space="preserve">：若大盘大跌，您的第一个动作是什么？→ </w:t>
      </w:r>
      <w:r>
        <w:rPr>
          <w:b/>
          <w:i w:val="0"/>
          <w:sz w:val="22"/>
        </w:rPr>
        <w:t>待确认</w:t>
      </w:r>
      <w:r>
        <w:rPr>
          <w:b w:val="0"/>
          <w:i w:val="0"/>
          <w:sz w:val="22"/>
        </w:rPr>
        <w:t xml:space="preserve"> ❓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最容易亏钱的 3 点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1. </w:t>
      </w:r>
      <w:r>
        <w:rPr>
          <w:b/>
          <w:i w:val="0"/>
          <w:sz w:val="22"/>
        </w:rPr>
        <w:t>不执行止损</w:t>
      </w:r>
      <w:r>
        <w:rPr>
          <w:b w:val="0"/>
          <w:i w:val="0"/>
          <w:sz w:val="22"/>
        </w:rPr>
        <w:t xml:space="preserve"> → 浮亏越拖越大。应对：现在就设好止损提醒，别靠意志力。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2. </w:t>
      </w:r>
      <w:r>
        <w:rPr>
          <w:b/>
          <w:i w:val="0"/>
          <w:sz w:val="22"/>
        </w:rPr>
        <w:t>追跌补仓</w:t>
      </w:r>
      <w:r>
        <w:rPr>
          <w:b w:val="0"/>
          <w:i w:val="0"/>
          <w:sz w:val="22"/>
        </w:rPr>
        <w:t xml:space="preserve"> → 越摊越深。应对：明确规定自己不追跌，写下来贴在屏幕旁。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3. </w:t>
      </w:r>
      <w:r>
        <w:rPr>
          <w:b/>
          <w:i w:val="0"/>
          <w:sz w:val="22"/>
        </w:rPr>
        <w:t>情绪化操作</w:t>
      </w:r>
      <w:r>
        <w:rPr>
          <w:b w:val="0"/>
          <w:i w:val="0"/>
          <w:sz w:val="22"/>
        </w:rPr>
        <w:t xml:space="preserve"> → 恐慌杀跌/贪心追高。应对：只按预设计划执行，不临时起意。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你现在能做的风控动作</w:t>
      </w:r>
    </w:p>
    <w:p>
      <w:pPr>
        <w:pStyle w:val="ListBullet"/>
        <w:spacing w:line="336" w:lineRule="auto" w:before="0" w:after="40"/>
      </w:pPr>
      <w:r>
        <w:rPr>
          <w:b w:val="0"/>
          <w:i w:val="0"/>
          <w:sz w:val="22"/>
        </w:rPr>
        <w:t>检查 2 只持仓是否全部设了止损提醒</w:t>
      </w:r>
    </w:p>
    <w:p>
      <w:pPr>
        <w:pStyle w:val="ListBullet"/>
        <w:spacing w:line="336" w:lineRule="auto" w:before="0" w:after="40"/>
      </w:pPr>
      <w:r>
        <w:rPr>
          <w:b w:val="0"/>
          <w:i w:val="0"/>
          <w:sz w:val="22"/>
        </w:rPr>
        <w:t>计算总浮亏，确认是否接近 10% 的组合回撤线</w:t>
      </w:r>
    </w:p>
    <w:p>
      <w:pPr>
        <w:pStyle w:val="ListBullet"/>
        <w:spacing w:line="336" w:lineRule="auto" w:before="0" w:after="40"/>
      </w:pPr>
      <w:r>
        <w:rPr>
          <w:b w:val="0"/>
          <w:i w:val="0"/>
          <w:sz w:val="22"/>
        </w:rPr>
        <w:t>标记需要重点盯盘的标的，优先处理 🔴 高风险标的</w:t>
      </w:r>
    </w:p>
    <w:p>
      <w:pPr>
        <w:spacing w:line="240" w:lineRule="auto"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ind w:left="170"/>
        <w:spacing w:line="312" w:lineRule="auto" w:before="120" w:after="120"/>
        <w:shd w:val="clear" w:color="auto" w:fill="FFF9E6"/>
        <w:pBdr>
          <w:left w:val="single" w:sz="12" w:space="4" w:color="BF4000"/>
        </w:pBdr>
      </w:pPr>
      <w:r>
        <w:rPr>
          <w:b/>
          <w:i/>
          <w:color w:val="BF4000"/>
          <w:sz w:val="18"/>
        </w:rPr>
        <w:t>⚠️ 以上分析仅供参考，不构成投资建议。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风控  |  2026-02-22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