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6B9D4" w14:textId="77777777" w:rsidR="0007230C" w:rsidRDefault="0007230C" w:rsidP="0007230C">
      <w:pPr>
        <w:jc w:val="center"/>
        <w:rPr>
          <w:noProof/>
          <w:sz w:val="24"/>
        </w:rPr>
      </w:pPr>
    </w:p>
    <w:p w14:paraId="14F3A9BF" w14:textId="77777777" w:rsidR="0007230C" w:rsidRDefault="0007230C" w:rsidP="0007230C">
      <w:pPr>
        <w:jc w:val="center"/>
        <w:rPr>
          <w:noProof/>
          <w:sz w:val="24"/>
        </w:rPr>
      </w:pPr>
    </w:p>
    <w:p w14:paraId="62C3D2E9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0D7F1C46" w14:textId="77777777" w:rsidR="0007230C" w:rsidRDefault="0007230C" w:rsidP="0007230C">
      <w:pPr>
        <w:jc w:val="center"/>
        <w:rPr>
          <w:noProof/>
        </w:rPr>
      </w:pPr>
    </w:p>
    <w:p w14:paraId="606C64EC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183F9B7B" wp14:editId="5B3C6E63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941E" w14:textId="77777777" w:rsidR="0007230C" w:rsidRDefault="0007230C" w:rsidP="0007230C">
      <w:pPr>
        <w:jc w:val="center"/>
      </w:pPr>
    </w:p>
    <w:p w14:paraId="7C070954" w14:textId="77777777" w:rsidR="0007230C" w:rsidRDefault="0007230C" w:rsidP="0007230C">
      <w:pPr>
        <w:jc w:val="center"/>
      </w:pPr>
    </w:p>
    <w:p w14:paraId="34FDD1D4" w14:textId="77777777" w:rsidR="0007230C" w:rsidRDefault="0007230C" w:rsidP="0007230C">
      <w:pPr>
        <w:jc w:val="center"/>
      </w:pPr>
    </w:p>
    <w:p w14:paraId="086784AA" w14:textId="5CF89F88" w:rsidR="0007230C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0</w:t>
      </w:r>
      <w:r w:rsidR="000274E4">
        <w:rPr>
          <w:rFonts w:ascii="Century" w:hAnsi="Century"/>
          <w:sz w:val="44"/>
        </w:rPr>
        <w:t>7</w:t>
      </w:r>
    </w:p>
    <w:p w14:paraId="06592EA6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265F5552" w14:textId="60FC9DB1" w:rsidR="0007230C" w:rsidRPr="007C4A06" w:rsidRDefault="000274E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3258FB6A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249091CE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B1D612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6E2BBC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7AF3F8F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3662C0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775491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6867D0C2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A32811" w14:textId="4270B9BA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451C9F" w14:textId="37DE4808" w:rsidR="0007230C" w:rsidRPr="006F2F72" w:rsidRDefault="000274E4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Mr. Abdul Qadir Bilal</w:t>
            </w:r>
          </w:p>
        </w:tc>
      </w:tr>
      <w:tr w:rsidR="0007230C" w:rsidRPr="006F2F72" w14:paraId="0EF5D3C2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C089E0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7649B2" w14:textId="4538C4E6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0274E4">
              <w:rPr>
                <w:sz w:val="32"/>
              </w:rPr>
              <w:t>20</w:t>
            </w:r>
          </w:p>
        </w:tc>
      </w:tr>
    </w:tbl>
    <w:p w14:paraId="07C985C2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591D2A82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EF49E8F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1973ABEB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0597134B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DBA0C59" w14:textId="77777777" w:rsidR="000274E4" w:rsidRPr="000274E4" w:rsidRDefault="000274E4" w:rsidP="000274E4">
      <w:pPr>
        <w:ind w:left="1440"/>
        <w:rPr>
          <w:rFonts w:cstheme="minorBidi"/>
          <w:b/>
          <w:bCs/>
          <w:sz w:val="38"/>
          <w:szCs w:val="38"/>
        </w:rPr>
      </w:pPr>
      <w:r w:rsidRPr="000274E4">
        <w:rPr>
          <w:b/>
          <w:bCs/>
          <w:sz w:val="38"/>
          <w:szCs w:val="38"/>
        </w:rPr>
        <w:t>External Interconnection Standards</w:t>
      </w:r>
    </w:p>
    <w:p w14:paraId="75788F77" w14:textId="77777777" w:rsidR="000274E4" w:rsidRDefault="000274E4" w:rsidP="000274E4">
      <w:pPr>
        <w:rPr>
          <w:sz w:val="28"/>
          <w:szCs w:val="28"/>
        </w:rPr>
      </w:pPr>
      <w:r>
        <w:rPr>
          <w:sz w:val="28"/>
          <w:szCs w:val="28"/>
        </w:rPr>
        <w:t>Following are some external interference standards:</w:t>
      </w:r>
    </w:p>
    <w:p w14:paraId="2D24BFF8" w14:textId="77777777" w:rsidR="000274E4" w:rsidRDefault="000274E4" w:rsidP="000274E4">
      <w:pPr>
        <w:pStyle w:val="Heading1"/>
      </w:pPr>
      <w:r>
        <w:t>USB:</w:t>
      </w:r>
    </w:p>
    <w:p w14:paraId="75E54AC2" w14:textId="0FC0D5C7" w:rsidR="000274E4" w:rsidRDefault="000274E4" w:rsidP="000274E4">
      <w:pPr>
        <w:pStyle w:val="Heading2"/>
      </w:pPr>
      <w:r>
        <w:t xml:space="preserve">Universal Serial </w:t>
      </w:r>
      <w:r>
        <w:t>Bus</w:t>
      </w:r>
    </w:p>
    <w:p w14:paraId="7871E11F" w14:textId="4F08D02D" w:rsidR="000274E4" w:rsidRDefault="000274E4" w:rsidP="000274E4">
      <w:pPr>
        <w:rPr>
          <w:sz w:val="26"/>
          <w:szCs w:val="26"/>
        </w:rPr>
      </w:pPr>
      <w:r>
        <w:rPr>
          <w:sz w:val="26"/>
          <w:szCs w:val="26"/>
        </w:rPr>
        <w:t xml:space="preserve">It is used for peripherals connections. It is used for slower speed </w:t>
      </w:r>
      <w:proofErr w:type="gramStart"/>
      <w:r>
        <w:rPr>
          <w:sz w:val="26"/>
          <w:szCs w:val="26"/>
        </w:rPr>
        <w:t>devices .</w:t>
      </w:r>
      <w:r>
        <w:rPr>
          <w:sz w:val="26"/>
          <w:szCs w:val="26"/>
        </w:rPr>
        <w:t>Like</w:t>
      </w:r>
      <w:proofErr w:type="gramEnd"/>
      <w:r>
        <w:rPr>
          <w:sz w:val="26"/>
          <w:szCs w:val="26"/>
        </w:rPr>
        <w:t xml:space="preserve"> keyboard ,pointing devices. But it is also used for Fast Speed Interference devices like </w:t>
      </w:r>
      <w:r>
        <w:rPr>
          <w:sz w:val="26"/>
          <w:szCs w:val="26"/>
        </w:rPr>
        <w:t>printers, disk</w:t>
      </w:r>
      <w:r>
        <w:rPr>
          <w:sz w:val="26"/>
          <w:szCs w:val="26"/>
        </w:rPr>
        <w:t xml:space="preserve"> drive. </w:t>
      </w:r>
    </w:p>
    <w:p w14:paraId="43D64AC9" w14:textId="25F5FA41" w:rsidR="000274E4" w:rsidRDefault="000274E4" w:rsidP="000274E4">
      <w:pPr>
        <w:rPr>
          <w:sz w:val="26"/>
          <w:szCs w:val="26"/>
        </w:rPr>
      </w:pPr>
      <w:r>
        <w:rPr>
          <w:sz w:val="26"/>
          <w:szCs w:val="26"/>
        </w:rPr>
        <w:t xml:space="preserve">USB have many </w:t>
      </w:r>
      <w:r>
        <w:rPr>
          <w:sz w:val="26"/>
          <w:szCs w:val="26"/>
        </w:rPr>
        <w:t>generations</w:t>
      </w:r>
      <w:r>
        <w:rPr>
          <w:sz w:val="26"/>
          <w:szCs w:val="26"/>
        </w:rPr>
        <w:t>:</w:t>
      </w:r>
    </w:p>
    <w:p w14:paraId="0EFFE9D9" w14:textId="77777777" w:rsidR="000274E4" w:rsidRDefault="000274E4" w:rsidP="000274E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USB 1.0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LSDR=1.5Mbps</w:t>
      </w:r>
      <w:r>
        <w:rPr>
          <w:sz w:val="26"/>
          <w:szCs w:val="26"/>
        </w:rPr>
        <w:tab/>
        <w:t>FSDR=12Mbps</w:t>
      </w:r>
    </w:p>
    <w:p w14:paraId="0ABAE1BB" w14:textId="77777777" w:rsidR="000274E4" w:rsidRDefault="000274E4" w:rsidP="000274E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USB 2.0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Data Rate=480Mbps</w:t>
      </w:r>
    </w:p>
    <w:p w14:paraId="3E7289BE" w14:textId="37375DEE" w:rsidR="000274E4" w:rsidRDefault="000274E4" w:rsidP="000274E4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USB 3.0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High Speed Bus called </w:t>
      </w:r>
      <w:r>
        <w:rPr>
          <w:sz w:val="26"/>
          <w:szCs w:val="26"/>
        </w:rPr>
        <w:t>SuperSpeed. Its</w:t>
      </w:r>
      <w:r>
        <w:rPr>
          <w:sz w:val="26"/>
          <w:szCs w:val="26"/>
        </w:rPr>
        <w:t xml:space="preserve"> </w:t>
      </w:r>
    </w:p>
    <w:p w14:paraId="4B1B0A73" w14:textId="77777777" w:rsidR="000274E4" w:rsidRDefault="000274E4" w:rsidP="000274E4">
      <w:pPr>
        <w:ind w:left="5040"/>
        <w:rPr>
          <w:sz w:val="26"/>
          <w:szCs w:val="26"/>
        </w:rPr>
      </w:pPr>
      <w:r>
        <w:rPr>
          <w:sz w:val="26"/>
          <w:szCs w:val="26"/>
        </w:rPr>
        <w:t>Transfer rate is 10Gbps.</w:t>
      </w:r>
    </w:p>
    <w:p w14:paraId="676CC21B" w14:textId="4B6600AC" w:rsidR="000274E4" w:rsidRDefault="000274E4" w:rsidP="000274E4">
      <w:pPr>
        <w:rPr>
          <w:sz w:val="26"/>
          <w:szCs w:val="26"/>
        </w:rPr>
      </w:pPr>
      <w:r>
        <w:rPr>
          <w:sz w:val="26"/>
          <w:szCs w:val="26"/>
        </w:rPr>
        <w:t xml:space="preserve">USB is Controlled by Root Host Controller, </w:t>
      </w:r>
      <w:r>
        <w:rPr>
          <w:sz w:val="26"/>
          <w:szCs w:val="26"/>
        </w:rPr>
        <w:t>attaches with</w:t>
      </w:r>
      <w:r>
        <w:rPr>
          <w:sz w:val="26"/>
          <w:szCs w:val="26"/>
        </w:rPr>
        <w:t xml:space="preserve"> device to create Local Networks.</w:t>
      </w:r>
    </w:p>
    <w:p w14:paraId="525F67F7" w14:textId="77777777" w:rsidR="000274E4" w:rsidRDefault="000274E4" w:rsidP="000274E4">
      <w:pPr>
        <w:rPr>
          <w:sz w:val="26"/>
          <w:szCs w:val="26"/>
        </w:rPr>
      </w:pPr>
    </w:p>
    <w:p w14:paraId="3124469F" w14:textId="77777777" w:rsidR="000274E4" w:rsidRDefault="000274E4" w:rsidP="000274E4">
      <w:pPr>
        <w:pStyle w:val="Heading1"/>
      </w:pPr>
      <w:r>
        <w:t>Fire Wire Serial Bus:</w:t>
      </w:r>
    </w:p>
    <w:p w14:paraId="57B61E12" w14:textId="77777777" w:rsidR="000274E4" w:rsidRDefault="000274E4" w:rsidP="000274E4">
      <w:pPr>
        <w:rPr>
          <w:b/>
          <w:bCs/>
          <w:sz w:val="28"/>
          <w:szCs w:val="28"/>
          <w:u w:val="single"/>
        </w:rPr>
      </w:pPr>
    </w:p>
    <w:p w14:paraId="00AC905B" w14:textId="3D197660" w:rsidR="000274E4" w:rsidRDefault="000274E4" w:rsidP="000274E4">
      <w:pPr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FWSB is alternative to small system computer to </w:t>
      </w:r>
      <w:r>
        <w:rPr>
          <w:sz w:val="28"/>
          <w:szCs w:val="28"/>
        </w:rPr>
        <w:t>use</w:t>
      </w:r>
      <w:r>
        <w:rPr>
          <w:sz w:val="28"/>
          <w:szCs w:val="28"/>
        </w:rPr>
        <w:t xml:space="preserve"> in smaller system </w:t>
      </w:r>
      <w:r>
        <w:rPr>
          <w:sz w:val="28"/>
          <w:szCs w:val="28"/>
        </w:rPr>
        <w:t>e: g</w:t>
      </w:r>
      <w:r>
        <w:rPr>
          <w:sz w:val="28"/>
          <w:szCs w:val="28"/>
        </w:rPr>
        <w:t xml:space="preserve"> personal </w:t>
      </w:r>
      <w:r>
        <w:rPr>
          <w:sz w:val="28"/>
          <w:szCs w:val="28"/>
        </w:rPr>
        <w:t>computers, workstations</w:t>
      </w:r>
      <w:r>
        <w:rPr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FireWire uses a daisy- Chain configuration, with up to 63 devices connected off a single port. Moreover, up to 1022 FireWire buses can be interconnected using bridges, enabling a system to support as many peripherals as </w:t>
      </w:r>
      <w:r>
        <w:rPr>
          <w:rFonts w:ascii="Calibri" w:hAnsi="Calibri" w:cs="Calibri"/>
          <w:sz w:val="28"/>
          <w:szCs w:val="28"/>
        </w:rPr>
        <w:t>required. It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provides</w:t>
      </w:r>
      <w:r>
        <w:rPr>
          <w:rFonts w:ascii="Calibri" w:hAnsi="Calibri" w:cs="Calibri"/>
          <w:sz w:val="28"/>
          <w:szCs w:val="28"/>
        </w:rPr>
        <w:t xml:space="preserve"> to know as hot </w:t>
      </w:r>
      <w:r>
        <w:rPr>
          <w:rFonts w:ascii="Calibri" w:hAnsi="Calibri" w:cs="Calibri"/>
          <w:sz w:val="28"/>
          <w:szCs w:val="28"/>
        </w:rPr>
        <w:t>plugging. Which</w:t>
      </w:r>
      <w:r>
        <w:rPr>
          <w:rFonts w:ascii="Calibri" w:hAnsi="Calibri" w:cs="Calibri"/>
          <w:sz w:val="28"/>
          <w:szCs w:val="28"/>
        </w:rPr>
        <w:t xml:space="preserve"> make it </w:t>
      </w:r>
      <w:r>
        <w:rPr>
          <w:rFonts w:ascii="Calibri" w:hAnsi="Calibri" w:cs="Calibri"/>
          <w:sz w:val="28"/>
          <w:szCs w:val="28"/>
        </w:rPr>
        <w:t>possible to</w:t>
      </w:r>
      <w:r>
        <w:rPr>
          <w:rFonts w:ascii="Calibri" w:hAnsi="Calibri" w:cs="Calibri"/>
          <w:sz w:val="28"/>
          <w:szCs w:val="28"/>
        </w:rPr>
        <w:t xml:space="preserve"> connect or disconnect </w:t>
      </w:r>
      <w:r>
        <w:rPr>
          <w:rFonts w:ascii="Calibri" w:hAnsi="Calibri" w:cs="Calibri"/>
          <w:sz w:val="28"/>
          <w:szCs w:val="28"/>
        </w:rPr>
        <w:t>peripherals</w:t>
      </w:r>
      <w:r>
        <w:rPr>
          <w:rFonts w:ascii="Calibri" w:hAnsi="Calibri" w:cs="Calibri"/>
          <w:sz w:val="28"/>
          <w:szCs w:val="28"/>
        </w:rPr>
        <w:t xml:space="preserve"> without any power to </w:t>
      </w:r>
      <w:r>
        <w:rPr>
          <w:rFonts w:ascii="Calibri" w:hAnsi="Calibri" w:cs="Calibri"/>
          <w:sz w:val="28"/>
          <w:szCs w:val="28"/>
        </w:rPr>
        <w:t>system. It</w:t>
      </w:r>
      <w:r>
        <w:rPr>
          <w:rFonts w:ascii="Calibri" w:hAnsi="Calibri" w:cs="Calibri"/>
          <w:sz w:val="28"/>
          <w:szCs w:val="28"/>
        </w:rPr>
        <w:t xml:space="preserve"> also </w:t>
      </w:r>
      <w:r>
        <w:rPr>
          <w:rFonts w:ascii="Calibri" w:hAnsi="Calibri" w:cs="Calibri"/>
          <w:sz w:val="28"/>
          <w:szCs w:val="28"/>
        </w:rPr>
        <w:t>provides</w:t>
      </w:r>
      <w:r>
        <w:rPr>
          <w:rFonts w:ascii="Calibri" w:hAnsi="Calibri" w:cs="Calibri"/>
          <w:sz w:val="28"/>
          <w:szCs w:val="28"/>
        </w:rPr>
        <w:t xml:space="preserve"> facility to set Device ID automatically.</w:t>
      </w:r>
    </w:p>
    <w:p w14:paraId="772A912D" w14:textId="7298CD77" w:rsidR="000274E4" w:rsidRDefault="000274E4" w:rsidP="000274E4">
      <w:pPr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Data </w:t>
      </w:r>
      <w:r>
        <w:rPr>
          <w:rFonts w:ascii="Calibri" w:hAnsi="Calibri" w:cs="Calibri"/>
          <w:sz w:val="28"/>
          <w:szCs w:val="28"/>
        </w:rPr>
        <w:t>rates is</w:t>
      </w:r>
      <w:r>
        <w:rPr>
          <w:rFonts w:ascii="Calibri" w:hAnsi="Calibri" w:cs="Calibri"/>
          <w:sz w:val="28"/>
          <w:szCs w:val="28"/>
        </w:rPr>
        <w:t xml:space="preserve"> from 25 </w:t>
      </w:r>
      <w:r>
        <w:rPr>
          <w:rFonts w:ascii="Calibri" w:hAnsi="Calibri" w:cs="Calibri"/>
          <w:sz w:val="28"/>
          <w:szCs w:val="28"/>
        </w:rPr>
        <w:t>Mbps to</w:t>
      </w:r>
      <w:r>
        <w:rPr>
          <w:rFonts w:ascii="Calibri" w:hAnsi="Calibri" w:cs="Calibri"/>
          <w:sz w:val="28"/>
          <w:szCs w:val="28"/>
        </w:rPr>
        <w:t xml:space="preserve"> 3.2 Gbps.</w:t>
      </w:r>
    </w:p>
    <w:p w14:paraId="37106C4D" w14:textId="77777777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C179C38" w14:textId="4668DCD3" w:rsidR="000274E4" w:rsidRDefault="000274E4" w:rsidP="000274E4">
      <w:pPr>
        <w:pStyle w:val="Heading1"/>
      </w:pPr>
      <w:r>
        <w:t>Thunderbolt</w:t>
      </w:r>
      <w:r>
        <w:t>:</w:t>
      </w:r>
    </w:p>
    <w:p w14:paraId="00D0C672" w14:textId="77777777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459BC6F" w14:textId="7FDB2235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This is one of the fastest connection </w:t>
      </w:r>
      <w:r>
        <w:rPr>
          <w:rFonts w:ascii="Calibri" w:hAnsi="Calibri" w:cs="Calibri"/>
          <w:sz w:val="28"/>
          <w:szCs w:val="28"/>
        </w:rPr>
        <w:t>technologies, developed</w:t>
      </w:r>
      <w:r>
        <w:rPr>
          <w:rFonts w:ascii="Calibri" w:hAnsi="Calibri" w:cs="Calibri"/>
          <w:sz w:val="28"/>
          <w:szCs w:val="28"/>
        </w:rPr>
        <w:t xml:space="preserve"> by with the help of Apple. This </w:t>
      </w:r>
      <w:r>
        <w:rPr>
          <w:rFonts w:ascii="Calibri" w:hAnsi="Calibri" w:cs="Calibri"/>
          <w:sz w:val="28"/>
          <w:szCs w:val="28"/>
        </w:rPr>
        <w:t>combines</w:t>
      </w:r>
      <w:r>
        <w:rPr>
          <w:rFonts w:ascii="Calibri" w:hAnsi="Calibri" w:cs="Calibri"/>
          <w:sz w:val="28"/>
          <w:szCs w:val="28"/>
        </w:rPr>
        <w:t xml:space="preserve"> videos, </w:t>
      </w:r>
      <w:r>
        <w:rPr>
          <w:rFonts w:ascii="Calibri" w:hAnsi="Calibri" w:cs="Calibri"/>
          <w:sz w:val="28"/>
          <w:szCs w:val="28"/>
        </w:rPr>
        <w:t>audio,</w:t>
      </w:r>
      <w:r>
        <w:rPr>
          <w:rFonts w:ascii="Calibri" w:hAnsi="Calibri" w:cs="Calibri"/>
          <w:sz w:val="28"/>
          <w:szCs w:val="28"/>
        </w:rPr>
        <w:t xml:space="preserve"> and data in single </w:t>
      </w:r>
      <w:r>
        <w:rPr>
          <w:rFonts w:ascii="Calibri" w:hAnsi="Calibri" w:cs="Calibri"/>
          <w:sz w:val="28"/>
          <w:szCs w:val="28"/>
        </w:rPr>
        <w:t>high-speed</w:t>
      </w:r>
      <w:r>
        <w:rPr>
          <w:rFonts w:ascii="Calibri" w:hAnsi="Calibri" w:cs="Calibri"/>
          <w:sz w:val="28"/>
          <w:szCs w:val="28"/>
        </w:rPr>
        <w:t xml:space="preserve"> connection for </w:t>
      </w:r>
      <w:r>
        <w:rPr>
          <w:rFonts w:ascii="Calibri" w:hAnsi="Calibri" w:cs="Calibri"/>
          <w:sz w:val="28"/>
          <w:szCs w:val="28"/>
        </w:rPr>
        <w:t>peripherals</w:t>
      </w:r>
      <w:r>
        <w:rPr>
          <w:rFonts w:ascii="Calibri" w:hAnsi="Calibri" w:cs="Calibri"/>
          <w:sz w:val="28"/>
          <w:szCs w:val="28"/>
        </w:rPr>
        <w:t xml:space="preserve"> such as Hard Drives, Network Interfaces, Video Capture </w:t>
      </w:r>
      <w:r>
        <w:rPr>
          <w:rFonts w:ascii="Calibri" w:hAnsi="Calibri" w:cs="Calibri"/>
          <w:sz w:val="28"/>
          <w:szCs w:val="28"/>
        </w:rPr>
        <w:t>Boxes. It</w:t>
      </w:r>
      <w:r>
        <w:rPr>
          <w:rFonts w:ascii="Calibri" w:hAnsi="Calibri" w:cs="Calibri"/>
          <w:sz w:val="28"/>
          <w:szCs w:val="28"/>
        </w:rPr>
        <w:t xml:space="preserve"> Provide 10Gbps and 10 watts to power.</w:t>
      </w:r>
    </w:p>
    <w:p w14:paraId="619ED0EE" w14:textId="77777777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4C22144" w14:textId="77777777" w:rsidR="000274E4" w:rsidRDefault="000274E4" w:rsidP="000274E4">
      <w:pPr>
        <w:pStyle w:val="Heading1"/>
      </w:pPr>
      <w:r>
        <w:lastRenderedPageBreak/>
        <w:t>InfiniBand:</w:t>
      </w:r>
    </w:p>
    <w:p w14:paraId="4682E945" w14:textId="77777777" w:rsidR="000274E4" w:rsidRDefault="000274E4" w:rsidP="000274E4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u w:val="single"/>
        </w:rPr>
      </w:pPr>
    </w:p>
    <w:p w14:paraId="273BE56B" w14:textId="64C08BDD" w:rsidR="000274E4" w:rsidRDefault="000274E4" w:rsidP="000274E4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InfiniBand is an I/O specification aimed at the high - end server market. The first version of the specification was released in early 2001 and has attracted numerous vendors. For example, IBM </w:t>
      </w:r>
      <w:r>
        <w:rPr>
          <w:rFonts w:cstheme="minorHAnsi"/>
          <w:sz w:val="28"/>
          <w:szCs w:val="28"/>
        </w:rPr>
        <w:t>enterprise series</w:t>
      </w:r>
      <w:r>
        <w:rPr>
          <w:rFonts w:cstheme="minorHAnsi"/>
          <w:sz w:val="28"/>
          <w:szCs w:val="28"/>
        </w:rPr>
        <w:t xml:space="preserve"> of mainframes has relied heavily on InfiniBand for </w:t>
      </w:r>
      <w:r>
        <w:rPr>
          <w:rFonts w:cstheme="minorHAnsi"/>
          <w:sz w:val="28"/>
          <w:szCs w:val="28"/>
        </w:rPr>
        <w:t>several</w:t>
      </w:r>
      <w:r>
        <w:rPr>
          <w:rFonts w:cstheme="minorHAnsi"/>
          <w:sz w:val="28"/>
          <w:szCs w:val="28"/>
        </w:rPr>
        <w:t xml:space="preserve"> years. InfiniBand has become a popular interface for storage area networking and other large storage configurations. In essence, InfiniBand enables servers, remote storage, and other network devices to be attached in a central fabric of switches and links.</w:t>
      </w:r>
    </w:p>
    <w:p w14:paraId="3FDCFC2F" w14:textId="77777777" w:rsidR="000274E4" w:rsidRDefault="000274E4" w:rsidP="000274E4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14:paraId="1BC36766" w14:textId="77777777" w:rsidR="000274E4" w:rsidRPr="000274E4" w:rsidRDefault="000274E4" w:rsidP="000274E4">
      <w:pPr>
        <w:pStyle w:val="Heading1"/>
      </w:pPr>
      <w:r w:rsidRPr="000274E4">
        <w:t>PCI Express:</w:t>
      </w:r>
    </w:p>
    <w:p w14:paraId="3262831B" w14:textId="77777777" w:rsidR="000274E4" w:rsidRDefault="000274E4" w:rsidP="000274E4">
      <w:pPr>
        <w:autoSpaceDE w:val="0"/>
        <w:autoSpaceDN w:val="0"/>
        <w:adjustRightInd w:val="0"/>
        <w:rPr>
          <w:rFonts w:ascii="BemboStd-Bold" w:hAnsi="BemboStd-Bold" w:cs="BemboStd-Bold"/>
          <w:b/>
          <w:bCs/>
          <w:sz w:val="26"/>
          <w:szCs w:val="26"/>
        </w:rPr>
      </w:pPr>
    </w:p>
    <w:p w14:paraId="084C6E7D" w14:textId="74CB551A" w:rsidR="000274E4" w:rsidRDefault="000274E4" w:rsidP="000274E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Peripheral Component Interconnection Express is abbreviation of PCI Express. It is High </w:t>
      </w:r>
      <w:r>
        <w:rPr>
          <w:rFonts w:cstheme="minorHAnsi"/>
          <w:sz w:val="28"/>
          <w:szCs w:val="28"/>
        </w:rPr>
        <w:t>Speed Bus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System for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Connecting Peripherals</w:t>
      </w:r>
      <w:r>
        <w:rPr>
          <w:rFonts w:cstheme="minorHAnsi"/>
          <w:sz w:val="28"/>
          <w:szCs w:val="28"/>
        </w:rPr>
        <w:t xml:space="preserve"> of Much Variety of Types </w:t>
      </w:r>
      <w:proofErr w:type="gramStart"/>
      <w:r>
        <w:rPr>
          <w:rFonts w:cstheme="minorHAnsi"/>
          <w:sz w:val="28"/>
          <w:szCs w:val="28"/>
        </w:rPr>
        <w:t>and  Speed</w:t>
      </w:r>
      <w:proofErr w:type="gramEnd"/>
      <w:r>
        <w:rPr>
          <w:rFonts w:cstheme="minorHAnsi"/>
          <w:sz w:val="28"/>
          <w:szCs w:val="28"/>
        </w:rPr>
        <w:t>.</w:t>
      </w:r>
    </w:p>
    <w:p w14:paraId="7737766B" w14:textId="77777777" w:rsidR="000274E4" w:rsidRDefault="000274E4" w:rsidP="000274E4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</w:p>
    <w:p w14:paraId="25C6CBE0" w14:textId="77777777" w:rsidR="000274E4" w:rsidRDefault="000274E4" w:rsidP="000274E4">
      <w:pPr>
        <w:pStyle w:val="Heading1"/>
      </w:pPr>
      <w:r>
        <w:t>SATA:</w:t>
      </w:r>
    </w:p>
    <w:p w14:paraId="56882485" w14:textId="77777777" w:rsidR="000274E4" w:rsidRDefault="000274E4" w:rsidP="000274E4">
      <w:p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u w:val="single"/>
        </w:rPr>
      </w:pPr>
    </w:p>
    <w:p w14:paraId="3FEDDB7B" w14:textId="3B8B0A85" w:rsidR="000274E4" w:rsidRDefault="000274E4" w:rsidP="000274E4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ascii="TimesTenLTStd-Roman" w:hAnsi="TimesTenLTStd-Roman" w:cs="TimesTenLTStd-Roman"/>
        </w:rPr>
        <w:t>S</w:t>
      </w:r>
      <w:r>
        <w:rPr>
          <w:rFonts w:cstheme="minorHAnsi"/>
          <w:sz w:val="26"/>
          <w:szCs w:val="26"/>
        </w:rPr>
        <w:t xml:space="preserve">erial Advanced Technology </w:t>
      </w:r>
      <w:r>
        <w:rPr>
          <w:rFonts w:cstheme="minorHAnsi"/>
          <w:sz w:val="26"/>
          <w:szCs w:val="26"/>
        </w:rPr>
        <w:t>Attachment is</w:t>
      </w:r>
      <w:r>
        <w:rPr>
          <w:rFonts w:cstheme="minorHAnsi"/>
          <w:sz w:val="26"/>
          <w:szCs w:val="26"/>
        </w:rPr>
        <w:t xml:space="preserve"> abbreviation of </w:t>
      </w:r>
      <w:r>
        <w:rPr>
          <w:rFonts w:cstheme="minorHAnsi"/>
          <w:sz w:val="26"/>
          <w:szCs w:val="26"/>
        </w:rPr>
        <w:t>SATA. It</w:t>
      </w:r>
      <w:r>
        <w:rPr>
          <w:rFonts w:cstheme="minorHAnsi"/>
          <w:sz w:val="26"/>
          <w:szCs w:val="26"/>
        </w:rPr>
        <w:t xml:space="preserve"> is inference of disk storage </w:t>
      </w:r>
      <w:r>
        <w:rPr>
          <w:rFonts w:cstheme="minorHAnsi"/>
          <w:sz w:val="26"/>
          <w:szCs w:val="26"/>
        </w:rPr>
        <w:t>system.</w:t>
      </w:r>
      <w:r>
        <w:rPr>
          <w:rFonts w:cstheme="minorHAnsi"/>
          <w:sz w:val="26"/>
          <w:szCs w:val="26"/>
        </w:rPr>
        <w:t xml:space="preserve"> It </w:t>
      </w:r>
      <w:r>
        <w:rPr>
          <w:rFonts w:cstheme="minorHAnsi"/>
          <w:sz w:val="26"/>
          <w:szCs w:val="26"/>
        </w:rPr>
        <w:t>provides</w:t>
      </w:r>
      <w:r>
        <w:rPr>
          <w:rFonts w:cstheme="minorHAnsi"/>
          <w:sz w:val="26"/>
          <w:szCs w:val="26"/>
        </w:rPr>
        <w:t xml:space="preserve"> data rates up to 6 Gbps with a maximum per device 300Mbps.It is widely used in desktop computers.</w:t>
      </w:r>
    </w:p>
    <w:p w14:paraId="2309DD5E" w14:textId="77777777" w:rsidR="000274E4" w:rsidRDefault="000274E4" w:rsidP="000274E4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4C7E3744" w14:textId="77777777" w:rsidR="000274E4" w:rsidRDefault="000274E4" w:rsidP="000274E4">
      <w:pPr>
        <w:pStyle w:val="Heading1"/>
      </w:pPr>
      <w:r>
        <w:t>Ethernet:</w:t>
      </w:r>
    </w:p>
    <w:p w14:paraId="211AF68F" w14:textId="77777777" w:rsidR="000274E4" w:rsidRDefault="000274E4" w:rsidP="000274E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0"/>
          <w:szCs w:val="30"/>
          <w:u w:val="single"/>
        </w:rPr>
      </w:pPr>
    </w:p>
    <w:p w14:paraId="22719109" w14:textId="2FDC5658" w:rsidR="000274E4" w:rsidRDefault="000274E4" w:rsidP="000274E4">
      <w:pPr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Ethernet is the predominant wired networking technology, used in homes, offices, data centers, enterprises, and wide- area </w:t>
      </w:r>
      <w:r>
        <w:rPr>
          <w:rFonts w:ascii="Calibri" w:hAnsi="Calibri" w:cs="Calibri"/>
          <w:sz w:val="26"/>
          <w:szCs w:val="26"/>
        </w:rPr>
        <w:t>networks.</w:t>
      </w:r>
      <w:r>
        <w:rPr>
          <w:rFonts w:ascii="Calibri" w:hAnsi="Calibri" w:cs="Calibri"/>
          <w:sz w:val="26"/>
          <w:szCs w:val="26"/>
        </w:rPr>
        <w:t xml:space="preserve"> It Support 100Gbps. Ethernet began as an experimental bus based 3 Mbps system.</w:t>
      </w:r>
    </w:p>
    <w:p w14:paraId="79D5CBE0" w14:textId="77777777" w:rsidR="000274E4" w:rsidRDefault="000274E4" w:rsidP="0002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10 Mbps </w:t>
      </w:r>
    </w:p>
    <w:p w14:paraId="19FB46C4" w14:textId="77777777" w:rsidR="000274E4" w:rsidRDefault="000274E4" w:rsidP="0002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100 Mbps</w:t>
      </w:r>
    </w:p>
    <w:p w14:paraId="57D68061" w14:textId="77777777" w:rsidR="000274E4" w:rsidRDefault="000274E4" w:rsidP="0002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1 Gbps </w:t>
      </w:r>
    </w:p>
    <w:p w14:paraId="5B07E566" w14:textId="77777777" w:rsidR="000274E4" w:rsidRDefault="000274E4" w:rsidP="0002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10 Gbps</w:t>
      </w:r>
    </w:p>
    <w:p w14:paraId="58F863ED" w14:textId="77777777" w:rsidR="000274E4" w:rsidRDefault="000274E4" w:rsidP="00027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40 Gbps and 100 Gbps</w:t>
      </w:r>
    </w:p>
    <w:p w14:paraId="4C1E6E30" w14:textId="77777777" w:rsidR="000274E4" w:rsidRDefault="000274E4" w:rsidP="000274E4">
      <w:pPr>
        <w:autoSpaceDE w:val="0"/>
        <w:autoSpaceDN w:val="0"/>
        <w:adjustRightInd w:val="0"/>
        <w:ind w:left="360"/>
        <w:rPr>
          <w:rFonts w:ascii="Calibri" w:hAnsi="Calibri" w:cs="Calibri"/>
          <w:sz w:val="26"/>
          <w:szCs w:val="26"/>
        </w:rPr>
      </w:pPr>
    </w:p>
    <w:p w14:paraId="46760147" w14:textId="77777777" w:rsidR="000274E4" w:rsidRDefault="000274E4" w:rsidP="000274E4">
      <w:pPr>
        <w:autoSpaceDE w:val="0"/>
        <w:autoSpaceDN w:val="0"/>
        <w:adjustRightInd w:val="0"/>
        <w:ind w:left="360"/>
        <w:rPr>
          <w:rFonts w:ascii="Calibri" w:hAnsi="Calibri" w:cs="Calibri"/>
          <w:sz w:val="26"/>
          <w:szCs w:val="26"/>
        </w:rPr>
      </w:pPr>
    </w:p>
    <w:p w14:paraId="381BD277" w14:textId="77777777" w:rsidR="000274E4" w:rsidRDefault="000274E4" w:rsidP="000274E4">
      <w:pPr>
        <w:autoSpaceDE w:val="0"/>
        <w:autoSpaceDN w:val="0"/>
        <w:adjustRightInd w:val="0"/>
        <w:ind w:left="360"/>
        <w:rPr>
          <w:rFonts w:ascii="Calibri" w:hAnsi="Calibri" w:cs="Calibri"/>
          <w:sz w:val="26"/>
          <w:szCs w:val="26"/>
        </w:rPr>
      </w:pPr>
    </w:p>
    <w:p w14:paraId="1E65F89F" w14:textId="77777777" w:rsidR="000274E4" w:rsidRDefault="000274E4" w:rsidP="000274E4">
      <w:pPr>
        <w:autoSpaceDE w:val="0"/>
        <w:autoSpaceDN w:val="0"/>
        <w:adjustRightInd w:val="0"/>
        <w:ind w:left="360"/>
        <w:rPr>
          <w:rFonts w:ascii="Calibri" w:hAnsi="Calibri" w:cs="Calibri"/>
          <w:sz w:val="26"/>
          <w:szCs w:val="26"/>
        </w:rPr>
      </w:pPr>
    </w:p>
    <w:p w14:paraId="48FFB9FD" w14:textId="77777777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14:paraId="158EEAAA" w14:textId="77777777" w:rsidR="000274E4" w:rsidRDefault="000274E4" w:rsidP="000274E4">
      <w:pPr>
        <w:pStyle w:val="Heading1"/>
      </w:pPr>
      <w:r>
        <w:lastRenderedPageBreak/>
        <w:t>WIFI:</w:t>
      </w:r>
    </w:p>
    <w:p w14:paraId="26CD47BD" w14:textId="77777777" w:rsidR="000274E4" w:rsidRDefault="000274E4" w:rsidP="000274E4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2C45D82E" w14:textId="72652D68" w:rsidR="000274E4" w:rsidRDefault="000274E4" w:rsidP="000274E4">
      <w:pPr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WIFI is </w:t>
      </w:r>
      <w:r>
        <w:rPr>
          <w:rFonts w:ascii="Calibri" w:hAnsi="Calibri" w:cs="Calibri"/>
          <w:sz w:val="26"/>
          <w:szCs w:val="26"/>
        </w:rPr>
        <w:t>wireless Internet</w:t>
      </w:r>
      <w:r>
        <w:rPr>
          <w:rFonts w:ascii="Calibri" w:hAnsi="Calibri" w:cs="Calibri"/>
          <w:sz w:val="26"/>
          <w:szCs w:val="26"/>
        </w:rPr>
        <w:t xml:space="preserve"> Access </w:t>
      </w:r>
      <w:r>
        <w:rPr>
          <w:rFonts w:ascii="Calibri" w:hAnsi="Calibri" w:cs="Calibri"/>
          <w:sz w:val="26"/>
          <w:szCs w:val="26"/>
        </w:rPr>
        <w:t>Technology, used</w:t>
      </w:r>
      <w:r>
        <w:rPr>
          <w:rFonts w:ascii="Calibri" w:hAnsi="Calibri" w:cs="Calibri"/>
          <w:sz w:val="26"/>
          <w:szCs w:val="26"/>
        </w:rPr>
        <w:t xml:space="preserve"> in homes, offices and public </w:t>
      </w:r>
      <w:proofErr w:type="gramStart"/>
      <w:r>
        <w:rPr>
          <w:rFonts w:ascii="Calibri" w:hAnsi="Calibri" w:cs="Calibri"/>
          <w:sz w:val="26"/>
          <w:szCs w:val="26"/>
        </w:rPr>
        <w:t>Spaces  .</w:t>
      </w:r>
      <w:proofErr w:type="gramEnd"/>
      <w:r>
        <w:rPr>
          <w:rFonts w:ascii="Calibri" w:hAnsi="Calibri" w:cs="Calibri"/>
          <w:sz w:val="26"/>
          <w:szCs w:val="26"/>
        </w:rPr>
        <w:t>It is in Home to connect  computers, tablets, smart phone and host of electronic devices like video camera , TV.</w:t>
      </w:r>
    </w:p>
    <w:p w14:paraId="0E83313C" w14:textId="2E20AFF0" w:rsidR="000274E4" w:rsidRDefault="000274E4" w:rsidP="000274E4">
      <w:pPr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It </w:t>
      </w:r>
      <w:r>
        <w:rPr>
          <w:rFonts w:ascii="Calibri" w:hAnsi="Calibri" w:cs="Calibri"/>
          <w:sz w:val="26"/>
          <w:szCs w:val="26"/>
        </w:rPr>
        <w:t>enhances</w:t>
      </w:r>
      <w:r>
        <w:rPr>
          <w:rFonts w:ascii="Calibri" w:hAnsi="Calibri" w:cs="Calibri"/>
          <w:sz w:val="26"/>
          <w:szCs w:val="26"/>
        </w:rPr>
        <w:t xml:space="preserve"> workers productivity and network </w:t>
      </w:r>
      <w:r>
        <w:rPr>
          <w:rFonts w:ascii="Calibri" w:hAnsi="Calibri" w:cs="Calibri"/>
          <w:sz w:val="26"/>
          <w:szCs w:val="26"/>
        </w:rPr>
        <w:t>effectiveness. WIFI</w:t>
      </w:r>
      <w:r>
        <w:rPr>
          <w:rFonts w:ascii="Calibri" w:hAnsi="Calibri" w:cs="Calibri"/>
          <w:sz w:val="26"/>
          <w:szCs w:val="26"/>
        </w:rPr>
        <w:t xml:space="preserve"> Hotspot expand to provide free internet access in most public places.</w:t>
      </w:r>
    </w:p>
    <w:p w14:paraId="5A047A13" w14:textId="77777777" w:rsidR="000274E4" w:rsidRDefault="000274E4" w:rsidP="000274E4">
      <w:pPr>
        <w:autoSpaceDE w:val="0"/>
        <w:autoSpaceDN w:val="0"/>
        <w:adjustRightInd w:val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Some data rate Versions are following:</w:t>
      </w:r>
    </w:p>
    <w:p w14:paraId="78CC1C57" w14:textId="224CB121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802.11: -------</w:t>
      </w:r>
      <w:r>
        <w:rPr>
          <w:rFonts w:ascii="Calibri" w:hAnsi="Calibri" w:cs="Calibri"/>
          <w:sz w:val="26"/>
          <w:szCs w:val="26"/>
        </w:rPr>
        <w:t>: 2Mbps</w:t>
      </w:r>
    </w:p>
    <w:p w14:paraId="496835F5" w14:textId="3C4428BD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802.11a: -------</w:t>
      </w:r>
      <w:r>
        <w:rPr>
          <w:rFonts w:ascii="Calibri" w:hAnsi="Calibri" w:cs="Calibri"/>
          <w:sz w:val="26"/>
          <w:szCs w:val="26"/>
        </w:rPr>
        <w:t>: 54Mbps</w:t>
      </w:r>
    </w:p>
    <w:p w14:paraId="3DEAD7B0" w14:textId="56516FBB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802.11b: -------</w:t>
      </w:r>
      <w:r>
        <w:rPr>
          <w:rFonts w:ascii="Calibri" w:hAnsi="Calibri" w:cs="Calibri"/>
          <w:sz w:val="26"/>
          <w:szCs w:val="26"/>
        </w:rPr>
        <w:t>: 11Mbps</w:t>
      </w:r>
    </w:p>
    <w:p w14:paraId="7561530D" w14:textId="010BAE26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802.11n: -------</w:t>
      </w:r>
      <w:r>
        <w:rPr>
          <w:rFonts w:ascii="Calibri" w:hAnsi="Calibri" w:cs="Calibri"/>
          <w:sz w:val="26"/>
          <w:szCs w:val="26"/>
        </w:rPr>
        <w:t>: 600Mbps</w:t>
      </w:r>
    </w:p>
    <w:p w14:paraId="31BC0AF1" w14:textId="6209A8FD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802.11g: -------</w:t>
      </w:r>
      <w:r>
        <w:rPr>
          <w:rFonts w:ascii="Calibri" w:hAnsi="Calibri" w:cs="Calibri"/>
          <w:sz w:val="26"/>
          <w:szCs w:val="26"/>
        </w:rPr>
        <w:t>: 54Mbps</w:t>
      </w:r>
    </w:p>
    <w:p w14:paraId="15FC84B6" w14:textId="5C3AC5DA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802.11</w:t>
      </w:r>
      <w:r>
        <w:rPr>
          <w:rFonts w:ascii="Calibri" w:hAnsi="Calibri" w:cs="Calibri"/>
          <w:sz w:val="26"/>
          <w:szCs w:val="26"/>
        </w:rPr>
        <w:t>ad: -------</w:t>
      </w:r>
      <w:r>
        <w:rPr>
          <w:rFonts w:ascii="Calibri" w:hAnsi="Calibri" w:cs="Calibri"/>
          <w:sz w:val="26"/>
          <w:szCs w:val="26"/>
        </w:rPr>
        <w:t>: 6.76Gbps</w:t>
      </w:r>
    </w:p>
    <w:p w14:paraId="137C06B2" w14:textId="2F2C4AF0" w:rsidR="000274E4" w:rsidRDefault="000274E4" w:rsidP="000274E4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802.11</w:t>
      </w:r>
      <w:r>
        <w:rPr>
          <w:rFonts w:ascii="Calibri" w:hAnsi="Calibri" w:cs="Calibri"/>
          <w:sz w:val="26"/>
          <w:szCs w:val="26"/>
        </w:rPr>
        <w:t>ac: -------</w:t>
      </w:r>
      <w:r>
        <w:rPr>
          <w:rFonts w:ascii="Calibri" w:hAnsi="Calibri" w:cs="Calibri"/>
          <w:sz w:val="26"/>
          <w:szCs w:val="26"/>
        </w:rPr>
        <w:t>: 3.2Gbps</w:t>
      </w:r>
    </w:p>
    <w:p w14:paraId="0FCBCB36" w14:textId="77777777" w:rsidR="00542307" w:rsidRDefault="00542307"/>
    <w:sectPr w:rsidR="0054230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mbo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LT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71BDD"/>
    <w:multiLevelType w:val="hybridMultilevel"/>
    <w:tmpl w:val="5A6A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D38E8"/>
    <w:multiLevelType w:val="hybridMultilevel"/>
    <w:tmpl w:val="9722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274E4"/>
    <w:rsid w:val="0007230C"/>
    <w:rsid w:val="00154183"/>
    <w:rsid w:val="004B3DCB"/>
    <w:rsid w:val="00542307"/>
    <w:rsid w:val="006375CF"/>
    <w:rsid w:val="00704B3F"/>
    <w:rsid w:val="00794D23"/>
    <w:rsid w:val="00AF69CD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5D1C"/>
  <w15:docId w15:val="{9640D122-A539-455F-B1A6-75334372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4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74E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27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7</cp:revision>
  <dcterms:created xsi:type="dcterms:W3CDTF">2019-08-26T15:27:00Z</dcterms:created>
  <dcterms:modified xsi:type="dcterms:W3CDTF">2021-01-19T16:23:00Z</dcterms:modified>
</cp:coreProperties>
</file>