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884" w:rsidRDefault="00B67151">
      <w:pPr>
        <w:spacing w:after="220"/>
        <w:ind w:left="2191"/>
      </w:pPr>
      <w:r>
        <w:t xml:space="preserve">National University of Computer and Emerging Sciences </w:t>
      </w:r>
    </w:p>
    <w:p w:rsidR="00122884" w:rsidRDefault="00B67151">
      <w:pPr>
        <w:spacing w:after="172"/>
        <w:ind w:right="40"/>
        <w:jc w:val="center"/>
      </w:pPr>
      <w:r>
        <w:t xml:space="preserve"> </w:t>
      </w:r>
    </w:p>
    <w:p w:rsidR="00122884" w:rsidRDefault="00B67151">
      <w:pPr>
        <w:ind w:right="12"/>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t xml:space="preserve"> </w:t>
      </w:r>
    </w:p>
    <w:p w:rsidR="00122884" w:rsidRDefault="00B67151">
      <w:pPr>
        <w:spacing w:after="215"/>
        <w:ind w:right="40"/>
        <w:jc w:val="center"/>
      </w:pPr>
      <w:r>
        <w:t xml:space="preserve"> </w:t>
      </w:r>
    </w:p>
    <w:p w:rsidR="00122884" w:rsidRDefault="00B67151">
      <w:pPr>
        <w:spacing w:after="220"/>
        <w:ind w:right="40"/>
        <w:jc w:val="center"/>
      </w:pPr>
      <w:r>
        <w:t xml:space="preserve"> </w:t>
      </w:r>
    </w:p>
    <w:p w:rsidR="00122884" w:rsidRDefault="00B67151">
      <w:pPr>
        <w:spacing w:after="420"/>
        <w:ind w:right="40"/>
        <w:jc w:val="center"/>
      </w:pPr>
      <w:r>
        <w:t xml:space="preserve"> </w:t>
      </w:r>
    </w:p>
    <w:p w:rsidR="00122884" w:rsidRDefault="00B67151">
      <w:pPr>
        <w:spacing w:after="175"/>
        <w:ind w:left="3147"/>
      </w:pPr>
      <w:r>
        <w:rPr>
          <w:rFonts w:ascii="Times New Roman" w:eastAsia="Times New Roman" w:hAnsi="Times New Roman" w:cs="Times New Roman"/>
          <w:b/>
          <w:sz w:val="36"/>
        </w:rPr>
        <w:t xml:space="preserve">Laboratory Manual </w:t>
      </w:r>
    </w:p>
    <w:p w:rsidR="00122884" w:rsidRDefault="00B67151">
      <w:pPr>
        <w:spacing w:after="262"/>
        <w:ind w:right="91"/>
        <w:jc w:val="center"/>
      </w:pPr>
      <w:r>
        <w:rPr>
          <w:rFonts w:ascii="Arial" w:eastAsia="Arial" w:hAnsi="Arial" w:cs="Arial"/>
          <w:i/>
          <w:sz w:val="28"/>
        </w:rPr>
        <w:t xml:space="preserve">for </w:t>
      </w:r>
    </w:p>
    <w:p w:rsidR="00122884" w:rsidRDefault="00B67151">
      <w:pPr>
        <w:spacing w:after="37"/>
        <w:ind w:right="1758"/>
        <w:jc w:val="right"/>
      </w:pPr>
      <w:r>
        <w:rPr>
          <w:rFonts w:ascii="Arial" w:eastAsia="Arial" w:hAnsi="Arial" w:cs="Arial"/>
          <w:i/>
          <w:sz w:val="28"/>
        </w:rPr>
        <w:t xml:space="preserve">Computer Organization and Assembly Language </w:t>
      </w:r>
    </w:p>
    <w:p w:rsidR="00122884" w:rsidRDefault="00B67151">
      <w:pPr>
        <w:spacing w:after="334"/>
        <w:ind w:right="40"/>
        <w:jc w:val="center"/>
      </w:pPr>
      <w:r>
        <w:t xml:space="preserve"> </w:t>
      </w:r>
    </w:p>
    <w:p w:rsidR="00122884" w:rsidRDefault="00B67151">
      <w:pPr>
        <w:tabs>
          <w:tab w:val="center" w:pos="2743"/>
          <w:tab w:val="center" w:pos="4802"/>
        </w:tabs>
        <w:spacing w:after="172" w:line="248" w:lineRule="auto"/>
      </w:pPr>
      <w:r>
        <w:tab/>
      </w:r>
      <w:r>
        <w:rPr>
          <w:rFonts w:ascii="Times New Roman" w:eastAsia="Times New Roman" w:hAnsi="Times New Roman" w:cs="Times New Roman"/>
          <w:sz w:val="24"/>
        </w:rPr>
        <w:t xml:space="preserve">Course Instructors </w:t>
      </w:r>
      <w:r>
        <w:rPr>
          <w:rFonts w:ascii="Times New Roman" w:eastAsia="Times New Roman" w:hAnsi="Times New Roman" w:cs="Times New Roman"/>
          <w:sz w:val="24"/>
        </w:rPr>
        <w:tab/>
        <w:t xml:space="preserve"> </w:t>
      </w:r>
    </w:p>
    <w:p w:rsidR="00122884" w:rsidRDefault="00B67151">
      <w:pPr>
        <w:tabs>
          <w:tab w:val="center" w:pos="2668"/>
          <w:tab w:val="center" w:pos="4802"/>
        </w:tabs>
        <w:spacing w:after="172" w:line="248" w:lineRule="auto"/>
      </w:pPr>
      <w:r>
        <w:tab/>
      </w:r>
      <w:r>
        <w:rPr>
          <w:rFonts w:ascii="Times New Roman" w:eastAsia="Times New Roman" w:hAnsi="Times New Roman" w:cs="Times New Roman"/>
          <w:sz w:val="24"/>
        </w:rPr>
        <w:t xml:space="preserve">Lab Instructor(s) </w:t>
      </w:r>
      <w:r>
        <w:rPr>
          <w:rFonts w:ascii="Times New Roman" w:eastAsia="Times New Roman" w:hAnsi="Times New Roman" w:cs="Times New Roman"/>
          <w:sz w:val="24"/>
        </w:rPr>
        <w:tab/>
        <w:t xml:space="preserve"> </w:t>
      </w:r>
    </w:p>
    <w:p w:rsidR="00122884" w:rsidRDefault="00B67151">
      <w:pPr>
        <w:tabs>
          <w:tab w:val="center" w:pos="2218"/>
          <w:tab w:val="center" w:pos="4802"/>
        </w:tabs>
        <w:spacing w:after="172" w:line="248" w:lineRule="auto"/>
      </w:pPr>
      <w:r>
        <w:tab/>
      </w:r>
      <w:r>
        <w:rPr>
          <w:rFonts w:ascii="Times New Roman" w:eastAsia="Times New Roman" w:hAnsi="Times New Roman" w:cs="Times New Roman"/>
          <w:sz w:val="24"/>
        </w:rPr>
        <w:t xml:space="preserve">Section </w:t>
      </w:r>
      <w:r>
        <w:rPr>
          <w:rFonts w:ascii="Times New Roman" w:eastAsia="Times New Roman" w:hAnsi="Times New Roman" w:cs="Times New Roman"/>
          <w:sz w:val="24"/>
        </w:rPr>
        <w:tab/>
        <w:t xml:space="preserve"> </w:t>
      </w:r>
    </w:p>
    <w:p w:rsidR="00122884" w:rsidRDefault="00B67151">
      <w:pPr>
        <w:tabs>
          <w:tab w:val="center" w:pos="2298"/>
          <w:tab w:val="center" w:pos="4802"/>
        </w:tabs>
        <w:spacing w:after="62" w:line="248" w:lineRule="auto"/>
      </w:pPr>
      <w:r>
        <w:tab/>
      </w:r>
      <w:r>
        <w:rPr>
          <w:rFonts w:ascii="Times New Roman" w:eastAsia="Times New Roman" w:hAnsi="Times New Roman" w:cs="Times New Roman"/>
          <w:sz w:val="24"/>
        </w:rPr>
        <w:t xml:space="preserve">Semester </w:t>
      </w:r>
      <w:r>
        <w:rPr>
          <w:rFonts w:ascii="Times New Roman" w:eastAsia="Times New Roman" w:hAnsi="Times New Roman" w:cs="Times New Roman"/>
          <w:sz w:val="24"/>
        </w:rPr>
        <w:tab/>
        <w:t xml:space="preserve"> </w:t>
      </w:r>
    </w:p>
    <w:p w:rsidR="00122884" w:rsidRDefault="00B67151">
      <w:pPr>
        <w:spacing w:after="220"/>
        <w:ind w:right="40"/>
        <w:jc w:val="center"/>
      </w:pPr>
      <w:r>
        <w:t xml:space="preserve"> </w:t>
      </w:r>
    </w:p>
    <w:p w:rsidR="00122884" w:rsidRDefault="00B67151">
      <w:pPr>
        <w:spacing w:after="215"/>
        <w:ind w:right="40"/>
        <w:jc w:val="center"/>
      </w:pPr>
      <w:r>
        <w:t xml:space="preserve"> </w:t>
      </w:r>
    </w:p>
    <w:p w:rsidR="00122884" w:rsidRDefault="00B67151">
      <w:pPr>
        <w:spacing w:after="304"/>
        <w:ind w:left="3157"/>
      </w:pPr>
      <w:r>
        <w:rPr>
          <w:b/>
        </w:rPr>
        <w:t xml:space="preserve">Department of Computer Science </w:t>
      </w:r>
    </w:p>
    <w:p w:rsidR="00122884" w:rsidRDefault="00B67151">
      <w:pPr>
        <w:spacing w:after="0"/>
      </w:pPr>
      <w:r>
        <w:t xml:space="preserve"> </w:t>
      </w:r>
      <w:r>
        <w:tab/>
      </w:r>
      <w:r>
        <w:rPr>
          <w:rFonts w:ascii="Cambria" w:eastAsia="Cambria" w:hAnsi="Cambria" w:cs="Cambria"/>
          <w:b/>
          <w:color w:val="365F91"/>
          <w:sz w:val="28"/>
        </w:rPr>
        <w:t xml:space="preserve"> </w:t>
      </w:r>
    </w:p>
    <w:p w:rsidR="00122884" w:rsidRDefault="00B67151">
      <w:pPr>
        <w:pStyle w:val="Heading1"/>
        <w:jc w:val="center"/>
      </w:pPr>
      <w:r>
        <w:t xml:space="preserve">COAL </w:t>
      </w:r>
      <w:r>
        <w:t>Lab 12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122884">
        <w:trPr>
          <w:trHeight w:val="1906"/>
        </w:trPr>
        <w:tc>
          <w:tcPr>
            <w:tcW w:w="9584" w:type="dxa"/>
            <w:tcBorders>
              <w:top w:val="single" w:sz="4" w:space="0" w:color="000000"/>
              <w:left w:val="single" w:sz="4" w:space="0" w:color="000000"/>
              <w:bottom w:val="single" w:sz="4" w:space="0" w:color="000000"/>
              <w:right w:val="single" w:sz="4" w:space="0" w:color="000000"/>
            </w:tcBorders>
            <w:vAlign w:val="center"/>
          </w:tcPr>
          <w:p w:rsidR="00122884" w:rsidRDefault="00B67151">
            <w:pPr>
              <w:spacing w:after="0"/>
            </w:pPr>
            <w:r>
              <w:rPr>
                <w:rFonts w:ascii="Times New Roman" w:eastAsia="Times New Roman" w:hAnsi="Times New Roman" w:cs="Times New Roman"/>
                <w:b/>
                <w:color w:val="4F81BD"/>
                <w:sz w:val="24"/>
                <w:u w:val="single" w:color="4F81BD"/>
              </w:rPr>
              <w:t>Objectives:</w:t>
            </w:r>
            <w:r>
              <w:rPr>
                <w:rFonts w:ascii="Times New Roman" w:eastAsia="Times New Roman" w:hAnsi="Times New Roman" w:cs="Times New Roman"/>
                <w:b/>
                <w:color w:val="4F81BD"/>
                <w:sz w:val="24"/>
              </w:rPr>
              <w:t xml:space="preserve"> </w:t>
            </w:r>
          </w:p>
          <w:p w:rsidR="00122884" w:rsidRDefault="00B67151">
            <w:pPr>
              <w:spacing w:after="2"/>
            </w:pPr>
            <w:r>
              <w:rPr>
                <w:rFonts w:ascii="Times New Roman" w:eastAsia="Times New Roman" w:hAnsi="Times New Roman" w:cs="Times New Roman"/>
              </w:rPr>
              <w:t xml:space="preserve"> </w:t>
            </w:r>
          </w:p>
          <w:p w:rsidR="00122884" w:rsidRDefault="00B67151">
            <w:pPr>
              <w:numPr>
                <w:ilvl w:val="0"/>
                <w:numId w:val="1"/>
              </w:numPr>
              <w:spacing w:after="84"/>
              <w:ind w:hanging="361"/>
            </w:pPr>
            <w:r>
              <w:rPr>
                <w:rFonts w:ascii="Times New Roman" w:eastAsia="Times New Roman" w:hAnsi="Times New Roman" w:cs="Times New Roman"/>
              </w:rPr>
              <w:t xml:space="preserve">Revision </w:t>
            </w:r>
          </w:p>
          <w:p w:rsidR="00122884" w:rsidRDefault="00B67151">
            <w:pPr>
              <w:numPr>
                <w:ilvl w:val="0"/>
                <w:numId w:val="1"/>
              </w:numPr>
              <w:spacing w:after="80"/>
              <w:ind w:hanging="361"/>
            </w:pPr>
            <w:r>
              <w:rPr>
                <w:rFonts w:ascii="Times New Roman" w:eastAsia="Times New Roman" w:hAnsi="Times New Roman" w:cs="Times New Roman"/>
              </w:rPr>
              <w:t xml:space="preserve">Extended Addition &amp; Subtraction using ADC, SBB </w:t>
            </w:r>
          </w:p>
          <w:p w:rsidR="00122884" w:rsidRDefault="00B67151">
            <w:pPr>
              <w:numPr>
                <w:ilvl w:val="0"/>
                <w:numId w:val="1"/>
              </w:numPr>
              <w:spacing w:after="0"/>
              <w:ind w:hanging="361"/>
            </w:pPr>
            <w:r>
              <w:rPr>
                <w:rFonts w:ascii="Times New Roman" w:eastAsia="Times New Roman" w:hAnsi="Times New Roman" w:cs="Times New Roman"/>
              </w:rPr>
              <w:t>Problems &amp; Assignments</w:t>
            </w:r>
            <w:r>
              <w:t xml:space="preserve"> </w:t>
            </w:r>
          </w:p>
        </w:tc>
      </w:tr>
    </w:tbl>
    <w:p w:rsidR="00122884" w:rsidRDefault="00B67151">
      <w:pPr>
        <w:spacing w:after="41"/>
      </w:pPr>
      <w:r>
        <w:rPr>
          <w:rFonts w:ascii="Courier New" w:eastAsia="Courier New" w:hAnsi="Courier New" w:cs="Courier New"/>
          <w:sz w:val="24"/>
        </w:rPr>
        <w:lastRenderedPageBreak/>
        <w:t xml:space="preserve"> </w:t>
      </w:r>
    </w:p>
    <w:p w:rsidR="00122884" w:rsidRDefault="00B67151">
      <w:pPr>
        <w:spacing w:after="0"/>
      </w:pPr>
      <w:r>
        <w:rPr>
          <w:rFonts w:ascii="Times New Roman" w:eastAsia="Times New Roman" w:hAnsi="Times New Roman" w:cs="Times New Roman"/>
          <w:b/>
          <w:sz w:val="28"/>
        </w:rPr>
        <w:t xml:space="preserve">12.1 Extended Addition Subtraction </w:t>
      </w:r>
    </w:p>
    <w:p w:rsidR="00122884" w:rsidRDefault="00B67151">
      <w:pPr>
        <w:spacing w:after="6"/>
      </w:pPr>
      <w:r>
        <w:rPr>
          <w:rFonts w:ascii="Courier New" w:eastAsia="Courier New" w:hAnsi="Courier New" w:cs="Courier New"/>
          <w:sz w:val="24"/>
        </w:rPr>
        <w:t xml:space="preserve"> </w:t>
      </w:r>
    </w:p>
    <w:p w:rsidR="00122884" w:rsidRDefault="00B67151">
      <w:pPr>
        <w:spacing w:after="0" w:line="248" w:lineRule="auto"/>
        <w:ind w:left="10" w:hanging="10"/>
      </w:pPr>
      <w:r>
        <w:rPr>
          <w:rFonts w:ascii="Times New Roman" w:eastAsia="Times New Roman" w:hAnsi="Times New Roman" w:cs="Times New Roman"/>
          <w:sz w:val="24"/>
        </w:rPr>
        <w:t xml:space="preserve">The ADC (add with carry) instruction adds both a source operand and the contents of the Carry flag to a destination operand. </w:t>
      </w:r>
    </w:p>
    <w:p w:rsidR="00122884" w:rsidRDefault="00B67151">
      <w:pPr>
        <w:spacing w:after="0"/>
      </w:pPr>
      <w:r>
        <w:rPr>
          <w:rFonts w:ascii="Times New Roman" w:eastAsia="Times New Roman" w:hAnsi="Times New Roman" w:cs="Times New Roman"/>
          <w:sz w:val="24"/>
        </w:rPr>
        <w:t xml:space="preserve"> </w:t>
      </w:r>
    </w:p>
    <w:tbl>
      <w:tblPr>
        <w:tblStyle w:val="TableGrid"/>
        <w:tblW w:w="9369" w:type="dxa"/>
        <w:tblInd w:w="-110" w:type="dxa"/>
        <w:tblCellMar>
          <w:top w:w="16" w:type="dxa"/>
          <w:left w:w="105" w:type="dxa"/>
          <w:bottom w:w="0" w:type="dxa"/>
          <w:right w:w="52" w:type="dxa"/>
        </w:tblCellMar>
        <w:tblLook w:val="04A0" w:firstRow="1" w:lastRow="0" w:firstColumn="1" w:lastColumn="0" w:noHBand="0" w:noVBand="1"/>
      </w:tblPr>
      <w:tblGrid>
        <w:gridCol w:w="4687"/>
        <w:gridCol w:w="4682"/>
      </w:tblGrid>
      <w:tr w:rsidR="00122884">
        <w:trPr>
          <w:trHeight w:val="2210"/>
        </w:trPr>
        <w:tc>
          <w:tcPr>
            <w:tcW w:w="4687" w:type="dxa"/>
            <w:tcBorders>
              <w:top w:val="single" w:sz="4" w:space="0" w:color="000000"/>
              <w:left w:val="single" w:sz="4" w:space="0" w:color="000000"/>
              <w:bottom w:val="single" w:sz="4" w:space="0" w:color="000000"/>
              <w:right w:val="single" w:sz="4" w:space="0" w:color="000000"/>
            </w:tcBorders>
          </w:tcPr>
          <w:p w:rsidR="00122884" w:rsidRDefault="00B67151">
            <w:pPr>
              <w:spacing w:after="0" w:line="240" w:lineRule="auto"/>
              <w:ind w:left="5" w:right="64"/>
              <w:jc w:val="both"/>
            </w:pPr>
            <w:r>
              <w:rPr>
                <w:rFonts w:ascii="Times New Roman" w:eastAsia="Times New Roman" w:hAnsi="Times New Roman" w:cs="Times New Roman"/>
                <w:b/>
                <w:sz w:val="24"/>
              </w:rPr>
              <w:t>Example1:</w:t>
            </w:r>
            <w:r>
              <w:rPr>
                <w:rFonts w:ascii="Times New Roman" w:eastAsia="Times New Roman" w:hAnsi="Times New Roman" w:cs="Times New Roman"/>
                <w:sz w:val="24"/>
              </w:rPr>
              <w:t xml:space="preserve"> Adding two 8-bit integers (FFh + FFh), producing a 16-bit sum in DL:AL, which is 01FEh. </w:t>
            </w:r>
          </w:p>
          <w:p w:rsidR="00122884" w:rsidRDefault="00B67151">
            <w:pPr>
              <w:spacing w:after="0"/>
              <w:ind w:left="5"/>
            </w:pPr>
            <w:r>
              <w:rPr>
                <w:rFonts w:ascii="Times New Roman" w:eastAsia="Times New Roman" w:hAnsi="Times New Roman" w:cs="Times New Roman"/>
                <w:sz w:val="24"/>
              </w:rPr>
              <w:t xml:space="preserve"> </w:t>
            </w:r>
          </w:p>
          <w:p w:rsidR="00122884" w:rsidRDefault="00B67151">
            <w:pPr>
              <w:spacing w:after="2" w:line="243" w:lineRule="auto"/>
              <w:ind w:left="5" w:right="2797"/>
            </w:pPr>
            <w:r>
              <w:rPr>
                <w:rFonts w:ascii="Courier New" w:eastAsia="Courier New" w:hAnsi="Courier New" w:cs="Courier New"/>
                <w:b/>
                <w:color w:val="0070C0"/>
                <w:sz w:val="24"/>
              </w:rPr>
              <w:t>mov</w:t>
            </w:r>
            <w:r>
              <w:rPr>
                <w:rFonts w:ascii="Courier New" w:eastAsia="Courier New" w:hAnsi="Courier New" w:cs="Courier New"/>
                <w:sz w:val="24"/>
              </w:rPr>
              <w:t xml:space="preserve"> </w:t>
            </w:r>
            <w:r>
              <w:rPr>
                <w:rFonts w:ascii="Courier New" w:eastAsia="Courier New" w:hAnsi="Courier New" w:cs="Courier New"/>
                <w:b/>
                <w:color w:val="FF0000"/>
                <w:sz w:val="24"/>
              </w:rPr>
              <w:t>DL</w:t>
            </w:r>
            <w:r>
              <w:rPr>
                <w:rFonts w:ascii="Courier New" w:eastAsia="Courier New" w:hAnsi="Courier New" w:cs="Courier New"/>
                <w:b/>
                <w:sz w:val="24"/>
              </w:rPr>
              <w:t>,0</w:t>
            </w:r>
            <w:r>
              <w:rPr>
                <w:rFonts w:ascii="Courier New" w:eastAsia="Courier New" w:hAnsi="Courier New" w:cs="Courier New"/>
                <w:sz w:val="24"/>
              </w:rPr>
              <w:t xml:space="preserve"> </w:t>
            </w:r>
            <w:r>
              <w:rPr>
                <w:rFonts w:ascii="Courier New" w:eastAsia="Courier New" w:hAnsi="Courier New" w:cs="Courier New"/>
                <w:b/>
                <w:color w:val="0070C0"/>
                <w:sz w:val="24"/>
              </w:rPr>
              <w:t>mov</w:t>
            </w:r>
            <w:r>
              <w:rPr>
                <w:rFonts w:ascii="Courier New" w:eastAsia="Courier New" w:hAnsi="Courier New" w:cs="Courier New"/>
                <w:b/>
                <w:sz w:val="24"/>
              </w:rPr>
              <w:t xml:space="preserve"> </w:t>
            </w:r>
            <w:r>
              <w:rPr>
                <w:rFonts w:ascii="Courier New" w:eastAsia="Courier New" w:hAnsi="Courier New" w:cs="Courier New"/>
                <w:b/>
                <w:color w:val="FF0000"/>
                <w:sz w:val="24"/>
              </w:rPr>
              <w:t>AL</w:t>
            </w:r>
            <w:r>
              <w:rPr>
                <w:rFonts w:ascii="Courier New" w:eastAsia="Courier New" w:hAnsi="Courier New" w:cs="Courier New"/>
                <w:b/>
                <w:sz w:val="24"/>
              </w:rPr>
              <w:t xml:space="preserve">,0FFh </w:t>
            </w:r>
          </w:p>
          <w:p w:rsidR="00122884" w:rsidRDefault="00B67151">
            <w:pPr>
              <w:spacing w:after="0"/>
              <w:ind w:left="5" w:right="776"/>
            </w:pPr>
            <w:r>
              <w:rPr>
                <w:rFonts w:ascii="Courier New" w:eastAsia="Courier New" w:hAnsi="Courier New" w:cs="Courier New"/>
                <w:b/>
                <w:color w:val="0070C0"/>
                <w:sz w:val="24"/>
              </w:rPr>
              <w:t>add</w:t>
            </w:r>
            <w:r>
              <w:rPr>
                <w:rFonts w:ascii="Courier New" w:eastAsia="Courier New" w:hAnsi="Courier New" w:cs="Courier New"/>
                <w:b/>
                <w:sz w:val="24"/>
              </w:rPr>
              <w:t xml:space="preserve"> </w:t>
            </w:r>
            <w:r>
              <w:rPr>
                <w:rFonts w:ascii="Courier New" w:eastAsia="Courier New" w:hAnsi="Courier New" w:cs="Courier New"/>
                <w:b/>
                <w:color w:val="FF0000"/>
                <w:sz w:val="24"/>
              </w:rPr>
              <w:t>AL</w:t>
            </w:r>
            <w:r>
              <w:rPr>
                <w:rFonts w:ascii="Courier New" w:eastAsia="Courier New" w:hAnsi="Courier New" w:cs="Courier New"/>
                <w:b/>
                <w:sz w:val="24"/>
              </w:rPr>
              <w:t>,0FFh</w:t>
            </w:r>
            <w:r>
              <w:rPr>
                <w:rFonts w:ascii="Courier New" w:eastAsia="Courier New" w:hAnsi="Courier New" w:cs="Courier New"/>
                <w:sz w:val="24"/>
              </w:rPr>
              <w:t xml:space="preserve"> ; AL = FEh </w:t>
            </w:r>
            <w:r>
              <w:rPr>
                <w:rFonts w:ascii="Courier New" w:eastAsia="Courier New" w:hAnsi="Courier New" w:cs="Courier New"/>
                <w:b/>
                <w:color w:val="0070C0"/>
                <w:sz w:val="24"/>
              </w:rPr>
              <w:t>adc</w:t>
            </w:r>
            <w:r>
              <w:rPr>
                <w:rFonts w:ascii="Courier New" w:eastAsia="Courier New" w:hAnsi="Courier New" w:cs="Courier New"/>
                <w:sz w:val="24"/>
              </w:rPr>
              <w:t xml:space="preserve"> </w:t>
            </w:r>
            <w:r>
              <w:rPr>
                <w:rFonts w:ascii="Courier New" w:eastAsia="Courier New" w:hAnsi="Courier New" w:cs="Courier New"/>
                <w:b/>
                <w:color w:val="FF0000"/>
                <w:sz w:val="24"/>
              </w:rPr>
              <w:t>DL</w:t>
            </w:r>
            <w:r>
              <w:rPr>
                <w:rFonts w:ascii="Courier New" w:eastAsia="Courier New" w:hAnsi="Courier New" w:cs="Courier New"/>
                <w:b/>
                <w:sz w:val="24"/>
              </w:rPr>
              <w:t xml:space="preserve">,0 </w:t>
            </w:r>
            <w:r>
              <w:rPr>
                <w:rFonts w:ascii="Courier New" w:eastAsia="Courier New" w:hAnsi="Courier New" w:cs="Courier New"/>
                <w:sz w:val="24"/>
              </w:rPr>
              <w:t>; DL/AL = 01FEh</w:t>
            </w:r>
            <w:r>
              <w:rPr>
                <w:rFonts w:ascii="Times New Roman" w:eastAsia="Times New Roman" w:hAnsi="Times New Roman" w:cs="Times New Roman"/>
                <w:sz w:val="24"/>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122884" w:rsidRDefault="00B67151">
            <w:pPr>
              <w:spacing w:after="0" w:line="240" w:lineRule="auto"/>
              <w:ind w:right="61"/>
              <w:jc w:val="both"/>
            </w:pPr>
            <w:r>
              <w:rPr>
                <w:rFonts w:ascii="Times New Roman" w:eastAsia="Times New Roman" w:hAnsi="Times New Roman" w:cs="Times New Roman"/>
                <w:b/>
                <w:sz w:val="24"/>
              </w:rPr>
              <w:t>Example2:</w:t>
            </w:r>
            <w:r>
              <w:rPr>
                <w:rFonts w:ascii="Times New Roman" w:eastAsia="Times New Roman" w:hAnsi="Times New Roman" w:cs="Times New Roman"/>
                <w:sz w:val="24"/>
              </w:rPr>
              <w:t xml:space="preserve"> Adding two 32-bit integers (FFFFFFFFh + FFFFFFFFh), producing a 64bit sum in EDX:EAX: 00000001FFFFFFFEh: </w:t>
            </w:r>
          </w:p>
          <w:p w:rsidR="00122884" w:rsidRDefault="00B67151">
            <w:pPr>
              <w:spacing w:after="0"/>
            </w:pPr>
            <w:r>
              <w:rPr>
                <w:rFonts w:ascii="Times New Roman" w:eastAsia="Times New Roman" w:hAnsi="Times New Roman" w:cs="Times New Roman"/>
                <w:sz w:val="24"/>
              </w:rPr>
              <w:t xml:space="preserve"> </w:t>
            </w:r>
          </w:p>
          <w:p w:rsidR="00122884" w:rsidRDefault="00B67151">
            <w:pPr>
              <w:spacing w:after="0"/>
              <w:ind w:right="1933"/>
            </w:pPr>
            <w:r>
              <w:rPr>
                <w:rFonts w:ascii="Courier New" w:eastAsia="Courier New" w:hAnsi="Courier New" w:cs="Courier New"/>
                <w:b/>
                <w:color w:val="0070C0"/>
                <w:sz w:val="24"/>
              </w:rPr>
              <w:t>mov</w:t>
            </w:r>
            <w:r>
              <w:rPr>
                <w:rFonts w:ascii="Courier New" w:eastAsia="Courier New" w:hAnsi="Courier New" w:cs="Courier New"/>
                <w:b/>
                <w:sz w:val="24"/>
              </w:rPr>
              <w:t xml:space="preserve"> </w:t>
            </w:r>
            <w:r>
              <w:rPr>
                <w:rFonts w:ascii="Courier New" w:eastAsia="Courier New" w:hAnsi="Courier New" w:cs="Courier New"/>
                <w:b/>
                <w:color w:val="FF0000"/>
                <w:sz w:val="24"/>
              </w:rPr>
              <w:t>EDX</w:t>
            </w:r>
            <w:r>
              <w:rPr>
                <w:rFonts w:ascii="Courier New" w:eastAsia="Courier New" w:hAnsi="Courier New" w:cs="Courier New"/>
                <w:b/>
                <w:sz w:val="24"/>
              </w:rPr>
              <w:t xml:space="preserve">,0 </w:t>
            </w:r>
            <w:r>
              <w:rPr>
                <w:rFonts w:ascii="Courier New" w:eastAsia="Courier New" w:hAnsi="Courier New" w:cs="Courier New"/>
                <w:b/>
                <w:color w:val="0070C0"/>
                <w:sz w:val="24"/>
              </w:rPr>
              <w:t>mov</w:t>
            </w:r>
            <w:r>
              <w:rPr>
                <w:rFonts w:ascii="Courier New" w:eastAsia="Courier New" w:hAnsi="Courier New" w:cs="Courier New"/>
                <w:b/>
                <w:sz w:val="24"/>
              </w:rPr>
              <w:t xml:space="preserve"> </w:t>
            </w:r>
            <w:r>
              <w:rPr>
                <w:rFonts w:ascii="Courier New" w:eastAsia="Courier New" w:hAnsi="Courier New" w:cs="Courier New"/>
                <w:b/>
                <w:color w:val="FF0000"/>
                <w:sz w:val="24"/>
              </w:rPr>
              <w:t>EAX</w:t>
            </w:r>
            <w:r>
              <w:rPr>
                <w:rFonts w:ascii="Courier New" w:eastAsia="Courier New" w:hAnsi="Courier New" w:cs="Courier New"/>
                <w:b/>
                <w:sz w:val="24"/>
              </w:rPr>
              <w:t xml:space="preserve">,0FFFFFFFFh </w:t>
            </w:r>
            <w:r>
              <w:rPr>
                <w:rFonts w:ascii="Courier New" w:eastAsia="Courier New" w:hAnsi="Courier New" w:cs="Courier New"/>
                <w:b/>
                <w:color w:val="0070C0"/>
                <w:sz w:val="24"/>
              </w:rPr>
              <w:t>add</w:t>
            </w:r>
            <w:r>
              <w:rPr>
                <w:rFonts w:ascii="Courier New" w:eastAsia="Courier New" w:hAnsi="Courier New" w:cs="Courier New"/>
                <w:b/>
                <w:sz w:val="24"/>
              </w:rPr>
              <w:t xml:space="preserve"> </w:t>
            </w:r>
            <w:r>
              <w:rPr>
                <w:rFonts w:ascii="Courier New" w:eastAsia="Courier New" w:hAnsi="Courier New" w:cs="Courier New"/>
                <w:b/>
                <w:color w:val="FF0000"/>
                <w:sz w:val="24"/>
              </w:rPr>
              <w:t>EAX</w:t>
            </w:r>
            <w:r>
              <w:rPr>
                <w:rFonts w:ascii="Courier New" w:eastAsia="Courier New" w:hAnsi="Courier New" w:cs="Courier New"/>
                <w:b/>
                <w:sz w:val="24"/>
              </w:rPr>
              <w:t xml:space="preserve">,0FFFFFFFFh </w:t>
            </w:r>
            <w:r>
              <w:rPr>
                <w:rFonts w:ascii="Courier New" w:eastAsia="Courier New" w:hAnsi="Courier New" w:cs="Courier New"/>
                <w:b/>
                <w:color w:val="0070C0"/>
                <w:sz w:val="24"/>
              </w:rPr>
              <w:t>adc</w:t>
            </w:r>
            <w:r>
              <w:rPr>
                <w:rFonts w:ascii="Courier New" w:eastAsia="Courier New" w:hAnsi="Courier New" w:cs="Courier New"/>
                <w:b/>
                <w:sz w:val="24"/>
              </w:rPr>
              <w:t xml:space="preserve"> </w:t>
            </w:r>
            <w:r>
              <w:rPr>
                <w:rFonts w:ascii="Courier New" w:eastAsia="Courier New" w:hAnsi="Courier New" w:cs="Courier New"/>
                <w:b/>
                <w:color w:val="FF0000"/>
                <w:sz w:val="24"/>
              </w:rPr>
              <w:t>EDX</w:t>
            </w:r>
            <w:r>
              <w:rPr>
                <w:rFonts w:ascii="Courier New" w:eastAsia="Courier New" w:hAnsi="Courier New" w:cs="Courier New"/>
                <w:b/>
                <w:sz w:val="24"/>
              </w:rPr>
              <w:t>,0</w:t>
            </w:r>
            <w:r>
              <w:rPr>
                <w:rFonts w:ascii="Times New Roman" w:eastAsia="Times New Roman" w:hAnsi="Times New Roman" w:cs="Times New Roman"/>
                <w:sz w:val="24"/>
              </w:rPr>
              <w:t xml:space="preserve"> </w:t>
            </w:r>
          </w:p>
        </w:tc>
      </w:tr>
    </w:tbl>
    <w:p w:rsidR="00122884" w:rsidRDefault="00B67151">
      <w:pPr>
        <w:spacing w:after="0"/>
      </w:pPr>
      <w:r>
        <w:rPr>
          <w:rFonts w:ascii="Times New Roman" w:eastAsia="Times New Roman" w:hAnsi="Times New Roman" w:cs="Times New Roman"/>
          <w:sz w:val="24"/>
        </w:rPr>
        <w:t xml:space="preserve"> </w:t>
      </w:r>
    </w:p>
    <w:p w:rsidR="00122884" w:rsidRDefault="00B67151">
      <w:pPr>
        <w:spacing w:after="0" w:line="248" w:lineRule="auto"/>
        <w:ind w:left="10" w:hanging="10"/>
      </w:pPr>
      <w:r>
        <w:rPr>
          <w:rFonts w:ascii="Times New Roman" w:eastAsia="Times New Roman" w:hAnsi="Times New Roman" w:cs="Times New Roman"/>
          <w:sz w:val="24"/>
        </w:rPr>
        <w:t xml:space="preserve">The SBB (subtract with borrow) instruction subtracts both a source operand and the value of the Carry flag from a destination operand. </w:t>
      </w:r>
    </w:p>
    <w:p w:rsidR="00122884" w:rsidRDefault="00B67151">
      <w:pPr>
        <w:spacing w:after="11"/>
      </w:pPr>
      <w:r>
        <w:rPr>
          <w:rFonts w:ascii="Courier New" w:eastAsia="Courier New" w:hAnsi="Courier New" w:cs="Courier New"/>
          <w:sz w:val="24"/>
        </w:rPr>
        <w:t xml:space="preserve"> </w:t>
      </w:r>
    </w:p>
    <w:p w:rsidR="00122884" w:rsidRDefault="00B67151">
      <w:pPr>
        <w:pBdr>
          <w:top w:val="single" w:sz="4" w:space="0" w:color="000000"/>
          <w:left w:val="single" w:sz="4" w:space="0" w:color="000000"/>
          <w:bottom w:val="single" w:sz="4" w:space="0" w:color="000000"/>
          <w:right w:val="single" w:sz="4" w:space="0" w:color="000000"/>
        </w:pBdr>
        <w:spacing w:after="0"/>
      </w:pPr>
      <w:r>
        <w:rPr>
          <w:rFonts w:ascii="Times New Roman" w:eastAsia="Times New Roman" w:hAnsi="Times New Roman" w:cs="Times New Roman"/>
          <w:sz w:val="24"/>
        </w:rPr>
        <w:t xml:space="preserve">64-bit subtraction </w:t>
      </w:r>
    </w:p>
    <w:p w:rsidR="00122884" w:rsidRDefault="00B67151">
      <w:pPr>
        <w:pBdr>
          <w:top w:val="single" w:sz="4" w:space="0" w:color="000000"/>
          <w:left w:val="single" w:sz="4" w:space="0" w:color="000000"/>
          <w:bottom w:val="single" w:sz="4" w:space="0" w:color="000000"/>
          <w:right w:val="single" w:sz="4" w:space="0" w:color="000000"/>
        </w:pBdr>
        <w:spacing w:after="0"/>
      </w:pPr>
      <w:r>
        <w:rPr>
          <w:rFonts w:ascii="Times New Roman" w:eastAsia="Times New Roman" w:hAnsi="Times New Roman" w:cs="Times New Roman"/>
          <w:sz w:val="24"/>
        </w:rPr>
        <w:t xml:space="preserve"> </w:t>
      </w:r>
    </w:p>
    <w:p w:rsidR="00122884" w:rsidRDefault="00B67151">
      <w:pPr>
        <w:pBdr>
          <w:top w:val="single" w:sz="4" w:space="0" w:color="000000"/>
          <w:left w:val="single" w:sz="4" w:space="0" w:color="000000"/>
          <w:bottom w:val="single" w:sz="4" w:space="0" w:color="000000"/>
          <w:right w:val="single" w:sz="4" w:space="0" w:color="000000"/>
        </w:pBdr>
        <w:spacing w:after="249" w:line="260" w:lineRule="auto"/>
      </w:pPr>
      <w:r>
        <w:rPr>
          <w:rFonts w:ascii="Courier New" w:eastAsia="Courier New" w:hAnsi="Courier New" w:cs="Courier New"/>
          <w:b/>
          <w:color w:val="0070C0"/>
          <w:sz w:val="24"/>
        </w:rPr>
        <w:t>mov</w:t>
      </w:r>
      <w:r>
        <w:rPr>
          <w:rFonts w:ascii="Courier New" w:eastAsia="Courier New" w:hAnsi="Courier New" w:cs="Courier New"/>
          <w:b/>
          <w:sz w:val="24"/>
        </w:rPr>
        <w:t xml:space="preserve"> </w:t>
      </w:r>
      <w:r>
        <w:rPr>
          <w:rFonts w:ascii="Courier New" w:eastAsia="Courier New" w:hAnsi="Courier New" w:cs="Courier New"/>
          <w:b/>
          <w:color w:val="FF0000"/>
          <w:sz w:val="24"/>
        </w:rPr>
        <w:t>EDX</w:t>
      </w:r>
      <w:r>
        <w:rPr>
          <w:rFonts w:ascii="Courier New" w:eastAsia="Courier New" w:hAnsi="Courier New" w:cs="Courier New"/>
          <w:b/>
          <w:sz w:val="24"/>
        </w:rPr>
        <w:t>,7</w:t>
      </w:r>
      <w:r>
        <w:rPr>
          <w:rFonts w:ascii="Courier New" w:eastAsia="Courier New" w:hAnsi="Courier New" w:cs="Courier New"/>
          <w:sz w:val="24"/>
        </w:rPr>
        <w:t xml:space="preserve"> ; upper half </w:t>
      </w:r>
      <w:r>
        <w:rPr>
          <w:rFonts w:ascii="Courier New" w:eastAsia="Courier New" w:hAnsi="Courier New" w:cs="Courier New"/>
          <w:b/>
          <w:color w:val="0070C0"/>
          <w:sz w:val="24"/>
        </w:rPr>
        <w:t>mov</w:t>
      </w:r>
      <w:r>
        <w:rPr>
          <w:rFonts w:ascii="Courier New" w:eastAsia="Courier New" w:hAnsi="Courier New" w:cs="Courier New"/>
          <w:b/>
          <w:sz w:val="24"/>
        </w:rPr>
        <w:t xml:space="preserve"> </w:t>
      </w:r>
      <w:r>
        <w:rPr>
          <w:rFonts w:ascii="Courier New" w:eastAsia="Courier New" w:hAnsi="Courier New" w:cs="Courier New"/>
          <w:b/>
          <w:color w:val="FF0000"/>
          <w:sz w:val="24"/>
        </w:rPr>
        <w:t>EAX</w:t>
      </w:r>
      <w:r>
        <w:rPr>
          <w:rFonts w:ascii="Courier New" w:eastAsia="Courier New" w:hAnsi="Courier New" w:cs="Courier New"/>
          <w:b/>
          <w:sz w:val="24"/>
        </w:rPr>
        <w:t>,1</w:t>
      </w:r>
      <w:r>
        <w:rPr>
          <w:rFonts w:ascii="Courier New" w:eastAsia="Courier New" w:hAnsi="Courier New" w:cs="Courier New"/>
          <w:sz w:val="24"/>
        </w:rPr>
        <w:t xml:space="preserve"> ; lower half </w:t>
      </w:r>
      <w:r>
        <w:rPr>
          <w:rFonts w:ascii="Courier New" w:eastAsia="Courier New" w:hAnsi="Courier New" w:cs="Courier New"/>
          <w:b/>
          <w:color w:val="0070C0"/>
          <w:sz w:val="24"/>
        </w:rPr>
        <w:t>sub</w:t>
      </w:r>
      <w:r>
        <w:rPr>
          <w:rFonts w:ascii="Courier New" w:eastAsia="Courier New" w:hAnsi="Courier New" w:cs="Courier New"/>
          <w:b/>
          <w:sz w:val="24"/>
        </w:rPr>
        <w:t xml:space="preserve"> </w:t>
      </w:r>
      <w:r>
        <w:rPr>
          <w:rFonts w:ascii="Courier New" w:eastAsia="Courier New" w:hAnsi="Courier New" w:cs="Courier New"/>
          <w:b/>
          <w:color w:val="FF0000"/>
          <w:sz w:val="24"/>
        </w:rPr>
        <w:t>EAX</w:t>
      </w:r>
      <w:r>
        <w:rPr>
          <w:rFonts w:ascii="Courier New" w:eastAsia="Courier New" w:hAnsi="Courier New" w:cs="Courier New"/>
          <w:b/>
          <w:sz w:val="24"/>
        </w:rPr>
        <w:t>,2</w:t>
      </w:r>
      <w:r>
        <w:rPr>
          <w:rFonts w:ascii="Courier New" w:eastAsia="Courier New" w:hAnsi="Courier New" w:cs="Courier New"/>
          <w:sz w:val="24"/>
        </w:rPr>
        <w:t xml:space="preserve"> ; subtract 2 </w:t>
      </w:r>
      <w:r>
        <w:rPr>
          <w:rFonts w:ascii="Courier New" w:eastAsia="Courier New" w:hAnsi="Courier New" w:cs="Courier New"/>
          <w:b/>
          <w:color w:val="0070C0"/>
          <w:sz w:val="24"/>
        </w:rPr>
        <w:t>sbb</w:t>
      </w:r>
      <w:r>
        <w:rPr>
          <w:rFonts w:ascii="Courier New" w:eastAsia="Courier New" w:hAnsi="Courier New" w:cs="Courier New"/>
          <w:b/>
          <w:sz w:val="24"/>
        </w:rPr>
        <w:t xml:space="preserve"> </w:t>
      </w:r>
      <w:r>
        <w:rPr>
          <w:rFonts w:ascii="Courier New" w:eastAsia="Courier New" w:hAnsi="Courier New" w:cs="Courier New"/>
          <w:b/>
          <w:color w:val="FF0000"/>
          <w:sz w:val="24"/>
        </w:rPr>
        <w:t>EDX</w:t>
      </w:r>
      <w:r>
        <w:rPr>
          <w:rFonts w:ascii="Courier New" w:eastAsia="Courier New" w:hAnsi="Courier New" w:cs="Courier New"/>
          <w:b/>
          <w:sz w:val="24"/>
        </w:rPr>
        <w:t>,0</w:t>
      </w:r>
      <w:r>
        <w:rPr>
          <w:rFonts w:ascii="Courier New" w:eastAsia="Courier New" w:hAnsi="Courier New" w:cs="Courier New"/>
          <w:sz w:val="24"/>
        </w:rPr>
        <w:t xml:space="preserve"> </w:t>
      </w:r>
      <w:r>
        <w:rPr>
          <w:rFonts w:ascii="Courier New" w:eastAsia="Courier New" w:hAnsi="Courier New" w:cs="Courier New"/>
          <w:sz w:val="24"/>
        </w:rPr>
        <w:t>; subtract upper half</w:t>
      </w:r>
      <w:r>
        <w:rPr>
          <w:rFonts w:ascii="Times New Roman" w:eastAsia="Times New Roman" w:hAnsi="Times New Roman" w:cs="Times New Roman"/>
          <w:sz w:val="24"/>
        </w:rPr>
        <w:t xml:space="preserve"> </w:t>
      </w:r>
    </w:p>
    <w:p w:rsidR="00122884" w:rsidRDefault="00B67151">
      <w:pPr>
        <w:spacing w:after="0"/>
      </w:pPr>
      <w:r>
        <w:rPr>
          <w:rFonts w:ascii="Cambria" w:eastAsia="Cambria" w:hAnsi="Cambria" w:cs="Cambria"/>
          <w:b/>
          <w:sz w:val="28"/>
        </w:rPr>
        <w:t xml:space="preserve"> </w:t>
      </w:r>
    </w:p>
    <w:p w:rsidR="00122884" w:rsidRDefault="00B67151">
      <w:pPr>
        <w:spacing w:after="221"/>
      </w:pPr>
      <w:r>
        <w:t xml:space="preserve"> </w:t>
      </w:r>
    </w:p>
    <w:p w:rsidR="00122884" w:rsidRDefault="00B67151">
      <w:pPr>
        <w:spacing w:after="220"/>
      </w:pPr>
      <w:r>
        <w:t xml:space="preserve"> </w:t>
      </w:r>
    </w:p>
    <w:p w:rsidR="00122884" w:rsidRDefault="00B67151">
      <w:pPr>
        <w:spacing w:after="220"/>
      </w:pPr>
      <w:r>
        <w:t xml:space="preserve"> </w:t>
      </w:r>
    </w:p>
    <w:p w:rsidR="00122884" w:rsidRDefault="00B67151">
      <w:pPr>
        <w:spacing w:after="220"/>
      </w:pPr>
      <w:r>
        <w:t xml:space="preserve"> </w:t>
      </w:r>
    </w:p>
    <w:p w:rsidR="00122884" w:rsidRDefault="00B67151">
      <w:pPr>
        <w:spacing w:after="0"/>
      </w:pPr>
      <w:r>
        <w:t xml:space="preserve"> </w:t>
      </w:r>
    </w:p>
    <w:p w:rsidR="00122884" w:rsidRDefault="00B67151">
      <w:pPr>
        <w:pStyle w:val="Heading1"/>
        <w:ind w:right="0"/>
      </w:pPr>
      <w:r>
        <w:t xml:space="preserve">Problem(s) / Assignment(s) </w:t>
      </w:r>
    </w:p>
    <w:tbl>
      <w:tblPr>
        <w:tblStyle w:val="TableGrid"/>
        <w:tblW w:w="9434" w:type="dxa"/>
        <w:tblInd w:w="-35" w:type="dxa"/>
        <w:tblCellMar>
          <w:top w:w="64" w:type="dxa"/>
          <w:left w:w="0" w:type="dxa"/>
          <w:bottom w:w="0" w:type="dxa"/>
          <w:right w:w="0" w:type="dxa"/>
        </w:tblCellMar>
        <w:tblLook w:val="04A0" w:firstRow="1" w:lastRow="0" w:firstColumn="1" w:lastColumn="0" w:noHBand="0" w:noVBand="1"/>
      </w:tblPr>
      <w:tblGrid>
        <w:gridCol w:w="5507"/>
        <w:gridCol w:w="3927"/>
      </w:tblGrid>
      <w:tr w:rsidR="00122884">
        <w:trPr>
          <w:trHeight w:val="681"/>
        </w:trPr>
        <w:tc>
          <w:tcPr>
            <w:tcW w:w="5508" w:type="dxa"/>
            <w:tcBorders>
              <w:top w:val="nil"/>
              <w:left w:val="nil"/>
              <w:bottom w:val="nil"/>
              <w:right w:val="nil"/>
            </w:tcBorders>
            <w:shd w:val="clear" w:color="auto" w:fill="CCCCCC"/>
          </w:tcPr>
          <w:p w:rsidR="00122884" w:rsidRDefault="00B67151">
            <w:pPr>
              <w:spacing w:after="0"/>
              <w:ind w:left="55"/>
            </w:pPr>
            <w:r>
              <w:rPr>
                <w:rFonts w:ascii="Times New Roman" w:eastAsia="Times New Roman" w:hAnsi="Times New Roman" w:cs="Times New Roman"/>
                <w:b/>
              </w:rPr>
              <w:t>Discussion &amp; Practice</w:t>
            </w:r>
            <w:r>
              <w:rPr>
                <w:rFonts w:ascii="Times New Roman" w:eastAsia="Times New Roman" w:hAnsi="Times New Roman" w:cs="Times New Roman"/>
                <w:b/>
                <w:i/>
                <w:color w:val="0000FF"/>
              </w:rPr>
              <w:t xml:space="preserve"> </w:t>
            </w:r>
          </w:p>
        </w:tc>
        <w:tc>
          <w:tcPr>
            <w:tcW w:w="3927" w:type="dxa"/>
            <w:tcBorders>
              <w:top w:val="nil"/>
              <w:left w:val="nil"/>
              <w:bottom w:val="nil"/>
              <w:right w:val="nil"/>
            </w:tcBorders>
            <w:shd w:val="clear" w:color="auto" w:fill="CCCCCC"/>
          </w:tcPr>
          <w:p w:rsidR="00122884" w:rsidRDefault="00B67151">
            <w:pPr>
              <w:spacing w:after="0"/>
              <w:jc w:val="both"/>
            </w:pPr>
            <w:r>
              <w:rPr>
                <w:rFonts w:ascii="Times New Roman" w:eastAsia="Times New Roman" w:hAnsi="Times New Roman" w:cs="Times New Roman"/>
                <w:b/>
              </w:rPr>
              <w:t xml:space="preserve">Estimated completion time: 1 hr, 30 mins </w:t>
            </w:r>
          </w:p>
        </w:tc>
      </w:tr>
    </w:tbl>
    <w:tbl>
      <w:tblPr>
        <w:tblStyle w:val="TableGrid"/>
        <w:tblpPr w:vertAnchor="page" w:horzAnchor="page" w:tblpX="1406" w:tblpY="13640"/>
        <w:tblOverlap w:val="never"/>
        <w:tblW w:w="9434" w:type="dxa"/>
        <w:tblInd w:w="0" w:type="dxa"/>
        <w:tblCellMar>
          <w:top w:w="66" w:type="dxa"/>
          <w:left w:w="0" w:type="dxa"/>
          <w:bottom w:w="0" w:type="dxa"/>
          <w:right w:w="0" w:type="dxa"/>
        </w:tblCellMar>
        <w:tblLook w:val="04A0" w:firstRow="1" w:lastRow="0" w:firstColumn="1" w:lastColumn="0" w:noHBand="0" w:noVBand="1"/>
      </w:tblPr>
      <w:tblGrid>
        <w:gridCol w:w="7153"/>
        <w:gridCol w:w="2281"/>
      </w:tblGrid>
      <w:tr w:rsidR="00122884">
        <w:trPr>
          <w:trHeight w:val="680"/>
        </w:trPr>
        <w:tc>
          <w:tcPr>
            <w:tcW w:w="7153" w:type="dxa"/>
            <w:tcBorders>
              <w:top w:val="nil"/>
              <w:left w:val="nil"/>
              <w:bottom w:val="nil"/>
              <w:right w:val="nil"/>
            </w:tcBorders>
            <w:shd w:val="clear" w:color="auto" w:fill="CCCCCC"/>
          </w:tcPr>
          <w:p w:rsidR="00122884" w:rsidRDefault="00B67151">
            <w:pPr>
              <w:spacing w:after="0"/>
              <w:ind w:left="55"/>
            </w:pPr>
            <w:r>
              <w:rPr>
                <w:rFonts w:ascii="Times New Roman" w:eastAsia="Times New Roman" w:hAnsi="Times New Roman" w:cs="Times New Roman"/>
                <w:b/>
              </w:rPr>
              <w:lastRenderedPageBreak/>
              <w:t xml:space="preserve">PROBLEM 12.3: </w:t>
            </w:r>
            <w:r>
              <w:rPr>
                <w:rFonts w:ascii="Times New Roman" w:eastAsia="Times New Roman" w:hAnsi="Times New Roman" w:cs="Times New Roman"/>
                <w:i/>
                <w:sz w:val="24"/>
              </w:rPr>
              <w:t>Finding relative prime numbers</w:t>
            </w:r>
            <w:r>
              <w:rPr>
                <w:rFonts w:ascii="Times New Roman" w:eastAsia="Times New Roman" w:hAnsi="Times New Roman" w:cs="Times New Roman"/>
                <w:b/>
              </w:rPr>
              <w:t xml:space="preserve"> </w:t>
            </w:r>
          </w:p>
        </w:tc>
        <w:tc>
          <w:tcPr>
            <w:tcW w:w="2281" w:type="dxa"/>
            <w:tcBorders>
              <w:top w:val="nil"/>
              <w:left w:val="nil"/>
              <w:bottom w:val="nil"/>
              <w:right w:val="nil"/>
            </w:tcBorders>
            <w:shd w:val="clear" w:color="auto" w:fill="CCCCCC"/>
          </w:tcPr>
          <w:p w:rsidR="00122884" w:rsidRDefault="00B67151">
            <w:pPr>
              <w:spacing w:after="0"/>
              <w:jc w:val="both"/>
            </w:pPr>
            <w:r>
              <w:rPr>
                <w:rFonts w:ascii="Times New Roman" w:eastAsia="Times New Roman" w:hAnsi="Times New Roman" w:cs="Times New Roman"/>
                <w:b/>
                <w:sz w:val="24"/>
              </w:rPr>
              <w:t xml:space="preserve">Estimated completion </w:t>
            </w:r>
          </w:p>
        </w:tc>
      </w:tr>
    </w:tbl>
    <w:p w:rsidR="00122884" w:rsidRDefault="00B67151">
      <w:pPr>
        <w:spacing w:after="0"/>
      </w:pPr>
      <w:r>
        <w:rPr>
          <w:b/>
          <w:sz w:val="24"/>
        </w:rPr>
        <w:t xml:space="preserve"> </w:t>
      </w:r>
    </w:p>
    <w:tbl>
      <w:tblPr>
        <w:tblStyle w:val="TableGrid"/>
        <w:tblW w:w="9434" w:type="dxa"/>
        <w:tblInd w:w="-35" w:type="dxa"/>
        <w:tblCellMar>
          <w:top w:w="66" w:type="dxa"/>
          <w:left w:w="0" w:type="dxa"/>
          <w:bottom w:w="0" w:type="dxa"/>
          <w:right w:w="0" w:type="dxa"/>
        </w:tblCellMar>
        <w:tblLook w:val="04A0" w:firstRow="1" w:lastRow="0" w:firstColumn="1" w:lastColumn="0" w:noHBand="0" w:noVBand="1"/>
      </w:tblPr>
      <w:tblGrid>
        <w:gridCol w:w="7153"/>
        <w:gridCol w:w="2281"/>
      </w:tblGrid>
      <w:tr w:rsidR="00122884">
        <w:trPr>
          <w:trHeight w:val="4922"/>
        </w:trPr>
        <w:tc>
          <w:tcPr>
            <w:tcW w:w="7153" w:type="dxa"/>
            <w:tcBorders>
              <w:top w:val="nil"/>
              <w:left w:val="nil"/>
              <w:bottom w:val="nil"/>
              <w:right w:val="nil"/>
            </w:tcBorders>
            <w:shd w:val="clear" w:color="auto" w:fill="CCCCCC"/>
          </w:tcPr>
          <w:p w:rsidR="00122884" w:rsidRDefault="00B67151">
            <w:pPr>
              <w:spacing w:after="197"/>
              <w:ind w:left="55"/>
            </w:pPr>
            <w:r>
              <w:rPr>
                <w:rFonts w:ascii="Times New Roman" w:eastAsia="Times New Roman" w:hAnsi="Times New Roman" w:cs="Times New Roman"/>
                <w:b/>
              </w:rPr>
              <w:t xml:space="preserve">PROBLEM 12.1: </w:t>
            </w:r>
            <w:r>
              <w:rPr>
                <w:rFonts w:ascii="Times New Roman" w:eastAsia="Times New Roman" w:hAnsi="Times New Roman" w:cs="Times New Roman"/>
                <w:i/>
                <w:sz w:val="24"/>
              </w:rPr>
              <w:t>Extended Addition</w:t>
            </w:r>
            <w:r>
              <w:rPr>
                <w:rFonts w:ascii="Times New Roman" w:eastAsia="Times New Roman" w:hAnsi="Times New Roman" w:cs="Times New Roman"/>
                <w:b/>
              </w:rPr>
              <w:t xml:space="preserve"> </w:t>
            </w:r>
          </w:p>
          <w:p w:rsidR="00122884" w:rsidRDefault="00B67151">
            <w:pPr>
              <w:spacing w:after="229"/>
              <w:ind w:left="55"/>
            </w:pPr>
            <w:r>
              <w:rPr>
                <w:rFonts w:ascii="Times New Roman" w:eastAsia="Times New Roman" w:hAnsi="Times New Roman" w:cs="Times New Roman"/>
              </w:rPr>
              <w:t xml:space="preserve">Write a program that </w:t>
            </w:r>
            <w:r>
              <w:rPr>
                <w:rFonts w:ascii="Times New Roman" w:eastAsia="Times New Roman" w:hAnsi="Times New Roman" w:cs="Times New Roman"/>
              </w:rPr>
              <w:t xml:space="preserve">have following procedures, </w:t>
            </w:r>
          </w:p>
          <w:p w:rsidR="00122884" w:rsidRDefault="00B67151">
            <w:pPr>
              <w:spacing w:after="184" w:line="305" w:lineRule="auto"/>
              <w:ind w:left="55" w:right="46"/>
              <w:jc w:val="both"/>
            </w:pPr>
            <w:r>
              <w:rPr>
                <w:rFonts w:ascii="Courier New" w:eastAsia="Courier New" w:hAnsi="Courier New" w:cs="Courier New"/>
                <w:b/>
                <w:color w:val="FF0000"/>
              </w:rPr>
              <w:t>Extended_Add</w:t>
            </w:r>
            <w:r>
              <w:rPr>
                <w:rFonts w:ascii="Times New Roman" w:eastAsia="Times New Roman" w:hAnsi="Times New Roman" w:cs="Times New Roman"/>
                <w:b/>
              </w:rPr>
              <w:t xml:space="preserve">, </w:t>
            </w:r>
            <w:r>
              <w:rPr>
                <w:rFonts w:ascii="Times New Roman" w:eastAsia="Times New Roman" w:hAnsi="Times New Roman" w:cs="Times New Roman"/>
              </w:rPr>
              <w:t xml:space="preserve">calculates the sum of two extended integers stored as arrays of bytes. </w:t>
            </w:r>
          </w:p>
          <w:p w:rsidR="00122884" w:rsidRDefault="00B67151">
            <w:pPr>
              <w:spacing w:after="63" w:line="384" w:lineRule="auto"/>
              <w:ind w:left="55" w:right="648"/>
              <w:jc w:val="both"/>
            </w:pPr>
            <w:r>
              <w:rPr>
                <w:rFonts w:ascii="Courier New" w:eastAsia="Courier New" w:hAnsi="Courier New" w:cs="Courier New"/>
                <w:b/>
                <w:color w:val="FF0000"/>
              </w:rPr>
              <w:t>Display_Sum</w:t>
            </w:r>
            <w:r>
              <w:rPr>
                <w:rFonts w:ascii="Times New Roman" w:eastAsia="Times New Roman" w:hAnsi="Times New Roman" w:cs="Times New Roman"/>
                <w:b/>
              </w:rPr>
              <w:t xml:space="preserve">,  </w:t>
            </w:r>
            <w:r>
              <w:rPr>
                <w:rFonts w:ascii="Times New Roman" w:eastAsia="Times New Roman" w:hAnsi="Times New Roman" w:cs="Times New Roman"/>
              </w:rPr>
              <w:t>displays the sum in its proper order, starting with the high-order byte, and working its way down to the low-order byte</w:t>
            </w:r>
            <w:r>
              <w:rPr>
                <w:rFonts w:ascii="Times New Roman" w:eastAsia="Times New Roman" w:hAnsi="Times New Roman" w:cs="Times New Roman"/>
                <w:b/>
              </w:rPr>
              <w:t xml:space="preserve"> Use the </w:t>
            </w:r>
            <w:r>
              <w:rPr>
                <w:rFonts w:ascii="Times New Roman" w:eastAsia="Times New Roman" w:hAnsi="Times New Roman" w:cs="Times New Roman"/>
                <w:b/>
              </w:rPr>
              <w:t xml:space="preserve">arrays,  </w:t>
            </w:r>
          </w:p>
          <w:p w:rsidR="00122884" w:rsidRDefault="00B67151">
            <w:pPr>
              <w:spacing w:after="255" w:line="240" w:lineRule="auto"/>
              <w:ind w:left="55" w:right="896"/>
            </w:pPr>
            <w:r>
              <w:rPr>
                <w:rFonts w:ascii="Courier New" w:eastAsia="Courier New" w:hAnsi="Courier New" w:cs="Courier New"/>
                <w:b/>
              </w:rPr>
              <w:t xml:space="preserve">op1 BYTE 34h,12h,98h,74h,06h,0A4h,0B2h,0A2h op2 BYTE 02h,45h,23h,00h,00h,87h,10h,80h </w:t>
            </w:r>
          </w:p>
          <w:p w:rsidR="00122884" w:rsidRDefault="00B67151">
            <w:pPr>
              <w:spacing w:after="195"/>
              <w:ind w:left="55"/>
            </w:pPr>
            <w:r>
              <w:rPr>
                <w:rFonts w:ascii="Times New Roman" w:eastAsia="Times New Roman" w:hAnsi="Times New Roman" w:cs="Times New Roman"/>
                <w:b/>
              </w:rPr>
              <w:t xml:space="preserve">Sum comes out to be, </w:t>
            </w:r>
          </w:p>
          <w:p w:rsidR="00122884" w:rsidRDefault="00B67151">
            <w:pPr>
              <w:spacing w:after="0"/>
              <w:ind w:left="55"/>
              <w:rPr>
                <w:rFonts w:ascii="Courier New" w:eastAsia="Courier New" w:hAnsi="Courier New" w:cs="Courier New"/>
                <w:b/>
              </w:rPr>
            </w:pPr>
            <w:r>
              <w:rPr>
                <w:rFonts w:ascii="Courier New" w:eastAsia="Courier New" w:hAnsi="Courier New" w:cs="Courier New"/>
                <w:b/>
              </w:rPr>
              <w:t xml:space="preserve">0122C32B0674BB5736 </w:t>
            </w:r>
          </w:p>
          <w:p w:rsidR="00224FB0" w:rsidRDefault="00224FB0">
            <w:pPr>
              <w:spacing w:after="0"/>
              <w:ind w:left="55"/>
              <w:rPr>
                <w:rFonts w:ascii="Courier New" w:eastAsia="Courier New" w:hAnsi="Courier New" w:cs="Courier New"/>
                <w:b/>
              </w:rPr>
            </w:pPr>
          </w:p>
          <w:p w:rsidR="00224FB0" w:rsidRDefault="00224FB0">
            <w:pPr>
              <w:spacing w:after="0"/>
              <w:ind w:left="55"/>
              <w:rPr>
                <w:rFonts w:ascii="Courier New" w:eastAsia="Courier New" w:hAnsi="Courier New" w:cs="Courier New"/>
                <w:b/>
              </w:rPr>
            </w:pPr>
            <w:r>
              <w:rPr>
                <w:rFonts w:ascii="Courier New" w:eastAsia="Courier New" w:hAnsi="Courier New" w:cs="Courier New"/>
                <w:b/>
              </w:rPr>
              <w:t>Solution:</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op1 BYTE 34h,12h,98h,74h,06h,0A4h,0B2h,0A2h</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op2 BYTE 02h,45h,23h,00h,00h,87h,10h,80h</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temp dword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.code</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Extended_Add</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display_sum</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Extended_Add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pop temp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mov esi , offset op1 </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edi , offset op2</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ecx ,8</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eax,0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edx,0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al,[esi]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add al ,[edi]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adc al,0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;;movzx ebx,al</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eax,0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;;mov eax,ebx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push ax;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inc esi </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 edi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push temp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Extended_Add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display_sum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pop temp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mov ecx,8</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pop ax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call writehexb</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loop l1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push temp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ret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display_sum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224FB0" w:rsidRDefault="00224FB0">
            <w:pPr>
              <w:spacing w:after="0"/>
              <w:ind w:left="55"/>
            </w:pPr>
          </w:p>
          <w:p w:rsidR="00224FB0" w:rsidRDefault="00224FB0">
            <w:pPr>
              <w:spacing w:after="0"/>
              <w:ind w:left="55"/>
            </w:pPr>
            <w:r>
              <w:rPr>
                <w:rFonts w:ascii="Courier New" w:hAnsi="Courier New" w:cs="Courier New"/>
                <w:b/>
                <w:noProof/>
                <w:color w:val="000000" w:themeColor="text1"/>
                <w:szCs w:val="24"/>
              </w:rPr>
              <w:drawing>
                <wp:inline distT="0" distB="0" distL="0" distR="0" wp14:anchorId="269B546C" wp14:editId="30026B22">
                  <wp:extent cx="4102100" cy="263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1.PNG"/>
                          <pic:cNvPicPr/>
                        </pic:nvPicPr>
                        <pic:blipFill>
                          <a:blip r:embed="rId8">
                            <a:extLst>
                              <a:ext uri="{28A0092B-C50C-407E-A947-70E740481C1C}">
                                <a14:useLocalDpi xmlns:a14="http://schemas.microsoft.com/office/drawing/2010/main" val="0"/>
                              </a:ext>
                            </a:extLst>
                          </a:blip>
                          <a:stretch>
                            <a:fillRect/>
                          </a:stretch>
                        </pic:blipFill>
                        <pic:spPr>
                          <a:xfrm>
                            <a:off x="0" y="0"/>
                            <a:ext cx="4102100" cy="263525"/>
                          </a:xfrm>
                          <a:prstGeom prst="rect">
                            <a:avLst/>
                          </a:prstGeom>
                        </pic:spPr>
                      </pic:pic>
                    </a:graphicData>
                  </a:graphic>
                </wp:inline>
              </w:drawing>
            </w:r>
          </w:p>
        </w:tc>
        <w:tc>
          <w:tcPr>
            <w:tcW w:w="2281" w:type="dxa"/>
            <w:tcBorders>
              <w:top w:val="nil"/>
              <w:left w:val="nil"/>
              <w:bottom w:val="nil"/>
              <w:right w:val="nil"/>
            </w:tcBorders>
            <w:shd w:val="clear" w:color="auto" w:fill="CCCCCC"/>
          </w:tcPr>
          <w:p w:rsidR="00122884" w:rsidRDefault="00B67151">
            <w:pPr>
              <w:spacing w:after="0"/>
              <w:ind w:right="52"/>
              <w:jc w:val="right"/>
            </w:pPr>
            <w:r>
              <w:rPr>
                <w:rFonts w:ascii="Times New Roman" w:eastAsia="Times New Roman" w:hAnsi="Times New Roman" w:cs="Times New Roman"/>
                <w:b/>
                <w:sz w:val="24"/>
              </w:rPr>
              <w:lastRenderedPageBreak/>
              <w:t>Estimated completion time:30mins</w:t>
            </w:r>
            <w:r>
              <w:rPr>
                <w:rFonts w:ascii="Times New Roman" w:eastAsia="Times New Roman" w:hAnsi="Times New Roman" w:cs="Times New Roman"/>
                <w:sz w:val="24"/>
              </w:rPr>
              <w:t xml:space="preserve"> </w:t>
            </w:r>
          </w:p>
        </w:tc>
      </w:tr>
    </w:tbl>
    <w:p w:rsidR="00122884" w:rsidRDefault="00B67151">
      <w:pPr>
        <w:spacing w:after="0"/>
      </w:pPr>
      <w:r>
        <w:rPr>
          <w:b/>
        </w:rPr>
        <w:lastRenderedPageBreak/>
        <w:t xml:space="preserve"> </w:t>
      </w:r>
    </w:p>
    <w:p w:rsidR="00122884" w:rsidRDefault="00B67151">
      <w:pPr>
        <w:spacing w:after="0"/>
      </w:pPr>
      <w:r>
        <w:rPr>
          <w:b/>
        </w:rPr>
        <w:t xml:space="preserve"> </w:t>
      </w:r>
    </w:p>
    <w:tbl>
      <w:tblPr>
        <w:tblStyle w:val="TableGrid"/>
        <w:tblW w:w="9434" w:type="dxa"/>
        <w:tblInd w:w="-35" w:type="dxa"/>
        <w:tblCellMar>
          <w:top w:w="67" w:type="dxa"/>
          <w:left w:w="0" w:type="dxa"/>
          <w:bottom w:w="0" w:type="dxa"/>
          <w:right w:w="0" w:type="dxa"/>
        </w:tblCellMar>
        <w:tblLook w:val="04A0" w:firstRow="1" w:lastRow="0" w:firstColumn="1" w:lastColumn="0" w:noHBand="0" w:noVBand="1"/>
      </w:tblPr>
      <w:tblGrid>
        <w:gridCol w:w="7153"/>
        <w:gridCol w:w="2281"/>
      </w:tblGrid>
      <w:tr w:rsidR="00122884">
        <w:trPr>
          <w:trHeight w:val="4312"/>
        </w:trPr>
        <w:tc>
          <w:tcPr>
            <w:tcW w:w="7153" w:type="dxa"/>
            <w:tcBorders>
              <w:top w:val="nil"/>
              <w:left w:val="nil"/>
              <w:bottom w:val="nil"/>
              <w:right w:val="nil"/>
            </w:tcBorders>
            <w:shd w:val="clear" w:color="auto" w:fill="CCCCCC"/>
          </w:tcPr>
          <w:p w:rsidR="00122884" w:rsidRDefault="00B67151">
            <w:pPr>
              <w:spacing w:after="196"/>
              <w:ind w:left="55"/>
            </w:pPr>
            <w:r>
              <w:rPr>
                <w:rFonts w:ascii="Times New Roman" w:eastAsia="Times New Roman" w:hAnsi="Times New Roman" w:cs="Times New Roman"/>
                <w:b/>
              </w:rPr>
              <w:t xml:space="preserve">PROBLEM 12.2: </w:t>
            </w:r>
            <w:r>
              <w:rPr>
                <w:rFonts w:ascii="Times New Roman" w:eastAsia="Times New Roman" w:hAnsi="Times New Roman" w:cs="Times New Roman"/>
                <w:i/>
                <w:sz w:val="24"/>
              </w:rPr>
              <w:t>Encryption using rotate operation</w:t>
            </w:r>
            <w:r>
              <w:rPr>
                <w:rFonts w:ascii="Times New Roman" w:eastAsia="Times New Roman" w:hAnsi="Times New Roman" w:cs="Times New Roman"/>
                <w:b/>
              </w:rPr>
              <w:t xml:space="preserve"> </w:t>
            </w:r>
          </w:p>
          <w:p w:rsidR="00122884" w:rsidRDefault="00B67151">
            <w:pPr>
              <w:spacing w:after="195" w:line="278" w:lineRule="auto"/>
              <w:ind w:left="55"/>
              <w:jc w:val="both"/>
            </w:pPr>
            <w:r>
              <w:rPr>
                <w:rFonts w:ascii="Times New Roman" w:eastAsia="Times New Roman" w:hAnsi="Times New Roman" w:cs="Times New Roman"/>
              </w:rPr>
              <w:t xml:space="preserve">Write a program that performs simple encryption by rotating each plaintext byte a varying number of positions in different directions.  </w:t>
            </w:r>
          </w:p>
          <w:p w:rsidR="00122884" w:rsidRDefault="00B67151">
            <w:pPr>
              <w:spacing w:after="195" w:line="273" w:lineRule="auto"/>
              <w:ind w:left="55" w:right="634"/>
              <w:jc w:val="both"/>
            </w:pPr>
            <w:r>
              <w:rPr>
                <w:rFonts w:ascii="Times New Roman" w:eastAsia="Times New Roman" w:hAnsi="Times New Roman" w:cs="Times New Roman"/>
              </w:rPr>
              <w:t>For example, in the following array that represents the encryption key, a negative value indicates a rotation to the le</w:t>
            </w:r>
            <w:r>
              <w:rPr>
                <w:rFonts w:ascii="Times New Roman" w:eastAsia="Times New Roman" w:hAnsi="Times New Roman" w:cs="Times New Roman"/>
              </w:rPr>
              <w:t xml:space="preserve">ft and a positive value indicates a rotation to the right. The integer in each position indicates the magnitude of the rotation: </w:t>
            </w:r>
          </w:p>
          <w:p w:rsidR="00122884" w:rsidRDefault="00B67151">
            <w:pPr>
              <w:spacing w:after="0"/>
              <w:ind w:left="55"/>
            </w:pPr>
            <w:r>
              <w:rPr>
                <w:rFonts w:ascii="Courier New" w:eastAsia="Courier New" w:hAnsi="Courier New" w:cs="Courier New"/>
                <w:b/>
                <w:sz w:val="24"/>
              </w:rPr>
              <w:t xml:space="preserve">key BYTE </w:t>
            </w:r>
            <w:r>
              <w:rPr>
                <w:rFonts w:ascii="Courier New" w:eastAsia="Courier New" w:hAnsi="Courier New" w:cs="Courier New"/>
                <w:sz w:val="24"/>
              </w:rPr>
              <w:t>-</w:t>
            </w:r>
            <w:r>
              <w:rPr>
                <w:rFonts w:ascii="Courier New" w:eastAsia="Courier New" w:hAnsi="Courier New" w:cs="Courier New"/>
                <w:b/>
                <w:sz w:val="24"/>
              </w:rPr>
              <w:t xml:space="preserve">2, 4, 1, 0, </w:t>
            </w:r>
            <w:r>
              <w:rPr>
                <w:rFonts w:ascii="Courier New" w:eastAsia="Courier New" w:hAnsi="Courier New" w:cs="Courier New"/>
                <w:sz w:val="24"/>
              </w:rPr>
              <w:t>-</w:t>
            </w:r>
            <w:r>
              <w:rPr>
                <w:rFonts w:ascii="Courier New" w:eastAsia="Courier New" w:hAnsi="Courier New" w:cs="Courier New"/>
                <w:b/>
                <w:sz w:val="24"/>
              </w:rPr>
              <w:t xml:space="preserve">3, 5, 2, </w:t>
            </w:r>
            <w:r>
              <w:rPr>
                <w:rFonts w:ascii="Courier New" w:eastAsia="Courier New" w:hAnsi="Courier New" w:cs="Courier New"/>
                <w:sz w:val="24"/>
              </w:rPr>
              <w:t>-</w:t>
            </w:r>
            <w:r>
              <w:rPr>
                <w:rFonts w:ascii="Courier New" w:eastAsia="Courier New" w:hAnsi="Courier New" w:cs="Courier New"/>
                <w:b/>
                <w:sz w:val="24"/>
              </w:rPr>
              <w:t xml:space="preserve">4, </w:t>
            </w:r>
            <w:r>
              <w:rPr>
                <w:rFonts w:ascii="Courier New" w:eastAsia="Courier New" w:hAnsi="Courier New" w:cs="Courier New"/>
                <w:sz w:val="24"/>
              </w:rPr>
              <w:t>-</w:t>
            </w:r>
            <w:r>
              <w:rPr>
                <w:rFonts w:ascii="Courier New" w:eastAsia="Courier New" w:hAnsi="Courier New" w:cs="Courier New"/>
                <w:b/>
                <w:sz w:val="24"/>
              </w:rPr>
              <w:t xml:space="preserve">4, 6 </w:t>
            </w:r>
          </w:p>
          <w:p w:rsidR="00122884" w:rsidRDefault="00B67151">
            <w:pPr>
              <w:spacing w:after="0"/>
              <w:ind w:left="55"/>
            </w:pPr>
            <w:r>
              <w:rPr>
                <w:rFonts w:ascii="Times New Roman" w:eastAsia="Times New Roman" w:hAnsi="Times New Roman" w:cs="Times New Roman"/>
              </w:rPr>
              <w:t xml:space="preserve"> </w:t>
            </w:r>
          </w:p>
          <w:p w:rsidR="00122884" w:rsidRDefault="00B67151">
            <w:pPr>
              <w:spacing w:after="0"/>
              <w:ind w:left="55" w:right="637"/>
              <w:jc w:val="both"/>
              <w:rPr>
                <w:rFonts w:ascii="Times New Roman" w:eastAsia="Times New Roman" w:hAnsi="Times New Roman" w:cs="Times New Roman"/>
              </w:rPr>
            </w:pPr>
            <w:r>
              <w:rPr>
                <w:rFonts w:ascii="Times New Roman" w:eastAsia="Times New Roman" w:hAnsi="Times New Roman" w:cs="Times New Roman"/>
              </w:rPr>
              <w:t>Your program should loop through a plaintext message and align the key to the first 10 bytes of the message. Rotate each plaintext byte by the amount indicated by its matching key array value. Then, align the key to the next 10 bytes of the message and rep</w:t>
            </w:r>
            <w:r>
              <w:rPr>
                <w:rFonts w:ascii="Times New Roman" w:eastAsia="Times New Roman" w:hAnsi="Times New Roman" w:cs="Times New Roman"/>
              </w:rPr>
              <w:t xml:space="preserve">eat the process. </w:t>
            </w:r>
          </w:p>
          <w:p w:rsidR="00224FB0" w:rsidRDefault="00224FB0">
            <w:pPr>
              <w:spacing w:after="0"/>
              <w:ind w:left="55" w:right="637"/>
              <w:jc w:val="both"/>
              <w:rPr>
                <w:rFonts w:ascii="Times New Roman" w:eastAsia="Times New Roman" w:hAnsi="Times New Roman" w:cs="Times New Roman"/>
              </w:rPr>
            </w:pPr>
          </w:p>
          <w:p w:rsidR="00224FB0" w:rsidRDefault="00224FB0">
            <w:pPr>
              <w:spacing w:after="0"/>
              <w:ind w:left="55" w:right="637"/>
              <w:jc w:val="both"/>
              <w:rPr>
                <w:rFonts w:ascii="Times New Roman" w:eastAsia="Times New Roman" w:hAnsi="Times New Roman" w:cs="Times New Roman"/>
              </w:rPr>
            </w:pPr>
            <w:r>
              <w:rPr>
                <w:rFonts w:ascii="Times New Roman" w:eastAsia="Times New Roman" w:hAnsi="Times New Roman" w:cs="Times New Roman"/>
              </w:rPr>
              <w:t>Solution:</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key byte -2,4,1,0,-3,5,2,-4,-4,6</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input byte "abcdefghij",0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str2 byte 10 DUP(0)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var1 byte ?</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.code</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esi,offset key</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edi,offset input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ecx,lengthof key</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Eloop: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eax,[esi]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var1,al</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cmp var1,0 </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jge l1         </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;if cl(value of key'th index ) is negative</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ebx,[edi]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rol bl,var1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al,bl</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ebx,[esi]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ror bl,var1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ah,bl</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 esi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 edi</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Eloop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esi,offset str2</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ecx,lengthof str2</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ebx,type str2</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DumpMem</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waitmsg</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224FB0" w:rsidRDefault="00224FB0">
            <w:pPr>
              <w:spacing w:after="0"/>
              <w:ind w:left="55" w:right="637"/>
              <w:jc w:val="both"/>
            </w:pPr>
          </w:p>
        </w:tc>
        <w:tc>
          <w:tcPr>
            <w:tcW w:w="2281" w:type="dxa"/>
            <w:tcBorders>
              <w:top w:val="nil"/>
              <w:left w:val="nil"/>
              <w:bottom w:val="nil"/>
              <w:right w:val="nil"/>
            </w:tcBorders>
            <w:shd w:val="clear" w:color="auto" w:fill="CCCCCC"/>
          </w:tcPr>
          <w:p w:rsidR="00122884" w:rsidRDefault="00B67151">
            <w:pPr>
              <w:spacing w:after="0"/>
              <w:ind w:right="52"/>
              <w:jc w:val="right"/>
            </w:pPr>
            <w:r>
              <w:rPr>
                <w:rFonts w:ascii="Times New Roman" w:eastAsia="Times New Roman" w:hAnsi="Times New Roman" w:cs="Times New Roman"/>
                <w:b/>
                <w:sz w:val="24"/>
              </w:rPr>
              <w:lastRenderedPageBreak/>
              <w:t>Estimated completion time:30mins</w:t>
            </w:r>
            <w:r>
              <w:rPr>
                <w:rFonts w:ascii="Times New Roman" w:eastAsia="Times New Roman" w:hAnsi="Times New Roman" w:cs="Times New Roman"/>
                <w:sz w:val="24"/>
              </w:rPr>
              <w:t xml:space="preserve"> </w:t>
            </w:r>
          </w:p>
        </w:tc>
      </w:tr>
    </w:tbl>
    <w:p w:rsidR="00122884" w:rsidRDefault="00B67151">
      <w:pPr>
        <w:spacing w:after="0"/>
      </w:pPr>
      <w:r>
        <w:rPr>
          <w:b/>
        </w:rPr>
        <w:lastRenderedPageBreak/>
        <w:t xml:space="preserve"> </w:t>
      </w:r>
    </w:p>
    <w:p w:rsidR="00122884" w:rsidRDefault="00B67151">
      <w:pPr>
        <w:spacing w:after="0"/>
      </w:pPr>
      <w:r>
        <w:rPr>
          <w:b/>
        </w:rPr>
        <w:t xml:space="preserve"> </w:t>
      </w:r>
    </w:p>
    <w:p w:rsidR="00122884" w:rsidRDefault="00B67151">
      <w:pPr>
        <w:spacing w:after="0"/>
      </w:pPr>
      <w:r>
        <w:rPr>
          <w:b/>
        </w:rPr>
        <w:t xml:space="preserve"> </w:t>
      </w:r>
    </w:p>
    <w:tbl>
      <w:tblPr>
        <w:tblStyle w:val="TableGrid"/>
        <w:tblW w:w="9434" w:type="dxa"/>
        <w:tblInd w:w="-35" w:type="dxa"/>
        <w:tblCellMar>
          <w:top w:w="66" w:type="dxa"/>
          <w:left w:w="0" w:type="dxa"/>
          <w:bottom w:w="0" w:type="dxa"/>
          <w:right w:w="0" w:type="dxa"/>
        </w:tblCellMar>
        <w:tblLook w:val="04A0" w:firstRow="1" w:lastRow="0" w:firstColumn="1" w:lastColumn="0" w:noHBand="0" w:noVBand="1"/>
      </w:tblPr>
      <w:tblGrid>
        <w:gridCol w:w="8118"/>
        <w:gridCol w:w="1316"/>
      </w:tblGrid>
      <w:tr w:rsidR="00122884">
        <w:trPr>
          <w:trHeight w:val="11153"/>
        </w:trPr>
        <w:tc>
          <w:tcPr>
            <w:tcW w:w="8119" w:type="dxa"/>
            <w:tcBorders>
              <w:top w:val="nil"/>
              <w:left w:val="nil"/>
              <w:bottom w:val="nil"/>
              <w:right w:val="nil"/>
            </w:tcBorders>
            <w:shd w:val="clear" w:color="auto" w:fill="CCCCCC"/>
          </w:tcPr>
          <w:p w:rsidR="00122884" w:rsidRDefault="00B67151">
            <w:pPr>
              <w:spacing w:after="210" w:line="273" w:lineRule="auto"/>
              <w:ind w:left="55" w:right="1606"/>
              <w:jc w:val="both"/>
            </w:pPr>
            <w:r>
              <w:rPr>
                <w:rFonts w:ascii="Times New Roman" w:eastAsia="Times New Roman" w:hAnsi="Times New Roman" w:cs="Times New Roman"/>
                <w:sz w:val="24"/>
              </w:rPr>
              <w:lastRenderedPageBreak/>
              <w:t>Harry wants to check the relative primality of 2 numbers. For this purpose, he checks the GCD (Greatest Common Divisor) of the numbers. If GCD comes out 1 then numbers are relative prime to each ot</w:t>
            </w:r>
            <w:r>
              <w:rPr>
                <w:rFonts w:ascii="Times New Roman" w:eastAsia="Times New Roman" w:hAnsi="Times New Roman" w:cs="Times New Roman"/>
                <w:sz w:val="24"/>
              </w:rPr>
              <w:t xml:space="preserve">her. Harry requirements are as follows: </w:t>
            </w:r>
          </w:p>
          <w:p w:rsidR="00122884" w:rsidRDefault="00B67151">
            <w:pPr>
              <w:numPr>
                <w:ilvl w:val="0"/>
                <w:numId w:val="2"/>
              </w:numPr>
              <w:spacing w:after="0" w:line="256" w:lineRule="auto"/>
              <w:ind w:right="1167" w:hanging="360"/>
            </w:pPr>
            <w:r>
              <w:rPr>
                <w:rFonts w:ascii="Times New Roman" w:eastAsia="Times New Roman" w:hAnsi="Times New Roman" w:cs="Times New Roman"/>
                <w:sz w:val="24"/>
              </w:rPr>
              <w:t xml:space="preserve">Procedure </w:t>
            </w:r>
            <w:r>
              <w:rPr>
                <w:rFonts w:ascii="Courier New" w:eastAsia="Courier New" w:hAnsi="Courier New" w:cs="Courier New"/>
                <w:b/>
                <w:sz w:val="24"/>
              </w:rPr>
              <w:t>DEC_IN</w:t>
            </w:r>
            <w:r>
              <w:rPr>
                <w:rFonts w:ascii="Times New Roman" w:eastAsia="Times New Roman" w:hAnsi="Times New Roman" w:cs="Times New Roman"/>
                <w:sz w:val="24"/>
              </w:rPr>
              <w:t xml:space="preserve"> should load two registers (BX and DX) with two numbers. Numbers should be a 2 - digit decimal ranging from (01 - 99).    </w:t>
            </w:r>
          </w:p>
          <w:p w:rsidR="00122884" w:rsidRDefault="00B67151">
            <w:pPr>
              <w:numPr>
                <w:ilvl w:val="0"/>
                <w:numId w:val="2"/>
              </w:numPr>
              <w:spacing w:after="0" w:line="242" w:lineRule="auto"/>
              <w:ind w:right="1167" w:hanging="360"/>
            </w:pPr>
            <w:r>
              <w:rPr>
                <w:rFonts w:ascii="Times New Roman" w:eastAsia="Times New Roman" w:hAnsi="Times New Roman" w:cs="Times New Roman"/>
                <w:sz w:val="24"/>
              </w:rPr>
              <w:t xml:space="preserve">Procedure </w:t>
            </w:r>
            <w:r>
              <w:rPr>
                <w:rFonts w:ascii="Courier New" w:eastAsia="Courier New" w:hAnsi="Courier New" w:cs="Courier New"/>
                <w:b/>
                <w:sz w:val="24"/>
              </w:rPr>
              <w:t>GCD_AB</w:t>
            </w:r>
            <w:r>
              <w:rPr>
                <w:rFonts w:ascii="Times New Roman" w:eastAsia="Times New Roman" w:hAnsi="Times New Roman" w:cs="Times New Roman"/>
                <w:sz w:val="24"/>
              </w:rPr>
              <w:t xml:space="preserve"> </w:t>
            </w:r>
            <w:r>
              <w:rPr>
                <w:rFonts w:ascii="Times New Roman" w:eastAsia="Times New Roman" w:hAnsi="Times New Roman" w:cs="Times New Roman"/>
                <w:sz w:val="24"/>
              </w:rPr>
              <w:t>apply the logic for GCD of two numbers. GCD of two numbers is performed by dividing the greater number (in BX) by the smaller number (in DX) till the remainder is zero. If it is zero, the divisor is the GCD if not the remainder and the divisor of the previ</w:t>
            </w:r>
            <w:r>
              <w:rPr>
                <w:rFonts w:ascii="Times New Roman" w:eastAsia="Times New Roman" w:hAnsi="Times New Roman" w:cs="Times New Roman"/>
                <w:sz w:val="24"/>
              </w:rPr>
              <w:t xml:space="preserve">ous division are the new set of two numbers. The process is repeated by dividing greater of the two numbers by the smaller number till the remainder is zero and GCD is found.   </w:t>
            </w:r>
          </w:p>
          <w:p w:rsidR="00122884" w:rsidRDefault="00B67151">
            <w:pPr>
              <w:numPr>
                <w:ilvl w:val="0"/>
                <w:numId w:val="2"/>
              </w:numPr>
              <w:spacing w:after="0"/>
              <w:ind w:right="1167" w:hanging="360"/>
            </w:pPr>
            <w:r>
              <w:rPr>
                <w:rFonts w:ascii="Times New Roman" w:eastAsia="Times New Roman" w:hAnsi="Times New Roman" w:cs="Times New Roman"/>
                <w:sz w:val="24"/>
              </w:rPr>
              <w:t xml:space="preserve">Also check if,  </w:t>
            </w:r>
          </w:p>
          <w:p w:rsidR="00122884" w:rsidRDefault="00B67151">
            <w:pPr>
              <w:numPr>
                <w:ilvl w:val="1"/>
                <w:numId w:val="2"/>
              </w:numPr>
              <w:spacing w:after="0"/>
              <w:ind w:hanging="360"/>
            </w:pPr>
            <w:r>
              <w:rPr>
                <w:rFonts w:ascii="Times New Roman" w:eastAsia="Times New Roman" w:hAnsi="Times New Roman" w:cs="Times New Roman"/>
                <w:sz w:val="24"/>
              </w:rPr>
              <w:t xml:space="preserve">The numbers are equal then GCD would be BX,  </w:t>
            </w:r>
          </w:p>
          <w:p w:rsidR="00122884" w:rsidRDefault="00B67151">
            <w:pPr>
              <w:numPr>
                <w:ilvl w:val="1"/>
                <w:numId w:val="2"/>
              </w:numPr>
              <w:spacing w:after="0"/>
              <w:ind w:hanging="360"/>
            </w:pPr>
            <w:r>
              <w:rPr>
                <w:rFonts w:ascii="Times New Roman" w:eastAsia="Times New Roman" w:hAnsi="Times New Roman" w:cs="Times New Roman"/>
                <w:sz w:val="24"/>
              </w:rPr>
              <w:t>BX&lt;DX then exch</w:t>
            </w:r>
            <w:r>
              <w:rPr>
                <w:rFonts w:ascii="Times New Roman" w:eastAsia="Times New Roman" w:hAnsi="Times New Roman" w:cs="Times New Roman"/>
                <w:sz w:val="24"/>
              </w:rPr>
              <w:t xml:space="preserve">ange the contents of 2 register. </w:t>
            </w:r>
          </w:p>
          <w:p w:rsidR="00122884" w:rsidRDefault="00B67151">
            <w:pPr>
              <w:numPr>
                <w:ilvl w:val="0"/>
                <w:numId w:val="2"/>
              </w:numPr>
              <w:spacing w:after="0" w:line="273" w:lineRule="auto"/>
              <w:ind w:right="1167" w:hanging="360"/>
            </w:pPr>
            <w:r>
              <w:rPr>
                <w:rFonts w:ascii="Times New Roman" w:eastAsia="Times New Roman" w:hAnsi="Times New Roman" w:cs="Times New Roman"/>
                <w:sz w:val="24"/>
              </w:rPr>
              <w:t xml:space="preserve">Procedure </w:t>
            </w:r>
            <w:r>
              <w:rPr>
                <w:rFonts w:ascii="Courier New" w:eastAsia="Courier New" w:hAnsi="Courier New" w:cs="Courier New"/>
                <w:b/>
                <w:sz w:val="24"/>
              </w:rPr>
              <w:t xml:space="preserve">DEC_OUT </w:t>
            </w:r>
            <w:r>
              <w:rPr>
                <w:rFonts w:ascii="Times New Roman" w:eastAsia="Times New Roman" w:hAnsi="Times New Roman" w:cs="Times New Roman"/>
                <w:sz w:val="24"/>
              </w:rPr>
              <w:t xml:space="preserve">should display the GCD on screen in decimal. </w:t>
            </w:r>
            <w:r>
              <w:rPr>
                <w:rFonts w:ascii="Times New Roman" w:eastAsia="Times New Roman" w:hAnsi="Times New Roman" w:cs="Times New Roman"/>
                <w:sz w:val="24"/>
              </w:rPr>
              <w:tab/>
              <w:t xml:space="preserve"> </w:t>
            </w:r>
          </w:p>
          <w:p w:rsidR="00122884" w:rsidRDefault="00B67151">
            <w:pPr>
              <w:spacing w:after="0"/>
              <w:ind w:left="776"/>
            </w:pPr>
            <w:r>
              <w:rPr>
                <w:rFonts w:ascii="Times New Roman" w:eastAsia="Times New Roman" w:hAnsi="Times New Roman" w:cs="Times New Roman"/>
                <w:sz w:val="24"/>
              </w:rPr>
              <w:t xml:space="preserve"> </w:t>
            </w:r>
          </w:p>
          <w:p w:rsidR="00122884" w:rsidRDefault="00B67151">
            <w:pPr>
              <w:spacing w:after="138"/>
              <w:ind w:left="55"/>
            </w:pPr>
            <w:r>
              <w:rPr>
                <w:rFonts w:ascii="Times New Roman" w:eastAsia="Times New Roman" w:hAnsi="Times New Roman" w:cs="Times New Roman"/>
                <w:b/>
                <w:sz w:val="24"/>
                <w:u w:val="single" w:color="000000"/>
              </w:rPr>
              <w:t>Sample 1:</w:t>
            </w:r>
            <w:r>
              <w:rPr>
                <w:rFonts w:ascii="Times New Roman" w:eastAsia="Times New Roman" w:hAnsi="Times New Roman" w:cs="Times New Roman"/>
                <w:b/>
                <w:sz w:val="24"/>
              </w:rPr>
              <w:t xml:space="preserve"> </w:t>
            </w:r>
          </w:p>
          <w:p w:rsidR="00122884" w:rsidRDefault="00B67151">
            <w:pPr>
              <w:spacing w:after="7" w:line="410" w:lineRule="auto"/>
              <w:ind w:left="55" w:right="4409"/>
            </w:pPr>
            <w:r>
              <w:rPr>
                <w:rFonts w:ascii="Courier New" w:eastAsia="Courier New" w:hAnsi="Courier New" w:cs="Courier New"/>
                <w:sz w:val="24"/>
              </w:rPr>
              <w:t>Enter 1</w:t>
            </w:r>
            <w:r>
              <w:rPr>
                <w:rFonts w:ascii="Courier New" w:eastAsia="Courier New" w:hAnsi="Courier New" w:cs="Courier New"/>
                <w:sz w:val="24"/>
                <w:vertAlign w:val="superscript"/>
              </w:rPr>
              <w:t>st</w:t>
            </w:r>
            <w:r>
              <w:rPr>
                <w:rFonts w:ascii="Courier New" w:eastAsia="Courier New" w:hAnsi="Courier New" w:cs="Courier New"/>
                <w:sz w:val="24"/>
              </w:rPr>
              <w:t xml:space="preserve"> Number: </w:t>
            </w:r>
            <w:r>
              <w:rPr>
                <w:rFonts w:ascii="Courier New" w:eastAsia="Courier New" w:hAnsi="Courier New" w:cs="Courier New"/>
                <w:b/>
                <w:sz w:val="24"/>
              </w:rPr>
              <w:t>20</w:t>
            </w:r>
            <w:r>
              <w:rPr>
                <w:rFonts w:ascii="Courier New" w:eastAsia="Courier New" w:hAnsi="Courier New" w:cs="Courier New"/>
                <w:sz w:val="24"/>
              </w:rPr>
              <w:t xml:space="preserve"> Enter 2</w:t>
            </w:r>
            <w:r>
              <w:rPr>
                <w:rFonts w:ascii="Courier New" w:eastAsia="Courier New" w:hAnsi="Courier New" w:cs="Courier New"/>
                <w:sz w:val="24"/>
                <w:vertAlign w:val="superscript"/>
              </w:rPr>
              <w:t>nd</w:t>
            </w:r>
            <w:r>
              <w:rPr>
                <w:rFonts w:ascii="Courier New" w:eastAsia="Courier New" w:hAnsi="Courier New" w:cs="Courier New"/>
                <w:sz w:val="24"/>
              </w:rPr>
              <w:t xml:space="preserve"> Number: </w:t>
            </w:r>
            <w:r>
              <w:rPr>
                <w:rFonts w:ascii="Courier New" w:eastAsia="Courier New" w:hAnsi="Courier New" w:cs="Courier New"/>
                <w:b/>
                <w:sz w:val="24"/>
              </w:rPr>
              <w:t>09</w:t>
            </w:r>
            <w:r>
              <w:rPr>
                <w:rFonts w:ascii="Courier New" w:eastAsia="Courier New" w:hAnsi="Courier New" w:cs="Courier New"/>
                <w:sz w:val="24"/>
              </w:rPr>
              <w:t xml:space="preserve"> </w:t>
            </w:r>
          </w:p>
          <w:p w:rsidR="00122884" w:rsidRDefault="00B67151">
            <w:pPr>
              <w:spacing w:after="161"/>
              <w:ind w:left="55"/>
            </w:pPr>
            <w:r>
              <w:rPr>
                <w:rFonts w:ascii="Courier New" w:eastAsia="Courier New" w:hAnsi="Courier New" w:cs="Courier New"/>
                <w:sz w:val="24"/>
              </w:rPr>
              <w:t xml:space="preserve">GCD is: </w:t>
            </w:r>
            <w:r>
              <w:rPr>
                <w:rFonts w:ascii="Courier New" w:eastAsia="Courier New" w:hAnsi="Courier New" w:cs="Courier New"/>
                <w:b/>
                <w:sz w:val="24"/>
              </w:rPr>
              <w:t xml:space="preserve">1 </w:t>
            </w:r>
          </w:p>
          <w:p w:rsidR="00122884" w:rsidRDefault="00B67151">
            <w:pPr>
              <w:spacing w:after="181"/>
              <w:ind w:left="55"/>
            </w:pPr>
            <w:r>
              <w:rPr>
                <w:rFonts w:ascii="Courier New" w:eastAsia="Courier New" w:hAnsi="Courier New" w:cs="Courier New"/>
                <w:b/>
                <w:sz w:val="24"/>
              </w:rPr>
              <w:t xml:space="preserve">Numbers are relative prime </w:t>
            </w:r>
          </w:p>
          <w:p w:rsidR="00122884" w:rsidRDefault="00B67151">
            <w:pPr>
              <w:spacing w:after="137"/>
              <w:ind w:left="55"/>
            </w:pPr>
            <w:r>
              <w:rPr>
                <w:rFonts w:ascii="Times New Roman" w:eastAsia="Times New Roman" w:hAnsi="Times New Roman" w:cs="Times New Roman"/>
                <w:b/>
                <w:sz w:val="24"/>
                <w:u w:val="single" w:color="000000"/>
              </w:rPr>
              <w:t>Sample 2:</w:t>
            </w:r>
            <w:r>
              <w:rPr>
                <w:rFonts w:ascii="Times New Roman" w:eastAsia="Times New Roman" w:hAnsi="Times New Roman" w:cs="Times New Roman"/>
                <w:b/>
                <w:sz w:val="24"/>
              </w:rPr>
              <w:t xml:space="preserve"> </w:t>
            </w:r>
          </w:p>
          <w:p w:rsidR="00122884" w:rsidRDefault="00B67151">
            <w:pPr>
              <w:spacing w:after="0" w:line="414" w:lineRule="auto"/>
              <w:ind w:left="55" w:right="4409"/>
            </w:pPr>
            <w:r>
              <w:rPr>
                <w:rFonts w:ascii="Courier New" w:eastAsia="Courier New" w:hAnsi="Courier New" w:cs="Courier New"/>
                <w:sz w:val="24"/>
              </w:rPr>
              <w:t>Enter 1</w:t>
            </w:r>
            <w:r>
              <w:rPr>
                <w:rFonts w:ascii="Courier New" w:eastAsia="Courier New" w:hAnsi="Courier New" w:cs="Courier New"/>
                <w:sz w:val="24"/>
                <w:vertAlign w:val="superscript"/>
              </w:rPr>
              <w:t>st</w:t>
            </w:r>
            <w:r>
              <w:rPr>
                <w:rFonts w:ascii="Courier New" w:eastAsia="Courier New" w:hAnsi="Courier New" w:cs="Courier New"/>
                <w:sz w:val="24"/>
              </w:rPr>
              <w:t xml:space="preserve"> Number: </w:t>
            </w:r>
            <w:r>
              <w:rPr>
                <w:rFonts w:ascii="Courier New" w:eastAsia="Courier New" w:hAnsi="Courier New" w:cs="Courier New"/>
                <w:b/>
                <w:sz w:val="24"/>
              </w:rPr>
              <w:t>09</w:t>
            </w:r>
            <w:r>
              <w:rPr>
                <w:rFonts w:ascii="Courier New" w:eastAsia="Courier New" w:hAnsi="Courier New" w:cs="Courier New"/>
                <w:sz w:val="24"/>
              </w:rPr>
              <w:t xml:space="preserve"> Enter 2</w:t>
            </w:r>
            <w:r>
              <w:rPr>
                <w:rFonts w:ascii="Courier New" w:eastAsia="Courier New" w:hAnsi="Courier New" w:cs="Courier New"/>
                <w:sz w:val="24"/>
                <w:vertAlign w:val="superscript"/>
              </w:rPr>
              <w:t>nd</w:t>
            </w:r>
            <w:r>
              <w:rPr>
                <w:rFonts w:ascii="Courier New" w:eastAsia="Courier New" w:hAnsi="Courier New" w:cs="Courier New"/>
                <w:sz w:val="24"/>
              </w:rPr>
              <w:t xml:space="preserve"> Number: </w:t>
            </w:r>
            <w:r>
              <w:rPr>
                <w:rFonts w:ascii="Courier New" w:eastAsia="Courier New" w:hAnsi="Courier New" w:cs="Courier New"/>
                <w:b/>
                <w:sz w:val="24"/>
              </w:rPr>
              <w:t>03</w:t>
            </w:r>
            <w:r>
              <w:rPr>
                <w:rFonts w:ascii="Courier New" w:eastAsia="Courier New" w:hAnsi="Courier New" w:cs="Courier New"/>
                <w:sz w:val="24"/>
              </w:rPr>
              <w:t xml:space="preserve"> </w:t>
            </w:r>
          </w:p>
          <w:p w:rsidR="00122884" w:rsidRDefault="00B67151">
            <w:pPr>
              <w:spacing w:after="161"/>
              <w:ind w:left="55"/>
            </w:pPr>
            <w:r>
              <w:rPr>
                <w:rFonts w:ascii="Courier New" w:eastAsia="Courier New" w:hAnsi="Courier New" w:cs="Courier New"/>
                <w:sz w:val="24"/>
              </w:rPr>
              <w:t xml:space="preserve">GCD is: </w:t>
            </w:r>
            <w:r>
              <w:rPr>
                <w:rFonts w:ascii="Courier New" w:eastAsia="Courier New" w:hAnsi="Courier New" w:cs="Courier New"/>
                <w:b/>
                <w:sz w:val="24"/>
              </w:rPr>
              <w:t xml:space="preserve">03 </w:t>
            </w:r>
          </w:p>
          <w:p w:rsidR="00122884" w:rsidRDefault="00B67151">
            <w:pPr>
              <w:spacing w:after="0"/>
              <w:ind w:left="55"/>
              <w:rPr>
                <w:rFonts w:ascii="Courier New" w:eastAsia="Courier New" w:hAnsi="Courier New" w:cs="Courier New"/>
                <w:sz w:val="24"/>
              </w:rPr>
            </w:pPr>
            <w:r>
              <w:rPr>
                <w:rFonts w:ascii="Courier New" w:eastAsia="Courier New" w:hAnsi="Courier New" w:cs="Courier New"/>
                <w:b/>
                <w:sz w:val="24"/>
              </w:rPr>
              <w:t>Numbers are not relative prime</w:t>
            </w:r>
            <w:r>
              <w:rPr>
                <w:rFonts w:ascii="Courier New" w:eastAsia="Courier New" w:hAnsi="Courier New" w:cs="Courier New"/>
                <w:sz w:val="24"/>
              </w:rPr>
              <w:t xml:space="preserve"> </w:t>
            </w:r>
          </w:p>
          <w:p w:rsidR="00224FB0" w:rsidRDefault="00224FB0">
            <w:pPr>
              <w:spacing w:after="0"/>
              <w:ind w:left="55"/>
              <w:rPr>
                <w:rFonts w:ascii="Courier New" w:eastAsia="Courier New" w:hAnsi="Courier New" w:cs="Courier New"/>
                <w:sz w:val="24"/>
              </w:rPr>
            </w:pPr>
          </w:p>
          <w:p w:rsidR="00224FB0" w:rsidRDefault="00224FB0">
            <w:pPr>
              <w:spacing w:after="0"/>
              <w:ind w:left="55"/>
              <w:rPr>
                <w:rFonts w:ascii="Courier New" w:eastAsia="Courier New" w:hAnsi="Courier New" w:cs="Courier New"/>
                <w:sz w:val="24"/>
              </w:rPr>
            </w:pPr>
            <w:r>
              <w:rPr>
                <w:rFonts w:ascii="Courier New" w:eastAsia="Courier New" w:hAnsi="Courier New" w:cs="Courier New"/>
                <w:sz w:val="24"/>
              </w:rPr>
              <w:t>Solution:</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str1 byte "enter the first number x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str2 byte "enter the second number y ",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x dword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y dword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.code</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edx,offset str1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writestring</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readdec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x,eax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edx,offset str2</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writestring</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readdec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y, eax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eax,x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ebx,y</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great_commen_diviser</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x,eax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writedec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crlf</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WAITMSG</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main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great_commen_diviser proc</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ecx,-1</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start: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edx, 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idiv ebx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eax,ebx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ebx,edx</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cmp ebx,0</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jbe jump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start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jump: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great_commen_diviser endp</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224FB0" w:rsidRDefault="00224FB0" w:rsidP="00224FB0">
            <w:pPr>
              <w:autoSpaceDE w:val="0"/>
              <w:autoSpaceDN w:val="0"/>
              <w:adjustRightInd w:val="0"/>
              <w:spacing w:after="0" w:line="240" w:lineRule="auto"/>
              <w:rPr>
                <w:rFonts w:ascii="Consolas" w:hAnsi="Consolas" w:cs="Consolas"/>
                <w:color w:val="DCDCDC"/>
                <w:sz w:val="19"/>
                <w:szCs w:val="19"/>
                <w:highlight w:val="black"/>
              </w:rPr>
            </w:pPr>
          </w:p>
          <w:p w:rsidR="00224FB0" w:rsidRPr="00C37402" w:rsidRDefault="00224FB0" w:rsidP="00224FB0">
            <w:pPr>
              <w:autoSpaceDE w:val="0"/>
              <w:autoSpaceDN w:val="0"/>
              <w:adjustRightInd w:val="0"/>
              <w:spacing w:after="0" w:line="240" w:lineRule="auto"/>
              <w:rPr>
                <w:rFonts w:ascii="Consolas" w:hAnsi="Consolas" w:cs="Consolas"/>
                <w:color w:val="DCDCDC"/>
                <w:sz w:val="19"/>
                <w:szCs w:val="19"/>
                <w:highlight w:val="black"/>
              </w:rPr>
            </w:pPr>
            <w:bookmarkStart w:id="0" w:name="_GoBack"/>
            <w:bookmarkEnd w:id="0"/>
          </w:p>
          <w:p w:rsidR="00224FB0" w:rsidRDefault="00224FB0">
            <w:pPr>
              <w:spacing w:after="0"/>
              <w:ind w:left="55"/>
            </w:pPr>
            <w:r>
              <w:rPr>
                <w:noProof/>
              </w:rPr>
              <w:drawing>
                <wp:inline distT="0" distB="0" distL="0" distR="0" wp14:anchorId="218B60E4" wp14:editId="7B10E1E4">
                  <wp:extent cx="2415749" cy="9983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9">
                            <a:extLst>
                              <a:ext uri="{28A0092B-C50C-407E-A947-70E740481C1C}">
                                <a14:useLocalDpi xmlns:a14="http://schemas.microsoft.com/office/drawing/2010/main" val="0"/>
                              </a:ext>
                            </a:extLst>
                          </a:blip>
                          <a:stretch>
                            <a:fillRect/>
                          </a:stretch>
                        </pic:blipFill>
                        <pic:spPr>
                          <a:xfrm>
                            <a:off x="0" y="0"/>
                            <a:ext cx="2415749" cy="998307"/>
                          </a:xfrm>
                          <a:prstGeom prst="rect">
                            <a:avLst/>
                          </a:prstGeom>
                        </pic:spPr>
                      </pic:pic>
                    </a:graphicData>
                  </a:graphic>
                </wp:inline>
              </w:drawing>
            </w:r>
          </w:p>
        </w:tc>
        <w:tc>
          <w:tcPr>
            <w:tcW w:w="1316" w:type="dxa"/>
            <w:tcBorders>
              <w:top w:val="nil"/>
              <w:left w:val="nil"/>
              <w:bottom w:val="nil"/>
              <w:right w:val="nil"/>
            </w:tcBorders>
            <w:shd w:val="clear" w:color="auto" w:fill="CCCCCC"/>
          </w:tcPr>
          <w:p w:rsidR="00122884" w:rsidRDefault="00B67151">
            <w:pPr>
              <w:spacing w:after="0"/>
              <w:jc w:val="both"/>
            </w:pPr>
            <w:r>
              <w:rPr>
                <w:rFonts w:ascii="Times New Roman" w:eastAsia="Times New Roman" w:hAnsi="Times New Roman" w:cs="Times New Roman"/>
                <w:b/>
                <w:sz w:val="24"/>
              </w:rPr>
              <w:lastRenderedPageBreak/>
              <w:t>time:30mins</w:t>
            </w:r>
            <w:r>
              <w:rPr>
                <w:rFonts w:ascii="Times New Roman" w:eastAsia="Times New Roman" w:hAnsi="Times New Roman" w:cs="Times New Roman"/>
                <w:sz w:val="24"/>
              </w:rPr>
              <w:t xml:space="preserve"> </w:t>
            </w:r>
          </w:p>
        </w:tc>
      </w:tr>
    </w:tbl>
    <w:p w:rsidR="00122884" w:rsidRDefault="00B67151">
      <w:pPr>
        <w:spacing w:after="0"/>
        <w:jc w:val="both"/>
      </w:pPr>
      <w:r>
        <w:rPr>
          <w:b/>
        </w:rPr>
        <w:lastRenderedPageBreak/>
        <w:t xml:space="preserve"> </w:t>
      </w:r>
    </w:p>
    <w:sectPr w:rsidR="00122884">
      <w:headerReference w:type="even" r:id="rId10"/>
      <w:headerReference w:type="default" r:id="rId11"/>
      <w:footerReference w:type="even" r:id="rId12"/>
      <w:footerReference w:type="default" r:id="rId13"/>
      <w:headerReference w:type="first" r:id="rId14"/>
      <w:footerReference w:type="first" r:id="rId15"/>
      <w:pgSz w:w="12240" w:h="15840"/>
      <w:pgMar w:top="1486" w:right="1346" w:bottom="1521"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151" w:rsidRDefault="00B67151">
      <w:pPr>
        <w:spacing w:after="0" w:line="240" w:lineRule="auto"/>
      </w:pPr>
      <w:r>
        <w:separator/>
      </w:r>
    </w:p>
  </w:endnote>
  <w:endnote w:type="continuationSeparator" w:id="0">
    <w:p w:rsidR="00B67151" w:rsidRDefault="00B6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B67151">
    <w:pPr>
      <w:tabs>
        <w:tab w:val="right" w:pos="9454"/>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5841" name="Group 5841"/>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6004" name="Shape 6004"/>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005" name="Shape 6005"/>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841" style="width:471.2pt;height:4.5pt;position:absolute;mso-position-horizontal-relative:page;mso-position-horizontal:absolute;margin-left:70.525pt;mso-position-vertical-relative:page;margin-top:723.975pt;" coordsize="59842,571">
              <v:shape id="Shape 6006" style="position:absolute;width:59842;height:381;left:0;top:0;" coordsize="5984241,38100" path="m0,0l5984241,0l5984241,38100l0,38100l0,0">
                <v:stroke weight="0pt" endcap="flat" joinstyle="miter" miterlimit="10" on="false" color="#000000" opacity="0"/>
                <v:fill on="true" color="#622423"/>
              </v:shape>
              <v:shape id="Shape 6007"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12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122884" w:rsidRDefault="00B67151">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B67151">
    <w:pPr>
      <w:tabs>
        <w:tab w:val="right" w:pos="9454"/>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5797" name="Group 579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6000" name="Shape 6000"/>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001" name="Shape 6001"/>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797" style="width:471.2pt;height:4.5pt;position:absolute;mso-position-horizontal-relative:page;mso-position-horizontal:absolute;margin-left:70.525pt;mso-position-vertical-relative:page;margin-top:723.975pt;" coordsize="59842,571">
              <v:shape id="Shape 6002" style="position:absolute;width:59842;height:381;left:0;top:0;" coordsize="5984241,38100" path="m0,0l5984241,0l5984241,38100l0,38100l0,0">
                <v:stroke weight="0pt" endcap="flat" joinstyle="miter" miterlimit="10" on="false" color="#000000" opacity="0"/>
                <v:fill on="true" color="#622423"/>
              </v:shape>
              <v:shape id="Shape 6003"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 xml:space="preserve">EL </w:t>
    </w:r>
    <w:r>
      <w:t>213 – Lab 12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224FB0" w:rsidRPr="00224FB0">
      <w:rPr>
        <w:rFonts w:ascii="Cambria" w:eastAsia="Cambria" w:hAnsi="Cambria" w:cs="Cambria"/>
        <w:noProof/>
      </w:rPr>
      <w:t>7</w:t>
    </w:r>
    <w:r>
      <w:rPr>
        <w:rFonts w:ascii="Cambria" w:eastAsia="Cambria" w:hAnsi="Cambria" w:cs="Cambria"/>
      </w:rPr>
      <w:fldChar w:fldCharType="end"/>
    </w:r>
    <w:r>
      <w:rPr>
        <w:rFonts w:ascii="Cambria" w:eastAsia="Cambria" w:hAnsi="Cambria" w:cs="Cambria"/>
      </w:rPr>
      <w:t xml:space="preserve"> </w:t>
    </w:r>
  </w:p>
  <w:p w:rsidR="00122884" w:rsidRDefault="00B67151">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12288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151" w:rsidRDefault="00B67151">
      <w:pPr>
        <w:spacing w:after="0" w:line="240" w:lineRule="auto"/>
      </w:pPr>
      <w:r>
        <w:separator/>
      </w:r>
    </w:p>
  </w:footnote>
  <w:footnote w:type="continuationSeparator" w:id="0">
    <w:p w:rsidR="00B67151" w:rsidRDefault="00B6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B67151">
    <w:pPr>
      <w:spacing w:after="0"/>
      <w:ind w:left="-1"/>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NU, Fsd Campus </w:t>
    </w:r>
  </w:p>
  <w:p w:rsidR="00122884" w:rsidRDefault="00B67151">
    <w:pPr>
      <w:spacing w:after="0"/>
      <w:ind w:right="40"/>
      <w:jc w:val="center"/>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B67151">
    <w:pPr>
      <w:spacing w:after="0"/>
      <w:ind w:left="-1"/>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NU, Fsd Campus </w:t>
    </w:r>
  </w:p>
  <w:p w:rsidR="00122884" w:rsidRDefault="00B67151">
    <w:pPr>
      <w:spacing w:after="0"/>
      <w:ind w:right="40"/>
      <w:jc w:val="center"/>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84" w:rsidRDefault="0012288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75DAA"/>
    <w:multiLevelType w:val="hybridMultilevel"/>
    <w:tmpl w:val="01241EA0"/>
    <w:lvl w:ilvl="0" w:tplc="4574F9F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26D71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CC3D9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86BC9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A273E0">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BE2CBA">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AF4D8">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E89F7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0E115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E756AD"/>
    <w:multiLevelType w:val="hybridMultilevel"/>
    <w:tmpl w:val="C69CD170"/>
    <w:lvl w:ilvl="0" w:tplc="496AEF46">
      <w:start w:val="1"/>
      <w:numFmt w:val="decimal"/>
      <w:lvlText w:val="%1."/>
      <w:lvlJc w:val="left"/>
      <w:pPr>
        <w:ind w:left="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602D90">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8ADD10">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C2792">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E6F818">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C7900">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613F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4C2D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BA57F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84"/>
    <w:rsid w:val="00122884"/>
    <w:rsid w:val="00224FB0"/>
    <w:rsid w:val="00B6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3A83"/>
  <w15:docId w15:val="{3D150334-FCD2-42CF-BA79-2F09A441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10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2020-04-21T09:50:00Z</dcterms:created>
  <dcterms:modified xsi:type="dcterms:W3CDTF">2020-04-21T09:50:00Z</dcterms:modified>
</cp:coreProperties>
</file>