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1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56"/>
          <w:shd w:fill="auto" w:val="clear"/>
        </w:rPr>
        <w:t xml:space="preserve">TASK 01: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include Irvine32.inc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.data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array BYTE 10h, 20h, 30h, 40h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.code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main PROC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mov esi, 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mov edi, 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mov esi, OFFSET array + SIZEOF array - 1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mov edi, OFFSET array + SIZEOF array - 1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mov ecx, SIZEOF array/2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l1: mov al, [esi]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mov bl, [edi]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mov [edi], al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mov [esi], bl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inc esi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dec edi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LOOP l1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call DumpRegs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call DumpMem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exit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main ENDP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END main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1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56"/>
          <w:shd w:fill="auto" w:val="clear"/>
        </w:rPr>
        <w:t xml:space="preserve">TASK 02: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CODE: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INCLUDE IRVINE32.INC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.DATA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SOURCE byte "this is the source string", 0</w:t>
        <w:br/>
        <w:t xml:space="preserve">target BYTE SIZEOF source DUP('#')</w:t>
        <w:br/>
        <w:t xml:space="preserve">.code</w:t>
        <w:br/>
        <w:t xml:space="preserve">main PROC</w:t>
        <w:br/>
        <w:t xml:space="preserve">    Call Clrscr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    mov esi,0</w:t>
        <w:br/>
        <w:t xml:space="preserve">    mov edi,SIZEOF source-TYPE source</w:t>
        <w:br/>
        <w:t xml:space="preserve">    mov ecx,LENGTHOF source</w:t>
        <w:br/>
        <w:t xml:space="preserve">    L1: mov al, source[edi]</w:t>
        <w:br/>
        <w:t xml:space="preserve">    mov target[esi]</w:t>
        <w:br/>
        <w:t xml:space="preserve">    sub edi TYPE source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    loop L1</w:t>
        <w:br/>
        <w:t xml:space="preserve">    exit</w:t>
        <w:br/>
        <w:t xml:space="preserve">    main ENDP</w:t>
        <w:br/>
        <w:t xml:space="preserve">    END main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