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CE3" w:rsidRPr="00EC62FB" w:rsidRDefault="00EC62FB" w:rsidP="00EC62FB">
      <w:pPr>
        <w:ind w:left="1440" w:firstLine="720"/>
        <w:rPr>
          <w:rFonts w:ascii="Arial Black" w:hAnsi="Arial Black" w:cs="Arial"/>
          <w:b/>
          <w:sz w:val="28"/>
          <w:u w:val="single"/>
        </w:rPr>
      </w:pPr>
      <w:r w:rsidRPr="00EC62FB">
        <w:rPr>
          <w:rFonts w:ascii="Arial Black" w:hAnsi="Arial Black" w:cs="Arial"/>
          <w:b/>
          <w:sz w:val="28"/>
          <w:u w:val="single"/>
        </w:rPr>
        <w:t>CS118– Programming Fundamentals</w:t>
      </w:r>
    </w:p>
    <w:p w:rsidR="00BD0CE3" w:rsidRDefault="00BD0CE3" w:rsidP="007E46B9">
      <w:pPr>
        <w:tabs>
          <w:tab w:val="left" w:pos="-288"/>
          <w:tab w:val="left" w:pos="360"/>
        </w:tabs>
        <w:spacing w:after="60"/>
        <w:rPr>
          <w:rFonts w:ascii="Arial" w:hAnsi="Arial" w:cs="Arial"/>
          <w:b/>
          <w:bCs/>
          <w:sz w:val="24"/>
          <w:szCs w:val="24"/>
        </w:rPr>
      </w:pPr>
    </w:p>
    <w:p w:rsidR="007E46B9" w:rsidRPr="00895D0F" w:rsidRDefault="007E46B9" w:rsidP="007E46B9">
      <w:pPr>
        <w:numPr>
          <w:ilvl w:val="0"/>
          <w:numId w:val="1"/>
        </w:numPr>
        <w:tabs>
          <w:tab w:val="clear" w:pos="720"/>
          <w:tab w:val="left" w:pos="-288"/>
          <w:tab w:val="left" w:pos="360"/>
        </w:tabs>
        <w:spacing w:after="60"/>
        <w:ind w:left="360"/>
        <w:rPr>
          <w:rFonts w:ascii="Arial" w:hAnsi="Arial" w:cs="Arial"/>
          <w:b/>
          <w:bCs/>
          <w:sz w:val="24"/>
          <w:szCs w:val="24"/>
        </w:rPr>
      </w:pPr>
      <w:r w:rsidRPr="00895D0F">
        <w:rPr>
          <w:rFonts w:ascii="Arial" w:hAnsi="Arial" w:cs="Arial"/>
          <w:b/>
          <w:bCs/>
          <w:sz w:val="24"/>
          <w:szCs w:val="24"/>
        </w:rPr>
        <w:t xml:space="preserve">Course Description </w:t>
      </w:r>
    </w:p>
    <w:p w:rsidR="007E46B9" w:rsidRPr="003C7362" w:rsidRDefault="007E46B9" w:rsidP="007E46B9">
      <w:pPr>
        <w:rPr>
          <w:rFonts w:ascii="Arial" w:hAnsi="Arial" w:cs="Arial"/>
          <w:iCs/>
          <w:sz w:val="24"/>
          <w:szCs w:val="24"/>
        </w:rPr>
      </w:pP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60"/>
        <w:gridCol w:w="6441"/>
      </w:tblGrid>
      <w:tr w:rsidR="007E46B9" w:rsidRPr="00FB3AEF" w:rsidTr="00FB3AEF">
        <w:tc>
          <w:tcPr>
            <w:tcW w:w="3460"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t>Course Code</w:t>
            </w:r>
          </w:p>
        </w:tc>
        <w:tc>
          <w:tcPr>
            <w:tcW w:w="6441" w:type="dxa"/>
          </w:tcPr>
          <w:p w:rsidR="007E46B9" w:rsidRPr="00FB3AEF" w:rsidRDefault="00C12D32"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CS-1</w:t>
            </w:r>
            <w:r w:rsidR="00E1490D">
              <w:rPr>
                <w:rFonts w:ascii="Arial" w:hAnsi="Arial" w:cs="Arial"/>
              </w:rPr>
              <w:t>18</w:t>
            </w:r>
          </w:p>
        </w:tc>
      </w:tr>
      <w:tr w:rsidR="007E46B9" w:rsidRPr="00FB3AEF" w:rsidTr="00FB3AEF">
        <w:tc>
          <w:tcPr>
            <w:tcW w:w="3460"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t>Course Title</w:t>
            </w:r>
          </w:p>
        </w:tc>
        <w:tc>
          <w:tcPr>
            <w:tcW w:w="6441" w:type="dxa"/>
          </w:tcPr>
          <w:p w:rsidR="007E46B9" w:rsidRPr="00FB3AEF" w:rsidRDefault="00E1490D"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Programming Fundamentals</w:t>
            </w:r>
          </w:p>
        </w:tc>
      </w:tr>
      <w:tr w:rsidR="007E46B9" w:rsidRPr="00FB3AEF" w:rsidTr="00FB3AEF">
        <w:tc>
          <w:tcPr>
            <w:tcW w:w="3460"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t>Credit Hours</w:t>
            </w:r>
          </w:p>
        </w:tc>
        <w:tc>
          <w:tcPr>
            <w:tcW w:w="6441" w:type="dxa"/>
          </w:tcPr>
          <w:p w:rsidR="007E46B9" w:rsidRPr="00FB3AEF" w:rsidRDefault="00C12D32"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3+1</w:t>
            </w:r>
          </w:p>
        </w:tc>
      </w:tr>
      <w:tr w:rsidR="007E46B9" w:rsidRPr="00FB3AEF" w:rsidTr="00FB3AEF">
        <w:tc>
          <w:tcPr>
            <w:tcW w:w="3460"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t>Prerequisites by Course(s) and Topics</w:t>
            </w:r>
          </w:p>
        </w:tc>
        <w:tc>
          <w:tcPr>
            <w:tcW w:w="6441" w:type="dxa"/>
          </w:tcPr>
          <w:p w:rsidR="007E46B9" w:rsidRPr="00FB3AEF" w:rsidRDefault="00C12D32"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None</w:t>
            </w:r>
          </w:p>
        </w:tc>
      </w:tr>
      <w:tr w:rsidR="007E46B9" w:rsidRPr="00FB3AEF" w:rsidTr="00FB3AEF">
        <w:tc>
          <w:tcPr>
            <w:tcW w:w="3460"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FB3AEF">
              <w:rPr>
                <w:rFonts w:ascii="Arial" w:hAnsi="Arial" w:cs="Arial"/>
                <w:b/>
                <w:bCs/>
              </w:rPr>
              <w:t>Assessment Instruments with Weights</w:t>
            </w:r>
            <w:r w:rsidRPr="00FB3AEF">
              <w:rPr>
                <w:rFonts w:ascii="Arial" w:hAnsi="Arial" w:cs="Arial"/>
              </w:rPr>
              <w:t xml:space="preserve"> (homework, quizzes, midterms, final, programming assignments, lab work, etc.)</w:t>
            </w:r>
          </w:p>
        </w:tc>
        <w:tc>
          <w:tcPr>
            <w:tcW w:w="6441" w:type="dxa"/>
          </w:tcPr>
          <w:p w:rsidR="00C12D32" w:rsidRDefault="005A19B1"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Mid-1:</w:t>
            </w:r>
            <w:r w:rsidR="005F626B">
              <w:rPr>
                <w:rFonts w:ascii="Arial" w:hAnsi="Arial" w:cs="Arial"/>
              </w:rPr>
              <w:t>15</w:t>
            </w:r>
          </w:p>
          <w:p w:rsidR="00C12D32" w:rsidRDefault="005A19B1"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Mid-2:</w:t>
            </w:r>
            <w:r w:rsidR="005F626B">
              <w:rPr>
                <w:rFonts w:ascii="Arial" w:hAnsi="Arial" w:cs="Arial"/>
              </w:rPr>
              <w:t>15</w:t>
            </w:r>
          </w:p>
          <w:p w:rsidR="00C12D32" w:rsidRDefault="005A19B1"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Final:</w:t>
            </w:r>
            <w:r w:rsidR="005F626B">
              <w:rPr>
                <w:rFonts w:ascii="Arial" w:hAnsi="Arial" w:cs="Arial"/>
              </w:rPr>
              <w:t>45</w:t>
            </w:r>
          </w:p>
          <w:p w:rsidR="005A19B1" w:rsidRDefault="008F2406"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Quizzes</w:t>
            </w:r>
            <w:r w:rsidR="003517CB">
              <w:rPr>
                <w:rFonts w:ascii="Arial" w:hAnsi="Arial" w:cs="Arial"/>
              </w:rPr>
              <w:t>: 10</w:t>
            </w:r>
          </w:p>
          <w:p w:rsidR="005A19B1" w:rsidRDefault="005A19B1"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 xml:space="preserve">Project: </w:t>
            </w:r>
            <w:r w:rsidR="005F626B">
              <w:rPr>
                <w:rFonts w:ascii="Arial" w:hAnsi="Arial" w:cs="Arial"/>
              </w:rPr>
              <w:t>5</w:t>
            </w:r>
          </w:p>
          <w:p w:rsidR="007E46B9" w:rsidRPr="00FB3AEF" w:rsidRDefault="003517CB"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Assignment: 10</w:t>
            </w:r>
            <w:r w:rsidR="00C12D32">
              <w:rPr>
                <w:rFonts w:ascii="Arial" w:hAnsi="Arial" w:cs="Arial"/>
              </w:rPr>
              <w:t xml:space="preserve"> </w:t>
            </w:r>
          </w:p>
        </w:tc>
      </w:tr>
      <w:tr w:rsidR="007E46B9" w:rsidRPr="00FB3AEF" w:rsidTr="00FB3AEF">
        <w:tc>
          <w:tcPr>
            <w:tcW w:w="3460" w:type="dxa"/>
          </w:tcPr>
          <w:p w:rsidR="007E46B9" w:rsidRPr="00FB3AEF" w:rsidRDefault="007E46B9" w:rsidP="00970CC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t xml:space="preserve">Course </w:t>
            </w:r>
            <w:r w:rsidR="00970CC1">
              <w:rPr>
                <w:rFonts w:ascii="Arial" w:hAnsi="Arial" w:cs="Arial"/>
                <w:b/>
                <w:bCs/>
              </w:rPr>
              <w:t>Instructor(s)</w:t>
            </w:r>
          </w:p>
        </w:tc>
        <w:tc>
          <w:tcPr>
            <w:tcW w:w="6441" w:type="dxa"/>
          </w:tcPr>
          <w:p w:rsidR="007E46B9" w:rsidRPr="00FB3AEF" w:rsidRDefault="00970CC1" w:rsidP="00F2769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Ebad Majeed / Saba Ghani</w:t>
            </w:r>
          </w:p>
        </w:tc>
      </w:tr>
      <w:tr w:rsidR="007E46B9" w:rsidRPr="00FB3AEF" w:rsidTr="00FB3AEF">
        <w:tc>
          <w:tcPr>
            <w:tcW w:w="3460"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t>URL (if any)</w:t>
            </w:r>
          </w:p>
        </w:tc>
        <w:tc>
          <w:tcPr>
            <w:tcW w:w="6441"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7E46B9" w:rsidRPr="00FB3AEF" w:rsidTr="00FB3AEF">
        <w:tc>
          <w:tcPr>
            <w:tcW w:w="3460"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t>Current Catalog Description</w:t>
            </w:r>
          </w:p>
        </w:tc>
        <w:tc>
          <w:tcPr>
            <w:tcW w:w="6441"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7E46B9" w:rsidRPr="00FB3AEF" w:rsidTr="00FB3AEF">
        <w:tc>
          <w:tcPr>
            <w:tcW w:w="3460"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FB3AEF">
              <w:rPr>
                <w:rFonts w:ascii="Arial" w:hAnsi="Arial" w:cs="Arial"/>
                <w:b/>
                <w:bCs/>
              </w:rPr>
              <w:t>Textbook</w:t>
            </w:r>
            <w:r w:rsidRPr="00FB3AEF">
              <w:rPr>
                <w:rFonts w:ascii="Arial" w:hAnsi="Arial" w:cs="Arial"/>
              </w:rPr>
              <w:t xml:space="preserve"> (or </w:t>
            </w:r>
            <w:r w:rsidRPr="00FB3AEF">
              <w:rPr>
                <w:rFonts w:ascii="Arial" w:hAnsi="Arial" w:cs="Arial"/>
                <w:b/>
                <w:bCs/>
              </w:rPr>
              <w:t>Laboratory Manual</w:t>
            </w:r>
            <w:r w:rsidRPr="00FB3AEF">
              <w:rPr>
                <w:rFonts w:ascii="Arial" w:hAnsi="Arial" w:cs="Arial"/>
              </w:rPr>
              <w:t xml:space="preserve"> for Laboratory Courses)</w:t>
            </w:r>
          </w:p>
        </w:tc>
        <w:tc>
          <w:tcPr>
            <w:tcW w:w="6441" w:type="dxa"/>
          </w:tcPr>
          <w:p w:rsidR="00EC62FB" w:rsidRDefault="00EC62FB" w:rsidP="009C7EED">
            <w:pPr>
              <w:numPr>
                <w:ilvl w:val="0"/>
                <w:numId w:val="5"/>
              </w:numPr>
              <w:tabs>
                <w:tab w:val="left" w:pos="-288"/>
              </w:tabs>
              <w:spacing w:before="40" w:after="40"/>
              <w:rPr>
                <w:rFonts w:ascii="Arial" w:hAnsi="Arial" w:cs="Arial"/>
                <w:bCs/>
              </w:rPr>
            </w:pPr>
            <w:r w:rsidRPr="00EC62FB">
              <w:rPr>
                <w:rFonts w:ascii="Arial" w:hAnsi="Arial" w:cs="Arial"/>
                <w:bCs/>
              </w:rPr>
              <w:t xml:space="preserve">C++ How to Program by </w:t>
            </w:r>
            <w:proofErr w:type="spellStart"/>
            <w:r w:rsidRPr="00EC62FB">
              <w:rPr>
                <w:rFonts w:ascii="Arial" w:hAnsi="Arial" w:cs="Arial"/>
                <w:bCs/>
              </w:rPr>
              <w:t>Deitel</w:t>
            </w:r>
            <w:proofErr w:type="spellEnd"/>
            <w:r w:rsidRPr="00EC62FB">
              <w:rPr>
                <w:rFonts w:ascii="Arial" w:hAnsi="Arial" w:cs="Arial"/>
                <w:bCs/>
              </w:rPr>
              <w:t xml:space="preserve"> &amp; </w:t>
            </w:r>
            <w:proofErr w:type="spellStart"/>
            <w:r w:rsidRPr="00EC62FB">
              <w:rPr>
                <w:rFonts w:ascii="Arial" w:hAnsi="Arial" w:cs="Arial"/>
                <w:bCs/>
              </w:rPr>
              <w:t>Deitel</w:t>
            </w:r>
            <w:proofErr w:type="spellEnd"/>
            <w:r w:rsidRPr="00EC62FB">
              <w:rPr>
                <w:rFonts w:ascii="Arial" w:hAnsi="Arial" w:cs="Arial"/>
                <w:bCs/>
              </w:rPr>
              <w:t>, Prentice Hall 8th Edition</w:t>
            </w:r>
          </w:p>
          <w:p w:rsidR="00EC62FB" w:rsidRDefault="00EC62FB" w:rsidP="009C7EE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bCs/>
                <w:u w:val="single"/>
              </w:rPr>
            </w:pPr>
            <w:r w:rsidRPr="00EC62FB">
              <w:rPr>
                <w:rFonts w:ascii="Arial" w:hAnsi="Arial" w:cs="Arial"/>
              </w:rPr>
              <w:t>C++ Programming: From Problem Analysis to Program</w:t>
            </w:r>
            <w:r>
              <w:rPr>
                <w:rFonts w:ascii="Arial" w:hAnsi="Arial" w:cs="Arial"/>
              </w:rPr>
              <w:t xml:space="preserve"> </w:t>
            </w:r>
            <w:r w:rsidRPr="00EC62FB">
              <w:rPr>
                <w:rFonts w:ascii="Arial" w:hAnsi="Arial" w:cs="Arial"/>
              </w:rPr>
              <w:t xml:space="preserve">Design by: </w:t>
            </w:r>
            <w:proofErr w:type="spellStart"/>
            <w:r w:rsidRPr="00EC62FB">
              <w:rPr>
                <w:rFonts w:ascii="Arial" w:hAnsi="Arial" w:cs="Arial"/>
              </w:rPr>
              <w:t>D.S.Malik</w:t>
            </w:r>
            <w:proofErr w:type="spellEnd"/>
          </w:p>
          <w:p w:rsidR="005A19B1" w:rsidRPr="005A19B1" w:rsidRDefault="005A19B1" w:rsidP="00EC62F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u w:val="single"/>
              </w:rPr>
            </w:pPr>
          </w:p>
        </w:tc>
      </w:tr>
      <w:tr w:rsidR="007E46B9" w:rsidRPr="00FB3AEF" w:rsidTr="00FB3AEF">
        <w:tc>
          <w:tcPr>
            <w:tcW w:w="3460" w:type="dxa"/>
          </w:tcPr>
          <w:p w:rsidR="007E46B9" w:rsidRPr="00FB3AEF" w:rsidRDefault="007E46B9" w:rsidP="00FB3AE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t>Reference Material</w:t>
            </w:r>
          </w:p>
        </w:tc>
        <w:tc>
          <w:tcPr>
            <w:tcW w:w="6441" w:type="dxa"/>
          </w:tcPr>
          <w:p w:rsidR="009C7EED" w:rsidRDefault="00EC62FB" w:rsidP="009C7EED">
            <w:pPr>
              <w:numPr>
                <w:ilvl w:val="0"/>
                <w:numId w:val="5"/>
              </w:numPr>
              <w:tabs>
                <w:tab w:val="left" w:pos="-288"/>
              </w:tabs>
              <w:spacing w:before="40" w:after="40"/>
              <w:rPr>
                <w:rFonts w:ascii="Arial" w:hAnsi="Arial" w:cs="Arial"/>
              </w:rPr>
            </w:pPr>
            <w:r w:rsidRPr="00EC62FB">
              <w:rPr>
                <w:rFonts w:ascii="Arial" w:hAnsi="Arial" w:cs="Arial"/>
              </w:rPr>
              <w:t>Computer Science Illuminated by Nell Dale, John Lewis, Jones and Bartlett, Latest Edition</w:t>
            </w:r>
          </w:p>
          <w:p w:rsidR="00EC62FB" w:rsidRPr="009C7EED" w:rsidRDefault="00EC62FB" w:rsidP="009C7EED">
            <w:pPr>
              <w:numPr>
                <w:ilvl w:val="0"/>
                <w:numId w:val="5"/>
              </w:numPr>
              <w:tabs>
                <w:tab w:val="left" w:pos="-288"/>
              </w:tabs>
              <w:spacing w:before="40" w:after="40"/>
              <w:rPr>
                <w:rFonts w:ascii="Arial" w:hAnsi="Arial" w:cs="Arial"/>
              </w:rPr>
            </w:pPr>
            <w:r w:rsidRPr="009C7EED">
              <w:rPr>
                <w:rFonts w:ascii="Arial" w:hAnsi="Arial" w:cs="Arial"/>
              </w:rPr>
              <w:t xml:space="preserve">Just Enough Programming Logic and Design by </w:t>
            </w:r>
            <w:proofErr w:type="spellStart"/>
            <w:r w:rsidRPr="009C7EED">
              <w:rPr>
                <w:rFonts w:ascii="Arial" w:hAnsi="Arial" w:cs="Arial"/>
              </w:rPr>
              <w:t>Joye</w:t>
            </w:r>
            <w:proofErr w:type="spellEnd"/>
            <w:r w:rsidRPr="009C7EED">
              <w:rPr>
                <w:rFonts w:ascii="Arial" w:hAnsi="Arial" w:cs="Arial"/>
              </w:rPr>
              <w:t xml:space="preserve"> Farrell.</w:t>
            </w:r>
          </w:p>
        </w:tc>
      </w:tr>
    </w:tbl>
    <w:p w:rsidR="00BA06FD" w:rsidRDefault="00BA06FD"/>
    <w:tbl>
      <w:tblPr>
        <w:tblpPr w:leftFromText="180" w:rightFromText="180" w:vertAnchor="page" w:horzAnchor="margin" w:tblpY="1756"/>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60"/>
        <w:gridCol w:w="1016"/>
        <w:gridCol w:w="1482"/>
        <w:gridCol w:w="1530"/>
        <w:gridCol w:w="2413"/>
      </w:tblGrid>
      <w:tr w:rsidR="007E46B9" w:rsidRPr="00FB3AEF" w:rsidTr="00BA06FD">
        <w:tc>
          <w:tcPr>
            <w:tcW w:w="3460" w:type="dxa"/>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lastRenderedPageBreak/>
              <w:t>Course Goals</w:t>
            </w:r>
          </w:p>
        </w:tc>
        <w:tc>
          <w:tcPr>
            <w:tcW w:w="6441" w:type="dxa"/>
            <w:gridSpan w:val="4"/>
          </w:tcPr>
          <w:p w:rsidR="005A19B1" w:rsidRPr="008171C6" w:rsidRDefault="005A19B1" w:rsidP="008171C6">
            <w:pPr>
              <w:numPr>
                <w:ilvl w:val="0"/>
                <w:numId w:val="2"/>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 w:firstLine="0"/>
              <w:rPr>
                <w:rFonts w:ascii="Arial" w:hAnsi="Arial" w:cs="Arial"/>
                <w:bCs/>
              </w:rPr>
            </w:pPr>
            <w:r w:rsidRPr="005A19B1">
              <w:rPr>
                <w:rFonts w:ascii="Arial" w:hAnsi="Arial" w:cs="Arial"/>
                <w:bCs/>
              </w:rPr>
              <w:t xml:space="preserve">Getting students acquainted with problem </w:t>
            </w:r>
            <w:r w:rsidR="0030515E">
              <w:rPr>
                <w:rFonts w:ascii="Arial" w:hAnsi="Arial" w:cs="Arial"/>
                <w:bCs/>
              </w:rPr>
              <w:t xml:space="preserve">understanding, modeling </w:t>
            </w:r>
          </w:p>
          <w:p w:rsidR="005A19B1" w:rsidRDefault="005A19B1" w:rsidP="00BA06FD">
            <w:pPr>
              <w:numPr>
                <w:ilvl w:val="0"/>
                <w:numId w:val="2"/>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 w:firstLine="0"/>
              <w:rPr>
                <w:rFonts w:ascii="Arial" w:hAnsi="Arial" w:cs="Arial"/>
                <w:bCs/>
              </w:rPr>
            </w:pPr>
            <w:r w:rsidRPr="005A19B1">
              <w:rPr>
                <w:rFonts w:ascii="Arial" w:hAnsi="Arial" w:cs="Arial"/>
                <w:bCs/>
              </w:rPr>
              <w:t>Understanding the concept of Programming Languages.</w:t>
            </w:r>
          </w:p>
          <w:p w:rsidR="005A19B1" w:rsidRPr="005A19B1" w:rsidRDefault="005A19B1" w:rsidP="00BA06FD">
            <w:pPr>
              <w:numPr>
                <w:ilvl w:val="0"/>
                <w:numId w:val="2"/>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 w:firstLine="0"/>
              <w:rPr>
                <w:rFonts w:ascii="Arial" w:hAnsi="Arial" w:cs="Arial"/>
                <w:bCs/>
              </w:rPr>
            </w:pPr>
            <w:r w:rsidRPr="005A19B1">
              <w:rPr>
                <w:rFonts w:ascii="Arial" w:hAnsi="Arial" w:cs="Arial"/>
                <w:bCs/>
              </w:rPr>
              <w:t>Two major areas to be covered:</w:t>
            </w:r>
          </w:p>
          <w:p w:rsidR="005A19B1" w:rsidRPr="005A19B1" w:rsidRDefault="005A19B1" w:rsidP="00BA06FD">
            <w:pPr>
              <w:numPr>
                <w:ilvl w:val="2"/>
                <w:numId w:val="2"/>
              </w:numPr>
              <w:tabs>
                <w:tab w:val="left" w:pos="-288"/>
                <w:tab w:val="left" w:pos="500"/>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0" w:firstLine="0"/>
              <w:rPr>
                <w:rFonts w:ascii="Arial" w:hAnsi="Arial" w:cs="Arial"/>
                <w:bCs/>
              </w:rPr>
            </w:pPr>
            <w:r w:rsidRPr="005A19B1">
              <w:rPr>
                <w:rFonts w:ascii="Arial" w:hAnsi="Arial" w:cs="Arial"/>
                <w:bCs/>
              </w:rPr>
              <w:t xml:space="preserve">Computation and problem solving </w:t>
            </w:r>
          </w:p>
          <w:p w:rsidR="005A19B1" w:rsidRPr="005A19B1" w:rsidRDefault="005A19B1" w:rsidP="00BA06FD">
            <w:pPr>
              <w:numPr>
                <w:ilvl w:val="2"/>
                <w:numId w:val="2"/>
              </w:numPr>
              <w:tabs>
                <w:tab w:val="left" w:pos="-288"/>
                <w:tab w:val="left" w:pos="500"/>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0" w:firstLine="0"/>
              <w:rPr>
                <w:rFonts w:ascii="Arial" w:hAnsi="Arial" w:cs="Arial"/>
                <w:bCs/>
              </w:rPr>
            </w:pPr>
            <w:r w:rsidRPr="005A19B1">
              <w:rPr>
                <w:rFonts w:ascii="Arial" w:hAnsi="Arial" w:cs="Arial"/>
                <w:bCs/>
              </w:rPr>
              <w:t>Implementation in C</w:t>
            </w:r>
            <w:r w:rsidR="00EC62FB">
              <w:rPr>
                <w:rFonts w:ascii="Arial" w:hAnsi="Arial" w:cs="Arial"/>
                <w:bCs/>
              </w:rPr>
              <w:t>++</w:t>
            </w:r>
            <w:r w:rsidRPr="005A19B1">
              <w:rPr>
                <w:rFonts w:ascii="Arial" w:hAnsi="Arial" w:cs="Arial"/>
                <w:bCs/>
              </w:rPr>
              <w:t xml:space="preserve"> language.</w:t>
            </w:r>
          </w:p>
          <w:p w:rsidR="007E46B9" w:rsidRPr="00FB3AEF" w:rsidRDefault="00E1490D" w:rsidP="00E1490D">
            <w:pPr>
              <w:numPr>
                <w:ilvl w:val="0"/>
                <w:numId w:val="2"/>
              </w:numPr>
              <w:tabs>
                <w:tab w:val="left" w:pos="-288"/>
                <w:tab w:val="left" w:pos="245"/>
                <w:tab w:val="left" w:pos="770"/>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50" w:firstLine="0"/>
              <w:rPr>
                <w:rFonts w:ascii="Arial" w:hAnsi="Arial" w:cs="Arial"/>
              </w:rPr>
            </w:pPr>
            <w:r w:rsidRPr="00E1490D">
              <w:rPr>
                <w:rFonts w:ascii="Arial" w:hAnsi="Arial" w:cs="Arial"/>
                <w:bCs/>
              </w:rPr>
              <w:t>Design and implement algorithms to solve real world problems.</w:t>
            </w:r>
          </w:p>
        </w:tc>
      </w:tr>
      <w:tr w:rsidR="007E46B9" w:rsidRPr="00FB3AEF" w:rsidTr="00BA06FD">
        <w:tc>
          <w:tcPr>
            <w:tcW w:w="3460" w:type="dxa"/>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FB3AEF">
              <w:rPr>
                <w:rFonts w:ascii="Arial" w:hAnsi="Arial" w:cs="Arial"/>
                <w:b/>
                <w:bCs/>
              </w:rPr>
              <w:t xml:space="preserve">Topics Covered in the Course, with Number of Lectures on Each Topic </w:t>
            </w:r>
            <w:r w:rsidRPr="00FB3AEF">
              <w:rPr>
                <w:rFonts w:ascii="Arial" w:hAnsi="Arial" w:cs="Arial"/>
              </w:rPr>
              <w:t>(assume 15-week instruction and one-hour lectures)</w:t>
            </w:r>
          </w:p>
        </w:tc>
        <w:tc>
          <w:tcPr>
            <w:tcW w:w="6441" w:type="dxa"/>
            <w:gridSpan w:val="4"/>
          </w:tcPr>
          <w:tbl>
            <w:tblPr>
              <w:tblpPr w:leftFromText="180" w:rightFromText="180" w:vertAnchor="text" w:horzAnchor="margin"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
              <w:gridCol w:w="4621"/>
            </w:tblGrid>
            <w:tr w:rsidR="00606513" w:rsidTr="00CF21E4">
              <w:trPr>
                <w:trHeight w:val="890"/>
              </w:trPr>
              <w:tc>
                <w:tcPr>
                  <w:tcW w:w="1316" w:type="dxa"/>
                </w:tcPr>
                <w:p w:rsidR="00606513" w:rsidRDefault="00E1490D" w:rsidP="00606513">
                  <w:pPr>
                    <w:spacing w:line="360" w:lineRule="auto"/>
                    <w:jc w:val="center"/>
                    <w:rPr>
                      <w:rFonts w:ascii="Arial" w:hAnsi="Arial" w:cs="Arial"/>
                      <w:b/>
                    </w:rPr>
                  </w:pPr>
                  <w:r>
                    <w:rPr>
                      <w:rFonts w:ascii="Arial" w:hAnsi="Arial" w:cs="Arial"/>
                      <w:b/>
                    </w:rPr>
                    <w:t>Week wise</w:t>
                  </w:r>
                  <w:r w:rsidR="00606513">
                    <w:rPr>
                      <w:rFonts w:ascii="Arial" w:hAnsi="Arial" w:cs="Arial"/>
                      <w:b/>
                    </w:rPr>
                    <w:t xml:space="preserve"> distribution</w:t>
                  </w:r>
                </w:p>
              </w:tc>
              <w:tc>
                <w:tcPr>
                  <w:tcW w:w="4621" w:type="dxa"/>
                </w:tcPr>
                <w:p w:rsidR="00606513" w:rsidRDefault="00606513" w:rsidP="00606513">
                  <w:pPr>
                    <w:jc w:val="center"/>
                    <w:rPr>
                      <w:rFonts w:ascii="Arial" w:hAnsi="Arial" w:cs="Arial"/>
                      <w:b/>
                    </w:rPr>
                  </w:pPr>
                  <w:r>
                    <w:rPr>
                      <w:rFonts w:ascii="Arial" w:hAnsi="Arial" w:cs="Arial"/>
                      <w:b/>
                    </w:rPr>
                    <w:t>Topics Covered</w:t>
                  </w:r>
                </w:p>
              </w:tc>
            </w:tr>
            <w:tr w:rsidR="00606513" w:rsidTr="00CF21E4">
              <w:trPr>
                <w:trHeight w:val="460"/>
              </w:trPr>
              <w:tc>
                <w:tcPr>
                  <w:tcW w:w="1316" w:type="dxa"/>
                </w:tcPr>
                <w:p w:rsidR="00606513" w:rsidRDefault="00606513" w:rsidP="00606513">
                  <w:pPr>
                    <w:rPr>
                      <w:rFonts w:ascii="Arial" w:hAnsi="Arial" w:cs="Arial"/>
                      <w:b/>
                    </w:rPr>
                  </w:pPr>
                  <w:r>
                    <w:rPr>
                      <w:rFonts w:ascii="Arial" w:hAnsi="Arial" w:cs="Arial"/>
                      <w:b/>
                    </w:rPr>
                    <w:t>Week 1</w:t>
                  </w:r>
                </w:p>
              </w:tc>
              <w:tc>
                <w:tcPr>
                  <w:tcW w:w="4621" w:type="dxa"/>
                </w:tcPr>
                <w:p w:rsidR="00606513" w:rsidRPr="00E43F72" w:rsidRDefault="00606513" w:rsidP="00606513">
                  <w:pPr>
                    <w:tabs>
                      <w:tab w:val="center" w:pos="2202"/>
                    </w:tabs>
                    <w:rPr>
                      <w:rFonts w:ascii="Arial" w:hAnsi="Arial" w:cs="Arial"/>
                    </w:rPr>
                  </w:pPr>
                  <w:r w:rsidRPr="009473C2">
                    <w:rPr>
                      <w:rFonts w:ascii="Arial" w:hAnsi="Arial" w:cs="Arial"/>
                    </w:rPr>
                    <w:t xml:space="preserve">Algorithm </w:t>
                  </w:r>
                  <w:r>
                    <w:rPr>
                      <w:rFonts w:ascii="Arial" w:hAnsi="Arial" w:cs="Arial"/>
                    </w:rPr>
                    <w:t>analysis, problem modeling, Basic Flowchart and block diagram</w:t>
                  </w:r>
                </w:p>
              </w:tc>
            </w:tr>
            <w:tr w:rsidR="00606513" w:rsidTr="00CF21E4">
              <w:trPr>
                <w:trHeight w:val="460"/>
              </w:trPr>
              <w:tc>
                <w:tcPr>
                  <w:tcW w:w="1316" w:type="dxa"/>
                </w:tcPr>
                <w:p w:rsidR="00606513" w:rsidRDefault="00606513" w:rsidP="00606513">
                  <w:pPr>
                    <w:rPr>
                      <w:rFonts w:ascii="Arial" w:hAnsi="Arial" w:cs="Arial"/>
                      <w:b/>
                    </w:rPr>
                  </w:pPr>
                  <w:r>
                    <w:rPr>
                      <w:rFonts w:ascii="Arial" w:hAnsi="Arial" w:cs="Arial"/>
                      <w:b/>
                    </w:rPr>
                    <w:t>Week 2</w:t>
                  </w:r>
                </w:p>
              </w:tc>
              <w:tc>
                <w:tcPr>
                  <w:tcW w:w="4621" w:type="dxa"/>
                </w:tcPr>
                <w:p w:rsidR="00606513" w:rsidRPr="00E43F72" w:rsidRDefault="00606513" w:rsidP="00606513">
                  <w:pPr>
                    <w:rPr>
                      <w:rFonts w:ascii="Arial" w:hAnsi="Arial" w:cs="Arial"/>
                    </w:rPr>
                  </w:pPr>
                  <w:r>
                    <w:rPr>
                      <w:rFonts w:ascii="Arial" w:hAnsi="Arial" w:cs="Arial"/>
                    </w:rPr>
                    <w:t xml:space="preserve">Data Types, </w:t>
                  </w:r>
                  <w:r w:rsidRPr="009473C2">
                    <w:rPr>
                      <w:rFonts w:ascii="Arial" w:hAnsi="Arial" w:cs="Arial"/>
                    </w:rPr>
                    <w:t>Basic programming with algo</w:t>
                  </w:r>
                  <w:r w:rsidR="00E1490D">
                    <w:rPr>
                      <w:rFonts w:ascii="Arial" w:hAnsi="Arial" w:cs="Arial"/>
                    </w:rPr>
                    <w:t>rithm</w:t>
                  </w:r>
                  <w:r w:rsidRPr="009473C2">
                    <w:rPr>
                      <w:rFonts w:ascii="Arial" w:hAnsi="Arial" w:cs="Arial"/>
                    </w:rPr>
                    <w:t>, flow chart</w:t>
                  </w:r>
                  <w:r w:rsidR="009A60DB">
                    <w:rPr>
                      <w:rFonts w:ascii="Arial" w:hAnsi="Arial" w:cs="Arial"/>
                    </w:rPr>
                    <w:t xml:space="preserve">,  </w:t>
                  </w:r>
                  <w:r w:rsidR="009A60DB" w:rsidRPr="00E43F72">
                    <w:rPr>
                      <w:rFonts w:ascii="Arial" w:hAnsi="Arial" w:cs="Arial"/>
                    </w:rPr>
                    <w:t>Cont</w:t>
                  </w:r>
                  <w:r w:rsidR="009A60DB">
                    <w:rPr>
                      <w:rFonts w:ascii="Arial" w:hAnsi="Arial" w:cs="Arial"/>
                    </w:rPr>
                    <w:t>r</w:t>
                  </w:r>
                  <w:r w:rsidR="009A60DB" w:rsidRPr="00E43F72">
                    <w:rPr>
                      <w:rFonts w:ascii="Arial" w:hAnsi="Arial" w:cs="Arial"/>
                    </w:rPr>
                    <w:t>ol structures</w:t>
                  </w:r>
                  <w:r w:rsidR="009A60DB">
                    <w:rPr>
                      <w:rFonts w:ascii="Arial" w:hAnsi="Arial" w:cs="Arial"/>
                    </w:rPr>
                    <w:t>: if-else, nested-if</w:t>
                  </w:r>
                </w:p>
              </w:tc>
            </w:tr>
            <w:tr w:rsidR="00606513" w:rsidTr="00CF21E4">
              <w:trPr>
                <w:trHeight w:val="460"/>
              </w:trPr>
              <w:tc>
                <w:tcPr>
                  <w:tcW w:w="1316" w:type="dxa"/>
                </w:tcPr>
                <w:p w:rsidR="00606513" w:rsidRDefault="00606513" w:rsidP="00606513">
                  <w:pPr>
                    <w:rPr>
                      <w:rFonts w:ascii="Arial" w:hAnsi="Arial" w:cs="Arial"/>
                      <w:b/>
                    </w:rPr>
                  </w:pPr>
                  <w:r>
                    <w:rPr>
                      <w:rFonts w:ascii="Arial" w:hAnsi="Arial" w:cs="Arial"/>
                      <w:b/>
                    </w:rPr>
                    <w:t>Week 3</w:t>
                  </w:r>
                </w:p>
              </w:tc>
              <w:tc>
                <w:tcPr>
                  <w:tcW w:w="4621" w:type="dxa"/>
                </w:tcPr>
                <w:p w:rsidR="00606513" w:rsidRPr="00E43F72" w:rsidRDefault="00BA6CC3" w:rsidP="00BA6CC3">
                  <w:pPr>
                    <w:rPr>
                      <w:rFonts w:ascii="Arial" w:hAnsi="Arial" w:cs="Arial"/>
                    </w:rPr>
                  </w:pPr>
                  <w:r w:rsidRPr="00E43F72">
                    <w:rPr>
                      <w:rFonts w:ascii="Arial" w:hAnsi="Arial" w:cs="Arial"/>
                    </w:rPr>
                    <w:t>Cont</w:t>
                  </w:r>
                  <w:r>
                    <w:rPr>
                      <w:rFonts w:ascii="Arial" w:hAnsi="Arial" w:cs="Arial"/>
                    </w:rPr>
                    <w:t>r</w:t>
                  </w:r>
                  <w:r w:rsidRPr="00E43F72">
                    <w:rPr>
                      <w:rFonts w:ascii="Arial" w:hAnsi="Arial" w:cs="Arial"/>
                    </w:rPr>
                    <w:t>ol structures</w:t>
                  </w:r>
                  <w:r>
                    <w:rPr>
                      <w:rFonts w:ascii="Arial" w:hAnsi="Arial" w:cs="Arial"/>
                    </w:rPr>
                    <w:t>: if-else, nested-</w:t>
                  </w:r>
                  <w:r w:rsidR="00E1490D">
                    <w:rPr>
                      <w:rFonts w:ascii="Arial" w:hAnsi="Arial" w:cs="Arial"/>
                    </w:rPr>
                    <w:t>switch case</w:t>
                  </w:r>
                </w:p>
              </w:tc>
            </w:tr>
            <w:tr w:rsidR="00606513" w:rsidTr="00CF21E4">
              <w:trPr>
                <w:trHeight w:val="460"/>
              </w:trPr>
              <w:tc>
                <w:tcPr>
                  <w:tcW w:w="1316" w:type="dxa"/>
                </w:tcPr>
                <w:p w:rsidR="00606513" w:rsidRDefault="00606513" w:rsidP="00606513">
                  <w:pPr>
                    <w:rPr>
                      <w:rFonts w:ascii="Arial" w:hAnsi="Arial" w:cs="Arial"/>
                      <w:b/>
                    </w:rPr>
                  </w:pPr>
                  <w:r>
                    <w:rPr>
                      <w:rFonts w:ascii="Arial" w:hAnsi="Arial" w:cs="Arial"/>
                      <w:b/>
                    </w:rPr>
                    <w:t>Week 4</w:t>
                  </w:r>
                </w:p>
              </w:tc>
              <w:tc>
                <w:tcPr>
                  <w:tcW w:w="4621" w:type="dxa"/>
                </w:tcPr>
                <w:p w:rsidR="00606513" w:rsidRPr="00E43F72" w:rsidRDefault="00BA6CC3" w:rsidP="00BA6CC3">
                  <w:pPr>
                    <w:rPr>
                      <w:rFonts w:ascii="Arial" w:hAnsi="Arial" w:cs="Arial"/>
                    </w:rPr>
                  </w:pPr>
                  <w:r>
                    <w:rPr>
                      <w:rFonts w:ascii="Arial" w:hAnsi="Arial" w:cs="Arial"/>
                    </w:rPr>
                    <w:t>Loops: For, While, do-while</w:t>
                  </w:r>
                  <w:r w:rsidR="009A60DB">
                    <w:rPr>
                      <w:rFonts w:ascii="Arial" w:hAnsi="Arial" w:cs="Arial"/>
                    </w:rPr>
                    <w:t xml:space="preserve"> </w:t>
                  </w:r>
                </w:p>
              </w:tc>
            </w:tr>
            <w:tr w:rsidR="00606513" w:rsidTr="00CF21E4">
              <w:trPr>
                <w:trHeight w:val="460"/>
              </w:trPr>
              <w:tc>
                <w:tcPr>
                  <w:tcW w:w="1316" w:type="dxa"/>
                </w:tcPr>
                <w:p w:rsidR="00606513" w:rsidRDefault="00606513" w:rsidP="00606513">
                  <w:pPr>
                    <w:rPr>
                      <w:rFonts w:ascii="Arial" w:hAnsi="Arial" w:cs="Arial"/>
                      <w:b/>
                    </w:rPr>
                  </w:pPr>
                  <w:r>
                    <w:rPr>
                      <w:rFonts w:ascii="Arial" w:hAnsi="Arial" w:cs="Arial"/>
                      <w:b/>
                    </w:rPr>
                    <w:t>Week 5</w:t>
                  </w:r>
                </w:p>
              </w:tc>
              <w:tc>
                <w:tcPr>
                  <w:tcW w:w="4621" w:type="dxa"/>
                </w:tcPr>
                <w:p w:rsidR="00606513" w:rsidRPr="00E43F72" w:rsidRDefault="00BA6CC3" w:rsidP="0098516F">
                  <w:pPr>
                    <w:rPr>
                      <w:rFonts w:ascii="Arial" w:hAnsi="Arial" w:cs="Arial"/>
                    </w:rPr>
                  </w:pPr>
                  <w:r>
                    <w:rPr>
                      <w:rFonts w:ascii="Arial" w:hAnsi="Arial" w:cs="Arial"/>
                    </w:rPr>
                    <w:t>Nested loop</w:t>
                  </w:r>
                </w:p>
              </w:tc>
            </w:tr>
            <w:tr w:rsidR="00606513" w:rsidTr="00CF21E4">
              <w:trPr>
                <w:trHeight w:val="460"/>
              </w:trPr>
              <w:tc>
                <w:tcPr>
                  <w:tcW w:w="1316" w:type="dxa"/>
                </w:tcPr>
                <w:p w:rsidR="00606513" w:rsidRDefault="00606513" w:rsidP="00606513">
                  <w:pPr>
                    <w:rPr>
                      <w:rFonts w:ascii="Arial" w:hAnsi="Arial" w:cs="Arial"/>
                      <w:b/>
                    </w:rPr>
                  </w:pPr>
                  <w:r>
                    <w:rPr>
                      <w:rFonts w:ascii="Arial" w:hAnsi="Arial" w:cs="Arial"/>
                      <w:b/>
                    </w:rPr>
                    <w:t>Week 6</w:t>
                  </w:r>
                </w:p>
              </w:tc>
              <w:tc>
                <w:tcPr>
                  <w:tcW w:w="4621" w:type="dxa"/>
                </w:tcPr>
                <w:p w:rsidR="00606513" w:rsidRPr="00E43F72" w:rsidRDefault="00606513" w:rsidP="00606513">
                  <w:pPr>
                    <w:rPr>
                      <w:rFonts w:ascii="Arial" w:hAnsi="Arial" w:cs="Arial"/>
                    </w:rPr>
                  </w:pPr>
                  <w:r w:rsidRPr="00E43F72">
                    <w:rPr>
                      <w:rFonts w:ascii="Arial" w:hAnsi="Arial" w:cs="Arial"/>
                    </w:rPr>
                    <w:t>Mid1</w:t>
                  </w:r>
                </w:p>
              </w:tc>
            </w:tr>
            <w:tr w:rsidR="00606513" w:rsidTr="00CF21E4">
              <w:trPr>
                <w:trHeight w:val="460"/>
              </w:trPr>
              <w:tc>
                <w:tcPr>
                  <w:tcW w:w="1316" w:type="dxa"/>
                </w:tcPr>
                <w:p w:rsidR="00606513" w:rsidRDefault="00606513" w:rsidP="00606513">
                  <w:pPr>
                    <w:rPr>
                      <w:rFonts w:ascii="Arial" w:hAnsi="Arial" w:cs="Arial"/>
                      <w:b/>
                    </w:rPr>
                  </w:pPr>
                  <w:r>
                    <w:rPr>
                      <w:rFonts w:ascii="Arial" w:hAnsi="Arial" w:cs="Arial"/>
                      <w:b/>
                    </w:rPr>
                    <w:t>Week 7</w:t>
                  </w:r>
                </w:p>
              </w:tc>
              <w:tc>
                <w:tcPr>
                  <w:tcW w:w="4621" w:type="dxa"/>
                </w:tcPr>
                <w:p w:rsidR="00606513" w:rsidRPr="00E43F72" w:rsidRDefault="0098516F" w:rsidP="00606513">
                  <w:pPr>
                    <w:rPr>
                      <w:rFonts w:ascii="Arial" w:hAnsi="Arial" w:cs="Arial"/>
                    </w:rPr>
                  </w:pPr>
                  <w:r>
                    <w:rPr>
                      <w:rFonts w:ascii="Arial" w:hAnsi="Arial" w:cs="Arial"/>
                    </w:rPr>
                    <w:t xml:space="preserve">Functions , </w:t>
                  </w:r>
                  <w:r w:rsidR="005E4BE7">
                    <w:rPr>
                      <w:rFonts w:ascii="Arial" w:hAnsi="Arial" w:cs="Arial"/>
                    </w:rPr>
                    <w:t>Recursion</w:t>
                  </w:r>
                </w:p>
              </w:tc>
            </w:tr>
            <w:tr w:rsidR="00606513" w:rsidTr="00CF21E4">
              <w:trPr>
                <w:trHeight w:val="460"/>
              </w:trPr>
              <w:tc>
                <w:tcPr>
                  <w:tcW w:w="1316" w:type="dxa"/>
                </w:tcPr>
                <w:p w:rsidR="00606513" w:rsidRDefault="00606513" w:rsidP="00606513">
                  <w:pPr>
                    <w:rPr>
                      <w:rFonts w:ascii="Arial" w:hAnsi="Arial" w:cs="Arial"/>
                      <w:b/>
                    </w:rPr>
                  </w:pPr>
                  <w:r>
                    <w:rPr>
                      <w:rFonts w:ascii="Arial" w:hAnsi="Arial" w:cs="Arial"/>
                      <w:b/>
                    </w:rPr>
                    <w:t>Week 8</w:t>
                  </w:r>
                </w:p>
              </w:tc>
              <w:tc>
                <w:tcPr>
                  <w:tcW w:w="4621" w:type="dxa"/>
                </w:tcPr>
                <w:p w:rsidR="00606513" w:rsidRPr="00E43F72" w:rsidRDefault="005E4BE7" w:rsidP="00606513">
                  <w:pPr>
                    <w:rPr>
                      <w:rFonts w:ascii="Arial" w:hAnsi="Arial" w:cs="Arial"/>
                    </w:rPr>
                  </w:pPr>
                  <w:r>
                    <w:rPr>
                      <w:rFonts w:ascii="Arial" w:hAnsi="Arial" w:cs="Arial"/>
                    </w:rPr>
                    <w:t>I</w:t>
                  </w:r>
                  <w:r w:rsidRPr="00E43F72">
                    <w:rPr>
                      <w:rFonts w:ascii="Arial" w:hAnsi="Arial" w:cs="Arial"/>
                    </w:rPr>
                    <w:t>ntroduction</w:t>
                  </w:r>
                  <w:r>
                    <w:rPr>
                      <w:rFonts w:ascii="Arial" w:hAnsi="Arial" w:cs="Arial"/>
                    </w:rPr>
                    <w:t xml:space="preserve"> to Array</w:t>
                  </w:r>
                  <w:r w:rsidRPr="00E43F72">
                    <w:rPr>
                      <w:rFonts w:ascii="Arial" w:hAnsi="Arial" w:cs="Arial"/>
                    </w:rPr>
                    <w:t>(1- dimensional)</w:t>
                  </w:r>
                </w:p>
              </w:tc>
            </w:tr>
            <w:tr w:rsidR="00606513" w:rsidRPr="004E1934" w:rsidTr="00CF21E4">
              <w:trPr>
                <w:trHeight w:val="460"/>
              </w:trPr>
              <w:tc>
                <w:tcPr>
                  <w:tcW w:w="1316" w:type="dxa"/>
                </w:tcPr>
                <w:p w:rsidR="00606513" w:rsidRDefault="00606513" w:rsidP="00606513">
                  <w:pPr>
                    <w:rPr>
                      <w:rFonts w:ascii="Arial" w:hAnsi="Arial" w:cs="Arial"/>
                      <w:b/>
                    </w:rPr>
                  </w:pPr>
                  <w:r>
                    <w:rPr>
                      <w:rFonts w:ascii="Arial" w:hAnsi="Arial" w:cs="Arial"/>
                      <w:b/>
                    </w:rPr>
                    <w:t>Week 9</w:t>
                  </w:r>
                </w:p>
              </w:tc>
              <w:tc>
                <w:tcPr>
                  <w:tcW w:w="4621" w:type="dxa"/>
                </w:tcPr>
                <w:p w:rsidR="00606513" w:rsidRPr="00E43F72" w:rsidRDefault="005E4BE7" w:rsidP="00606513">
                  <w:pPr>
                    <w:rPr>
                      <w:rFonts w:ascii="Arial" w:hAnsi="Arial" w:cs="Arial"/>
                    </w:rPr>
                  </w:pPr>
                  <w:r>
                    <w:rPr>
                      <w:rFonts w:ascii="Arial" w:hAnsi="Arial" w:cs="Arial"/>
                    </w:rPr>
                    <w:t>Multiple subscripted arrays and strings</w:t>
                  </w:r>
                </w:p>
              </w:tc>
            </w:tr>
            <w:tr w:rsidR="00CF21E4" w:rsidTr="00CF21E4">
              <w:trPr>
                <w:trHeight w:val="460"/>
              </w:trPr>
              <w:tc>
                <w:tcPr>
                  <w:tcW w:w="1316" w:type="dxa"/>
                </w:tcPr>
                <w:p w:rsidR="00CF21E4" w:rsidRDefault="00CF21E4" w:rsidP="00606513">
                  <w:pPr>
                    <w:rPr>
                      <w:rFonts w:ascii="Arial" w:hAnsi="Arial" w:cs="Arial"/>
                      <w:b/>
                    </w:rPr>
                  </w:pPr>
                  <w:r>
                    <w:rPr>
                      <w:rFonts w:ascii="Arial" w:hAnsi="Arial" w:cs="Arial"/>
                      <w:b/>
                    </w:rPr>
                    <w:t>Week 10</w:t>
                  </w:r>
                </w:p>
              </w:tc>
              <w:tc>
                <w:tcPr>
                  <w:tcW w:w="4621" w:type="dxa"/>
                </w:tcPr>
                <w:p w:rsidR="00CF21E4" w:rsidRPr="00CF21E4" w:rsidRDefault="005E4BE7" w:rsidP="00686AEA">
                  <w:pPr>
                    <w:rPr>
                      <w:rFonts w:ascii="Arial" w:hAnsi="Arial" w:cs="Arial"/>
                    </w:rPr>
                  </w:pPr>
                  <w:r>
                    <w:rPr>
                      <w:rFonts w:ascii="Arial" w:hAnsi="Arial" w:cs="Arial"/>
                    </w:rPr>
                    <w:t xml:space="preserve">Introduction to </w:t>
                  </w:r>
                  <w:r w:rsidRPr="00E43F72">
                    <w:rPr>
                      <w:rFonts w:ascii="Arial" w:hAnsi="Arial" w:cs="Arial"/>
                    </w:rPr>
                    <w:t>Pointers</w:t>
                  </w:r>
                  <w:r>
                    <w:rPr>
                      <w:rFonts w:ascii="Arial" w:hAnsi="Arial" w:cs="Arial"/>
                    </w:rPr>
                    <w:t>, Pointers to array and</w:t>
                  </w:r>
                  <w:r w:rsidRPr="00CF21E4">
                    <w:rPr>
                      <w:rFonts w:ascii="Arial" w:hAnsi="Arial" w:cs="Arial"/>
                    </w:rPr>
                    <w:t xml:space="preserve"> double pointers.</w:t>
                  </w:r>
                </w:p>
              </w:tc>
            </w:tr>
            <w:tr w:rsidR="00CF21E4" w:rsidTr="00CF21E4">
              <w:trPr>
                <w:trHeight w:val="460"/>
              </w:trPr>
              <w:tc>
                <w:tcPr>
                  <w:tcW w:w="1316" w:type="dxa"/>
                </w:tcPr>
                <w:p w:rsidR="00CF21E4" w:rsidRDefault="00CF21E4" w:rsidP="00606513">
                  <w:pPr>
                    <w:rPr>
                      <w:rFonts w:ascii="Arial" w:hAnsi="Arial" w:cs="Arial"/>
                      <w:b/>
                    </w:rPr>
                  </w:pPr>
                  <w:r>
                    <w:rPr>
                      <w:rFonts w:ascii="Arial" w:hAnsi="Arial" w:cs="Arial"/>
                      <w:b/>
                    </w:rPr>
                    <w:t>Week 11</w:t>
                  </w:r>
                </w:p>
              </w:tc>
              <w:tc>
                <w:tcPr>
                  <w:tcW w:w="4621" w:type="dxa"/>
                </w:tcPr>
                <w:p w:rsidR="00CF21E4" w:rsidRPr="00E43F72" w:rsidRDefault="00CF21E4" w:rsidP="00606513">
                  <w:pPr>
                    <w:rPr>
                      <w:rFonts w:ascii="Arial" w:hAnsi="Arial" w:cs="Arial"/>
                    </w:rPr>
                  </w:pPr>
                  <w:r w:rsidRPr="00E43F72">
                    <w:rPr>
                      <w:rFonts w:ascii="Arial" w:hAnsi="Arial" w:cs="Arial"/>
                    </w:rPr>
                    <w:t>Mid2</w:t>
                  </w:r>
                </w:p>
              </w:tc>
            </w:tr>
            <w:tr w:rsidR="005E4BE7" w:rsidTr="00CF21E4">
              <w:trPr>
                <w:trHeight w:val="460"/>
              </w:trPr>
              <w:tc>
                <w:tcPr>
                  <w:tcW w:w="1316" w:type="dxa"/>
                </w:tcPr>
                <w:p w:rsidR="005E4BE7" w:rsidRDefault="005E4BE7" w:rsidP="005E4BE7">
                  <w:pPr>
                    <w:rPr>
                      <w:rFonts w:ascii="Arial" w:hAnsi="Arial" w:cs="Arial"/>
                      <w:b/>
                    </w:rPr>
                  </w:pPr>
                  <w:r>
                    <w:rPr>
                      <w:rFonts w:ascii="Arial" w:hAnsi="Arial" w:cs="Arial"/>
                      <w:b/>
                    </w:rPr>
                    <w:t>Week 12</w:t>
                  </w:r>
                </w:p>
              </w:tc>
              <w:tc>
                <w:tcPr>
                  <w:tcW w:w="4621" w:type="dxa"/>
                </w:tcPr>
                <w:p w:rsidR="005E4BE7" w:rsidRPr="00E43F72" w:rsidRDefault="005E4BE7" w:rsidP="005E4BE7">
                  <w:pPr>
                    <w:rPr>
                      <w:rFonts w:ascii="Arial" w:hAnsi="Arial" w:cs="Arial"/>
                    </w:rPr>
                  </w:pPr>
                  <w:r w:rsidRPr="00E43F72">
                    <w:rPr>
                      <w:rFonts w:ascii="Arial" w:hAnsi="Arial" w:cs="Arial"/>
                    </w:rPr>
                    <w:t>Dynamic Memory Allocation</w:t>
                  </w:r>
                  <w:r>
                    <w:rPr>
                      <w:rFonts w:ascii="Arial" w:hAnsi="Arial" w:cs="Arial"/>
                    </w:rPr>
                    <w:t xml:space="preserve">, </w:t>
                  </w:r>
                  <w:r w:rsidRPr="00E43F72">
                    <w:rPr>
                      <w:rFonts w:ascii="Arial" w:hAnsi="Arial" w:cs="Arial"/>
                    </w:rPr>
                    <w:t>P</w:t>
                  </w:r>
                  <w:r>
                    <w:rPr>
                      <w:rFonts w:ascii="Arial" w:hAnsi="Arial" w:cs="Arial"/>
                    </w:rPr>
                    <w:t>ointers functions and void pointers</w:t>
                  </w:r>
                </w:p>
              </w:tc>
            </w:tr>
            <w:tr w:rsidR="005E4BE7" w:rsidTr="00CF21E4">
              <w:trPr>
                <w:trHeight w:val="460"/>
              </w:trPr>
              <w:tc>
                <w:tcPr>
                  <w:tcW w:w="1316" w:type="dxa"/>
                </w:tcPr>
                <w:p w:rsidR="005E4BE7" w:rsidRDefault="005E4BE7" w:rsidP="005E4BE7">
                  <w:pPr>
                    <w:rPr>
                      <w:rFonts w:ascii="Arial" w:hAnsi="Arial" w:cs="Arial"/>
                      <w:b/>
                    </w:rPr>
                  </w:pPr>
                  <w:r>
                    <w:rPr>
                      <w:rFonts w:ascii="Arial" w:hAnsi="Arial" w:cs="Arial"/>
                      <w:b/>
                    </w:rPr>
                    <w:t>Week 13</w:t>
                  </w:r>
                </w:p>
              </w:tc>
              <w:tc>
                <w:tcPr>
                  <w:tcW w:w="4621" w:type="dxa"/>
                </w:tcPr>
                <w:p w:rsidR="005E4BE7" w:rsidRPr="00E43F72" w:rsidRDefault="005E4BE7" w:rsidP="005E4BE7">
                  <w:pPr>
                    <w:rPr>
                      <w:rFonts w:ascii="Arial" w:hAnsi="Arial" w:cs="Arial"/>
                    </w:rPr>
                  </w:pPr>
                  <w:r w:rsidRPr="00E43F72">
                    <w:rPr>
                      <w:rFonts w:ascii="Arial" w:hAnsi="Arial" w:cs="Arial"/>
                    </w:rPr>
                    <w:t>File Processing</w:t>
                  </w:r>
                </w:p>
              </w:tc>
            </w:tr>
            <w:tr w:rsidR="005E4BE7" w:rsidTr="00CF21E4">
              <w:trPr>
                <w:trHeight w:val="460"/>
              </w:trPr>
              <w:tc>
                <w:tcPr>
                  <w:tcW w:w="1316" w:type="dxa"/>
                </w:tcPr>
                <w:p w:rsidR="005E4BE7" w:rsidRDefault="005E4BE7" w:rsidP="005E4BE7">
                  <w:pPr>
                    <w:rPr>
                      <w:rFonts w:ascii="Arial" w:hAnsi="Arial" w:cs="Arial"/>
                      <w:b/>
                    </w:rPr>
                  </w:pPr>
                  <w:r>
                    <w:rPr>
                      <w:rFonts w:ascii="Arial" w:hAnsi="Arial" w:cs="Arial"/>
                      <w:b/>
                    </w:rPr>
                    <w:t>Week 14</w:t>
                  </w:r>
                </w:p>
              </w:tc>
              <w:tc>
                <w:tcPr>
                  <w:tcW w:w="4621" w:type="dxa"/>
                </w:tcPr>
                <w:p w:rsidR="005E4BE7" w:rsidRPr="00E43F72" w:rsidRDefault="005E4BE7" w:rsidP="005E4BE7">
                  <w:pPr>
                    <w:rPr>
                      <w:rFonts w:ascii="Arial" w:hAnsi="Arial" w:cs="Arial"/>
                    </w:rPr>
                  </w:pPr>
                  <w:r w:rsidRPr="00E43F72">
                    <w:rPr>
                      <w:rFonts w:ascii="Arial" w:hAnsi="Arial" w:cs="Arial"/>
                    </w:rPr>
                    <w:t>File Processing(Binary and Text files), Revision(structures, Pointers, Arrays)</w:t>
                  </w:r>
                </w:p>
              </w:tc>
            </w:tr>
            <w:tr w:rsidR="005E4BE7" w:rsidTr="00CF21E4">
              <w:trPr>
                <w:trHeight w:val="460"/>
              </w:trPr>
              <w:tc>
                <w:tcPr>
                  <w:tcW w:w="1316" w:type="dxa"/>
                </w:tcPr>
                <w:p w:rsidR="005E4BE7" w:rsidRDefault="005E4BE7" w:rsidP="005E4BE7">
                  <w:pPr>
                    <w:rPr>
                      <w:rFonts w:ascii="Arial" w:hAnsi="Arial" w:cs="Arial"/>
                      <w:b/>
                    </w:rPr>
                  </w:pPr>
                  <w:r>
                    <w:rPr>
                      <w:rFonts w:ascii="Arial" w:hAnsi="Arial" w:cs="Arial"/>
                      <w:b/>
                    </w:rPr>
                    <w:t>Week 15</w:t>
                  </w:r>
                </w:p>
              </w:tc>
              <w:tc>
                <w:tcPr>
                  <w:tcW w:w="4621" w:type="dxa"/>
                </w:tcPr>
                <w:p w:rsidR="005E4BE7" w:rsidRPr="00E43F72" w:rsidRDefault="005E4BE7" w:rsidP="005E4BE7">
                  <w:pPr>
                    <w:rPr>
                      <w:rFonts w:ascii="Arial" w:hAnsi="Arial" w:cs="Arial"/>
                    </w:rPr>
                  </w:pPr>
                  <w:r>
                    <w:rPr>
                      <w:rFonts w:ascii="Arial" w:hAnsi="Arial" w:cs="Arial"/>
                    </w:rPr>
                    <w:t>Revision</w:t>
                  </w:r>
                </w:p>
              </w:tc>
            </w:tr>
            <w:tr w:rsidR="005E4BE7" w:rsidTr="00CF21E4">
              <w:trPr>
                <w:trHeight w:val="460"/>
              </w:trPr>
              <w:tc>
                <w:tcPr>
                  <w:tcW w:w="1316" w:type="dxa"/>
                </w:tcPr>
                <w:p w:rsidR="005E4BE7" w:rsidRDefault="005E4BE7" w:rsidP="005E4BE7">
                  <w:pPr>
                    <w:rPr>
                      <w:rFonts w:ascii="Arial" w:hAnsi="Arial" w:cs="Arial"/>
                      <w:b/>
                    </w:rPr>
                  </w:pPr>
                  <w:r>
                    <w:rPr>
                      <w:rFonts w:ascii="Arial" w:hAnsi="Arial" w:cs="Arial"/>
                      <w:b/>
                    </w:rPr>
                    <w:t>Week 16</w:t>
                  </w:r>
                </w:p>
              </w:tc>
              <w:tc>
                <w:tcPr>
                  <w:tcW w:w="4621" w:type="dxa"/>
                </w:tcPr>
                <w:p w:rsidR="005E4BE7" w:rsidRPr="00E43F72" w:rsidRDefault="005E4BE7" w:rsidP="005E4BE7">
                  <w:pPr>
                    <w:rPr>
                      <w:rFonts w:ascii="Arial" w:hAnsi="Arial" w:cs="Arial"/>
                    </w:rPr>
                  </w:pPr>
                  <w:r w:rsidRPr="00E43F72">
                    <w:rPr>
                      <w:rFonts w:ascii="Arial" w:hAnsi="Arial" w:cs="Arial"/>
                    </w:rPr>
                    <w:t xml:space="preserve">Project evaluations </w:t>
                  </w:r>
                </w:p>
              </w:tc>
            </w:tr>
          </w:tbl>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7E46B9" w:rsidRPr="00FB3AEF" w:rsidTr="00BA06FD">
        <w:tc>
          <w:tcPr>
            <w:tcW w:w="3460" w:type="dxa"/>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t>Laboratory Projects/Experiments Done in the Course</w:t>
            </w:r>
          </w:p>
        </w:tc>
        <w:tc>
          <w:tcPr>
            <w:tcW w:w="6441" w:type="dxa"/>
            <w:gridSpan w:val="4"/>
          </w:tcPr>
          <w:p w:rsidR="00CF5DF3" w:rsidRPr="00CF5DF3" w:rsidRDefault="00CF5DF3" w:rsidP="00CF5DF3">
            <w:pPr>
              <w:autoSpaceDE w:val="0"/>
              <w:autoSpaceDN w:val="0"/>
              <w:adjustRightInd w:val="0"/>
              <w:rPr>
                <w:rFonts w:eastAsia="Calibri"/>
                <w:sz w:val="22"/>
                <w:szCs w:val="22"/>
              </w:rPr>
            </w:pPr>
            <w:r w:rsidRPr="00CF5DF3">
              <w:rPr>
                <w:rFonts w:eastAsia="Calibri"/>
                <w:sz w:val="22"/>
                <w:szCs w:val="22"/>
              </w:rPr>
              <w:t>There will be weekly labs starting from the first week.</w:t>
            </w:r>
          </w:p>
          <w:p w:rsidR="00CF5DF3" w:rsidRPr="00CF5DF3" w:rsidRDefault="00CF5DF3" w:rsidP="00CF5DF3">
            <w:pPr>
              <w:autoSpaceDE w:val="0"/>
              <w:autoSpaceDN w:val="0"/>
              <w:adjustRightInd w:val="0"/>
              <w:rPr>
                <w:rFonts w:eastAsia="Calibri"/>
                <w:sz w:val="22"/>
                <w:szCs w:val="22"/>
              </w:rPr>
            </w:pPr>
            <w:r w:rsidRPr="00CF5DF3">
              <w:rPr>
                <w:rFonts w:eastAsia="Calibri"/>
                <w:sz w:val="22"/>
                <w:szCs w:val="22"/>
              </w:rPr>
              <w:t xml:space="preserve">The following is a summary of the Lab exercises given to Students. </w:t>
            </w:r>
          </w:p>
          <w:p w:rsidR="00CF5DF3" w:rsidRPr="00CF5DF3" w:rsidRDefault="00CF5DF3" w:rsidP="00CF5DF3">
            <w:pPr>
              <w:pStyle w:val="ListParagraph"/>
              <w:numPr>
                <w:ilvl w:val="0"/>
                <w:numId w:val="3"/>
              </w:numPr>
              <w:tabs>
                <w:tab w:val="left" w:pos="170"/>
              </w:tabs>
              <w:autoSpaceDE w:val="0"/>
              <w:autoSpaceDN w:val="0"/>
              <w:adjustRightInd w:val="0"/>
              <w:ind w:left="140" w:hanging="180"/>
              <w:rPr>
                <w:rFonts w:eastAsia="Calibri"/>
                <w:sz w:val="22"/>
                <w:szCs w:val="22"/>
              </w:rPr>
            </w:pPr>
            <w:r w:rsidRPr="00CF5DF3">
              <w:rPr>
                <w:rFonts w:eastAsia="Calibri"/>
                <w:sz w:val="22"/>
                <w:szCs w:val="22"/>
              </w:rPr>
              <w:t>Introduction to Pseudo code, Algorithm and Flowchart and Programming Fundamentals.</w:t>
            </w:r>
          </w:p>
          <w:p w:rsidR="00CF5DF3" w:rsidRPr="00CF5DF3" w:rsidRDefault="00CF5DF3" w:rsidP="00CF5DF3">
            <w:pPr>
              <w:pStyle w:val="ListParagraph"/>
              <w:numPr>
                <w:ilvl w:val="0"/>
                <w:numId w:val="3"/>
              </w:numPr>
              <w:tabs>
                <w:tab w:val="left" w:pos="170"/>
              </w:tabs>
              <w:autoSpaceDE w:val="0"/>
              <w:autoSpaceDN w:val="0"/>
              <w:adjustRightInd w:val="0"/>
              <w:ind w:left="0" w:hanging="40"/>
              <w:rPr>
                <w:rFonts w:eastAsia="Calibri"/>
                <w:sz w:val="22"/>
                <w:szCs w:val="22"/>
              </w:rPr>
            </w:pPr>
            <w:r w:rsidRPr="00CF5DF3">
              <w:rPr>
                <w:rFonts w:eastAsia="Calibri"/>
                <w:sz w:val="22"/>
                <w:szCs w:val="22"/>
              </w:rPr>
              <w:t>Introduction To Conditional Statement In C</w:t>
            </w:r>
            <w:r w:rsidR="00EC62FB">
              <w:rPr>
                <w:rFonts w:eastAsia="Calibri"/>
                <w:sz w:val="22"/>
                <w:szCs w:val="22"/>
              </w:rPr>
              <w:t>++</w:t>
            </w:r>
          </w:p>
          <w:p w:rsidR="00CF5DF3" w:rsidRPr="00CF5DF3" w:rsidRDefault="00CF5DF3" w:rsidP="00CF5DF3">
            <w:pPr>
              <w:pStyle w:val="ListParagraph"/>
              <w:numPr>
                <w:ilvl w:val="0"/>
                <w:numId w:val="3"/>
              </w:numPr>
              <w:tabs>
                <w:tab w:val="left" w:pos="170"/>
              </w:tabs>
              <w:autoSpaceDE w:val="0"/>
              <w:autoSpaceDN w:val="0"/>
              <w:adjustRightInd w:val="0"/>
              <w:ind w:left="0" w:hanging="40"/>
              <w:rPr>
                <w:rFonts w:eastAsia="Calibri"/>
                <w:sz w:val="22"/>
                <w:szCs w:val="22"/>
              </w:rPr>
            </w:pPr>
            <w:r w:rsidRPr="00CF5DF3">
              <w:rPr>
                <w:rFonts w:eastAsia="Calibri"/>
                <w:sz w:val="22"/>
                <w:szCs w:val="22"/>
              </w:rPr>
              <w:t>Control Structure(Repetition)</w:t>
            </w:r>
          </w:p>
          <w:p w:rsidR="00CF5DF3" w:rsidRPr="00CF5DF3" w:rsidRDefault="00CF5DF3" w:rsidP="00CF5DF3">
            <w:pPr>
              <w:pStyle w:val="ListParagraph"/>
              <w:numPr>
                <w:ilvl w:val="0"/>
                <w:numId w:val="3"/>
              </w:numPr>
              <w:tabs>
                <w:tab w:val="left" w:pos="170"/>
              </w:tabs>
              <w:autoSpaceDE w:val="0"/>
              <w:autoSpaceDN w:val="0"/>
              <w:adjustRightInd w:val="0"/>
              <w:ind w:left="0" w:hanging="40"/>
              <w:rPr>
                <w:rFonts w:eastAsia="Calibri"/>
                <w:sz w:val="22"/>
                <w:szCs w:val="22"/>
              </w:rPr>
            </w:pPr>
            <w:r w:rsidRPr="00CF5DF3">
              <w:rPr>
                <w:rFonts w:eastAsia="Calibri"/>
                <w:sz w:val="22"/>
                <w:szCs w:val="22"/>
              </w:rPr>
              <w:lastRenderedPageBreak/>
              <w:t>Functions and Recursion.</w:t>
            </w:r>
          </w:p>
          <w:p w:rsidR="00CF5DF3" w:rsidRPr="00CF5DF3" w:rsidRDefault="00CF5DF3" w:rsidP="00CF5DF3">
            <w:pPr>
              <w:pStyle w:val="ListParagraph"/>
              <w:numPr>
                <w:ilvl w:val="0"/>
                <w:numId w:val="3"/>
              </w:numPr>
              <w:tabs>
                <w:tab w:val="left" w:pos="170"/>
              </w:tabs>
              <w:autoSpaceDE w:val="0"/>
              <w:autoSpaceDN w:val="0"/>
              <w:adjustRightInd w:val="0"/>
              <w:ind w:left="0" w:hanging="40"/>
              <w:rPr>
                <w:rFonts w:eastAsia="Calibri"/>
                <w:sz w:val="22"/>
                <w:szCs w:val="22"/>
              </w:rPr>
            </w:pPr>
            <w:r w:rsidRPr="00CF5DF3">
              <w:rPr>
                <w:rFonts w:eastAsia="Calibri"/>
                <w:sz w:val="22"/>
                <w:szCs w:val="22"/>
              </w:rPr>
              <w:t>Arrays (1D, 2D, 3D)</w:t>
            </w:r>
          </w:p>
          <w:p w:rsidR="00CF5DF3" w:rsidRPr="00CF5DF3" w:rsidRDefault="00CF5DF3" w:rsidP="00CF5DF3">
            <w:pPr>
              <w:pStyle w:val="ListParagraph"/>
              <w:numPr>
                <w:ilvl w:val="0"/>
                <w:numId w:val="3"/>
              </w:numPr>
              <w:tabs>
                <w:tab w:val="left" w:pos="170"/>
              </w:tabs>
              <w:autoSpaceDE w:val="0"/>
              <w:autoSpaceDN w:val="0"/>
              <w:adjustRightInd w:val="0"/>
              <w:ind w:left="0" w:hanging="40"/>
              <w:rPr>
                <w:rFonts w:eastAsia="Calibri"/>
                <w:sz w:val="22"/>
                <w:szCs w:val="22"/>
              </w:rPr>
            </w:pPr>
            <w:r w:rsidRPr="00CF5DF3">
              <w:rPr>
                <w:rFonts w:eastAsia="Calibri"/>
                <w:sz w:val="22"/>
                <w:szCs w:val="22"/>
              </w:rPr>
              <w:t>String sorting and searching algorithms.</w:t>
            </w:r>
          </w:p>
          <w:p w:rsidR="007C1CD2" w:rsidRPr="00EC62FB" w:rsidRDefault="00CF5DF3" w:rsidP="007C1CD2">
            <w:pPr>
              <w:pStyle w:val="ListParagraph"/>
              <w:numPr>
                <w:ilvl w:val="0"/>
                <w:numId w:val="3"/>
              </w:numPr>
              <w:tabs>
                <w:tab w:val="left" w:pos="170"/>
              </w:tabs>
              <w:autoSpaceDE w:val="0"/>
              <w:autoSpaceDN w:val="0"/>
              <w:adjustRightInd w:val="0"/>
              <w:ind w:left="0" w:hanging="40"/>
              <w:rPr>
                <w:rFonts w:eastAsia="Calibri"/>
                <w:sz w:val="22"/>
                <w:szCs w:val="22"/>
              </w:rPr>
            </w:pPr>
            <w:r w:rsidRPr="00CF5DF3">
              <w:rPr>
                <w:rFonts w:eastAsia="Calibri"/>
                <w:sz w:val="22"/>
                <w:szCs w:val="22"/>
              </w:rPr>
              <w:t>Pointers</w:t>
            </w:r>
          </w:p>
          <w:p w:rsidR="00CF5DF3" w:rsidRPr="00CF5DF3" w:rsidRDefault="00CF5DF3" w:rsidP="00CF5DF3">
            <w:pPr>
              <w:pStyle w:val="ListParagraph"/>
              <w:numPr>
                <w:ilvl w:val="0"/>
                <w:numId w:val="3"/>
              </w:numPr>
              <w:tabs>
                <w:tab w:val="left" w:pos="170"/>
              </w:tabs>
              <w:autoSpaceDE w:val="0"/>
              <w:autoSpaceDN w:val="0"/>
              <w:adjustRightInd w:val="0"/>
              <w:ind w:left="0" w:hanging="40"/>
              <w:rPr>
                <w:rFonts w:eastAsia="Calibri"/>
                <w:sz w:val="22"/>
                <w:szCs w:val="22"/>
              </w:rPr>
            </w:pPr>
            <w:r w:rsidRPr="00CF5DF3">
              <w:rPr>
                <w:rFonts w:eastAsia="Calibri"/>
                <w:sz w:val="22"/>
                <w:szCs w:val="22"/>
              </w:rPr>
              <w:t>Dynamic memory allocation</w:t>
            </w:r>
          </w:p>
          <w:p w:rsidR="007E46B9" w:rsidRPr="00A4205E" w:rsidRDefault="007C1CD2" w:rsidP="00A4205E">
            <w:pPr>
              <w:pStyle w:val="ListParagraph"/>
              <w:numPr>
                <w:ilvl w:val="0"/>
                <w:numId w:val="3"/>
              </w:numPr>
              <w:tabs>
                <w:tab w:val="left" w:pos="170"/>
              </w:tabs>
              <w:autoSpaceDE w:val="0"/>
              <w:autoSpaceDN w:val="0"/>
              <w:adjustRightInd w:val="0"/>
              <w:ind w:left="0" w:hanging="40"/>
              <w:rPr>
                <w:rFonts w:eastAsia="Calibri"/>
                <w:sz w:val="22"/>
                <w:szCs w:val="22"/>
              </w:rPr>
            </w:pPr>
            <w:r>
              <w:rPr>
                <w:rFonts w:eastAsia="Calibri"/>
                <w:sz w:val="22"/>
                <w:szCs w:val="22"/>
              </w:rPr>
              <w:t>Fil</w:t>
            </w:r>
            <w:r w:rsidR="00CF5DF3" w:rsidRPr="00CF5DF3">
              <w:rPr>
                <w:rFonts w:eastAsia="Calibri"/>
                <w:sz w:val="22"/>
                <w:szCs w:val="22"/>
              </w:rPr>
              <w:t>ing in C</w:t>
            </w:r>
            <w:r w:rsidR="00EC62FB">
              <w:rPr>
                <w:rFonts w:eastAsia="Calibri"/>
                <w:sz w:val="22"/>
                <w:szCs w:val="22"/>
              </w:rPr>
              <w:t>++</w:t>
            </w:r>
          </w:p>
        </w:tc>
      </w:tr>
      <w:tr w:rsidR="007E46B9" w:rsidRPr="00FB3AEF" w:rsidTr="00BA06FD">
        <w:trPr>
          <w:trHeight w:val="120"/>
        </w:trPr>
        <w:tc>
          <w:tcPr>
            <w:tcW w:w="3460" w:type="dxa"/>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sidRPr="00FB3AEF">
              <w:rPr>
                <w:rFonts w:ascii="Arial" w:hAnsi="Arial" w:cs="Arial"/>
                <w:b/>
                <w:bCs/>
              </w:rPr>
              <w:lastRenderedPageBreak/>
              <w:t>Programming Assignments Done in the Course</w:t>
            </w:r>
          </w:p>
        </w:tc>
        <w:tc>
          <w:tcPr>
            <w:tcW w:w="6441" w:type="dxa"/>
            <w:gridSpan w:val="4"/>
          </w:tcPr>
          <w:p w:rsidR="007E46B9" w:rsidRPr="00FB3AEF" w:rsidRDefault="00AE2ACA" w:rsidP="0030515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Assignment related</w:t>
            </w:r>
            <w:r w:rsidR="007C130D">
              <w:rPr>
                <w:rFonts w:ascii="Arial" w:hAnsi="Arial" w:cs="Arial"/>
              </w:rPr>
              <w:t xml:space="preserve"> to Functions, Arrays, Pointers</w:t>
            </w:r>
            <w:r>
              <w:rPr>
                <w:rFonts w:ascii="Arial" w:hAnsi="Arial" w:cs="Arial"/>
              </w:rPr>
              <w:t xml:space="preserve">, Structures, Dynamic Memory and File Processing </w:t>
            </w:r>
            <w:r w:rsidR="0030515E">
              <w:rPr>
                <w:rFonts w:ascii="Arial" w:hAnsi="Arial" w:cs="Arial"/>
              </w:rPr>
              <w:t>will be</w:t>
            </w:r>
            <w:r>
              <w:rPr>
                <w:rFonts w:ascii="Arial" w:hAnsi="Arial" w:cs="Arial"/>
              </w:rPr>
              <w:t xml:space="preserve"> done</w:t>
            </w:r>
          </w:p>
        </w:tc>
      </w:tr>
      <w:tr w:rsidR="007E46B9" w:rsidRPr="00FB3AEF" w:rsidTr="00BA06FD">
        <w:trPr>
          <w:trHeight w:val="120"/>
        </w:trPr>
        <w:tc>
          <w:tcPr>
            <w:tcW w:w="3460" w:type="dxa"/>
            <w:vMerge w:val="restart"/>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FB3AEF">
              <w:rPr>
                <w:rFonts w:ascii="Arial" w:hAnsi="Arial" w:cs="Arial"/>
                <w:b/>
                <w:bCs/>
              </w:rPr>
              <w:t>Class Time Spent on</w:t>
            </w:r>
            <w:r w:rsidRPr="00FB3AEF">
              <w:rPr>
                <w:rFonts w:ascii="Arial" w:hAnsi="Arial" w:cs="Arial"/>
              </w:rPr>
              <w:t xml:space="preserve"> (in credit hours)</w:t>
            </w:r>
          </w:p>
        </w:tc>
        <w:tc>
          <w:tcPr>
            <w:tcW w:w="1016" w:type="dxa"/>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sidRPr="00FB3AEF">
              <w:rPr>
                <w:rFonts w:ascii="Arial" w:hAnsi="Arial" w:cs="Arial"/>
                <w:b/>
                <w:bCs/>
              </w:rPr>
              <w:t>Theory</w:t>
            </w:r>
          </w:p>
        </w:tc>
        <w:tc>
          <w:tcPr>
            <w:tcW w:w="1482" w:type="dxa"/>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sidRPr="00FB3AEF">
              <w:rPr>
                <w:rFonts w:ascii="Arial" w:hAnsi="Arial" w:cs="Arial"/>
                <w:b/>
                <w:bCs/>
              </w:rPr>
              <w:t>Problem Analysis</w:t>
            </w:r>
          </w:p>
        </w:tc>
        <w:tc>
          <w:tcPr>
            <w:tcW w:w="1530" w:type="dxa"/>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sidRPr="00FB3AEF">
              <w:rPr>
                <w:rFonts w:ascii="Arial" w:hAnsi="Arial" w:cs="Arial"/>
                <w:b/>
                <w:bCs/>
              </w:rPr>
              <w:t>Solution Design</w:t>
            </w:r>
          </w:p>
        </w:tc>
        <w:tc>
          <w:tcPr>
            <w:tcW w:w="2413" w:type="dxa"/>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sidRPr="00FB3AEF">
              <w:rPr>
                <w:rFonts w:ascii="Arial" w:hAnsi="Arial" w:cs="Arial"/>
                <w:b/>
                <w:bCs/>
              </w:rPr>
              <w:t>Social and Ethical Issues</w:t>
            </w:r>
          </w:p>
        </w:tc>
      </w:tr>
      <w:tr w:rsidR="007E46B9" w:rsidRPr="00FB3AEF" w:rsidTr="00BA06FD">
        <w:trPr>
          <w:trHeight w:val="120"/>
        </w:trPr>
        <w:tc>
          <w:tcPr>
            <w:tcW w:w="3460" w:type="dxa"/>
            <w:vMerge/>
          </w:tcPr>
          <w:p w:rsidR="007E46B9" w:rsidRPr="00FB3AEF" w:rsidRDefault="007E46B9"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c>
          <w:tcPr>
            <w:tcW w:w="1016" w:type="dxa"/>
          </w:tcPr>
          <w:p w:rsidR="007E46B9" w:rsidRPr="00FB3AEF" w:rsidRDefault="007C1CD2"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15%</w:t>
            </w:r>
          </w:p>
        </w:tc>
        <w:tc>
          <w:tcPr>
            <w:tcW w:w="1482" w:type="dxa"/>
          </w:tcPr>
          <w:p w:rsidR="007E46B9" w:rsidRPr="00FB3AEF" w:rsidRDefault="007C1CD2"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50%</w:t>
            </w:r>
          </w:p>
        </w:tc>
        <w:tc>
          <w:tcPr>
            <w:tcW w:w="1530" w:type="dxa"/>
          </w:tcPr>
          <w:p w:rsidR="007E46B9" w:rsidRPr="00FB3AEF" w:rsidRDefault="007C1CD2"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30%</w:t>
            </w:r>
          </w:p>
        </w:tc>
        <w:tc>
          <w:tcPr>
            <w:tcW w:w="2413" w:type="dxa"/>
          </w:tcPr>
          <w:p w:rsidR="007E46B9" w:rsidRPr="00FB3AEF" w:rsidRDefault="007C1CD2" w:rsidP="00BA06F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5%</w:t>
            </w:r>
          </w:p>
        </w:tc>
      </w:tr>
      <w:tr w:rsidR="007E46B9" w:rsidRPr="00FB3AEF" w:rsidTr="00BA06FD">
        <w:tc>
          <w:tcPr>
            <w:tcW w:w="3460" w:type="dxa"/>
          </w:tcPr>
          <w:p w:rsidR="007E46B9" w:rsidRPr="00FB3AEF" w:rsidRDefault="007E46B9" w:rsidP="00BA06F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rFonts w:ascii="Arial" w:hAnsi="Arial" w:cs="Arial"/>
                <w:b/>
                <w:bCs/>
              </w:rPr>
            </w:pPr>
            <w:r w:rsidRPr="00FB3AEF">
              <w:rPr>
                <w:rFonts w:ascii="Arial" w:hAnsi="Arial" w:cs="Arial"/>
                <w:b/>
                <w:bCs/>
              </w:rPr>
              <w:t>Oral and Written Communications</w:t>
            </w:r>
          </w:p>
        </w:tc>
        <w:tc>
          <w:tcPr>
            <w:tcW w:w="6441" w:type="dxa"/>
            <w:gridSpan w:val="4"/>
          </w:tcPr>
          <w:p w:rsidR="007E46B9" w:rsidRPr="00FB3AEF" w:rsidRDefault="007E46B9" w:rsidP="007C1CD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FB3AEF">
              <w:rPr>
                <w:rFonts w:ascii="Arial" w:hAnsi="Arial" w:cs="Arial"/>
              </w:rPr>
              <w:t>Every student is required to submit at least _</w:t>
            </w:r>
            <w:r w:rsidR="005A19B1">
              <w:rPr>
                <w:rFonts w:ascii="Arial" w:hAnsi="Arial" w:cs="Arial"/>
              </w:rPr>
              <w:t>1</w:t>
            </w:r>
            <w:r w:rsidRPr="00FB3AEF">
              <w:rPr>
                <w:rFonts w:ascii="Arial" w:hAnsi="Arial" w:cs="Arial"/>
              </w:rPr>
              <w:t>_ written reports of typically _</w:t>
            </w:r>
            <w:r w:rsidR="005A19B1">
              <w:rPr>
                <w:rFonts w:ascii="Arial" w:hAnsi="Arial" w:cs="Arial"/>
              </w:rPr>
              <w:t>2</w:t>
            </w:r>
            <w:r w:rsidRPr="00FB3AEF">
              <w:rPr>
                <w:rFonts w:ascii="Arial" w:hAnsi="Arial" w:cs="Arial"/>
              </w:rPr>
              <w:t>_ pages and to make _</w:t>
            </w:r>
            <w:r w:rsidR="005A19B1">
              <w:rPr>
                <w:rFonts w:ascii="Arial" w:hAnsi="Arial" w:cs="Arial"/>
              </w:rPr>
              <w:t>1</w:t>
            </w:r>
            <w:r w:rsidRPr="00FB3AEF">
              <w:rPr>
                <w:rFonts w:ascii="Arial" w:hAnsi="Arial" w:cs="Arial"/>
              </w:rPr>
              <w:t>_ o</w:t>
            </w:r>
            <w:r w:rsidR="007C1CD2">
              <w:rPr>
                <w:rFonts w:ascii="Arial" w:hAnsi="Arial" w:cs="Arial"/>
              </w:rPr>
              <w:t xml:space="preserve">ral presentations of typically </w:t>
            </w:r>
            <w:r w:rsidR="00347F7F">
              <w:rPr>
                <w:rFonts w:ascii="Arial" w:hAnsi="Arial" w:cs="Arial"/>
              </w:rPr>
              <w:t>_</w:t>
            </w:r>
            <w:r w:rsidR="007C1CD2">
              <w:rPr>
                <w:rFonts w:ascii="Arial" w:hAnsi="Arial" w:cs="Arial"/>
              </w:rPr>
              <w:t>10</w:t>
            </w:r>
            <w:r w:rsidRPr="00FB3AEF">
              <w:rPr>
                <w:rFonts w:ascii="Arial" w:hAnsi="Arial" w:cs="Arial"/>
              </w:rPr>
              <w:t>_ minute’s duration.  Include only material that is graded for grammar, spelling, style, and so forth, as well as for technical content, completeness, and accuracy.</w:t>
            </w:r>
          </w:p>
        </w:tc>
      </w:tr>
      <w:tr w:rsidR="00F2769C" w:rsidRPr="00FB3AEF" w:rsidTr="00686AEA">
        <w:tc>
          <w:tcPr>
            <w:tcW w:w="3460" w:type="dxa"/>
            <w:vAlign w:val="center"/>
          </w:tcPr>
          <w:p w:rsidR="00F2769C" w:rsidRDefault="00F2769C" w:rsidP="00686AE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hAnsi="Arial" w:cs="Arial"/>
                <w:b/>
                <w:bCs/>
              </w:rPr>
            </w:pPr>
            <w:r w:rsidRPr="001775D7">
              <w:rPr>
                <w:rFonts w:ascii="Arial" w:hAnsi="Arial" w:cs="Arial"/>
                <w:b/>
                <w:bCs/>
              </w:rPr>
              <w:t>Academic Integrity</w:t>
            </w:r>
          </w:p>
          <w:p w:rsidR="00F2769C" w:rsidRDefault="00F2769C" w:rsidP="00686AE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hAnsi="Arial" w:cs="Arial"/>
                <w:bCs/>
              </w:rPr>
            </w:pPr>
          </w:p>
          <w:p w:rsidR="00F2769C" w:rsidRPr="00F7251B" w:rsidRDefault="00F2769C" w:rsidP="00686AE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hAnsi="Arial" w:cs="Arial"/>
                <w:b/>
                <w:bCs/>
              </w:rPr>
            </w:pPr>
            <w:r>
              <w:rPr>
                <w:rFonts w:ascii="Arial" w:hAnsi="Arial" w:cs="Arial"/>
                <w:bCs/>
              </w:rPr>
              <w:t>Zero tolerance on cheating</w:t>
            </w:r>
            <w:r w:rsidR="00347F7F">
              <w:rPr>
                <w:rFonts w:ascii="Arial" w:hAnsi="Arial" w:cs="Arial"/>
                <w:bCs/>
              </w:rPr>
              <w:t xml:space="preserve"> as per NUCES</w:t>
            </w:r>
            <w:r>
              <w:rPr>
                <w:rFonts w:ascii="Arial" w:hAnsi="Arial" w:cs="Arial"/>
                <w:bCs/>
              </w:rPr>
              <w:t xml:space="preserve"> Policies. All Cases (in any </w:t>
            </w:r>
            <w:r w:rsidRPr="00D857AA">
              <w:rPr>
                <w:rFonts w:ascii="Arial" w:hAnsi="Arial" w:cs="Arial"/>
                <w:bCs/>
              </w:rPr>
              <w:t>Assessment Instruments</w:t>
            </w:r>
            <w:r>
              <w:rPr>
                <w:rFonts w:ascii="Arial" w:hAnsi="Arial" w:cs="Arial"/>
                <w:bCs/>
              </w:rPr>
              <w:t>) will be referred to department committee.</w:t>
            </w:r>
          </w:p>
        </w:tc>
        <w:tc>
          <w:tcPr>
            <w:tcW w:w="6441" w:type="dxa"/>
            <w:gridSpan w:val="4"/>
            <w:vAlign w:val="center"/>
          </w:tcPr>
          <w:p w:rsidR="00F2769C" w:rsidRPr="001775D7"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rFonts w:ascii="Arial" w:hAnsi="Arial" w:cs="Arial"/>
              </w:rPr>
            </w:pPr>
            <w:r w:rsidRPr="001775D7">
              <w:rPr>
                <w:rFonts w:ascii="Arial" w:hAnsi="Arial" w:cs="Arial"/>
              </w:rPr>
              <w:t>Plagiarism is strictly prohibited an</w:t>
            </w:r>
            <w:r>
              <w:rPr>
                <w:rFonts w:ascii="Arial" w:hAnsi="Arial" w:cs="Arial"/>
              </w:rPr>
              <w:t>d would be strictly dealt with. Late submission of assignment will be allowed until its solution is discussed. It is better to partially attempt what you understand and submit remaining as late, than to copy from someone else or internet.</w:t>
            </w:r>
          </w:p>
          <w:p w:rsidR="00F2769C" w:rsidRPr="001775D7"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xml:space="preserve">- </w:t>
            </w:r>
            <w:r w:rsidRPr="001775D7">
              <w:rPr>
                <w:rFonts w:ascii="Arial" w:hAnsi="Arial" w:cs="Arial"/>
              </w:rPr>
              <w:t>Max Grade penalty of</w:t>
            </w:r>
            <w:r>
              <w:rPr>
                <w:rFonts w:ascii="Arial" w:hAnsi="Arial" w:cs="Arial"/>
              </w:rPr>
              <w:t xml:space="preserve"> 50% (in assignment) for late submit.</w:t>
            </w:r>
          </w:p>
          <w:p w:rsidR="00F2769C"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xml:space="preserve">- </w:t>
            </w:r>
            <w:r w:rsidRPr="001775D7">
              <w:rPr>
                <w:rFonts w:ascii="Arial" w:hAnsi="Arial" w:cs="Arial"/>
              </w:rPr>
              <w:t xml:space="preserve">Min Grade penalty of 100% </w:t>
            </w:r>
            <w:r>
              <w:rPr>
                <w:rFonts w:ascii="Arial" w:hAnsi="Arial" w:cs="Arial"/>
              </w:rPr>
              <w:t xml:space="preserve">(in course) </w:t>
            </w:r>
            <w:r w:rsidRPr="001775D7">
              <w:rPr>
                <w:rFonts w:ascii="Arial" w:hAnsi="Arial" w:cs="Arial"/>
              </w:rPr>
              <w:t>for plagiarism.</w:t>
            </w:r>
          </w:p>
          <w:p w:rsidR="00F2769C" w:rsidRPr="00834203"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rPr>
            </w:pPr>
            <w:r w:rsidRPr="00236EB2">
              <w:rPr>
                <w:rFonts w:ascii="Arial" w:hAnsi="Arial" w:cs="Arial"/>
                <w:b/>
              </w:rPr>
              <w:t>When taking</w:t>
            </w:r>
            <w:r w:rsidRPr="00834203">
              <w:rPr>
                <w:rFonts w:ascii="Arial" w:hAnsi="Arial" w:cs="Arial"/>
                <w:b/>
              </w:rPr>
              <w:t xml:space="preserve"> help in your assignments (from web)</w:t>
            </w:r>
          </w:p>
          <w:p w:rsidR="00F2769C" w:rsidRPr="00834203"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xml:space="preserve">- </w:t>
            </w:r>
            <w:r w:rsidRPr="00834203">
              <w:rPr>
                <w:rFonts w:ascii="Arial" w:hAnsi="Arial" w:cs="Arial"/>
              </w:rPr>
              <w:t>Cite reference</w:t>
            </w:r>
            <w:r>
              <w:rPr>
                <w:rFonts w:ascii="Arial" w:hAnsi="Arial" w:cs="Arial"/>
              </w:rPr>
              <w:t xml:space="preserve"> clearly, mentioning URL and content taken.</w:t>
            </w:r>
          </w:p>
          <w:p w:rsidR="00F2769C"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xml:space="preserve">- </w:t>
            </w:r>
            <w:r w:rsidRPr="00834203">
              <w:rPr>
                <w:rFonts w:ascii="Arial" w:hAnsi="Arial" w:cs="Arial"/>
              </w:rPr>
              <w:t xml:space="preserve">Even if </w:t>
            </w:r>
            <w:r>
              <w:rPr>
                <w:rFonts w:ascii="Arial" w:hAnsi="Arial" w:cs="Arial"/>
              </w:rPr>
              <w:t>referred</w:t>
            </w:r>
            <w:r w:rsidRPr="00834203">
              <w:rPr>
                <w:rFonts w:ascii="Arial" w:hAnsi="Arial" w:cs="Arial"/>
              </w:rPr>
              <w:t>, it is still plagiarism to use the same sentence or change it</w:t>
            </w:r>
            <w:r>
              <w:rPr>
                <w:rFonts w:ascii="Arial" w:hAnsi="Arial" w:cs="Arial"/>
              </w:rPr>
              <w:t xml:space="preserve"> in</w:t>
            </w:r>
            <w:r w:rsidRPr="00834203">
              <w:rPr>
                <w:rFonts w:ascii="Arial" w:hAnsi="Arial" w:cs="Arial"/>
              </w:rPr>
              <w:t xml:space="preserve"> active/passive form.</w:t>
            </w:r>
            <w:r>
              <w:rPr>
                <w:rFonts w:ascii="Arial" w:hAnsi="Arial" w:cs="Arial"/>
              </w:rPr>
              <w:t xml:space="preserve"> Use your own words, ALWAYS</w:t>
            </w:r>
            <w:proofErr w:type="gramStart"/>
            <w:r>
              <w:rPr>
                <w:rFonts w:ascii="Arial" w:hAnsi="Arial" w:cs="Arial"/>
              </w:rPr>
              <w:t>!.</w:t>
            </w:r>
            <w:proofErr w:type="gramEnd"/>
          </w:p>
          <w:p w:rsidR="00F2769C" w:rsidRPr="00236EB2"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rPr>
            </w:pPr>
            <w:r w:rsidRPr="00236EB2">
              <w:rPr>
                <w:rFonts w:ascii="Arial" w:hAnsi="Arial" w:cs="Arial"/>
                <w:b/>
              </w:rPr>
              <w:t>When taking</w:t>
            </w:r>
            <w:r w:rsidRPr="00834203">
              <w:rPr>
                <w:rFonts w:ascii="Arial" w:hAnsi="Arial" w:cs="Arial"/>
                <w:b/>
              </w:rPr>
              <w:t xml:space="preserve"> help in your assignments (from </w:t>
            </w:r>
            <w:r w:rsidRPr="00236EB2">
              <w:rPr>
                <w:rFonts w:ascii="Arial" w:hAnsi="Arial" w:cs="Arial"/>
                <w:b/>
              </w:rPr>
              <w:t>peers</w:t>
            </w:r>
            <w:r w:rsidRPr="00834203">
              <w:rPr>
                <w:rFonts w:ascii="Arial" w:hAnsi="Arial" w:cs="Arial"/>
                <w:b/>
              </w:rPr>
              <w:t>)</w:t>
            </w:r>
          </w:p>
          <w:p w:rsidR="00F2769C"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xml:space="preserve">- </w:t>
            </w:r>
            <w:r w:rsidRPr="00864DE8">
              <w:rPr>
                <w:rFonts w:ascii="Arial" w:hAnsi="Arial" w:cs="Arial"/>
              </w:rPr>
              <w:t>Discussing assignments with peers is allowed only on discussion group.</w:t>
            </w:r>
            <w:r>
              <w:rPr>
                <w:rFonts w:ascii="Arial" w:hAnsi="Arial" w:cs="Arial"/>
              </w:rPr>
              <w:t xml:space="preserve"> Do not provide excuses later.</w:t>
            </w:r>
          </w:p>
          <w:p w:rsidR="00F2769C" w:rsidRPr="00BF04A4"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Provide help in form of explaining problem rather than explaining solution. Group discussion is encouraged.</w:t>
            </w:r>
          </w:p>
        </w:tc>
      </w:tr>
      <w:tr w:rsidR="00F2769C" w:rsidRPr="00FB3AEF" w:rsidTr="00686AEA">
        <w:tc>
          <w:tcPr>
            <w:tcW w:w="3460" w:type="dxa"/>
            <w:vAlign w:val="center"/>
          </w:tcPr>
          <w:p w:rsidR="00F2769C" w:rsidRDefault="00F2769C" w:rsidP="00686AE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hAnsi="Arial" w:cs="Arial"/>
                <w:b/>
                <w:bCs/>
              </w:rPr>
            </w:pPr>
            <w:r>
              <w:rPr>
                <w:rFonts w:ascii="Arial" w:hAnsi="Arial" w:cs="Arial"/>
                <w:b/>
                <w:bCs/>
              </w:rPr>
              <w:t>Evaluation Policy</w:t>
            </w:r>
          </w:p>
          <w:p w:rsidR="00F2769C" w:rsidRDefault="00F2769C" w:rsidP="00686AE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hAnsi="Arial" w:cs="Arial"/>
                <w:bCs/>
              </w:rPr>
            </w:pPr>
          </w:p>
          <w:p w:rsidR="00F2769C" w:rsidRPr="00552C67" w:rsidRDefault="00347F7F" w:rsidP="00686AE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jc w:val="center"/>
              <w:rPr>
                <w:rFonts w:ascii="Arial" w:hAnsi="Arial" w:cs="Arial"/>
                <w:bCs/>
              </w:rPr>
            </w:pPr>
            <w:r>
              <w:rPr>
                <w:rFonts w:ascii="Arial" w:hAnsi="Arial" w:cs="Arial"/>
                <w:bCs/>
              </w:rPr>
              <w:t>For NUCES</w:t>
            </w:r>
            <w:r w:rsidR="00F2769C">
              <w:rPr>
                <w:rFonts w:ascii="Arial" w:hAnsi="Arial" w:cs="Arial"/>
                <w:bCs/>
              </w:rPr>
              <w:t xml:space="preserve"> Policies please read the student handbook.</w:t>
            </w:r>
          </w:p>
        </w:tc>
        <w:tc>
          <w:tcPr>
            <w:tcW w:w="6441" w:type="dxa"/>
            <w:gridSpan w:val="4"/>
            <w:vAlign w:val="center"/>
          </w:tcPr>
          <w:p w:rsidR="00F2769C" w:rsidRPr="00BF04A4"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xml:space="preserve">- </w:t>
            </w:r>
            <w:r w:rsidRPr="00BF04A4">
              <w:rPr>
                <w:rFonts w:ascii="Arial" w:hAnsi="Arial" w:cs="Arial"/>
              </w:rPr>
              <w:t>Attendance and Quizzes will</w:t>
            </w:r>
            <w:r w:rsidR="00347F7F">
              <w:rPr>
                <w:rFonts w:ascii="Arial" w:hAnsi="Arial" w:cs="Arial"/>
              </w:rPr>
              <w:t xml:space="preserve"> might</w:t>
            </w:r>
            <w:r w:rsidRPr="00BF04A4">
              <w:rPr>
                <w:rFonts w:ascii="Arial" w:hAnsi="Arial" w:cs="Arial"/>
              </w:rPr>
              <w:t xml:space="preserve"> be held in start of class.</w:t>
            </w:r>
          </w:p>
          <w:p w:rsidR="00F2769C" w:rsidRPr="008C1B9B"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xml:space="preserve">- </w:t>
            </w:r>
            <w:r w:rsidRPr="008C1B9B">
              <w:rPr>
                <w:rFonts w:ascii="Arial" w:hAnsi="Arial" w:cs="Arial"/>
              </w:rPr>
              <w:t xml:space="preserve">Exams may be open book (closed notes). Please do NOT write </w:t>
            </w:r>
            <w:r>
              <w:rPr>
                <w:rFonts w:ascii="Arial" w:hAnsi="Arial" w:cs="Arial"/>
              </w:rPr>
              <w:t xml:space="preserve">or mark </w:t>
            </w:r>
            <w:r w:rsidRPr="008C1B9B">
              <w:rPr>
                <w:rFonts w:ascii="Arial" w:hAnsi="Arial" w:cs="Arial"/>
              </w:rPr>
              <w:t>anything on the book.</w:t>
            </w:r>
          </w:p>
          <w:p w:rsidR="00F2769C"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xml:space="preserve">- </w:t>
            </w:r>
            <w:r w:rsidRPr="00BF04A4">
              <w:rPr>
                <w:rFonts w:ascii="Arial" w:hAnsi="Arial" w:cs="Arial"/>
              </w:rPr>
              <w:t>There will be NO compensation for missed quiz.</w:t>
            </w:r>
          </w:p>
          <w:p w:rsidR="00F2769C"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All graded evaluations will be property of the instructor.</w:t>
            </w:r>
          </w:p>
          <w:p w:rsidR="00F2769C"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Pr>
                <w:rFonts w:ascii="Arial" w:hAnsi="Arial" w:cs="Arial"/>
              </w:rPr>
              <w:t xml:space="preserve">- Take classes only with your section, assigned by </w:t>
            </w:r>
            <w:r w:rsidR="00347F7F">
              <w:rPr>
                <w:rFonts w:ascii="Arial" w:hAnsi="Arial" w:cs="Arial"/>
              </w:rPr>
              <w:t>NU</w:t>
            </w:r>
            <w:r>
              <w:rPr>
                <w:rFonts w:ascii="Arial" w:hAnsi="Arial" w:cs="Arial"/>
              </w:rPr>
              <w:t xml:space="preserve"> CS dept.</w:t>
            </w:r>
          </w:p>
          <w:p w:rsidR="00F2769C" w:rsidRPr="001775D7" w:rsidRDefault="00F2769C" w:rsidP="00686AE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360"/>
              <w:rPr>
                <w:rFonts w:ascii="Arial" w:hAnsi="Arial" w:cs="Arial"/>
              </w:rPr>
            </w:pPr>
            <w:r w:rsidRPr="007225ED">
              <w:rPr>
                <w:rFonts w:ascii="Arial" w:hAnsi="Arial" w:cs="Arial"/>
                <w:b/>
              </w:rPr>
              <w:t xml:space="preserve">- </w:t>
            </w:r>
            <w:r w:rsidRPr="00720FC0">
              <w:rPr>
                <w:rFonts w:ascii="Arial" w:hAnsi="Arial" w:cs="Arial"/>
                <w:b/>
                <w:u w:val="single"/>
              </w:rPr>
              <w:t>IMPORTANT</w:t>
            </w:r>
            <w:r w:rsidRPr="00955B82">
              <w:rPr>
                <w:rFonts w:ascii="Arial" w:hAnsi="Arial" w:cs="Arial"/>
              </w:rPr>
              <w:t xml:space="preserve">: Always send me same day EMAIL reminder if I give you any </w:t>
            </w:r>
            <w:r>
              <w:rPr>
                <w:rFonts w:ascii="Arial" w:hAnsi="Arial" w:cs="Arial"/>
              </w:rPr>
              <w:t xml:space="preserve">verbal </w:t>
            </w:r>
            <w:r w:rsidRPr="00955B82">
              <w:rPr>
                <w:rFonts w:ascii="Arial" w:hAnsi="Arial" w:cs="Arial"/>
              </w:rPr>
              <w:t xml:space="preserve">comment </w:t>
            </w:r>
            <w:proofErr w:type="spellStart"/>
            <w:r w:rsidRPr="00955B82">
              <w:rPr>
                <w:rFonts w:ascii="Arial" w:hAnsi="Arial" w:cs="Arial"/>
              </w:rPr>
              <w:t>e</w:t>
            </w:r>
            <w:r>
              <w:rPr>
                <w:rFonts w:ascii="Arial" w:hAnsi="Arial" w:cs="Arial"/>
              </w:rPr>
              <w:t>.g</w:t>
            </w:r>
            <w:proofErr w:type="spellEnd"/>
            <w:r w:rsidRPr="00955B82">
              <w:rPr>
                <w:rFonts w:ascii="Arial" w:hAnsi="Arial" w:cs="Arial"/>
              </w:rPr>
              <w:t xml:space="preserve"> </w:t>
            </w:r>
            <w:r>
              <w:rPr>
                <w:rFonts w:ascii="Arial" w:hAnsi="Arial" w:cs="Arial"/>
              </w:rPr>
              <w:t xml:space="preserve">class participation bonus, </w:t>
            </w:r>
            <w:r w:rsidRPr="00955B82">
              <w:rPr>
                <w:rFonts w:ascii="Arial" w:hAnsi="Arial" w:cs="Arial"/>
              </w:rPr>
              <w:t xml:space="preserve">late </w:t>
            </w:r>
            <w:r>
              <w:rPr>
                <w:rFonts w:ascii="Arial" w:hAnsi="Arial" w:cs="Arial"/>
              </w:rPr>
              <w:t xml:space="preserve">submission </w:t>
            </w:r>
            <w:r w:rsidRPr="00955B82">
              <w:rPr>
                <w:rFonts w:ascii="Arial" w:hAnsi="Arial" w:cs="Arial"/>
              </w:rPr>
              <w:t>allowe</w:t>
            </w:r>
            <w:r>
              <w:rPr>
                <w:rFonts w:ascii="Arial" w:hAnsi="Arial" w:cs="Arial"/>
              </w:rPr>
              <w:t>d, leave allowed, average marks etc</w:t>
            </w:r>
            <w:r w:rsidRPr="00955B82">
              <w:rPr>
                <w:rFonts w:ascii="Arial" w:hAnsi="Arial" w:cs="Arial"/>
              </w:rPr>
              <w:t>.</w:t>
            </w:r>
          </w:p>
        </w:tc>
      </w:tr>
    </w:tbl>
    <w:p w:rsidR="00A6434F" w:rsidRDefault="00A6434F">
      <w:bookmarkStart w:id="0" w:name="_GoBack"/>
      <w:bookmarkEnd w:id="0"/>
    </w:p>
    <w:sectPr w:rsidR="00A6434F" w:rsidSect="001B3686">
      <w:headerReference w:type="default" r:id="rId7"/>
      <w:footerReference w:type="even" r:id="rId8"/>
      <w:footerReference w:type="default" r:id="rId9"/>
      <w:footerReference w:type="first" r:id="rId10"/>
      <w:pgSz w:w="12240" w:h="15840"/>
      <w:pgMar w:top="990" w:right="1440" w:bottom="1080" w:left="1440" w:header="720" w:footer="7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795" w:rsidRDefault="002A1795">
      <w:r>
        <w:separator/>
      </w:r>
    </w:p>
  </w:endnote>
  <w:endnote w:type="continuationSeparator" w:id="0">
    <w:p w:rsidR="002A1795" w:rsidRDefault="002A1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Estrangelo Edessa">
    <w:panose1 w:val="000000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Albertus Medium">
    <w:altName w:val="Arial"/>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686" w:rsidRDefault="001B3686" w:rsidP="001B3686">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1B3686" w:rsidRDefault="001B3686" w:rsidP="001B3686">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2FB" w:rsidRDefault="00EC62FB" w:rsidP="00EC62FB">
    <w:pPr>
      <w:pStyle w:val="Footer"/>
      <w:pBdr>
        <w:bottom w:val="single" w:sz="12" w:space="1" w:color="auto"/>
      </w:pBdr>
      <w:rPr>
        <w:sz w:val="18"/>
      </w:rPr>
    </w:pPr>
  </w:p>
  <w:p w:rsidR="00EC62FB" w:rsidRPr="0093211D" w:rsidRDefault="00EC62FB" w:rsidP="00EC62FB">
    <w:pPr>
      <w:autoSpaceDE w:val="0"/>
      <w:autoSpaceDN w:val="0"/>
      <w:adjustRightInd w:val="0"/>
      <w:jc w:val="center"/>
      <w:rPr>
        <w:rFonts w:ascii="Garamond" w:hAnsi="Garamond" w:cs="Script MT Bold"/>
        <w:b/>
        <w:bCs/>
        <w:iCs/>
        <w:color w:val="000000"/>
        <w:sz w:val="28"/>
        <w:szCs w:val="28"/>
      </w:rPr>
    </w:pPr>
    <w:r>
      <w:rPr>
        <w:rFonts w:ascii="Garamond" w:hAnsi="Garamond" w:cs="Script MT Bold"/>
        <w:b/>
        <w:bCs/>
        <w:iCs/>
        <w:color w:val="000000"/>
        <w:sz w:val="28"/>
        <w:szCs w:val="28"/>
      </w:rPr>
      <w:t>201</w:t>
    </w:r>
    <w:r w:rsidR="00EE37FE">
      <w:rPr>
        <w:rFonts w:ascii="Garamond" w:hAnsi="Garamond" w:cs="Script MT Bold"/>
        <w:b/>
        <w:bCs/>
        <w:iCs/>
        <w:color w:val="000000"/>
        <w:sz w:val="28"/>
        <w:szCs w:val="28"/>
      </w:rPr>
      <w:t>8</w:t>
    </w:r>
    <w:r w:rsidRPr="0093211D">
      <w:rPr>
        <w:rFonts w:ascii="Garamond" w:hAnsi="Garamond" w:cs="Script MT Bold"/>
        <w:b/>
        <w:bCs/>
        <w:iCs/>
        <w:color w:val="000000"/>
        <w:sz w:val="28"/>
        <w:szCs w:val="28"/>
      </w:rPr>
      <w:t xml:space="preserve">- </w:t>
    </w:r>
    <w:r>
      <w:rPr>
        <w:rFonts w:ascii="Garamond" w:hAnsi="Garamond" w:cs="Script MT Bold"/>
        <w:b/>
        <w:bCs/>
        <w:iCs/>
        <w:color w:val="000000"/>
        <w:sz w:val="28"/>
        <w:szCs w:val="28"/>
      </w:rPr>
      <w:t>FAST-NUCES</w:t>
    </w:r>
    <w:r>
      <w:rPr>
        <w:rFonts w:ascii="Garamond" w:hAnsi="Garamond" w:cs="Script MT Bold"/>
        <w:b/>
        <w:bCs/>
        <w:iCs/>
        <w:color w:val="000000"/>
        <w:sz w:val="28"/>
        <w:szCs w:val="28"/>
      </w:rPr>
      <w:tab/>
    </w:r>
    <w:r>
      <w:rPr>
        <w:rFonts w:ascii="Garamond" w:hAnsi="Garamond" w:cs="Script MT Bold"/>
        <w:b/>
        <w:bCs/>
        <w:iCs/>
        <w:color w:val="000000"/>
        <w:sz w:val="28"/>
        <w:szCs w:val="28"/>
      </w:rPr>
      <w:tab/>
    </w:r>
    <w:r>
      <w:rPr>
        <w:rFonts w:ascii="Garamond" w:hAnsi="Garamond" w:cs="Script MT Bold"/>
        <w:b/>
        <w:bCs/>
        <w:iCs/>
        <w:color w:val="000000"/>
        <w:sz w:val="28"/>
        <w:szCs w:val="28"/>
      </w:rPr>
      <w:tab/>
    </w:r>
    <w:r w:rsidRPr="0093211D">
      <w:rPr>
        <w:rFonts w:ascii="Garamond" w:hAnsi="Garamond" w:cs="Script MT Bold"/>
        <w:b/>
        <w:bCs/>
        <w:iCs/>
        <w:color w:val="000000"/>
        <w:sz w:val="28"/>
        <w:szCs w:val="28"/>
      </w:rPr>
      <w:t xml:space="preserve">Page </w:t>
    </w:r>
    <w:r w:rsidRPr="0093211D">
      <w:rPr>
        <w:rStyle w:val="PageNumber"/>
        <w:rFonts w:ascii="Garamond" w:hAnsi="Garamond"/>
        <w:sz w:val="28"/>
        <w:szCs w:val="28"/>
      </w:rPr>
      <w:fldChar w:fldCharType="begin"/>
    </w:r>
    <w:r w:rsidRPr="0093211D">
      <w:rPr>
        <w:rStyle w:val="PageNumber"/>
        <w:rFonts w:ascii="Garamond" w:hAnsi="Garamond"/>
        <w:sz w:val="28"/>
        <w:szCs w:val="28"/>
      </w:rPr>
      <w:instrText xml:space="preserve"> PAGE </w:instrText>
    </w:r>
    <w:r w:rsidRPr="0093211D">
      <w:rPr>
        <w:rStyle w:val="PageNumber"/>
        <w:rFonts w:ascii="Garamond" w:hAnsi="Garamond"/>
        <w:sz w:val="28"/>
        <w:szCs w:val="28"/>
      </w:rPr>
      <w:fldChar w:fldCharType="separate"/>
    </w:r>
    <w:r w:rsidR="00970CC1">
      <w:rPr>
        <w:rStyle w:val="PageNumber"/>
        <w:rFonts w:ascii="Garamond" w:hAnsi="Garamond"/>
        <w:noProof/>
        <w:sz w:val="28"/>
        <w:szCs w:val="28"/>
      </w:rPr>
      <w:t>2</w:t>
    </w:r>
    <w:r w:rsidRPr="0093211D">
      <w:rPr>
        <w:rStyle w:val="PageNumber"/>
        <w:rFonts w:ascii="Garamond" w:hAnsi="Garamond"/>
        <w:sz w:val="28"/>
        <w:szCs w:val="28"/>
      </w:rPr>
      <w:fldChar w:fldCharType="end"/>
    </w:r>
    <w:r w:rsidRPr="0093211D">
      <w:rPr>
        <w:rStyle w:val="PageNumber"/>
        <w:rFonts w:ascii="Garamond" w:hAnsi="Garamond"/>
        <w:sz w:val="28"/>
        <w:szCs w:val="28"/>
      </w:rPr>
      <w:t xml:space="preserve">of </w:t>
    </w:r>
    <w:r w:rsidRPr="0093211D">
      <w:rPr>
        <w:rStyle w:val="PageNumber"/>
        <w:rFonts w:ascii="Garamond" w:hAnsi="Garamond"/>
        <w:sz w:val="28"/>
        <w:szCs w:val="28"/>
      </w:rPr>
      <w:fldChar w:fldCharType="begin"/>
    </w:r>
    <w:r w:rsidRPr="0093211D">
      <w:rPr>
        <w:rStyle w:val="PageNumber"/>
        <w:rFonts w:ascii="Garamond" w:hAnsi="Garamond"/>
        <w:sz w:val="28"/>
        <w:szCs w:val="28"/>
      </w:rPr>
      <w:instrText xml:space="preserve"> NUMPAGES </w:instrText>
    </w:r>
    <w:r w:rsidRPr="0093211D">
      <w:rPr>
        <w:rStyle w:val="PageNumber"/>
        <w:rFonts w:ascii="Garamond" w:hAnsi="Garamond"/>
        <w:sz w:val="28"/>
        <w:szCs w:val="28"/>
      </w:rPr>
      <w:fldChar w:fldCharType="separate"/>
    </w:r>
    <w:r w:rsidR="00970CC1">
      <w:rPr>
        <w:rStyle w:val="PageNumber"/>
        <w:rFonts w:ascii="Garamond" w:hAnsi="Garamond"/>
        <w:noProof/>
        <w:sz w:val="28"/>
        <w:szCs w:val="28"/>
      </w:rPr>
      <w:t>3</w:t>
    </w:r>
    <w:r w:rsidRPr="0093211D">
      <w:rPr>
        <w:rStyle w:val="PageNumber"/>
        <w:rFonts w:ascii="Garamond" w:hAnsi="Garamond"/>
        <w:sz w:val="28"/>
        <w:szCs w:val="28"/>
      </w:rPr>
      <w:fldChar w:fldCharType="end"/>
    </w:r>
    <w:r w:rsidRPr="0093211D">
      <w:rPr>
        <w:rFonts w:ascii="Garamond" w:hAnsi="Garamond" w:cs="Script MT Bold"/>
        <w:b/>
        <w:bCs/>
        <w:iCs/>
        <w:color w:val="000000"/>
        <w:sz w:val="28"/>
        <w:szCs w:val="28"/>
      </w:rPr>
      <w:tab/>
    </w:r>
    <w:r w:rsidRPr="0093211D">
      <w:rPr>
        <w:rFonts w:ascii="Garamond" w:hAnsi="Garamond" w:cs="Script MT Bold"/>
        <w:b/>
        <w:bCs/>
        <w:iCs/>
        <w:color w:val="000000"/>
        <w:sz w:val="28"/>
        <w:szCs w:val="28"/>
      </w:rPr>
      <w:tab/>
      <w:t xml:space="preserve">          </w:t>
    </w:r>
    <w:r w:rsidRPr="0093211D">
      <w:rPr>
        <w:rFonts w:ascii="Garamond" w:hAnsi="Garamond" w:cs="Script MT Bold"/>
        <w:b/>
        <w:bCs/>
        <w:iCs/>
        <w:color w:val="000000"/>
        <w:sz w:val="28"/>
        <w:szCs w:val="28"/>
      </w:rPr>
      <w:tab/>
    </w:r>
    <w:r>
      <w:rPr>
        <w:rFonts w:ascii="Garamond" w:hAnsi="Garamond" w:cs="Script MT Bold"/>
        <w:b/>
        <w:bCs/>
        <w:iCs/>
        <w:color w:val="000000"/>
        <w:sz w:val="28"/>
        <w:szCs w:val="28"/>
      </w:rPr>
      <w:t>27</w:t>
    </w:r>
    <w:r w:rsidRPr="0093211D">
      <w:rPr>
        <w:rFonts w:ascii="Garamond" w:hAnsi="Garamond" w:cs="Script MT Bold"/>
        <w:b/>
        <w:bCs/>
        <w:iCs/>
        <w:color w:val="000000"/>
        <w:sz w:val="28"/>
        <w:szCs w:val="28"/>
        <w:vertAlign w:val="superscript"/>
      </w:rPr>
      <w:t>th</w:t>
    </w:r>
    <w:r>
      <w:rPr>
        <w:rFonts w:ascii="Garamond" w:hAnsi="Garamond" w:cs="Script MT Bold"/>
        <w:b/>
        <w:bCs/>
        <w:iCs/>
        <w:color w:val="000000"/>
        <w:sz w:val="28"/>
        <w:szCs w:val="28"/>
      </w:rPr>
      <w:t xml:space="preserve"> August</w:t>
    </w:r>
    <w:r w:rsidRPr="0093211D">
      <w:rPr>
        <w:rFonts w:ascii="Garamond" w:hAnsi="Garamond" w:cs="Script MT Bold"/>
        <w:b/>
        <w:bCs/>
        <w:iCs/>
        <w:color w:val="000000"/>
        <w:sz w:val="28"/>
        <w:szCs w:val="28"/>
      </w:rPr>
      <w:t xml:space="preserve"> 201</w:t>
    </w:r>
    <w:r>
      <w:rPr>
        <w:rFonts w:ascii="Garamond" w:hAnsi="Garamond" w:cs="Script MT Bold"/>
        <w:b/>
        <w:bCs/>
        <w:iCs/>
        <w:color w:val="000000"/>
        <w:sz w:val="28"/>
        <w:szCs w:val="28"/>
      </w:rPr>
      <w:t>8</w:t>
    </w:r>
    <w:r w:rsidRPr="0093211D">
      <w:rPr>
        <w:rFonts w:ascii="Garamond" w:hAnsi="Garamond" w:cs="Script MT Bold"/>
        <w:b/>
        <w:bCs/>
        <w:iCs/>
        <w:color w:val="000000"/>
        <w:sz w:val="28"/>
        <w:szCs w:val="28"/>
      </w:rPr>
      <w:t xml:space="preserve">       </w:t>
    </w:r>
  </w:p>
  <w:p w:rsidR="001B3686" w:rsidRDefault="001B3686" w:rsidP="001B368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686" w:rsidRDefault="001B3686">
    <w:pPr>
      <w:pStyle w:val="Footer"/>
      <w:jc w:val="right"/>
    </w:pPr>
    <w:r>
      <w:rPr>
        <w:rFonts w:ascii="Arial" w:hAnsi="Arial"/>
        <w:sz w:val="16"/>
      </w:rPr>
      <w:t>A1-3-11/18/98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795" w:rsidRDefault="002A1795">
      <w:r>
        <w:separator/>
      </w:r>
    </w:p>
  </w:footnote>
  <w:footnote w:type="continuationSeparator" w:id="0">
    <w:p w:rsidR="002A1795" w:rsidRDefault="002A1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2FB" w:rsidRPr="007B5681" w:rsidRDefault="002A1795" w:rsidP="00EC62FB">
    <w:pPr>
      <w:jc w:val="center"/>
      <w:rPr>
        <w:rFonts w:ascii="Palatino Linotype" w:eastAsia="MS Mincho" w:hAnsi="Palatino Linotype" w:cs="Estrangelo Edessa"/>
        <w:b/>
        <w:sz w:val="40"/>
        <w:szCs w:val="50"/>
      </w:rPr>
    </w:pPr>
    <w:r>
      <w:rPr>
        <w:rFonts w:ascii="Palatino Linotype" w:eastAsia="MS Mincho" w:hAnsi="Palatino Linotype" w:cs="Estrangelo Edessa"/>
        <w:b/>
        <w:noProof/>
        <w:sz w:val="40"/>
        <w:szCs w:val="50"/>
      </w:rPr>
      <w:object w:dxaOrig="1440" w:dyaOrig="1440">
        <v:group id="_x0000_s2054" style="position:absolute;left:0;text-align:left;margin-left:1.5pt;margin-top:0;width:479.05pt;height:27pt;z-index:251658752" coordorigin="1470,720" coordsize="9581,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470;top:720;width:900;height:540">
            <v:imagedata r:id="rId1" o:title=""/>
          </v:shape>
          <v:shape id="_x0000_s2056" type="#_x0000_t75" style="position:absolute;left:9946;top:720;width:1105;height:469">
            <v:imagedata r:id="rId2" o:title="" gain="192753f" blacklevel="-13762f"/>
          </v:shape>
        </v:group>
        <o:OLEObject Type="Embed" ProgID="CorelDraw.Graphic.8" ShapeID="_x0000_s2055" DrawAspect="Content" ObjectID="_1627720229" r:id="rId3"/>
      </w:object>
    </w:r>
    <w:r w:rsidR="00EC62FB" w:rsidRPr="007B5681">
      <w:rPr>
        <w:rFonts w:ascii="Palatino Linotype" w:eastAsia="MS Mincho" w:hAnsi="Palatino Linotype" w:cs="Estrangelo Edessa"/>
        <w:b/>
        <w:sz w:val="40"/>
        <w:szCs w:val="50"/>
      </w:rPr>
      <w:t>National University</w:t>
    </w:r>
    <w:r w:rsidR="00EC62FB">
      <w:rPr>
        <w:rFonts w:ascii="Palatino Linotype" w:eastAsia="MS Mincho" w:hAnsi="Palatino Linotype" w:cs="Estrangelo Edessa"/>
        <w:b/>
        <w:sz w:val="40"/>
        <w:szCs w:val="50"/>
      </w:rPr>
      <w:tab/>
    </w:r>
  </w:p>
  <w:p w:rsidR="00EC62FB" w:rsidRDefault="00EC62FB" w:rsidP="00EC62FB">
    <w:pPr>
      <w:pBdr>
        <w:bottom w:val="single" w:sz="12" w:space="1" w:color="auto"/>
      </w:pBdr>
      <w:jc w:val="center"/>
      <w:rPr>
        <w:rFonts w:ascii="Trebuchet MS" w:hAnsi="Trebuchet MS"/>
        <w:b/>
        <w:spacing w:val="60"/>
        <w:sz w:val="16"/>
        <w:szCs w:val="16"/>
      </w:rPr>
    </w:pPr>
    <w:proofErr w:type="gramStart"/>
    <w:r w:rsidRPr="007B5681">
      <w:rPr>
        <w:rFonts w:ascii="Trebuchet MS" w:hAnsi="Trebuchet MS"/>
        <w:b/>
        <w:spacing w:val="60"/>
        <w:sz w:val="16"/>
        <w:szCs w:val="16"/>
      </w:rPr>
      <w:t>of</w:t>
    </w:r>
    <w:proofErr w:type="gramEnd"/>
    <w:r w:rsidRPr="007B5681">
      <w:rPr>
        <w:rFonts w:ascii="Trebuchet MS" w:hAnsi="Trebuchet MS"/>
        <w:b/>
        <w:spacing w:val="60"/>
        <w:sz w:val="16"/>
        <w:szCs w:val="16"/>
      </w:rPr>
      <w:t xml:space="preserve"> Computer &amp; Emerging Sciences-</w:t>
    </w:r>
    <w:r>
      <w:rPr>
        <w:rFonts w:ascii="Trebuchet MS" w:hAnsi="Trebuchet MS"/>
        <w:b/>
        <w:spacing w:val="60"/>
        <w:sz w:val="16"/>
        <w:szCs w:val="16"/>
      </w:rPr>
      <w:t>Faisalabad</w:t>
    </w:r>
  </w:p>
  <w:p w:rsidR="00EC62FB" w:rsidRPr="00B103F7" w:rsidRDefault="00EC62FB" w:rsidP="00EC62FB">
    <w:pPr>
      <w:jc w:val="center"/>
      <w:rPr>
        <w:sz w:val="16"/>
        <w:szCs w:val="16"/>
      </w:rPr>
    </w:pPr>
  </w:p>
  <w:p w:rsidR="00EC62FB" w:rsidRPr="00473613" w:rsidRDefault="00EC62FB" w:rsidP="00EC62FB">
    <w:pPr>
      <w:pStyle w:val="Header"/>
    </w:pPr>
  </w:p>
  <w:p w:rsidR="001B3686" w:rsidRDefault="00BC4AFC">
    <w:pPr>
      <w:pStyle w:val="Header"/>
    </w:pPr>
    <w:r>
      <w:rPr>
        <w:noProof/>
        <w:lang w:val="en-GB" w:eastAsia="en-GB"/>
      </w:rPr>
      <mc:AlternateContent>
        <mc:Choice Requires="wps">
          <w:drawing>
            <wp:anchor distT="0" distB="0" distL="114300" distR="114300" simplePos="0" relativeHeight="251656704" behindDoc="0" locked="0" layoutInCell="1" allowOverlap="1">
              <wp:simplePos x="0" y="0"/>
              <wp:positionH relativeFrom="column">
                <wp:posOffset>870585</wp:posOffset>
              </wp:positionH>
              <wp:positionV relativeFrom="paragraph">
                <wp:posOffset>-190500</wp:posOffset>
              </wp:positionV>
              <wp:extent cx="5238750" cy="523875"/>
              <wp:effectExtent l="381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3686" w:rsidRPr="00231839" w:rsidRDefault="001B3686" w:rsidP="001B3686">
                          <w:pPr>
                            <w:rPr>
                              <w:rFonts w:ascii="Albertus Medium" w:hAnsi="Albertus Medium"/>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8.55pt;margin-top:-15pt;width:412.5pt;height:4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0BVt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" filled="f" stroked="f">
              <v:textbox>
                <w:txbxContent>
                  <w:p w:rsidR="001B3686" w:rsidRPr="00231839" w:rsidRDefault="001B3686" w:rsidP="001B3686">
                    <w:pPr>
                      <w:rPr>
                        <w:rFonts w:ascii="Albertus Medium" w:hAnsi="Albertus Medium"/>
                        <w:sz w:val="32"/>
                        <w:szCs w:val="32"/>
                      </w:rPr>
                    </w:pPr>
                  </w:p>
                </w:txbxContent>
              </v:textbox>
            </v:shape>
          </w:pict>
        </mc:Fallback>
      </mc:AlternateContent>
    </w:r>
    <w:r>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822960</wp:posOffset>
              </wp:positionH>
              <wp:positionV relativeFrom="paragraph">
                <wp:posOffset>602615</wp:posOffset>
              </wp:positionV>
              <wp:extent cx="1819275" cy="228600"/>
              <wp:effectExtent l="3810" t="254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3686" w:rsidRPr="00AD6C3D" w:rsidRDefault="001B3686" w:rsidP="001B3686">
                          <w:pPr>
                            <w:rPr>
                              <w:rFonts w:ascii="Lucida Console" w:hAnsi="Lucida Conso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64.8pt;margin-top:47.45pt;width:143.2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" stroked="f">
              <v:textbox>
                <w:txbxContent>
                  <w:p w:rsidR="001B3686" w:rsidRPr="00AD6C3D" w:rsidRDefault="001B3686" w:rsidP="001B3686">
                    <w:pPr>
                      <w:rPr>
                        <w:rFonts w:ascii="Lucida Console" w:hAnsi="Lucida Console"/>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B2516"/>
    <w:multiLevelType w:val="hybridMultilevel"/>
    <w:tmpl w:val="12022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685FC5"/>
    <w:multiLevelType w:val="hybridMultilevel"/>
    <w:tmpl w:val="07D4C7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BE506C7"/>
    <w:multiLevelType w:val="hybridMultilevel"/>
    <w:tmpl w:val="5E509CC6"/>
    <w:lvl w:ilvl="0" w:tplc="06149164">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ECD6B29"/>
    <w:multiLevelType w:val="hybridMultilevel"/>
    <w:tmpl w:val="AC026828"/>
    <w:lvl w:ilvl="0" w:tplc="162CD5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9404FF"/>
    <w:multiLevelType w:val="hybridMultilevel"/>
    <w:tmpl w:val="FF24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19"/>
    <w:rsid w:val="0000514F"/>
    <w:rsid w:val="00015BF1"/>
    <w:rsid w:val="00036642"/>
    <w:rsid w:val="000821EA"/>
    <w:rsid w:val="0008592D"/>
    <w:rsid w:val="0013453D"/>
    <w:rsid w:val="0015169F"/>
    <w:rsid w:val="00181F5B"/>
    <w:rsid w:val="001B3686"/>
    <w:rsid w:val="002A1795"/>
    <w:rsid w:val="002B4A12"/>
    <w:rsid w:val="0030515E"/>
    <w:rsid w:val="00347F7F"/>
    <w:rsid w:val="003517CB"/>
    <w:rsid w:val="003D0ABF"/>
    <w:rsid w:val="00417D61"/>
    <w:rsid w:val="00455F97"/>
    <w:rsid w:val="00513C7B"/>
    <w:rsid w:val="005A19B1"/>
    <w:rsid w:val="005D6A46"/>
    <w:rsid w:val="005E4BE7"/>
    <w:rsid w:val="005F626B"/>
    <w:rsid w:val="00606513"/>
    <w:rsid w:val="00624746"/>
    <w:rsid w:val="00674A02"/>
    <w:rsid w:val="0068329B"/>
    <w:rsid w:val="00686AEA"/>
    <w:rsid w:val="007C130D"/>
    <w:rsid w:val="007C1CD2"/>
    <w:rsid w:val="007D08B5"/>
    <w:rsid w:val="007D7494"/>
    <w:rsid w:val="007E46B9"/>
    <w:rsid w:val="008171C6"/>
    <w:rsid w:val="008224A9"/>
    <w:rsid w:val="008F2406"/>
    <w:rsid w:val="00926933"/>
    <w:rsid w:val="00957FA0"/>
    <w:rsid w:val="00970CC1"/>
    <w:rsid w:val="0098516F"/>
    <w:rsid w:val="009A60DB"/>
    <w:rsid w:val="009C48C0"/>
    <w:rsid w:val="009C7EED"/>
    <w:rsid w:val="00A05185"/>
    <w:rsid w:val="00A2315B"/>
    <w:rsid w:val="00A26311"/>
    <w:rsid w:val="00A31534"/>
    <w:rsid w:val="00A4205E"/>
    <w:rsid w:val="00A6434F"/>
    <w:rsid w:val="00A81DAB"/>
    <w:rsid w:val="00AE2ACA"/>
    <w:rsid w:val="00BA06FD"/>
    <w:rsid w:val="00BA6CC3"/>
    <w:rsid w:val="00BC4AFC"/>
    <w:rsid w:val="00BD0CE3"/>
    <w:rsid w:val="00C12D32"/>
    <w:rsid w:val="00CF21E4"/>
    <w:rsid w:val="00CF5DF3"/>
    <w:rsid w:val="00D33B8D"/>
    <w:rsid w:val="00D90E53"/>
    <w:rsid w:val="00DE0630"/>
    <w:rsid w:val="00DF6B3E"/>
    <w:rsid w:val="00E1490D"/>
    <w:rsid w:val="00EC62FB"/>
    <w:rsid w:val="00ED0E19"/>
    <w:rsid w:val="00EE37FE"/>
    <w:rsid w:val="00F16AC8"/>
    <w:rsid w:val="00F2769C"/>
    <w:rsid w:val="00FB3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5:chartTrackingRefBased/>
  <w15:docId w15:val="{D8CC360E-B4EC-4063-81C5-81F11C0F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E46B9"/>
    <w:pPr>
      <w:tabs>
        <w:tab w:val="center" w:pos="4320"/>
        <w:tab w:val="right" w:pos="8640"/>
      </w:tabs>
    </w:pPr>
  </w:style>
  <w:style w:type="paragraph" w:styleId="Footer">
    <w:name w:val="footer"/>
    <w:basedOn w:val="Normal"/>
    <w:link w:val="FooterChar"/>
    <w:rsid w:val="007E46B9"/>
    <w:pPr>
      <w:tabs>
        <w:tab w:val="center" w:pos="4320"/>
        <w:tab w:val="right" w:pos="8640"/>
      </w:tabs>
    </w:pPr>
  </w:style>
  <w:style w:type="table" w:styleId="TableGrid">
    <w:name w:val="Table Grid"/>
    <w:basedOn w:val="TableNormal"/>
    <w:rsid w:val="007E4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E46B9"/>
  </w:style>
  <w:style w:type="paragraph" w:styleId="ListParagraph">
    <w:name w:val="List Paragraph"/>
    <w:basedOn w:val="Normal"/>
    <w:uiPriority w:val="34"/>
    <w:qFormat/>
    <w:rsid w:val="00CF5DF3"/>
    <w:pPr>
      <w:ind w:left="720"/>
      <w:contextualSpacing/>
    </w:pPr>
    <w:rPr>
      <w:sz w:val="24"/>
      <w:szCs w:val="24"/>
    </w:rPr>
  </w:style>
  <w:style w:type="paragraph" w:styleId="BalloonText">
    <w:name w:val="Balloon Text"/>
    <w:basedOn w:val="Normal"/>
    <w:link w:val="BalloonTextChar"/>
    <w:uiPriority w:val="99"/>
    <w:semiHidden/>
    <w:unhideWhenUsed/>
    <w:rsid w:val="0008592D"/>
    <w:rPr>
      <w:rFonts w:ascii="Segoe UI" w:hAnsi="Segoe UI"/>
      <w:sz w:val="18"/>
      <w:szCs w:val="18"/>
      <w:lang w:val="x-none" w:eastAsia="x-none"/>
    </w:rPr>
  </w:style>
  <w:style w:type="character" w:customStyle="1" w:styleId="BalloonTextChar">
    <w:name w:val="Balloon Text Char"/>
    <w:link w:val="BalloonText"/>
    <w:uiPriority w:val="99"/>
    <w:semiHidden/>
    <w:rsid w:val="0008592D"/>
    <w:rPr>
      <w:rFonts w:ascii="Segoe UI" w:hAnsi="Segoe UI" w:cs="Segoe UI"/>
      <w:sz w:val="18"/>
      <w:szCs w:val="18"/>
    </w:rPr>
  </w:style>
  <w:style w:type="character" w:customStyle="1" w:styleId="HeaderChar">
    <w:name w:val="Header Char"/>
    <w:link w:val="Header"/>
    <w:uiPriority w:val="99"/>
    <w:rsid w:val="00EC62FB"/>
  </w:style>
  <w:style w:type="character" w:customStyle="1" w:styleId="FooterChar">
    <w:name w:val="Footer Char"/>
    <w:link w:val="Footer"/>
    <w:rsid w:val="00EC6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vt:lpstr>
    </vt:vector>
  </TitlesOfParts>
  <Company>FUIMCS</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Aftab</dc:creator>
  <cp:keywords/>
  <cp:lastModifiedBy>Ebad Majeed</cp:lastModifiedBy>
  <cp:revision>15</cp:revision>
  <cp:lastPrinted>2018-09-06T16:16:00Z</cp:lastPrinted>
  <dcterms:created xsi:type="dcterms:W3CDTF">2018-08-29T15:10:00Z</dcterms:created>
  <dcterms:modified xsi:type="dcterms:W3CDTF">2019-08-19T06:44:00Z</dcterms:modified>
</cp:coreProperties>
</file>