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FF28" w14:textId="77777777" w:rsidR="0007230C" w:rsidRDefault="0007230C" w:rsidP="0007230C">
      <w:pPr>
        <w:jc w:val="center"/>
        <w:rPr>
          <w:noProof/>
          <w:sz w:val="24"/>
        </w:rPr>
      </w:pPr>
    </w:p>
    <w:p w14:paraId="34619585" w14:textId="77777777" w:rsidR="0007230C" w:rsidRDefault="0007230C" w:rsidP="0007230C">
      <w:pPr>
        <w:jc w:val="center"/>
        <w:rPr>
          <w:noProof/>
          <w:sz w:val="24"/>
        </w:rPr>
      </w:pPr>
    </w:p>
    <w:p w14:paraId="1EB1F00D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B52E94F" w14:textId="77777777" w:rsidR="0007230C" w:rsidRDefault="0007230C" w:rsidP="0007230C">
      <w:pPr>
        <w:jc w:val="center"/>
        <w:rPr>
          <w:noProof/>
        </w:rPr>
      </w:pPr>
    </w:p>
    <w:p w14:paraId="26CD3339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4C117622" wp14:editId="54EDE432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DC0A" w14:textId="77777777" w:rsidR="0007230C" w:rsidRDefault="0007230C" w:rsidP="0007230C">
      <w:pPr>
        <w:jc w:val="center"/>
      </w:pPr>
    </w:p>
    <w:p w14:paraId="1F30264E" w14:textId="77777777" w:rsidR="0007230C" w:rsidRDefault="0007230C" w:rsidP="0007230C">
      <w:pPr>
        <w:jc w:val="center"/>
      </w:pPr>
    </w:p>
    <w:p w14:paraId="153A3A6E" w14:textId="77777777" w:rsidR="0007230C" w:rsidRDefault="0007230C" w:rsidP="0007230C">
      <w:pPr>
        <w:jc w:val="center"/>
      </w:pPr>
    </w:p>
    <w:p w14:paraId="75E05B5C" w14:textId="6AC07919" w:rsidR="0007230C" w:rsidRDefault="00E2606F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Precis Writing</w:t>
      </w:r>
    </w:p>
    <w:p w14:paraId="3B1DCA9D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00F2BBFC" w14:textId="43721D26" w:rsidR="0007230C" w:rsidRPr="007C4A06" w:rsidRDefault="00E2606F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Communication and Presentation skills lab</w:t>
      </w:r>
    </w:p>
    <w:p w14:paraId="7B2268F1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EDDADA7" w14:textId="77777777" w:rsidTr="00E2606F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20E0CE" w14:textId="77777777" w:rsidR="0007230C" w:rsidRPr="006F2F72" w:rsidRDefault="0007230C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D42EF" w14:textId="77777777" w:rsidR="00154183" w:rsidRDefault="006375CF" w:rsidP="00E2606F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23532504" w14:textId="77777777" w:rsidTr="00E2606F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5BCFFD" w14:textId="77777777" w:rsidR="0007230C" w:rsidRDefault="0007230C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46DB2C" w14:textId="77777777" w:rsidR="0007230C" w:rsidRDefault="006375CF" w:rsidP="00E2606F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06E23D71" w14:textId="77777777" w:rsidTr="00E2606F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BFD202" w14:textId="77777777" w:rsidR="0007230C" w:rsidRPr="006F2F72" w:rsidRDefault="00AF69CD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E8827A" w14:textId="44CBB461" w:rsidR="0007230C" w:rsidRPr="006F2F72" w:rsidRDefault="00E2606F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Rida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Akram</w:t>
            </w:r>
            <w:proofErr w:type="spellEnd"/>
          </w:p>
        </w:tc>
      </w:tr>
      <w:tr w:rsidR="0007230C" w:rsidRPr="006F2F72" w14:paraId="6A2B9D44" w14:textId="77777777" w:rsidTr="00E2606F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5BD797" w14:textId="77777777" w:rsidR="0007230C" w:rsidRPr="006F2F72" w:rsidRDefault="0007230C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6A96E5" w14:textId="26A1C408" w:rsidR="0007230C" w:rsidRPr="006F2F72" w:rsidRDefault="00E2606F" w:rsidP="00E2606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Spring </w:t>
            </w:r>
            <w:r w:rsidR="0007230C">
              <w:rPr>
                <w:sz w:val="32"/>
              </w:rPr>
              <w:t>20</w:t>
            </w:r>
            <w:r>
              <w:rPr>
                <w:sz w:val="32"/>
              </w:rPr>
              <w:t>20</w:t>
            </w:r>
          </w:p>
        </w:tc>
      </w:tr>
    </w:tbl>
    <w:p w14:paraId="263D1DE2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11B03B53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0E098EC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3357714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C759E20" w14:textId="20260963" w:rsidR="00771450" w:rsidRDefault="00771450" w:rsidP="00771450">
      <w:pPr>
        <w:pStyle w:val="Title"/>
        <w:ind w:left="720"/>
        <w:jc w:val="left"/>
        <w:rPr>
          <w:shd w:val="clear" w:color="auto" w:fill="F8F9FA"/>
        </w:rPr>
      </w:pPr>
      <w:r w:rsidRPr="00771450">
        <w:rPr>
          <w:rStyle w:val="Heading1Char"/>
        </w:rPr>
        <w:t>Tile 1</w:t>
      </w:r>
      <w:r>
        <w:rPr>
          <w:rStyle w:val="Heading1Char"/>
        </w:rPr>
        <w:t>:</w:t>
      </w:r>
      <w:r w:rsidRPr="00771450">
        <w:rPr>
          <w:rStyle w:val="TitleChar"/>
        </w:rPr>
        <w:t xml:space="preserve"> </w:t>
      </w:r>
      <w:r>
        <w:rPr>
          <w:rStyle w:val="TitleChar"/>
        </w:rPr>
        <w:t xml:space="preserve">                 </w:t>
      </w:r>
      <w:r w:rsidRPr="00771450">
        <w:t>The Useless Development</w:t>
      </w:r>
      <w:r w:rsidRPr="00771450">
        <w:rPr>
          <w:rStyle w:val="TitleChar"/>
        </w:rPr>
        <w:t xml:space="preserve"> </w:t>
      </w:r>
    </w:p>
    <w:p w14:paraId="3CA2491A" w14:textId="386F799E" w:rsidR="0007230C" w:rsidRPr="00771450" w:rsidRDefault="00771450" w:rsidP="00E2606F">
      <w:pPr>
        <w:pStyle w:val="Title"/>
        <w:rPr>
          <w:color w:val="222222"/>
          <w:sz w:val="36"/>
          <w:szCs w:val="36"/>
          <w:shd w:val="clear" w:color="auto" w:fill="F8F9FA"/>
        </w:rPr>
      </w:pPr>
      <w:r>
        <w:rPr>
          <w:rStyle w:val="Heading1Char"/>
        </w:rPr>
        <w:t xml:space="preserve">  </w:t>
      </w:r>
      <w:r w:rsidRPr="00771450">
        <w:rPr>
          <w:rStyle w:val="Heading1Char"/>
        </w:rPr>
        <w:t>Title</w:t>
      </w:r>
      <w:r>
        <w:rPr>
          <w:rStyle w:val="Heading1Char"/>
        </w:rPr>
        <w:t>2</w:t>
      </w:r>
      <w:r w:rsidRPr="009453A3">
        <w:rPr>
          <w:rStyle w:val="Heading1Char"/>
        </w:rPr>
        <w:t xml:space="preserve">: </w:t>
      </w:r>
      <w:r w:rsidR="009453A3">
        <w:rPr>
          <w:rStyle w:val="Heading1Char"/>
        </w:rPr>
        <w:t xml:space="preserve">    </w:t>
      </w:r>
      <w:r w:rsidRPr="009453A3">
        <w:rPr>
          <w:color w:val="222222"/>
          <w:shd w:val="clear" w:color="auto" w:fill="F8F9FA"/>
        </w:rPr>
        <w:t xml:space="preserve"> </w:t>
      </w:r>
      <w:r w:rsidR="00E2606F" w:rsidRPr="009453A3">
        <w:rPr>
          <w:color w:val="222222"/>
          <w:shd w:val="clear" w:color="auto" w:fill="F8F9FA"/>
        </w:rPr>
        <w:t>Nothing can be done by developing so mu</w:t>
      </w:r>
      <w:r w:rsidRPr="009453A3">
        <w:rPr>
          <w:color w:val="222222"/>
          <w:shd w:val="clear" w:color="auto" w:fill="F8F9FA"/>
        </w:rPr>
        <w:t>ch</w:t>
      </w:r>
    </w:p>
    <w:p w14:paraId="6E3216DD" w14:textId="59C988D8" w:rsidR="00771450" w:rsidRDefault="00771450" w:rsidP="00771450">
      <w:pPr>
        <w:pStyle w:val="Heading1"/>
      </w:pPr>
      <w:r>
        <w:t>Precis Writing:</w:t>
      </w:r>
    </w:p>
    <w:p w14:paraId="2393A7CD" w14:textId="61B339AF" w:rsidR="00771450" w:rsidRPr="00771450" w:rsidRDefault="00771450" w:rsidP="009453A3">
      <w:pPr>
        <w:jc w:val="both"/>
      </w:pPr>
      <w:r w:rsidRPr="00771450">
        <w:rPr>
          <w:rFonts w:cs="Times New Roman"/>
          <w:color w:val="000000"/>
          <w:sz w:val="28"/>
          <w:szCs w:val="28"/>
          <w:lang w:eastAsia="en-GB"/>
        </w:rPr>
        <w:t>War or Viruses always deactivate the sphere, similarly, this virus has affected everything whether it is from an economical point of view or a simple lifestyle. The rapid advancement of this virus did not give us a second to think about the stoppage measures. This situation has led governments to examine, but countries are giving financial aid to their paralyzed citizens. Being on Chaos of destruction by a virus, climate change is another headache for the globe. After a long time, such type of miserable disease has affected the world. It’s time for us to talk about i</w:t>
      </w:r>
      <w:r>
        <w:rPr>
          <w:rFonts w:cs="Times New Roman"/>
          <w:color w:val="000000"/>
          <w:sz w:val="28"/>
          <w:szCs w:val="28"/>
          <w:lang w:eastAsia="en-GB"/>
        </w:rPr>
        <w:t xml:space="preserve">n </w:t>
      </w:r>
      <w:r w:rsidRPr="00771450">
        <w:rPr>
          <w:rFonts w:cs="Times New Roman"/>
          <w:color w:val="000000"/>
          <w:sz w:val="28"/>
          <w:szCs w:val="28"/>
          <w:lang w:eastAsia="en-GB"/>
        </w:rPr>
        <w:t>parliaments and prepare for the next disaster. Otherwise, it has consequences far beyond our thoughts. May this all result in better future development to secure the world from these pandemics.</w:t>
      </w:r>
    </w:p>
    <w:p w14:paraId="38DB31C7" w14:textId="0A84867E" w:rsidR="00542307" w:rsidRDefault="00E2606F" w:rsidP="00E2606F">
      <w:pPr>
        <w:pStyle w:val="Heading1"/>
      </w:pPr>
      <w:r>
        <w:t xml:space="preserve">Article link </w:t>
      </w:r>
      <w:bookmarkStart w:id="0" w:name="_GoBack"/>
      <w:bookmarkEnd w:id="0"/>
    </w:p>
    <w:p w14:paraId="19283684" w14:textId="33B8E004" w:rsidR="00E2606F" w:rsidRDefault="00E2606F" w:rsidP="00E2606F">
      <w:hyperlink r:id="rId6" w:history="1">
        <w:r>
          <w:rPr>
            <w:rStyle w:val="Hyperlink"/>
          </w:rPr>
          <w:t>https://www.dawn.com/news/1546835/a-fragile-world</w:t>
        </w:r>
      </w:hyperlink>
    </w:p>
    <w:p w14:paraId="5676D371" w14:textId="77777777" w:rsidR="00771450" w:rsidRPr="00E2606F" w:rsidRDefault="00771450" w:rsidP="00E2606F"/>
    <w:sectPr w:rsidR="00771450" w:rsidRPr="00E2606F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25AC4"/>
    <w:multiLevelType w:val="hybridMultilevel"/>
    <w:tmpl w:val="CCF462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542307"/>
    <w:rsid w:val="006375CF"/>
    <w:rsid w:val="00704B3F"/>
    <w:rsid w:val="00771450"/>
    <w:rsid w:val="00794D23"/>
    <w:rsid w:val="009453A3"/>
    <w:rsid w:val="00AF69CD"/>
    <w:rsid w:val="00E2606F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A127"/>
  <w15:docId w15:val="{7C0A5CAF-0763-4DF2-A9EF-7395ADBC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6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26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787004">
              <w:marLeft w:val="0"/>
              <w:marRight w:val="0"/>
              <w:marTop w:val="0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589391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n.com/news/1546835/a-fragile-worl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7</cp:revision>
  <dcterms:created xsi:type="dcterms:W3CDTF">2019-08-26T15:27:00Z</dcterms:created>
  <dcterms:modified xsi:type="dcterms:W3CDTF">2020-04-07T12:12:00Z</dcterms:modified>
</cp:coreProperties>
</file>