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rPr>
          <w:rFonts w:ascii="Garamond" w:cs="Garamond" w:eastAsia="Garamond" w:hAnsi="Garamond"/>
          <w:b w:val="1"/>
          <w:bCs w:val="1"/>
          <w:sz w:val="48"/>
          <w:szCs w:val="48"/>
        </w:rPr>
        <w:keepNext w:val="1"/>
        <w:keepLines w:val="1"/>
      </w:pPr>
      <w:r>
        <w:rPr>
          <w:rFonts w:ascii="Garamond" w:cs="Garamond" w:eastAsia="Garamond" w:hAnsi="Garamond"/>
          <w:b w:val="1"/>
          <w:bCs w:val="1"/>
          <w:sz w:val="48"/>
          <w:szCs w:val="48"/>
          <w:rtl w:val="0"/>
          <w:color w:val="000000"/>
        </w:rPr>
        <w:t xml:space="preserve">Step1 Readme</w:t>
      </w:r>
    </w:p>
    <w:p>
      <w:pPr>
        <w:spacing w:line="360" w:lineRule="auto"/>
        <w:jc w:val="both"/>
        <w:rPr>
          <w:rFonts w:ascii="Garamond" w:cs="Garamond" w:eastAsia="Garamond" w:hAnsi="Garamond"/>
        </w:rPr>
      </w:pPr>
      <w:r>
        <w:rPr>
          <w:rFonts w:ascii="Garamond" w:cs="Garamond" w:eastAsia="Garamond" w:hAnsi="Garamond"/>
          <w:rtl w:val="0"/>
        </w:rPr>
        <w:t xml:space="preserve">PLIF preprocessing and threshold selection program guide</w:t>
      </w:r>
    </w:p>
    <w:p>
      <w:pPr>
        <w:spacing w:line="360" w:lineRule="auto"/>
        <w:jc w:val="both"/>
        <w:rPr>
          <w:rFonts w:ascii="Garamond" w:cs="Garamond" w:eastAsia="Garamond" w:hAnsi="Garamond"/>
        </w:rPr>
      </w:pPr>
      <w:r>
        <w:rPr>
          <w:rFonts w:ascii="Garamond" w:cs="Garamond" w:eastAsia="Garamond" w:hAnsi="Garamond"/>
          <w:rtl w:val="0"/>
        </w:rPr>
        <w:t xml:space="preserve">This guide explains how to run Step1_PLIF_threshold_1.0 and how its MATLAB calculations produce a background profile, a centreline normalisation profile, and one Method 3 intensity threshold for each experimental case. Read the operating instructions before submission and the method sections before interpreting results.</w:t>
      </w:r>
    </w:p>
    <w:p>
      <w:pPr>
        <w:spacing w:line="360" w:lineRule="auto"/>
        <w:jc w:val="both"/>
        <w:rPr>
          <w:rFonts w:ascii="Garamond" w:cs="Garamond" w:eastAsia="Garamond" w:hAnsi="Garamond"/>
        </w:rPr>
      </w:pPr>
      <w:r>
        <w:rPr>
          <w:rFonts w:ascii="Garamond" w:cs="Garamond" w:eastAsia="Garamond" w:hAnsi="Garamond"/>
          <w:rtl w:val="0"/>
        </w:rPr>
        <w:t xml:space="preserve">The package processes 28 cases across 5D, 10D, 30D and 40D. One MATLAB invocation handles one case. The outer project calls this package Step1; inside the MATLAB function, the scientific stages are numbered Step 0 through Step 3.</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The processing sequence</w:t>
      </w:r>
    </w:p>
    <w:p>
      <w:pPr>
        <w:spacing w:line="360" w:lineRule="auto"/>
        <w:jc w:val="both"/>
        <w:rPr>
          <w:rFonts w:ascii="Garamond" w:cs="Garamond" w:eastAsia="Garamond" w:hAnsi="Garamond"/>
        </w:rPr>
      </w:pPr>
      <w:r>
        <w:rPr>
          <w:rFonts w:ascii="Garamond" w:cs="Garamond" w:eastAsia="Garamond" w:hAnsi="Garamond"/>
          <w:rtl w:val="0"/>
        </w:rPr>
        <w:t xml:space="preserve">Step 0 scans all 5002 images for thick black stripes. It retains only good even-numbered PLIF frames and records their corresponding PIV indices. Step 1 estimates a background profile from these retained frames. Step 2 constructs a repaired and smoothed centreline reference. Step 3 smooths and normalises each retained frame, measures its wake percentage over a threshold sweep, and intersects two fitted lines to select a threshold.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Files and responsibilities</w:t>
      </w:r>
    </w:p>
    <w:p>
      <w:pPr>
        <w:spacing w:line="360" w:lineRule="auto"/>
        <w:jc w:val="both"/>
        <w:rPr>
          <w:rFonts w:ascii="Garamond" w:cs="Garamond" w:eastAsia="Garamond" w:hAnsi="Garamond"/>
        </w:rPr>
      </w:pPr>
      <w:r>
        <w:rPr>
          <w:rFonts w:ascii="Garamond" w:cs="Garamond" w:eastAsia="Garamond" w:hAnsi="Garamond"/>
          <w:rtl w:val="0"/>
        </w:rPr>
        <w:t xml:space="preserve">Step1_PLIF_threshold_1_0.m is the main function and contains four local helper functions. cases_28.csv is the authoritative index-to-case mapping.</w:t>
      </w:r>
    </w:p>
    <w:p>
      <w:pPr>
        <w:spacing w:line="360" w:lineRule="auto"/>
        <w:jc w:val="both"/>
        <w:rPr>
          <w:rFonts w:ascii="Garamond" w:cs="Garamond" w:eastAsia="Garamond" w:hAnsi="Garamond"/>
        </w:rPr>
      </w:pPr>
      <w:r>
        <w:rPr>
          <w:rFonts w:ascii="Garamond" w:cs="Garamond" w:eastAsia="Garamond" w:hAnsi="Garamond"/>
          <w:rtl w:val="0"/>
        </w:rPr>
        <w:t xml:space="preserve">preflight_Step1_PLIF_threshold_1_0.sh checks input completeness. submit_Step1_PLIF_threshold_1_0.sh runs that check, archives earlier logs and submits the array. run_Step1_PLIF_threshold_1_0.pbs launches each MATLAB task.</w:t>
      </w:r>
    </w:p>
    <w:p>
      <w:pPr>
        <w:spacing w:line="360" w:lineRule="auto"/>
        <w:jc w:val="both"/>
        <w:rPr>
          <w:rFonts w:ascii="Garamond" w:cs="Garamond" w:eastAsia="Garamond" w:hAnsi="Garamond"/>
        </w:rPr>
      </w:pPr>
      <w:r>
        <w:rPr>
          <w:rFonts w:ascii="Garamond" w:cs="Garamond" w:eastAsia="Garamond" w:hAnsi="Garamond"/>
          <w:rtl w:val="0"/>
        </w:rPr>
        <w:t xml:space="preserve">check_Step1_PLIF_threshold_1_0_progress.sh reports completion markers and optional queue states. deploy_to_MSc_2026_final.sh copies the original operational files into the expected project tree. test_MATLAB_parallel_12.pbs tests concurrent MATLAB startup without processing PLIF data.</w:t>
      </w:r>
    </w:p>
    <w:p>
      <w:pPr>
        <w:spacing w:line="360" w:lineRule="auto"/>
        <w:jc w:val="both"/>
        <w:rPr>
          <w:rFonts w:ascii="Garamond" w:cs="Garamond" w:eastAsia="Garamond" w:hAnsi="Garamond"/>
        </w:rPr>
      </w:pPr>
      <w:r>
        <w:rPr>
          <w:rFonts w:ascii="Garamond" w:cs="Garamond" w:eastAsia="Garamond" w:hAnsi="Garamond"/>
          <w:rtl w:val="0"/>
        </w:rPr>
        <w:t xml:space="preserve">README.txt provides quick operating notes. Step1_Readme.docx is this detailed guide. No experimental TIFF files are included in the package.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Reading order</w:t>
      </w:r>
    </w:p>
    <w:p>
      <w:pPr>
        <w:spacing w:line="360" w:lineRule="auto"/>
        <w:jc w:val="both"/>
        <w:rPr>
          <w:rFonts w:ascii="Garamond" w:cs="Garamond" w:eastAsia="Garamond" w:hAnsi="Garamond"/>
        </w:rPr>
      </w:pPr>
      <w:r>
        <w:rPr>
          <w:rFonts w:ascii="Garamond" w:cs="Garamond" w:eastAsia="Garamond" w:hAnsi="Garamond"/>
          <w:rtl w:val="0"/>
        </w:rPr>
        <w:t xml:space="preserve">Sections 1 to 3 cover preparation and screening; Sections 4 to 7 explain the numerical method; Sections 8 to 10 describe outputs, diagnostics and the case manifest. Code names and saved variable names are reproduced so that each explanation can be traced to the implementation.</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1 Prepare the environment and input tree</w:t>
      </w:r>
    </w:p>
    <w:p>
      <w:pPr>
        <w:spacing w:line="360" w:lineRule="auto"/>
        <w:jc w:val="both"/>
        <w:rPr>
          <w:rFonts w:ascii="Garamond" w:cs="Garamond" w:eastAsia="Garamond" w:hAnsi="Garamond"/>
        </w:rPr>
      </w:pPr>
      <w:r>
        <w:rPr>
          <w:rFonts w:ascii="Garamond" w:cs="Garamond" w:eastAsia="Garamond" w:hAnsi="Garamond"/>
          <w:rtl w:val="0"/>
        </w:rPr>
        <w:t xml:space="preserve">The supplied launchers target a Linux PBS environment and load MATLAB/2024b. MATLAB must provide sgolayfilt through Signal Processing Toolbox. Three-channel images use rgb2gray. The shell utilities assume GNU options such as find -printf and xargs -r; the launchers are not intended to run unchanged on macOS.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Install the complete folder</w:t>
      </w:r>
    </w:p>
    <w:p>
      <w:pPr>
        <w:spacing w:line="360" w:lineRule="auto"/>
        <w:jc w:val="both"/>
        <w:rPr>
          <w:rFonts w:ascii="Garamond" w:cs="Garamond" w:eastAsia="Garamond" w:hAnsi="Garamond"/>
        </w:rPr>
      </w:pPr>
      <w:r>
        <w:rPr>
          <w:rFonts w:ascii="Garamond" w:cs="Garamond" w:eastAsia="Garamond" w:hAnsi="Garamond"/>
          <w:rtl w:val="0"/>
        </w:rPr>
        <w:t xml:space="preserve">Place the extracted Step1_PLIF_threshold_1.0 folder under the following directory on CX3. Copy the entire folder so that the Word guide and optional smoke test are included.</w:t>
      </w:r>
    </w:p>
    <w:p>
      <w:pPr>
        <w:spacing w:line="240" w:lineRule="auto"/>
        <w:jc w:val="left"/>
        <w:rPr>
          <w:rFonts w:ascii="Garamond" w:cs="Garamond" w:eastAsia="Garamond" w:hAnsi="Garamond"/>
        </w:rPr>
        <w:keepNext w:val="1"/>
      </w:pPr>
      <w:r>
        <w:rPr>
          <w:rFonts w:ascii="Garamond" w:cs="Garamond" w:eastAsia="Garamond" w:hAnsi="Garamond"/>
          <w:rtl w:val="0"/>
        </w:rPr>
        <w:t xml:space="preserve">$HOME/MSc_Project/MSc_2026_final/01_CODE/</w:t>
      </w:r>
    </w:p>
    <w:p>
      <w:pPr>
        <w:spacing w:line="360" w:lineRule="auto"/>
        <w:jc w:val="both"/>
        <w:rPr>
          <w:rFonts w:ascii="Garamond" w:cs="Garamond" w:eastAsia="Garamond" w:hAnsi="Garamond"/>
        </w:rPr>
      </w:pPr>
      <w:r>
        <w:rPr>
          <w:rFonts w:ascii="Garamond" w:cs="Garamond" w:eastAsia="Garamond" w:hAnsi="Garamond"/>
          <w:rtl w:val="0"/>
        </w:rPr>
        <w:t xml:space="preserve">The MATLAB function derives the project root by moving two directory levels above its own folder. The shell scripts use the fixed project path under $HOME. Both must resolve to the same project. The dot in the package name is intentional; MATLAB uses the underscore form Step1_PLIF_threshold_1_0 for its executable function.</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Prepare each case</w:t>
      </w:r>
    </w:p>
    <w:p>
      <w:pPr>
        <w:spacing w:line="360" w:lineRule="auto"/>
        <w:jc w:val="both"/>
        <w:rPr>
          <w:rFonts w:ascii="Garamond" w:cs="Garamond" w:eastAsia="Garamond" w:hAnsi="Garamond"/>
        </w:rPr>
      </w:pPr>
      <w:r>
        <w:rPr>
          <w:rFonts w:ascii="Garamond" w:cs="Garamond" w:eastAsia="Garamond" w:hAnsi="Garamond"/>
          <w:rtl w:val="0"/>
        </w:rPr>
        <w:t xml:space="preserve">Inputs are read from &lt;MASTER&gt;/02_INPUTS/PLIF/&lt;distance&gt;/&lt;case&gt;, where &lt;MASTER&gt; is $HOME/MSc_Project/MSc_2026_final. Each case directory may be a symbolic link to the TIFF storage. The program does not create these links and does not extract cine files.</w:t>
      </w:r>
    </w:p>
    <w:p>
      <w:pPr>
        <w:spacing w:line="360" w:lineRule="auto"/>
        <w:jc w:val="both"/>
        <w:rPr>
          <w:rFonts w:ascii="Garamond" w:cs="Garamond" w:eastAsia="Garamond" w:hAnsi="Garamond"/>
        </w:rPr>
      </w:pPr>
      <w:r>
        <w:rPr>
          <w:rFonts w:ascii="Garamond" w:cs="Garamond" w:eastAsia="Garamond" w:hAnsi="Garamond"/>
          <w:rtl w:val="0"/>
        </w:rPr>
        <w:t xml:space="preserve">Provide exactly 5002 files named 0100.tif through 5101.tif. Each image must contain 1600 rows and 2560 columns. Keep the original numeric sequence, including same-size zero images produced by failed cine frames; Step 0 identifies these as bad frames. Do not remove frames merely to make the sequence appear clean.</w:t>
      </w:r>
    </w:p>
    <w:p>
      <w:pPr>
        <w:spacing w:line="360" w:lineRule="auto"/>
        <w:jc w:val="both"/>
        <w:rPr>
          <w:rFonts w:ascii="Garamond" w:cs="Garamond" w:eastAsia="Garamond" w:hAnsi="Garamond"/>
        </w:rPr>
      </w:pPr>
      <w:r>
        <w:rPr>
          <w:rFonts w:ascii="Garamond" w:cs="Garamond" w:eastAsia="Garamond" w:hAnsi="Garamond"/>
          <w:rtl w:val="0"/>
        </w:rPr>
        <w:t xml:space="preserve">The shell preflight counts tif/tiff extensions without case sensitivity but also requires every literal lowercase four-digit .tif filename. It checks names and counts, not pixel dimensions or image readability. MATLAB performs the image checks during execution.</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Prepare outputs and permissions</w:t>
      </w:r>
    </w:p>
    <w:p>
      <w:pPr>
        <w:spacing w:line="360" w:lineRule="auto"/>
        <w:jc w:val="both"/>
        <w:rPr>
          <w:rFonts w:ascii="Garamond" w:cs="Garamond" w:eastAsia="Garamond" w:hAnsi="Garamond"/>
        </w:rPr>
        <w:keepNext w:val="1"/>
      </w:pPr>
      <w:r>
        <w:rPr>
          <w:rFonts w:ascii="Garamond" w:cs="Garamond" w:eastAsia="Garamond" w:hAnsi="Garamond"/>
          <w:rtl w:val="0"/>
        </w:rPr>
        <w:t xml:space="preserve">The account must be able to write under 04_LOGS, 05_OUTPUTS and 06_MANIFESTS. Inputs need only be readable. From the installed package directory, run:</w:t>
      </w:r>
    </w:p>
    <w:p>
      <w:pPr>
        <w:spacing w:line="240" w:lineRule="auto"/>
        <w:jc w:val="left"/>
        <w:rPr>
          <w:rFonts w:ascii="Garamond" w:cs="Garamond" w:eastAsia="Garamond" w:hAnsi="Garamond"/>
        </w:rPr>
        <w:keepNext w:val="1"/>
      </w:pPr>
      <w:r>
        <w:rPr>
          <w:rFonts w:ascii="Garamond" w:cs="Garamond" w:eastAsia="Garamond" w:hAnsi="Garamond"/>
          <w:rtl w:val="0"/>
        </w:rPr>
        <w:t xml:space="preserve">chmod +x *.sh *.pbs</w:t>
      </w:r>
    </w:p>
    <w:p>
      <w:pPr>
        <w:spacing w:line="240" w:lineRule="auto"/>
        <w:jc w:val="left"/>
        <w:rPr>
          <w:rFonts w:ascii="Garamond" w:cs="Garamond" w:eastAsia="Garamond" w:hAnsi="Garamond"/>
        </w:rPr>
        <w:keepNext w:val="1"/>
      </w:pPr>
      <w:r>
        <w:rPr>
          <w:rFonts w:ascii="Garamond" w:cs="Garamond" w:eastAsia="Garamond" w:hAnsi="Garamond"/>
          <w:rtl w:val="0"/>
        </w:rPr>
        <w:t xml:space="preserve">./preflight_Step1_PLIF_threshold_1_0.sh</w:t>
      </w:r>
    </w:p>
    <w:p>
      <w:pPr>
        <w:spacing w:line="360" w:lineRule="auto"/>
        <w:jc w:val="both"/>
        <w:rPr>
          <w:rFonts w:ascii="Garamond" w:cs="Garamond" w:eastAsia="Garamond" w:hAnsi="Garamond"/>
        </w:rPr>
      </w:pPr>
      <w:r>
        <w:rPr>
          <w:rFonts w:ascii="Garamond" w:cs="Garamond" w:eastAsia="Garamond" w:hAnsi="Garamond"/>
          <w:rtl w:val="0"/>
        </w:rPr>
        <w:t xml:space="preserve">Continue only after READY: 28 / 28. The alternative deployment helper copies a fixed file list and omits the Word guide and smoke test; copy those separately if using that helper. Run the helper from a staging copy, not from its own destination.</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2 Submit and monitor the calculation</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Submit the full array</w:t>
      </w:r>
    </w:p>
    <w:p>
      <w:pPr>
        <w:spacing w:line="360" w:lineRule="auto"/>
        <w:jc w:val="both"/>
        <w:rPr>
          <w:rFonts w:ascii="Garamond" w:cs="Garamond" w:eastAsia="Garamond" w:hAnsi="Garamond"/>
        </w:rPr>
        <w:keepNext w:val="1"/>
      </w:pPr>
      <w:r>
        <w:rPr>
          <w:rFonts w:ascii="Garamond" w:cs="Garamond" w:eastAsia="Garamond" w:hAnsi="Garamond"/>
          <w:rtl w:val="0"/>
        </w:rPr>
        <w:t xml:space="preserve">From the installed package directory, run the following command after preflight succeeds:</w:t>
      </w:r>
    </w:p>
    <w:p>
      <w:pPr>
        <w:spacing w:line="240" w:lineRule="auto"/>
        <w:jc w:val="left"/>
        <w:rPr>
          <w:rFonts w:ascii="Garamond" w:cs="Garamond" w:eastAsia="Garamond" w:hAnsi="Garamond"/>
        </w:rPr>
        <w:keepNext w:val="1"/>
      </w:pPr>
      <w:r>
        <w:rPr>
          <w:rFonts w:ascii="Garamond" w:cs="Garamond" w:eastAsia="Garamond" w:hAnsi="Garamond"/>
          <w:rtl w:val="0"/>
        </w:rPr>
        <w:t xml:space="preserve">./submit_Step1_PLIF_threshold_1_0.sh</w:t>
      </w:r>
    </w:p>
    <w:p>
      <w:pPr>
        <w:spacing w:line="360" w:lineRule="auto"/>
        <w:jc w:val="both"/>
        <w:rPr>
          <w:rFonts w:ascii="Garamond" w:cs="Garamond" w:eastAsia="Garamond" w:hAnsi="Garamond"/>
        </w:rPr>
      </w:pPr>
      <w:r>
        <w:rPr>
          <w:rFonts w:ascii="Garamond" w:cs="Garamond" w:eastAsia="Garamond" w:hAnsi="Garamond"/>
          <w:rtl w:val="0"/>
        </w:rPr>
        <w:t xml:space="preserve">The script repeats preflight, copies cases_28.csv into 06_MANIFESTS, archives earlier task logs, and calls qsub. Record the returned job identifier. The PBS array is 1-28%12: there are 28 case tasks and at most 12 can run concurrently, subject to scheduler availability.</w:t>
      </w:r>
    </w:p>
    <w:p>
      <w:pPr>
        <w:spacing w:line="360" w:lineRule="auto"/>
        <w:jc w:val="both"/>
        <w:rPr>
          <w:rFonts w:ascii="Garamond" w:cs="Garamond" w:eastAsia="Garamond" w:hAnsi="Garamond"/>
        </w:rPr>
      </w:pPr>
      <w:r>
        <w:rPr>
          <w:rFonts w:ascii="Garamond" w:cs="Garamond" w:eastAsia="Garamond" w:hAnsi="Garamond"/>
          <w:rtl w:val="0"/>
        </w:rPr>
        <w:t xml:space="preserve">Each task requests one node allocation with 2 CPUs, 8 GB memory and 8 hours walltime. These are requests, not measured runtime guarantees. There is no MATLAB parpool; concurrency comes from separate PBS tasks. Every task passes its array index to Step1_PLIF_threshold_1_0.</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MATLAB startup isolation</w:t>
      </w:r>
    </w:p>
    <w:p>
      <w:pPr>
        <w:spacing w:line="360" w:lineRule="auto"/>
        <w:jc w:val="both"/>
        <w:rPr>
          <w:rFonts w:ascii="Garamond" w:cs="Garamond" w:eastAsia="Garamond" w:hAnsi="Garamond"/>
        </w:rPr>
      </w:pPr>
      <w:r>
        <w:rPr>
          <w:rFonts w:ascii="Garamond" w:cs="Garamond" w:eastAsia="Garamond" w:hAnsi="Garamond"/>
          <w:rtl w:val="0"/>
        </w:rPr>
        <w:t xml:space="preserve">The launcher creates a private node-local /tmp directory with separate matlab_pref and matlab_tmp subdirectories. MATLAB_PREFDIR and TMPDIR point there. This avoids the square-bracket paths supplied to PBS array tasks and separates startup state. A trap removes this temporary tree at exit.</w:t>
      </w:r>
    </w:p>
    <w:p>
      <w:pPr>
        <w:spacing w:line="360" w:lineRule="auto"/>
        <w:jc w:val="both"/>
        <w:rPr>
          <w:rFonts w:ascii="Garamond" w:cs="Garamond" w:eastAsia="Garamond" w:hAnsi="Garamond"/>
        </w:rPr>
      </w:pPr>
      <w:r>
        <w:rPr>
          <w:rFonts w:ascii="Garamond" w:cs="Garamond" w:eastAsia="Garamond" w:hAnsi="Garamond"/>
          <w:rtl w:val="0"/>
        </w:rPr>
        <w:t xml:space="preserve">Task startup delays repeat every 12 indices: ((index - 1) mod 12) times 5 seconds, giving 0 to 55 seconds. The package also includes an optional smoke test, submitted with qsub test_MATLAB_parallel_12.pbs. It launches 12 small tasks, prints PARALLEL_SMOKE_OK, waits 180 seconds, and records MATLAB_RC. It does not validate the PLIF method.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Monitor progress</w:t>
      </w:r>
    </w:p>
    <w:p>
      <w:pPr>
        <w:spacing w:line="240" w:lineRule="auto"/>
        <w:jc w:val="left"/>
        <w:rPr>
          <w:rFonts w:ascii="Garamond" w:cs="Garamond" w:eastAsia="Garamond" w:hAnsi="Garamond"/>
        </w:rPr>
        <w:keepNext w:val="1"/>
      </w:pPr>
      <w:r>
        <w:rPr>
          <w:rFonts w:ascii="Garamond" w:cs="Garamond" w:eastAsia="Garamond" w:hAnsi="Garamond"/>
          <w:rtl w:val="0"/>
        </w:rPr>
        <w:t xml:space="preserve">./check_Step1_PLIF_threshold_1_0_progress.sh 'JOBID'</w:t>
      </w:r>
    </w:p>
    <w:p>
      <w:pPr>
        <w:spacing w:line="360" w:lineRule="auto"/>
        <w:jc w:val="both"/>
        <w:rPr>
          <w:rFonts w:ascii="Garamond" w:cs="Garamond" w:eastAsia="Garamond" w:hAnsi="Garamond"/>
        </w:rPr>
      </w:pPr>
      <w:r>
        <w:rPr>
          <w:rFonts w:ascii="Garamond" w:cs="Garamond" w:eastAsia="Garamond" w:hAnsi="Garamond"/>
          <w:rtl w:val="0"/>
        </w:rPr>
        <w:t xml:space="preserve">Replace JOBID with the actual qsub identifier, preserving quotes around array identifiers. Without that argument, the script inspects only outputs. DONE means the completion marker exists. RUNNING/FAILED means some outputs exist without the marker; queue state and logs are needed to distinguish the two. NOT_STARTED means the recognised outputs are absent.</w:t>
      </w:r>
    </w:p>
    <w:p>
      <w:pPr>
        <w:spacing w:line="360" w:lineRule="auto"/>
        <w:jc w:val="both"/>
        <w:rPr>
          <w:rFonts w:ascii="Garamond" w:cs="Garamond" w:eastAsia="Garamond" w:hAnsi="Garamond"/>
        </w:rPr>
      </w:pPr>
      <w:r>
        <w:rPr>
          <w:rFonts w:ascii="Garamond" w:cs="Garamond" w:eastAsia="Garamond" w:hAnsi="Garamond"/>
          <w:rtl w:val="0"/>
        </w:rPr>
        <w:t xml:space="preserve">Detailed logs are under &lt;MASTER&gt;/04_LOGS/Step1_PLIF_threshold_1.0. Look for task_&lt;index&gt;_&lt;PBS_JOBID&gt;.log and the recorded MATLAB exit code. A nonzero code makes the launcher fail.</w:t>
      </w:r>
    </w:p>
    <w:p>
      <w:pPr>
        <w:spacing w:line="360" w:lineRule="auto"/>
        <w:jc w:val="both"/>
        <w:rPr>
          <w:rFonts w:ascii="Garamond" w:cs="Garamond" w:eastAsia="Garamond" w:hAnsi="Garamond"/>
        </w:rPr>
      </w:pPr>
      <w:r>
        <w:rPr>
          <w:rFonts w:ascii="Garamond" w:cs="Garamond" w:eastAsia="Garamond" w:hAnsi="Garamond"/>
          <w:rtl w:val="0"/>
        </w:rPr>
        <w:t xml:space="preserve">For an isolated case in an appropriately allocated MATLAB session, call Step1_PLIF_threshold_1_0(22), for example, for 40D/NoGrid. Omitting the argument uses PBS_ARRAY_INDEX. Reruns restart every stage and can overwrite existing outputs for that case; this package has no checkpoint resume mode.</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3 Validate images and exclude bad frames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Resolve the case and sequence</w:t>
      </w:r>
    </w:p>
    <w:p>
      <w:pPr>
        <w:spacing w:line="360" w:lineRule="auto"/>
        <w:jc w:val="both"/>
        <w:rPr>
          <w:rFonts w:ascii="Garamond" w:cs="Garamond" w:eastAsia="Garamond" w:hAnsi="Garamond"/>
        </w:rPr>
      </w:pPr>
      <w:r>
        <w:rPr>
          <w:rFonts w:ascii="Garamond" w:cs="Garamond" w:eastAsia="Garamond" w:hAnsi="Garamond"/>
          <w:rtl w:val="0"/>
        </w:rPr>
        <w:t xml:space="preserve">The main function accepts an integer case index from 1 to 28. It reads cases_28.csv, checks its required columns and 28 rows, and requires the Index column to equal 1:28 in order. Distance and CaseName determine the input and output paths.</w:t>
      </w:r>
    </w:p>
    <w:p>
      <w:pPr>
        <w:spacing w:line="360" w:lineRule="auto"/>
        <w:jc w:val="both"/>
        <w:rPr>
          <w:rFonts w:ascii="Garamond" w:cs="Garamond" w:eastAsia="Garamond" w:hAnsi="Garamond"/>
        </w:rPr>
      </w:pPr>
      <w:r>
        <w:rPr>
          <w:rFonts w:ascii="Garamond" w:cs="Garamond" w:eastAsia="Garamond" w:hAnsi="Garamond"/>
          <w:rtl w:val="0"/>
        </w:rPr>
        <w:t xml:space="preserve">findTifFilesWithFrameNo searches the case directory for .tif, .TIF, .tiff and .TIFF. It removes repeated paths after case folding, extracts trailing digits immediately before the extension, discards filenames without such a suffix, and sorts by numeric frame number. MATLAB then requires 5002 recognised frames with the unique numeric sequence 100:5101.</w:t>
      </w:r>
    </w:p>
    <w:p>
      <w:pPr>
        <w:spacing w:line="360" w:lineRule="auto"/>
        <w:jc w:val="both"/>
        <w:rPr>
          <w:rFonts w:ascii="Garamond" w:cs="Garamond" w:eastAsia="Garamond" w:hAnsi="Garamond"/>
        </w:rPr>
      </w:pPr>
      <w:r>
        <w:rPr>
          <w:rFonts w:ascii="Garamond" w:cs="Garamond" w:eastAsia="Garamond" w:hAnsi="Garamond"/>
          <w:rtl w:val="0"/>
        </w:rPr>
        <w:t xml:space="preserve">This MATLAB check operates on recognised filenames; the shell preflight is stricter about literal filenames and the total TIFF count. Use the normal preflight-and-submit workflow to apply both checks. MATLAB reads the first image, converts RGB data to grayscale if needed, checks 1600 by 2560 dimensions, and checks dimensions again while scanning.</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Apply the black stripe rule</w:t>
      </w:r>
    </w:p>
    <w:p>
      <w:pPr>
        <w:spacing w:line="360" w:lineRule="auto"/>
        <w:jc w:val="both"/>
        <w:rPr>
          <w:rFonts w:ascii="Garamond" w:cs="Garamond" w:eastAsia="Garamond" w:hAnsi="Garamond"/>
        </w:rPr>
      </w:pPr>
      <w:r>
        <w:rPr>
          <w:rFonts w:ascii="Garamond" w:cs="Garamond" w:eastAsia="Garamond" w:hAnsi="Garamond"/>
          <w:rtl w:val="0"/>
        </w:rPr>
        <w:t xml:space="preserve">For each of the 5002 frames, the image is converted to double. A row is black only when every pixel across all 2560 columns is less than or equal to blackTol, which is 0. Consecutive black rows form a run. The run length is its ending row minus its starting row plus one.</w:t>
      </w:r>
    </w:p>
    <w:p>
      <w:pPr>
        <w:spacing w:line="360" w:lineRule="auto"/>
        <w:jc w:val="both"/>
        <w:rPr>
          <w:rFonts w:ascii="Garamond" w:cs="Garamond" w:eastAsia="Garamond" w:hAnsi="Garamond"/>
        </w:rPr>
      </w:pPr>
      <w:r>
        <w:rPr>
          <w:rFonts w:ascii="Garamond" w:cs="Garamond" w:eastAsia="Garamond" w:hAnsi="Garamond"/>
          <w:rtl w:val="0"/>
        </w:rPr>
        <w:t xml:space="preserve">A frame is problematic if any run is strictly longer than 10 rows. A 10-row stripe is accepted; an 11-row stripe is rejected. An entirely zero image is rejected. Partial-width dark patches and nonzero dark stripes are not detected by this rule. Bad frames are recorded, not deleted or modified.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Retain good even frames</w:t>
      </w:r>
    </w:p>
    <w:p>
      <w:pPr>
        <w:spacing w:line="360" w:lineRule="auto"/>
        <w:jc w:val="both"/>
        <w:rPr>
          <w:rFonts w:ascii="Garamond" w:cs="Garamond" w:eastAsia="Garamond" w:hAnsi="Garamond"/>
        </w:rPr>
      </w:pPr>
      <w:r>
        <w:rPr>
          <w:rFonts w:ascii="Garamond" w:cs="Garamond" w:eastAsia="Garamond" w:hAnsi="Garamond"/>
          <w:rtl w:val="0"/>
        </w:rPr>
        <w:t xml:space="preserve">There are initially 2501 even PLIF frames: 100, 102, ..., 5100. A frame is retained only if its number is even and it was not flagged. Bad odd frames appear in the scan results but do not alter the even-frame processing set.</w:t>
      </w:r>
    </w:p>
    <w:p>
      <w:pPr>
        <w:spacing w:line="240" w:lineRule="auto"/>
        <w:jc w:val="left"/>
        <w:rPr>
          <w:rFonts w:ascii="Garamond" w:cs="Garamond" w:eastAsia="Garamond" w:hAnsi="Garamond"/>
        </w:rPr>
        <w:keepNext w:val="1"/>
      </w:pPr>
      <w:r>
        <w:rPr>
          <w:rFonts w:ascii="Garamond" w:cs="Garamond" w:eastAsia="Garamond" w:hAnsi="Garamond"/>
          <w:rtl w:val="0"/>
        </w:rPr>
        <w:t xml:space="preserve">PIV index = (even PLIF frame number - 98) / 2</w:t>
      </w:r>
    </w:p>
    <w:p>
      <w:pPr>
        <w:spacing w:line="360" w:lineRule="auto"/>
        <w:jc w:val="both"/>
        <w:rPr>
          <w:rFonts w:ascii="Garamond" w:cs="Garamond" w:eastAsia="Garamond" w:hAnsi="Garamond"/>
        </w:rPr>
      </w:pPr>
      <w:r>
        <w:rPr>
          <w:rFonts w:ascii="Garamond" w:cs="Garamond" w:eastAsia="Garamond" w:hAnsi="Garamond"/>
          <w:rtl w:val="0"/>
        </w:rPr>
        <w:t xml:space="preserve">Thus PLIF 0100 maps to PIV 1 and PLIF 5100 maps to PIV 2501. The code saves retained and excluded pairs and checks integer PIV indices within 1:2501. It stops if no good even frames remain. All subsequent stages use the same retained set; no PIV image is read by this package.</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4 Estimate and remove the background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Understand the coordinates</w:t>
      </w:r>
    </w:p>
    <w:p>
      <w:pPr>
        <w:spacing w:line="360" w:lineRule="auto"/>
        <w:jc w:val="both"/>
        <w:rPr>
          <w:rFonts w:ascii="Garamond" w:cs="Garamond" w:eastAsia="Garamond" w:hAnsi="Garamond"/>
        </w:rPr>
      </w:pPr>
      <w:r>
        <w:rPr>
          <w:rFonts w:ascii="Garamond" w:cs="Garamond" w:eastAsia="Garamond" w:hAnsi="Garamond"/>
          <w:rtl w:val="0"/>
        </w:rPr>
        <w:t xml:space="preserve">Let r denote the MATLAB row index and c the column index of image I. Matrix dimension 1, with 1600 rows, represents streamwise x. Dimension 2, with 2560 columns, represents transverse y. These scientific coordinate names differ from the usual display convention in which image columns run horizontally.</w:t>
      </w:r>
    </w:p>
    <w:p>
      <w:pPr>
        <w:spacing w:line="360" w:lineRule="auto"/>
        <w:jc w:val="both"/>
        <w:rPr>
          <w:rFonts w:ascii="Garamond" w:cs="Garamond" w:eastAsia="Garamond" w:hAnsi="Garamond"/>
        </w:rPr>
      </w:pPr>
      <w:r>
        <w:rPr>
          <w:rFonts w:ascii="Garamond" w:cs="Garamond" w:eastAsia="Garamond" w:hAnsi="Garamond"/>
          <w:rtl w:val="0"/>
        </w:rPr>
        <w:t xml:space="preserve">The background and normalisation profiles each contain one value per row. Subtracting or dividing by a profile applies that row value to every column; neither operation uses a single scalar for the entire image.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Build the raw profile</w:t>
      </w:r>
    </w:p>
    <w:p>
      <w:pPr>
        <w:spacing w:line="360" w:lineRule="auto"/>
        <w:jc w:val="both"/>
        <w:rPr>
          <w:rFonts w:ascii="Garamond" w:cs="Garamond" w:eastAsia="Garamond" w:hAnsi="Garamond"/>
        </w:rPr>
        <w:keepNext w:val="1"/>
      </w:pPr>
      <w:r>
        <w:rPr>
          <w:rFonts w:ascii="Garamond" w:cs="Garamond" w:eastAsia="Garamond" w:hAnsi="Garamond"/>
          <w:rtl w:val="0"/>
        </w:rPr>
        <w:t xml:space="preserve">For every retained even frame k, take the arithmetic mean across columns 1980:2020 inclusive, a band of 41 columns. This produces a 1600-element column vector for each frame. Average these vectors over N retained frames:</w:t>
      </w:r>
    </w:p>
    <w:p>
      <w:pPr>
        <w:spacing w:line="240" w:lineRule="auto"/>
        <w:jc w:val="left"/>
        <w:rPr>
          <w:rFonts w:ascii="Garamond" w:cs="Garamond" w:eastAsia="Garamond" w:hAnsi="Garamond"/>
        </w:rPr>
        <w:keepNext w:val="1"/>
      </w:pPr>
      <w:r>
        <w:rPr>
          <w:rFonts w:ascii="Garamond" w:cs="Garamond" w:eastAsia="Garamond" w:hAnsi="Garamond"/>
          <w:rtl w:val="0"/>
        </w:rPr>
        <w:t xml:space="preserve">b_k(r) = mean of I_k(r,c) over c = 1980:2020</w:t>
      </w:r>
    </w:p>
    <w:p>
      <w:pPr>
        <w:spacing w:line="240" w:lineRule="auto"/>
        <w:jc w:val="left"/>
        <w:rPr>
          <w:rFonts w:ascii="Garamond" w:cs="Garamond" w:eastAsia="Garamond" w:hAnsi="Garamond"/>
        </w:rPr>
        <w:keepNext w:val="1"/>
      </w:pPr>
      <w:r>
        <w:rPr>
          <w:rFonts w:ascii="Garamond" w:cs="Garamond" w:eastAsia="Garamond" w:hAnsi="Garamond"/>
          <w:rtl w:val="0"/>
        </w:rPr>
        <w:t xml:space="preserve">B_raw(r) = sum of b_k(r) over retained k, divided by N</w:t>
      </w:r>
    </w:p>
    <w:p>
      <w:pPr>
        <w:spacing w:line="360" w:lineRule="auto"/>
        <w:jc w:val="both"/>
        <w:rPr>
          <w:rFonts w:ascii="Garamond" w:cs="Garamond" w:eastAsia="Garamond" w:hAnsi="Garamond"/>
        </w:rPr>
      </w:pPr>
      <w:r>
        <w:rPr>
          <w:rFonts w:ascii="Garamond" w:cs="Garamond" w:eastAsia="Garamond" w:hAnsi="Garamond"/>
          <w:rtl w:val="0"/>
        </w:rPr>
        <w:t xml:space="preserve">The saved variable B_profile_even_raw holds B_raw. The code uses raw intensities here; it does not subtract a per-frame background first. The method assumes the chosen column band is suitable for estimating background at each row. Its location is fixed across all cases.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Smooth the background</w:t>
      </w:r>
    </w:p>
    <w:p>
      <w:pPr>
        <w:spacing w:line="360" w:lineRule="auto"/>
        <w:jc w:val="both"/>
        <w:rPr>
          <w:rFonts w:ascii="Garamond" w:cs="Garamond" w:eastAsia="Garamond" w:hAnsi="Garamond"/>
        </w:rPr>
      </w:pPr>
      <w:r>
        <w:rPr>
          <w:rFonts w:ascii="Garamond" w:cs="Garamond" w:eastAsia="Garamond" w:hAnsi="Garamond"/>
          <w:rtl w:val="0"/>
        </w:rPr>
        <w:t xml:space="preserve">The final B_profile_even is a centred 15-point moving mean of B_profile_even_raw along dimension 1, using seven neighbours on each side. At the ends, Endpoints='shrink' averages only the available points. Both raw and smoothed vectors must contain finite values.</w:t>
      </w:r>
    </w:p>
    <w:p>
      <w:pPr>
        <w:spacing w:line="360" w:lineRule="auto"/>
        <w:jc w:val="both"/>
        <w:rPr>
          <w:rFonts w:ascii="Garamond" w:cs="Garamond" w:eastAsia="Garamond" w:hAnsi="Garamond"/>
        </w:rPr>
        <w:keepNext w:val="1"/>
      </w:pPr>
      <w:r>
        <w:rPr>
          <w:rFonts w:ascii="Garamond" w:cs="Garamond" w:eastAsia="Garamond" w:hAnsi="Garamond"/>
          <w:rtl w:val="0"/>
        </w:rPr>
        <w:t xml:space="preserve">The final smoothed profile is used in both the reference calculation and threshold preprocessing. The raw vector remains available for comparison. The common background-removal operation is:</w:t>
      </w:r>
    </w:p>
    <w:p>
      <w:pPr>
        <w:spacing w:line="240" w:lineRule="auto"/>
        <w:jc w:val="left"/>
        <w:rPr>
          <w:rFonts w:ascii="Garamond" w:cs="Garamond" w:eastAsia="Garamond" w:hAnsi="Garamond"/>
        </w:rPr>
        <w:keepNext w:val="1"/>
      </w:pPr>
      <w:r>
        <w:rPr>
          <w:rFonts w:ascii="Garamond" w:cs="Garamond" w:eastAsia="Garamond" w:hAnsi="Garamond"/>
          <w:rtl w:val="0"/>
        </w:rPr>
        <w:t xml:space="preserve">I_clean(r,c) = max(I_raw(r,c) - B_profile_even(r), 0)</w:t>
      </w:r>
    </w:p>
    <w:p>
      <w:pPr>
        <w:spacing w:line="360" w:lineRule="auto"/>
        <w:jc w:val="both"/>
        <w:rPr>
          <w:rFonts w:ascii="Garamond" w:cs="Garamond" w:eastAsia="Garamond" w:hAnsi="Garamond"/>
        </w:rPr>
      </w:pPr>
      <w:r>
        <w:rPr>
          <w:rFonts w:ascii="Garamond" w:cs="Garamond" w:eastAsia="Garamond" w:hAnsi="Garamond"/>
          <w:rtl w:val="0"/>
        </w:rPr>
        <w:t xml:space="preserve">Negative values are clipped separately in each frame. Averaging after this clipping is not generally equivalent to clipping an averaged image, so the order matters.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Inspect the background outputs</w:t>
      </w:r>
    </w:p>
    <w:p>
      <w:pPr>
        <w:spacing w:line="360" w:lineRule="auto"/>
        <w:jc w:val="both"/>
        <w:rPr>
          <w:rFonts w:ascii="Garamond" w:cs="Garamond" w:eastAsia="Garamond" w:hAnsi="Garamond"/>
        </w:rPr>
      </w:pPr>
      <w:r>
        <w:rPr>
          <w:rFonts w:ascii="Garamond" w:cs="Garamond" w:eastAsia="Garamond" w:hAnsi="Garamond"/>
          <w:rtl w:val="0"/>
        </w:rPr>
        <w:t xml:space="preserve">The background folder contains a MAT file with both profiles and the retained frame list, a figure marking the 41-column band on the first good even image, and a figure comparing the raw and smoothed profiles. The two figures also have editable MATLAB FIG versions. Check that the band does not contain the signal whose intensity should be retained downstream.</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5 Construct the normalisation reference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Average corrected images</w:t>
      </w:r>
    </w:p>
    <w:p>
      <w:pPr>
        <w:spacing w:line="360" w:lineRule="auto"/>
        <w:jc w:val="both"/>
        <w:rPr>
          <w:rFonts w:ascii="Garamond" w:cs="Garamond" w:eastAsia="Garamond" w:hAnsi="Garamond"/>
        </w:rPr>
      </w:pPr>
      <w:r>
        <w:rPr>
          <w:rFonts w:ascii="Garamond" w:cs="Garamond" w:eastAsia="Garamond" w:hAnsi="Garamond"/>
          <w:rtl w:val="0"/>
        </w:rPr>
        <w:t xml:space="preserve">For every good even frame, subtract B_profile_even and clip negative intensities to zero. Sum these corrected images and divide by N to obtain MeanIntensity_even_bgRemoved, a 1600 by 2560 mean field. The additional Step 3 x and y smoothing is not applied when constructing this mean field.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Interpolate the centreline</w:t>
      </w:r>
    </w:p>
    <w:p>
      <w:pPr>
        <w:spacing w:line="360" w:lineRule="auto"/>
        <w:jc w:val="both"/>
        <w:rPr>
          <w:rFonts w:ascii="Garamond" w:cs="Garamond" w:eastAsia="Garamond" w:hAnsi="Garamond"/>
        </w:rPr>
        <w:keepNext w:val="1"/>
      </w:pPr>
      <w:r>
        <w:rPr>
          <w:rFonts w:ascii="Garamond" w:cs="Garamond" w:eastAsia="Garamond" w:hAnsi="Garamond"/>
          <w:rtl w:val="0"/>
        </w:rPr>
        <w:t xml:space="preserve">The centreline is yCL_px = 514.45 in column coordinates. The code takes columns 514 and 515 and linearly interpolates between them. For each row:</w:t>
      </w:r>
    </w:p>
    <w:p>
      <w:pPr>
        <w:spacing w:line="240" w:lineRule="auto"/>
        <w:jc w:val="left"/>
        <w:rPr>
          <w:rFonts w:ascii="Garamond" w:cs="Garamond" w:eastAsia="Garamond" w:hAnsi="Garamond"/>
        </w:rPr>
        <w:keepNext w:val="1"/>
      </w:pPr>
      <w:r>
        <w:rPr>
          <w:rFonts w:ascii="Garamond" w:cs="Garamond" w:eastAsia="Garamond" w:hAnsi="Garamond"/>
          <w:rtl w:val="0"/>
        </w:rPr>
        <w:t xml:space="preserve">Phi_raw(r) = 0.55 M(r,514) + 0.45 M(r,515)</w:t>
      </w:r>
    </w:p>
    <w:p>
      <w:pPr>
        <w:spacing w:line="360" w:lineRule="auto"/>
        <w:jc w:val="both"/>
        <w:rPr>
          <w:rFonts w:ascii="Garamond" w:cs="Garamond" w:eastAsia="Garamond" w:hAnsi="Garamond"/>
        </w:rPr>
      </w:pPr>
      <w:r>
        <w:rPr>
          <w:rFonts w:ascii="Garamond" w:cs="Garamond" w:eastAsia="Garamond" w:hAnsi="Garamond"/>
          <w:rtl w:val="0"/>
        </w:rPr>
        <w:t xml:space="preserve">Here M is the corrected mean field. The resulting 1600-element vector is saved as Phi_ref_even_rawMean_bgRemoved. If the centreline is changed to an integer column, the code uses that column directly.</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Repair the specified interval</w:t>
      </w:r>
    </w:p>
    <w:p>
      <w:pPr>
        <w:spacing w:line="360" w:lineRule="auto"/>
        <w:jc w:val="both"/>
        <w:rPr>
          <w:rFonts w:ascii="Garamond" w:cs="Garamond" w:eastAsia="Garamond" w:hAnsi="Garamond"/>
        </w:rPr>
      </w:pPr>
      <w:r>
        <w:rPr>
          <w:rFonts w:ascii="Garamond" w:cs="Garamond" w:eastAsia="Garamond" w:hAnsi="Garamond"/>
          <w:rtl w:val="0"/>
        </w:rPr>
        <w:t xml:space="preserve">First apply a 51-point moving median to the raw centreline, with shortened endpoint windows. Then apply a Savitzky-Golay filter of polynomial order 3 and window length 151 to this median trend. This produces repairTrend.</w:t>
      </w:r>
    </w:p>
    <w:p>
      <w:pPr>
        <w:spacing w:line="360" w:lineRule="auto"/>
        <w:jc w:val="both"/>
        <w:rPr>
          <w:rFonts w:ascii="Garamond" w:cs="Garamond" w:eastAsia="Garamond" w:hAnsi="Garamond"/>
        </w:rPr>
      </w:pPr>
      <w:r>
        <w:rPr>
          <w:rFonts w:ascii="Garamond" w:cs="Garamond" w:eastAsia="Garamond" w:hAnsi="Garamond"/>
          <w:rtl w:val="0"/>
        </w:rPr>
        <w:t xml:space="preserve">Copy the raw centreline into Phi_ref_even_repaired. Replace only row indices 560:650, inclusive, with PCHIP interpolation evaluated inside that interval. The interpolation support is repairTrend at all indices outside the interval. The values outside the interval remain the original raw centreline; the trend is not substituted across the entire vector.</w:t>
      </w:r>
    </w:p>
    <w:p>
      <w:pPr>
        <w:spacing w:line="360" w:lineRule="auto"/>
        <w:jc w:val="both"/>
        <w:rPr>
          <w:rFonts w:ascii="Garamond" w:cs="Garamond" w:eastAsia="Garamond" w:hAnsi="Garamond"/>
        </w:rPr>
      </w:pPr>
      <w:r>
        <w:rPr>
          <w:rFonts w:ascii="Garamond" w:cs="Garamond" w:eastAsia="Garamond" w:hAnsi="Garamond"/>
          <w:rtl w:val="0"/>
        </w:rPr>
        <w:t xml:space="preserve">PCHIP is a shape-preserving piecewise cubic interpolation method. Here it provides a smooth replacement through the designated interval using the surrounding trend. The repair location is fixed; the program does not discover damaged intervals automatically.</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Smooth and validate the final denominator</w:t>
      </w:r>
    </w:p>
    <w:p>
      <w:pPr>
        <w:spacing w:line="360" w:lineRule="auto"/>
        <w:jc w:val="both"/>
        <w:rPr>
          <w:rFonts w:ascii="Garamond" w:cs="Garamond" w:eastAsia="Garamond" w:hAnsi="Garamond"/>
        </w:rPr>
      </w:pPr>
      <w:r>
        <w:rPr>
          <w:rFonts w:ascii="Garamond" w:cs="Garamond" w:eastAsia="Garamond" w:hAnsi="Garamond"/>
          <w:rtl w:val="0"/>
        </w:rPr>
        <w:t xml:space="preserve">Apply a centred 15-point moving mean, with shortened endpoint windows, to the repaired vector. The result is Phi_ref_even_forNorm. Every value must be finite and strictly positive; otherwise processing stops. The variable nEvenRefClipped is set to zero and is not evidence that invalid reference values were repaired by clipping.</w:t>
      </w:r>
    </w:p>
    <w:p>
      <w:pPr>
        <w:spacing w:line="360" w:lineRule="auto"/>
        <w:jc w:val="both"/>
        <w:rPr>
          <w:rFonts w:ascii="Garamond" w:cs="Garamond" w:eastAsia="Garamond" w:hAnsi="Garamond"/>
        </w:rPr>
      </w:pPr>
      <w:r>
        <w:rPr>
          <w:rFonts w:ascii="Garamond" w:cs="Garamond" w:eastAsia="Garamond" w:hAnsi="Garamond"/>
          <w:rtl w:val="0"/>
        </w:rPr>
        <w:t xml:space="preserve">Computation retains the original row order. For plots, x_px = 1600:-1:1 reverses the coordinate, so repaired indices 560:650 correspond to plotted x values 951:1041. The code flips profiles and the mean field for display. Do not reverse the saved denominator when applying it to raw matrix rows. The saved profile MAT file and two diagnostic PNGs document this stage; the full mean-field array is not saved in that MAT file.</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6 Normalise frames and sweep thresholds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Apply the preprocessing in its exact order</w:t>
      </w:r>
    </w:p>
    <w:p>
      <w:pPr>
        <w:spacing w:line="360" w:lineRule="auto"/>
        <w:jc w:val="both"/>
        <w:rPr>
          <w:rFonts w:ascii="Garamond" w:cs="Garamond" w:eastAsia="Garamond" w:hAnsi="Garamond"/>
        </w:rPr>
      </w:pPr>
      <w:r>
        <w:rPr>
          <w:rFonts w:ascii="Garamond" w:cs="Garamond" w:eastAsia="Garamond" w:hAnsi="Garamond"/>
          <w:rtl w:val="0"/>
        </w:rPr>
        <w:t xml:space="preserve">For each retained even image, Step 3 subtracts the smoothed background and clips negatives. It then applies a centred 15-point moving mean along rows, using xAvgRadius = 7 and shortened endpoint windows. A Savitzky-Golay filter with order 3 and window length 31 then smooths along columns, dimension 2.</w:t>
      </w:r>
    </w:p>
    <w:p>
      <w:pPr>
        <w:spacing w:line="360" w:lineRule="auto"/>
        <w:jc w:val="both"/>
        <w:rPr>
          <w:rFonts w:ascii="Garamond" w:cs="Garamond" w:eastAsia="Garamond" w:hAnsi="Garamond"/>
        </w:rPr>
        <w:keepNext w:val="1"/>
      </w:pPr>
      <w:r>
        <w:rPr>
          <w:rFonts w:ascii="Garamond" w:cs="Garamond" w:eastAsia="Garamond" w:hAnsi="Garamond"/>
          <w:rtl w:val="0"/>
        </w:rPr>
        <w:t xml:space="preserve">Savitzky-Golay filtering can produce negative values even from nonnegative input, so the code clips negatives again. Finally, it divides each row by its corresponding reference value:</w:t>
      </w:r>
    </w:p>
    <w:p>
      <w:pPr>
        <w:spacing w:line="240" w:lineRule="auto"/>
        <w:jc w:val="left"/>
        <w:rPr>
          <w:rFonts w:ascii="Garamond" w:cs="Garamond" w:eastAsia="Garamond" w:hAnsi="Garamond"/>
        </w:rPr>
        <w:keepNext w:val="1"/>
      </w:pPr>
      <w:r>
        <w:rPr>
          <w:rFonts w:ascii="Garamond" w:cs="Garamond" w:eastAsia="Garamond" w:hAnsi="Garamond"/>
          <w:rtl w:val="0"/>
        </w:rPr>
        <w:t xml:space="preserve">phiStar(r,c) = I_smooth(r,c) / max(Phi_ref_even_forNorm(r), 1e-12)</w:t>
      </w:r>
    </w:p>
    <w:p>
      <w:pPr>
        <w:spacing w:line="360" w:lineRule="auto"/>
        <w:jc w:val="both"/>
        <w:rPr>
          <w:rFonts w:ascii="Garamond" w:cs="Garamond" w:eastAsia="Garamond" w:hAnsi="Garamond"/>
        </w:rPr>
      </w:pPr>
      <w:r>
        <w:rPr>
          <w:rFonts w:ascii="Garamond" w:cs="Garamond" w:eastAsia="Garamond" w:hAnsi="Garamond"/>
          <w:rtl w:val="0"/>
        </w:rPr>
        <w:t xml:space="preserve">The denominator floor is epsDen. Step 2 already rejects nonpositive or nonfinite reference values. The resulting phiStar is dimensionless relative intensity. The program has no extra reflection-removal stage, spatial region mask, interface tracking or connected-component selection.</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Measure the wake fraction</w:t>
      </w:r>
    </w:p>
    <w:p>
      <w:pPr>
        <w:spacing w:line="360" w:lineRule="auto"/>
        <w:jc w:val="both"/>
        <w:rPr>
          <w:rFonts w:ascii="Garamond" w:cs="Garamond" w:eastAsia="Garamond" w:hAnsi="Garamond"/>
        </w:rPr>
      </w:pPr>
      <w:r>
        <w:rPr>
          <w:rFonts w:ascii="Garamond" w:cs="Garamond" w:eastAsia="Garamond" w:hAnsi="Garamond"/>
          <w:rtl w:val="0"/>
        </w:rPr>
        <w:t xml:space="preserve">Flatten phiStar and retain only finite values. Their count is nValidPixels for that frame; finite zero values are included in the denominator. The sweep has 201 thresholds from 0 to 2 inclusive, separated by 0.01.</w:t>
      </w:r>
    </w:p>
    <w:p>
      <w:pPr>
        <w:spacing w:line="360" w:lineRule="auto"/>
        <w:jc w:val="both"/>
        <w:rPr>
          <w:rFonts w:ascii="Garamond" w:cs="Garamond" w:eastAsia="Garamond" w:hAnsi="Garamond"/>
        </w:rPr>
      </w:pPr>
      <w:r>
        <w:rPr>
          <w:rFonts w:ascii="Garamond" w:cs="Garamond" w:eastAsia="Garamond" w:hAnsi="Garamond"/>
          <w:rtl w:val="0"/>
        </w:rPr>
        <w:t xml:space="preserve">For positive threshold t, the implementation counts finite values satisfying phiStar &gt;= t. At t = 0, it explicitly counts phiStar &gt; 0, excluding zeros from the numerator. Wake percentage is 100 times this count divided by nValidPixels. It measures the percentage of valid image pixels meeting the intensity condition, not a geometrically tracked wake boundary.</w:t>
      </w:r>
    </w:p>
    <w:p>
      <w:pPr>
        <w:spacing w:line="360" w:lineRule="auto"/>
        <w:jc w:val="both"/>
        <w:rPr>
          <w:rFonts w:ascii="Garamond" w:cs="Garamond" w:eastAsia="Garamond" w:hAnsi="Garamond"/>
        </w:rPr>
      </w:pPr>
      <w:r>
        <w:rPr>
          <w:rFonts w:ascii="Garamond" w:cs="Garamond" w:eastAsia="Garamond" w:hAnsi="Garamond"/>
          <w:rtl w:val="0"/>
        </w:rPr>
        <w:t xml:space="preserve">The positive-threshold convention follows the lower-inclusive bins used by histcounts. Reverse cumulative bin counts evaluate the complete sweep efficiently, without constructing a separate binary image for every threshold. This boundary detail matters for values exactly equal to a threshold.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Aggregate frames</w:t>
      </w:r>
    </w:p>
    <w:p>
      <w:pPr>
        <w:spacing w:line="360" w:lineRule="auto"/>
        <w:jc w:val="both"/>
        <w:rPr>
          <w:rFonts w:ascii="Garamond" w:cs="Garamond" w:eastAsia="Garamond" w:hAnsi="Garamond"/>
        </w:rPr>
      </w:pPr>
      <w:r>
        <w:rPr>
          <w:rFonts w:ascii="Garamond" w:cs="Garamond" w:eastAsia="Garamond" w:hAnsi="Garamond"/>
          <w:rtl w:val="0"/>
        </w:rPr>
        <w:t xml:space="preserve">A frame with no finite values generates a warning and leaves a NaN row in wakePercentage. The mean, sample standard deviation, median, minimum and maximum are calculated across frames with omitnan. The mean gives equal weight to each usable frame, rather than pooling all pixels across frames.</w:t>
      </w:r>
    </w:p>
    <w:p>
      <w:pPr>
        <w:spacing w:line="360" w:lineRule="auto"/>
        <w:jc w:val="both"/>
        <w:rPr>
          <w:rFonts w:ascii="Garamond" w:cs="Garamond" w:eastAsia="Garamond" w:hAnsi="Garamond"/>
        </w:rPr>
      </w:pPr>
      <w:r>
        <w:rPr>
          <w:rFonts w:ascii="Garamond" w:cs="Garamond" w:eastAsia="Garamond" w:hAnsi="Garamond"/>
          <w:rtl w:val="0"/>
        </w:rPr>
        <w:t xml:space="preserve">wakePercentage has N rows and 201 columns. The code also records frame identifiers, valid-pixel counts and the minimum, maximum, mean and median phiStar values. Per-frame normalised images and thresholded masks are not written to disk.</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7 Select the threshold from two fitted lines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Choose points in threshold units</w:t>
      </w:r>
    </w:p>
    <w:p>
      <w:pPr>
        <w:spacing w:line="360" w:lineRule="auto"/>
        <w:jc w:val="both"/>
        <w:rPr>
          <w:rFonts w:ascii="Garamond" w:cs="Garamond" w:eastAsia="Garamond" w:hAnsi="Garamond"/>
        </w:rPr>
      </w:pPr>
      <w:r>
        <w:rPr>
          <w:rFonts w:ascii="Garamond" w:cs="Garamond" w:eastAsia="Garamond" w:hAnsi="Garamond"/>
          <w:rtl w:val="0"/>
        </w:rPr>
        <w:t xml:space="preserve">computeTwoLineIntersectionFit takes the threshold vector and mean wake-percentage curve. It retains finite x and y values with x &gt; 0. Threshold zero is therefore available in the exported curve but absent from logarithmic fitting and plotting.</w:t>
      </w:r>
    </w:p>
    <w:p>
      <w:pPr>
        <w:spacing w:line="360" w:lineRule="auto"/>
        <w:jc w:val="both"/>
        <w:rPr>
          <w:rFonts w:ascii="Garamond" w:cs="Garamond" w:eastAsia="Garamond" w:hAnsi="Garamond"/>
        </w:rPr>
      </w:pPr>
      <w:r>
        <w:rPr>
          <w:rFonts w:ascii="Garamond" w:cs="Garamond" w:eastAsia="Garamond" w:hAnsi="Garamond"/>
          <w:rtl w:val="0"/>
        </w:rPr>
        <w:t xml:space="preserve">The first fit uses thresholds from 0.1 to 0.4 inclusive. The second uses thresholds from 0.8 to 1.1 inclusive. These limits are values of phiStar threshold, not limits in log10 space. Each interval must contain at least two valid points.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Fit and intersect</w:t>
      </w:r>
    </w:p>
    <w:p>
      <w:pPr>
        <w:spacing w:line="360" w:lineRule="auto"/>
        <w:jc w:val="both"/>
        <w:rPr>
          <w:rFonts w:ascii="Garamond" w:cs="Garamond" w:eastAsia="Garamond" w:hAnsi="Garamond"/>
        </w:rPr>
        <w:keepNext w:val="1"/>
      </w:pPr>
      <w:r>
        <w:rPr>
          <w:rFonts w:ascii="Garamond" w:cs="Garamond" w:eastAsia="Garamond" w:hAnsi="Garamond"/>
          <w:rtl w:val="0"/>
        </w:rPr>
        <w:t xml:space="preserve">For each interval, form z = log10(t), then use polyfit(z, meanWakePercentage, 1). Only the threshold coordinate is transformed; the wake percentage is not logged. The two least-squares lines have the following form:</w:t>
      </w:r>
    </w:p>
    <w:p>
      <w:pPr>
        <w:spacing w:line="240" w:lineRule="auto"/>
        <w:jc w:val="left"/>
        <w:rPr>
          <w:rFonts w:ascii="Garamond" w:cs="Garamond" w:eastAsia="Garamond" w:hAnsi="Garamond"/>
        </w:rPr>
        <w:keepNext w:val="1"/>
      </w:pPr>
      <w:r>
        <w:rPr>
          <w:rFonts w:ascii="Garamond" w:cs="Garamond" w:eastAsia="Garamond" w:hAnsi="Garamond"/>
          <w:rtl w:val="0"/>
        </w:rPr>
        <w:t xml:space="preserve">W1 = a1 z + b1</w:t>
      </w:r>
    </w:p>
    <w:p>
      <w:pPr>
        <w:spacing w:line="240" w:lineRule="auto"/>
        <w:jc w:val="left"/>
        <w:rPr>
          <w:rFonts w:ascii="Garamond" w:cs="Garamond" w:eastAsia="Garamond" w:hAnsi="Garamond"/>
        </w:rPr>
        <w:keepNext w:val="1"/>
      </w:pPr>
      <w:r>
        <w:rPr>
          <w:rFonts w:ascii="Garamond" w:cs="Garamond" w:eastAsia="Garamond" w:hAnsi="Garamond"/>
          <w:rtl w:val="0"/>
        </w:rPr>
        <w:t xml:space="preserve">W2 = a2 z + b2</w:t>
      </w:r>
    </w:p>
    <w:p>
      <w:pPr>
        <w:spacing w:line="360" w:lineRule="auto"/>
        <w:jc w:val="both"/>
        <w:rPr>
          <w:rFonts w:ascii="Garamond" w:cs="Garamond" w:eastAsia="Garamond" w:hAnsi="Garamond"/>
        </w:rPr>
        <w:keepNext w:val="1"/>
      </w:pPr>
      <w:r>
        <w:rPr>
          <w:rFonts w:ascii="Garamond" w:cs="Garamond" w:eastAsia="Garamond" w:hAnsi="Garamond"/>
          <w:rtl w:val="0"/>
        </w:rPr>
        <w:t xml:space="preserve">Their analytical intersection gives:</w:t>
      </w:r>
    </w:p>
    <w:p>
      <w:pPr>
        <w:spacing w:line="240" w:lineRule="auto"/>
        <w:jc w:val="left"/>
        <w:rPr>
          <w:rFonts w:ascii="Garamond" w:cs="Garamond" w:eastAsia="Garamond" w:hAnsi="Garamond"/>
        </w:rPr>
        <w:keepNext w:val="1"/>
      </w:pPr>
      <w:r>
        <w:rPr>
          <w:rFonts w:ascii="Garamond" w:cs="Garamond" w:eastAsia="Garamond" w:hAnsi="Garamond"/>
          <w:rtl w:val="0"/>
        </w:rPr>
        <w:t xml:space="preserve">zCross = (b2 - b1) / (a1 - a2)</w:t>
      </w:r>
    </w:p>
    <w:p>
      <w:pPr>
        <w:spacing w:line="240" w:lineRule="auto"/>
        <w:jc w:val="left"/>
        <w:rPr>
          <w:rFonts w:ascii="Garamond" w:cs="Garamond" w:eastAsia="Garamond" w:hAnsi="Garamond"/>
        </w:rPr>
        <w:keepNext w:val="1"/>
      </w:pPr>
      <w:r>
        <w:rPr>
          <w:rFonts w:ascii="Garamond" w:cs="Garamond" w:eastAsia="Garamond" w:hAnsi="Garamond"/>
          <w:rtl w:val="0"/>
        </w:rPr>
        <w:t xml:space="preserve">selected threshold = 10^zCross</w:t>
      </w:r>
    </w:p>
    <w:p>
      <w:pPr>
        <w:spacing w:line="240" w:lineRule="auto"/>
        <w:jc w:val="left"/>
        <w:rPr>
          <w:rFonts w:ascii="Garamond" w:cs="Garamond" w:eastAsia="Garamond" w:hAnsi="Garamond"/>
        </w:rPr>
        <w:keepNext w:val="1"/>
      </w:pPr>
      <w:r>
        <w:rPr>
          <w:rFonts w:ascii="Garamond" w:cs="Garamond" w:eastAsia="Garamond" w:hAnsi="Garamond"/>
          <w:rtl w:val="0"/>
        </w:rPr>
        <w:t xml:space="preserve">yCross = a1 zCross + b1</w:t>
      </w:r>
    </w:p>
    <w:p>
      <w:pPr>
        <w:spacing w:line="360" w:lineRule="auto"/>
        <w:jc w:val="both"/>
        <w:rPr>
          <w:rFonts w:ascii="Garamond" w:cs="Garamond" w:eastAsia="Garamond" w:hAnsi="Garamond"/>
        </w:rPr>
      </w:pPr>
      <w:r>
        <w:rPr>
          <w:rFonts w:ascii="Garamond" w:cs="Garamond" w:eastAsia="Garamond" w:hAnsi="Garamond"/>
          <w:rtl w:val="0"/>
        </w:rPr>
        <w:t xml:space="preserve">FitInfo.p1 and FitInfo.p2 contain slope and intercept. FitInfo.zCross stores the logarithmic coordinate, FitInfo.xCross stores the selected threshold, and FitInfo.yCross stores the fitted wake percentage at the intersection. The selected value is continuous and need not coincide with a 0.01 sweep point.</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Interpret the result carefully</w:t>
      </w:r>
    </w:p>
    <w:p>
      <w:pPr>
        <w:spacing w:line="360" w:lineRule="auto"/>
        <w:jc w:val="both"/>
        <w:rPr>
          <w:rFonts w:ascii="Garamond" w:cs="Garamond" w:eastAsia="Garamond" w:hAnsi="Garamond"/>
        </w:rPr>
      </w:pPr>
      <w:r>
        <w:rPr>
          <w:rFonts w:ascii="Garamond" w:cs="Garamond" w:eastAsia="Garamond" w:hAnsi="Garamond"/>
          <w:rtl w:val="0"/>
        </w:rPr>
        <w:t xml:space="preserve">If the slope difference is smaller than MATLAB eps, the code warns that the lines are nearly parallel and returns NaN for the intersection. This is a very narrow numerical test; it is not a general measure of fit quality or threshold uncertainty.</w:t>
      </w:r>
    </w:p>
    <w:p>
      <w:pPr>
        <w:spacing w:line="360" w:lineRule="auto"/>
        <w:jc w:val="both"/>
        <w:rPr>
          <w:rFonts w:ascii="Garamond" w:cs="Garamond" w:eastAsia="Garamond" w:hAnsi="Garamond"/>
        </w:rPr>
      </w:pPr>
      <w:r>
        <w:rPr>
          <w:rFonts w:ascii="Garamond" w:cs="Garamond" w:eastAsia="Garamond" w:hAnsi="Garamond"/>
          <w:rtl w:val="0"/>
        </w:rPr>
        <w:t xml:space="preserve">There is no automatic constraint forcing the intersection into 0:2, either fit range, or the gap between them. There is also no confidence interval, goodness-of-fit score or alternative threshold selection rule. Inspect the fitted curve and selected value before accepting a result. The plotted yCross is a fitted intersection value, not a direct measurement at the selected threshold.</w:t>
      </w:r>
    </w:p>
    <w:p>
      <w:pPr>
        <w:spacing w:line="360" w:lineRule="auto"/>
        <w:jc w:val="both"/>
        <w:rPr>
          <w:rFonts w:ascii="Garamond" w:cs="Garamond" w:eastAsia="Garamond" w:hAnsi="Garamond"/>
        </w:rPr>
      </w:pPr>
      <w:r>
        <w:rPr>
          <w:rFonts w:ascii="Garamond" w:cs="Garamond" w:eastAsia="Garamond" w:hAnsi="Garamond"/>
          <w:rtl w:val="0"/>
        </w:rPr>
        <w:t xml:space="preserve">The figure uses a logarithmic threshold axis extending from 0.01 to 2.5 and a wake-percentage axis from 0 to 100. The actual sweep still stops at 2.00. A completion marker can be written even when the threshold is NaN; successful execution alone does not establish a scientifically usable threshold.</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8 Locate and reuse the outputs</w:t>
      </w:r>
    </w:p>
    <w:p>
      <w:pPr>
        <w:spacing w:line="360" w:lineRule="auto"/>
        <w:jc w:val="both"/>
        <w:rPr>
          <w:rFonts w:ascii="Garamond" w:cs="Garamond" w:eastAsia="Garamond" w:hAnsi="Garamond"/>
        </w:rPr>
      </w:pPr>
      <w:r>
        <w:rPr>
          <w:rFonts w:ascii="Garamond" w:cs="Garamond" w:eastAsia="Garamond" w:hAnsi="Garamond"/>
          <w:rtl w:val="0"/>
        </w:rPr>
        <w:t xml:space="preserve">All case outputs are under &lt;MASTER&gt;/05_OUTPUTS/&lt;distance&gt;/&lt;case&gt;. The four subfolders below separate the processing stages. The case name is encoded in the enclosing path, while PLIF is a standard internal filename label.</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Screening outputs</w:t>
      </w:r>
    </w:p>
    <w:p>
      <w:pPr>
        <w:spacing w:line="360" w:lineRule="auto"/>
        <w:jc w:val="both"/>
        <w:rPr>
          <w:rFonts w:ascii="Garamond" w:cs="Garamond" w:eastAsia="Garamond" w:hAnsi="Garamond"/>
        </w:rPr>
      </w:pPr>
      <w:r>
        <w:rPr>
          <w:rFonts w:ascii="Garamond" w:cs="Garamond" w:eastAsia="Garamond" w:hAnsi="Garamond"/>
          <w:rtl w:val="0"/>
        </w:rPr>
        <w:t xml:space="preserve">PLIF_black_stripe_check_widthGT10_PLIF contains the scan MAT file, a detailed bad-file report, a problematic-filename list and an even-frame selection report. In the MAT file, frameNoAll, badFileMask, blackRowsAll, badStripeRuns and maxBlackRunLength describe the scan. frameNoEvenUse and pivFrameNoEvenUse identify retained pairs; badEvenFrameNos and excludedPIVFrameNos identify exclusions.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Background and reference outputs</w:t>
      </w:r>
    </w:p>
    <w:p>
      <w:pPr>
        <w:spacing w:line="360" w:lineRule="auto"/>
        <w:jc w:val="both"/>
        <w:rPr>
          <w:rFonts w:ascii="Garamond" w:cs="Garamond" w:eastAsia="Garamond" w:hAnsi="Garamond"/>
        </w:rPr>
      </w:pPr>
      <w:r>
        <w:rPr>
          <w:rFonts w:ascii="Garamond" w:cs="Garamond" w:eastAsia="Garamond" w:hAnsi="Garamond"/>
          <w:rtl w:val="0"/>
        </w:rPr>
        <w:t xml:space="preserve">PLIF_background_profile_col1980_2020 contains PLIF_background_profile_col1980_2020_even_goodFrames.mat and the two background figures in PNG and FIG formats. Use B_profile_even as the final 1600 by 1 background vector.</w:t>
      </w:r>
    </w:p>
    <w:p>
      <w:pPr>
        <w:spacing w:line="360" w:lineRule="auto"/>
        <w:jc w:val="both"/>
        <w:rPr>
          <w:rFonts w:ascii="Garamond" w:cs="Garamond" w:eastAsia="Garamond" w:hAnsi="Garamond"/>
        </w:rPr>
      </w:pPr>
      <w:r>
        <w:rPr>
          <w:rFonts w:ascii="Garamond" w:cs="Garamond" w:eastAsia="Garamond" w:hAnsi="Garamond"/>
          <w:rtl w:val="0"/>
        </w:rPr>
        <w:t xml:space="preserve">PLIF_normalisation_profile_even_final contains PLIF_normalisation_profile_rawMean_bgCol1980_2020_even_goodFrames.mat, the centreline profile PNG and the mean-field PNG. Use Phi_ref_even_forNorm as the 1600 by 1 denominator. The MAT file also retains the raw and repaired profiles, background vectors, interpolation settings, repair settings and frame identifiers.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Threshold outputs</w:t>
      </w:r>
    </w:p>
    <w:p>
      <w:pPr>
        <w:spacing w:line="360" w:lineRule="auto"/>
        <w:jc w:val="both"/>
        <w:rPr>
          <w:rFonts w:ascii="Garamond" w:cs="Garamond" w:eastAsia="Garamond" w:hAnsi="Garamond"/>
        </w:rPr>
      </w:pPr>
      <w:r>
        <w:rPr>
          <w:rFonts w:ascii="Garamond" w:cs="Garamond" w:eastAsia="Garamond" w:hAnsi="Garamond"/>
          <w:rtl w:val="0"/>
        </w:rPr>
        <w:t xml:space="preserve">Y_threshold_selection_method3_even_final contains six files: the wake-percentage PNG, curve CSV, fit CSV, frame-summary CSV, Method 3 MAT file and text summary. The fit CSV is method3_twoLineFit_intersection_summary_goodEven.csv; its Intersection_PhiStarThreshold column is the selected threshold.</w:t>
      </w:r>
    </w:p>
    <w:p>
      <w:pPr>
        <w:spacing w:line="360" w:lineRule="auto"/>
        <w:jc w:val="both"/>
        <w:rPr>
          <w:rFonts w:ascii="Garamond" w:cs="Garamond" w:eastAsia="Garamond" w:hAnsi="Garamond"/>
        </w:rPr>
      </w:pPr>
      <w:r>
        <w:rPr>
          <w:rFonts w:ascii="Garamond" w:cs="Garamond" w:eastAsia="Garamond" w:hAnsi="Garamond"/>
          <w:rtl w:val="0"/>
        </w:rPr>
        <w:t xml:space="preserve">The curve CSV contains 201 threshold rows and across-frame statistics. The frame-summary CSV contains one row per retained frame. The MAT file, method3_wakePercentage_intensityThreshold_goodEven_Method1Preproc.mat, stores EvenResult, FitInfo, profiles, frame mappings and preprocessing parameters. EvenResult.wakePercentage retains the full N by 201 array.</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Completion and downstream handoff</w:t>
      </w:r>
    </w:p>
    <w:p>
      <w:pPr>
        <w:spacing w:line="360" w:lineRule="auto"/>
        <w:jc w:val="both"/>
        <w:rPr>
          <w:rFonts w:ascii="Garamond" w:cs="Garamond" w:eastAsia="Garamond" w:hAnsi="Garamond"/>
        </w:rPr>
      </w:pPr>
      <w:r>
        <w:rPr>
          <w:rFonts w:ascii="Garamond" w:cs="Garamond" w:eastAsia="Garamond" w:hAnsi="Garamond"/>
          <w:rtl w:val="0"/>
        </w:rPr>
        <w:t xml:space="preserve">At case level, summary_complete_blackStripe_background_norm_method3_even.txt lists stage results and paths. Step1_PLIF_threshold_1.0_DONE.txt records case identity, frame counts, threshold and completion time. A stale marker is removed after output-folder setup, before input processing begins.</w:t>
      </w:r>
    </w:p>
    <w:p>
      <w:pPr>
        <w:spacing w:line="360" w:lineRule="auto"/>
        <w:jc w:val="both"/>
        <w:rPr>
          <w:rFonts w:ascii="Garamond" w:cs="Garamond" w:eastAsia="Garamond" w:hAnsi="Garamond"/>
        </w:rPr>
      </w:pPr>
      <w:r>
        <w:rPr>
          <w:rFonts w:ascii="Garamond" w:cs="Garamond" w:eastAsia="Garamond" w:hAnsi="Garamond"/>
          <w:rtl w:val="0"/>
        </w:rPr>
        <w:t xml:space="preserve">For downstream work, carry forward the background vector, normalisation vector, accepted threshold, retained PLIF/PIV mapping and preprocessing parameters together. Preserve the row orientation and threshold boundary convention. The package produces calibration and threshold-selection outputs, not final interface coordinates or stored normalised image sequences.</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9 Check results and diagnose failures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Review a completed case</w:t>
      </w:r>
    </w:p>
    <w:p>
      <w:pPr>
        <w:spacing w:line="360" w:lineRule="auto"/>
        <w:jc w:val="both"/>
        <w:rPr>
          <w:rFonts w:ascii="Garamond" w:cs="Garamond" w:eastAsia="Garamond" w:hAnsi="Garamond"/>
        </w:rPr>
      </w:pPr>
      <w:r>
        <w:rPr>
          <w:rFonts w:ascii="Garamond" w:cs="Garamond" w:eastAsia="Garamond" w:hAnsi="Garamond"/>
          <w:rtl w:val="0"/>
        </w:rPr>
        <w:t xml:space="preserve">Confirm the task log ends with MATLAB exit code: 0 and a completion marker for the expected case. Compare the marker time with the run being reviewed. Existing markers from earlier runs can remain before a queued rerun actually starts, so file existence by itself is not proof that the new array has completed.</w:t>
      </w:r>
    </w:p>
    <w:p>
      <w:pPr>
        <w:spacing w:line="360" w:lineRule="auto"/>
        <w:jc w:val="both"/>
        <w:rPr>
          <w:rFonts w:ascii="Garamond" w:cs="Garamond" w:eastAsia="Garamond" w:hAnsi="Garamond"/>
        </w:rPr>
      </w:pPr>
      <w:r>
        <w:rPr>
          <w:rFonts w:ascii="Garamond" w:cs="Garamond" w:eastAsia="Garamond" w:hAnsi="Garamond"/>
          <w:rtl w:val="0"/>
        </w:rPr>
        <w:t xml:space="preserve">Check that retained plus excluded even frames total 2501 and that the PLIF/PIV mapping is consistent. Inspect the background-band figure, raw and smoothed background profiles, repaired centreline and mean-field image. Confirm the reference stays positive and the threshold curve is finite and generally non-increasing. At positive thresholds, an increasing wake percentage would contradict the counting rule.</w:t>
      </w:r>
    </w:p>
    <w:p>
      <w:pPr>
        <w:spacing w:line="360" w:lineRule="auto"/>
        <w:jc w:val="both"/>
        <w:rPr>
          <w:rFonts w:ascii="Garamond" w:cs="Garamond" w:eastAsia="Garamond" w:hAnsi="Garamond"/>
        </w:rPr>
      </w:pPr>
      <w:r>
        <w:rPr>
          <w:rFonts w:ascii="Garamond" w:cs="Garamond" w:eastAsia="Garamond" w:hAnsi="Garamond"/>
          <w:rtl w:val="0"/>
        </w:rPr>
        <w:t xml:space="preserve">Review the fit CSV and PNG together. Require a finite, plausible threshold and inspect whether the chosen ranges represent the intended parts of the curve. A DONE marker records completion, not an automatic scientific quality assessment.</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Input or reference failures</w:t>
      </w:r>
    </w:p>
    <w:p>
      <w:pPr>
        <w:spacing w:line="360" w:lineRule="auto"/>
        <w:jc w:val="both"/>
        <w:rPr>
          <w:rFonts w:ascii="Garamond" w:cs="Garamond" w:eastAsia="Garamond" w:hAnsi="Garamond"/>
        </w:rPr>
      </w:pPr>
      <w:r>
        <w:rPr>
          <w:rFonts w:ascii="Garamond" w:cs="Garamond" w:eastAsia="Garamond" w:hAnsi="Garamond"/>
          <w:rtl w:val="0"/>
        </w:rPr>
        <w:t xml:space="preserve">INPUT_NOT_READY indicates missing or duplicate frame numbers, unexpected sequence length, or incorrect dimensions. Check the symbolic-link target and extraction completeness. A decoding error from imread requires investigation of the actual TIFF; preflight cannot detect it.</w:t>
      </w:r>
    </w:p>
    <w:p>
      <w:pPr>
        <w:spacing w:line="360" w:lineRule="auto"/>
        <w:jc w:val="both"/>
        <w:rPr>
          <w:rFonts w:ascii="Garamond" w:cs="Garamond" w:eastAsia="Garamond" w:hAnsi="Garamond"/>
        </w:rPr>
      </w:pPr>
      <w:r>
        <w:rPr>
          <w:rFonts w:ascii="Garamond" w:cs="Garamond" w:eastAsia="Garamond" w:hAnsi="Garamond"/>
          <w:rtl w:val="0"/>
        </w:rPr>
        <w:t xml:space="preserve">If no good even frames remain, inspect the stripe report and image contents. If Phi_ref_even_forNorm contains zero, negative or nonfinite values, inspect the background band, centreline location, mean field and repair interval. The code deliberately stops instead of substituting an arbitrary valid profile.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Runtime and fit failures</w:t>
      </w:r>
    </w:p>
    <w:p>
      <w:pPr>
        <w:spacing w:line="360" w:lineRule="auto"/>
        <w:jc w:val="both"/>
        <w:rPr>
          <w:rFonts w:ascii="Garamond" w:cs="Garamond" w:eastAsia="Garamond" w:hAnsi="Garamond"/>
        </w:rPr>
      </w:pPr>
      <w:r>
        <w:rPr>
          <w:rFonts w:ascii="Garamond" w:cs="Garamond" w:eastAsia="Garamond" w:hAnsi="Garamond"/>
          <w:rtl w:val="0"/>
        </w:rPr>
        <w:t xml:space="preserve">For missing sgolayfilt, check MATLAB toolboxes. For licence errors or early startup exits, inspect the task log and optionally use the parallel smoke test. For memory or walltime failures, inspect the scheduler record as well as the MATLAB log; partial outputs may exist without completion.</w:t>
      </w:r>
    </w:p>
    <w:p>
      <w:pPr>
        <w:spacing w:line="360" w:lineRule="auto"/>
        <w:jc w:val="both"/>
        <w:rPr>
          <w:rFonts w:ascii="Garamond" w:cs="Garamond" w:eastAsia="Garamond" w:hAnsi="Garamond"/>
        </w:rPr>
      </w:pPr>
      <w:r>
        <w:rPr>
          <w:rFonts w:ascii="Garamond" w:cs="Garamond" w:eastAsia="Garamond" w:hAnsi="Garamond"/>
          <w:rtl w:val="0"/>
        </w:rPr>
        <w:t xml:space="preserve">Nearly parallel fitted lines or an implausible intersection require examination of the curve, fit intervals and image preprocessing. The current code does not automatically choose new ranges. Changing scientific parameters should be treated as a new analysis setting and recorded with its outputs.</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Reruns and reproducibility</w:t>
      </w:r>
    </w:p>
    <w:p>
      <w:pPr>
        <w:spacing w:line="360" w:lineRule="auto"/>
        <w:jc w:val="both"/>
        <w:rPr>
          <w:rFonts w:ascii="Garamond" w:cs="Garamond" w:eastAsia="Garamond" w:hAnsi="Garamond"/>
        </w:rPr>
      </w:pPr>
      <w:r>
        <w:rPr>
          <w:rFonts w:ascii="Garamond" w:cs="Garamond" w:eastAsia="Garamond" w:hAnsi="Garamond"/>
          <w:rtl w:val="0"/>
        </w:rPr>
        <w:t xml:space="preserve">Avoid overlapping runs for the same case because filenames are shared. Archive existing outputs if they must be preserved. Submission archives earlier top-level task logs, but it does not archive scientific outputs or clear every old file. Retain the exact source, cases_28.csv, parameters, logs and input provenance with accepted results. Every rerun recomputes all stages.</w:t>
      </w:r>
    </w:p>
    <w:p>
      <w:pPr>
        <w:jc w:val="center"/>
        <w:rPr>
          <w:rFonts w:ascii="Garamond" w:cs="Garamond" w:eastAsia="Garamond" w:hAnsi="Garamond"/>
          <w:b w:val="1"/>
          <w:bCs w:val="1"/>
          <w:u w:val="single"/>
        </w:rPr>
        <w:keepNext w:val="1"/>
        <w:keepLines w:val="1"/>
        <w:outlineLvl w:val="0"/>
      </w:pPr>
      <w:r>
        <w:rPr>
          <w:rFonts w:ascii="Garamond" w:cs="Garamond" w:eastAsia="Garamond" w:hAnsi="Garamond"/>
          <w:b w:val="1"/>
          <w:bCs w:val="1"/>
          <w:u w:val="single"/>
          <w:rtl w:val="0"/>
          <w:color w:val="000000"/>
        </w:rPr>
        <w:t xml:space="preserve">10 Case mapping and implementation reference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The 28 cases</w:t>
      </w:r>
    </w:p>
    <w:p>
      <w:pPr>
        <w:spacing w:line="360" w:lineRule="auto"/>
        <w:jc w:val="both"/>
        <w:rPr>
          <w:rFonts w:ascii="Garamond" w:cs="Garamond" w:eastAsia="Garamond" w:hAnsi="Garamond"/>
        </w:rPr>
      </w:pPr>
      <w:r>
        <w:rPr>
          <w:rFonts w:ascii="Garamond" w:cs="Garamond" w:eastAsia="Garamond" w:hAnsi="Garamond"/>
          <w:rtl w:val="0"/>
        </w:rPr>
        <w:t xml:space="preserve">Use these indices exactly as stored in cases_28.csv. In particular, SFG312_SC237 and SFG312_SC237d are different literal folder names in the manifest; do not standardise them without updating the input tree and manifest consistently.</w:t>
      </w:r>
    </w:p>
    <w:p>
      <w:pPr>
        <w:spacing w:line="240" w:lineRule="auto"/>
        <w:jc w:val="left"/>
        <w:rPr>
          <w:rFonts w:ascii="Garamond" w:cs="Garamond" w:eastAsia="Garamond" w:hAnsi="Garamond"/>
        </w:rPr>
        <w:keepNext w:val="1"/>
      </w:pPr>
      <w:r>
        <w:rPr>
          <w:rFonts w:ascii="Garamond" w:cs="Garamond" w:eastAsia="Garamond" w:hAnsi="Garamond"/>
          <w:rtl w:val="0"/>
        </w:rPr>
        <w:t xml:space="preserve">5D: 1 NoGrid; 2 SFG312_SC11d; 3 SFG312_SC237;</w:t>
      </w:r>
    </w:p>
    <w:p>
      <w:pPr>
        <w:spacing w:line="240" w:lineRule="auto"/>
        <w:jc w:val="left"/>
        <w:rPr>
          <w:rFonts w:ascii="Garamond" w:cs="Garamond" w:eastAsia="Garamond" w:hAnsi="Garamond"/>
        </w:rPr>
        <w:keepNext w:val="1"/>
      </w:pPr>
      <w:r>
        <w:rPr>
          <w:rFonts w:ascii="Garamond" w:cs="Garamond" w:eastAsia="Garamond" w:hAnsi="Garamond"/>
          <w:rtl w:val="0"/>
        </w:rPr>
        <w:t xml:space="preserve">4 SFG354_SC15d; 5 SRG38_SC20d; 6 SRG111_SC22d;</w:t>
      </w:r>
    </w:p>
    <w:p>
      <w:pPr>
        <w:spacing w:line="240" w:lineRule="auto"/>
        <w:jc w:val="left"/>
        <w:rPr>
          <w:rFonts w:ascii="Garamond" w:cs="Garamond" w:eastAsia="Garamond" w:hAnsi="Garamond"/>
        </w:rPr>
      </w:pPr>
      <w:r>
        <w:rPr>
          <w:rFonts w:ascii="Garamond" w:cs="Garamond" w:eastAsia="Garamond" w:hAnsi="Garamond"/>
          <w:rtl w:val="0"/>
        </w:rPr>
        <w:t xml:space="preserve">7 SRG111_SC39d.</w:t>
      </w:r>
    </w:p>
    <w:p>
      <w:pPr>
        <w:spacing w:line="240" w:lineRule="auto"/>
        <w:jc w:val="left"/>
        <w:rPr>
          <w:rFonts w:ascii="Garamond" w:cs="Garamond" w:eastAsia="Garamond" w:hAnsi="Garamond"/>
        </w:rPr>
        <w:keepNext w:val="1"/>
      </w:pPr>
      <w:r>
        <w:rPr>
          <w:rFonts w:ascii="Garamond" w:cs="Garamond" w:eastAsia="Garamond" w:hAnsi="Garamond"/>
          <w:rtl w:val="0"/>
        </w:rPr>
        <w:t xml:space="preserve">10D: 8 NoGrid; 9 SFG312_SC11d; 10 SFG312_SC237d;</w:t>
      </w:r>
    </w:p>
    <w:p>
      <w:pPr>
        <w:spacing w:line="240" w:lineRule="auto"/>
        <w:jc w:val="left"/>
        <w:rPr>
          <w:rFonts w:ascii="Garamond" w:cs="Garamond" w:eastAsia="Garamond" w:hAnsi="Garamond"/>
        </w:rPr>
        <w:keepNext w:val="1"/>
      </w:pPr>
      <w:r>
        <w:rPr>
          <w:rFonts w:ascii="Garamond" w:cs="Garamond" w:eastAsia="Garamond" w:hAnsi="Garamond"/>
          <w:rtl w:val="0"/>
        </w:rPr>
        <w:t xml:space="preserve">11 SFG354_SC15d; 12 SRG38_SC20d; 13 SRG111_SC22d;</w:t>
      </w:r>
    </w:p>
    <w:p>
      <w:pPr>
        <w:spacing w:line="240" w:lineRule="auto"/>
        <w:jc w:val="left"/>
        <w:rPr>
          <w:rFonts w:ascii="Garamond" w:cs="Garamond" w:eastAsia="Garamond" w:hAnsi="Garamond"/>
        </w:rPr>
      </w:pPr>
      <w:r>
        <w:rPr>
          <w:rFonts w:ascii="Garamond" w:cs="Garamond" w:eastAsia="Garamond" w:hAnsi="Garamond"/>
          <w:rtl w:val="0"/>
        </w:rPr>
        <w:t xml:space="preserve">14 SRG111_SC39d.</w:t>
      </w:r>
    </w:p>
    <w:p>
      <w:pPr>
        <w:spacing w:line="240" w:lineRule="auto"/>
        <w:jc w:val="left"/>
        <w:rPr>
          <w:rFonts w:ascii="Garamond" w:cs="Garamond" w:eastAsia="Garamond" w:hAnsi="Garamond"/>
        </w:rPr>
        <w:keepNext w:val="1"/>
      </w:pPr>
      <w:r>
        <w:rPr>
          <w:rFonts w:ascii="Garamond" w:cs="Garamond" w:eastAsia="Garamond" w:hAnsi="Garamond"/>
          <w:rtl w:val="0"/>
        </w:rPr>
        <w:t xml:space="preserve">30D: 15 NoGrid; 16 SFG312_SC11d; 17 SFG312_SC237;</w:t>
      </w:r>
    </w:p>
    <w:p>
      <w:pPr>
        <w:spacing w:line="240" w:lineRule="auto"/>
        <w:jc w:val="left"/>
        <w:rPr>
          <w:rFonts w:ascii="Garamond" w:cs="Garamond" w:eastAsia="Garamond" w:hAnsi="Garamond"/>
        </w:rPr>
        <w:keepNext w:val="1"/>
      </w:pPr>
      <w:r>
        <w:rPr>
          <w:rFonts w:ascii="Garamond" w:cs="Garamond" w:eastAsia="Garamond" w:hAnsi="Garamond"/>
          <w:rtl w:val="0"/>
        </w:rPr>
        <w:t xml:space="preserve">18 SFG354_SC15d; 19 SRG38_SC20d; 20 SRG111_SC22d;</w:t>
      </w:r>
    </w:p>
    <w:p>
      <w:pPr>
        <w:spacing w:line="240" w:lineRule="auto"/>
        <w:jc w:val="left"/>
        <w:rPr>
          <w:rFonts w:ascii="Garamond" w:cs="Garamond" w:eastAsia="Garamond" w:hAnsi="Garamond"/>
        </w:rPr>
      </w:pPr>
      <w:r>
        <w:rPr>
          <w:rFonts w:ascii="Garamond" w:cs="Garamond" w:eastAsia="Garamond" w:hAnsi="Garamond"/>
          <w:rtl w:val="0"/>
        </w:rPr>
        <w:t xml:space="preserve">21 SRG111_SC39d.</w:t>
      </w:r>
    </w:p>
    <w:p>
      <w:pPr>
        <w:spacing w:line="240" w:lineRule="auto"/>
        <w:jc w:val="left"/>
        <w:rPr>
          <w:rFonts w:ascii="Garamond" w:cs="Garamond" w:eastAsia="Garamond" w:hAnsi="Garamond"/>
        </w:rPr>
        <w:keepNext w:val="1"/>
      </w:pPr>
      <w:r>
        <w:rPr>
          <w:rFonts w:ascii="Garamond" w:cs="Garamond" w:eastAsia="Garamond" w:hAnsi="Garamond"/>
          <w:rtl w:val="0"/>
        </w:rPr>
        <w:t xml:space="preserve">40D: 22 NoGrid; 23 SFG312_SC11d; 24 SFG312_SC237d;</w:t>
      </w:r>
    </w:p>
    <w:p>
      <w:pPr>
        <w:spacing w:line="240" w:lineRule="auto"/>
        <w:jc w:val="left"/>
        <w:rPr>
          <w:rFonts w:ascii="Garamond" w:cs="Garamond" w:eastAsia="Garamond" w:hAnsi="Garamond"/>
        </w:rPr>
        <w:keepNext w:val="1"/>
      </w:pPr>
      <w:r>
        <w:rPr>
          <w:rFonts w:ascii="Garamond" w:cs="Garamond" w:eastAsia="Garamond" w:hAnsi="Garamond"/>
          <w:rtl w:val="0"/>
        </w:rPr>
        <w:t xml:space="preserve">25 SFG354_SC15d; 26 SRG38_SC20d; 27 SRG111_SC22d;</w:t>
      </w:r>
    </w:p>
    <w:p>
      <w:pPr>
        <w:spacing w:line="240" w:lineRule="auto"/>
        <w:jc w:val="left"/>
        <w:rPr>
          <w:rFonts w:ascii="Garamond" w:cs="Garamond" w:eastAsia="Garamond" w:hAnsi="Garamond"/>
        </w:rPr>
      </w:pPr>
      <w:r>
        <w:rPr>
          <w:rFonts w:ascii="Garamond" w:cs="Garamond" w:eastAsia="Garamond" w:hAnsi="Garamond"/>
          <w:rtl w:val="0"/>
        </w:rPr>
        <w:t xml:space="preserve">28 SRG111_SC39d.</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Where settings live</w:t>
      </w:r>
    </w:p>
    <w:p>
      <w:pPr>
        <w:spacing w:line="360" w:lineRule="auto"/>
        <w:jc w:val="both"/>
        <w:rPr>
          <w:rFonts w:ascii="Garamond" w:cs="Garamond" w:eastAsia="Garamond" w:hAnsi="Garamond"/>
        </w:rPr>
      </w:pPr>
      <w:r>
        <w:rPr>
          <w:rFonts w:ascii="Garamond" w:cs="Garamond" w:eastAsia="Garamond" w:hAnsi="Garamond"/>
          <w:rtl w:val="0"/>
        </w:rPr>
        <w:t xml:space="preserve">The USER SETTINGS / 28-CASE HPC ROUTING section of the MATLAB file contains blackTol, minBlackStripeWidthPx, colsUsed, backgroundSmoothWindow, yCL_px, repairRangeXIndex, trendMedianWindow, trendSGOrder, trendSGWindow, finalSmoothWindow, epsDen, xAvgRadius, sgWindow, sgOrder, phiThMin, phiThMax, nPhiThresholds, fitRange1 and fitRange2. Scheduler resources and concurrency live in the PBS file.</w:t>
      </w:r>
    </w:p>
    <w:p>
      <w:pPr>
        <w:jc w:val="center"/>
        <w:rPr>
          <w:rFonts w:ascii="Garamond" w:cs="Garamond" w:eastAsia="Garamond" w:hAnsi="Garamond"/>
          <w:b w:val="1"/>
          <w:bCs w:val="1"/>
          <w:u w:val="single"/>
        </w:rPr>
        <w:keepNext w:val="1"/>
        <w:keepLines w:val="1"/>
        <w:outlineLvl w:val="1"/>
      </w:pPr>
      <w:r>
        <w:rPr>
          <w:rFonts w:ascii="Garamond" w:cs="Garamond" w:eastAsia="Garamond" w:hAnsi="Garamond"/>
          <w:b w:val="1"/>
          <w:bCs w:val="1"/>
          <w:u w:val="single"/>
          <w:rtl w:val="0"/>
          <w:color w:val="000000"/>
        </w:rPr>
        <w:t xml:space="preserve">Local helper functions</w:t>
      </w:r>
    </w:p>
    <w:p>
      <w:pPr>
        <w:spacing w:line="360" w:lineRule="auto"/>
        <w:jc w:val="both"/>
        <w:rPr>
          <w:rFonts w:ascii="Garamond" w:cs="Garamond" w:eastAsia="Garamond" w:hAnsi="Garamond"/>
        </w:rPr>
      </w:pPr>
      <w:r>
        <w:rPr>
          <w:rFonts w:ascii="Garamond" w:cs="Garamond" w:eastAsia="Garamond" w:hAnsi="Garamond"/>
          <w:rtl w:val="0"/>
        </w:rPr>
        <w:t xml:space="preserve">findTifFilesWithFrameNo discovers and orders input images. computeTwoLineIntersectionFit selects fit points and computes the intersection. evaluateLogLine evaluates a fitted line at log10 of the requested threshold. plotWakePercentageEven_Method3 renders the curve and fit diagnostics. All are contained in the main MATLAB file; no separate helper source files are required.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000000"/>
        <w:sz w:val="18"/>
        <w:szCs w:val="18"/>
      </w:rPr>
    </w:pPr>
    <w:r>
      <w:rPr>
        <w:rFonts w:ascii="Arial" w:cs="Arial" w:eastAsia="Arial" w:hAnsi="Arial"/>
        <w:color w:val="000000"/>
        <w:sz w:val="18"/>
        <w:szCs w:val="18"/>
        <w:rtl w:val="0"/>
      </w:rPr>
      <w:t xml:space="preserve">PLIF PROGRAM GUIDE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