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A2" w:rsidRDefault="00A94037">
      <w:pPr>
        <w:rPr>
          <w:sz w:val="30"/>
          <w:szCs w:val="30"/>
        </w:rPr>
      </w:pPr>
      <w:r>
        <w:rPr>
          <w:sz w:val="30"/>
          <w:szCs w:val="30"/>
        </w:rPr>
        <w:t>Нейронные сети для анализа текстов</w:t>
      </w:r>
    </w:p>
    <w:p w:rsidR="00A94037" w:rsidRDefault="00A94037">
      <w:pPr>
        <w:rPr>
          <w:sz w:val="30"/>
          <w:szCs w:val="30"/>
        </w:rPr>
      </w:pPr>
    </w:p>
    <w:p w:rsidR="00A94037" w:rsidRDefault="00A94037">
      <w:pPr>
        <w:rPr>
          <w:sz w:val="30"/>
          <w:szCs w:val="30"/>
        </w:rPr>
      </w:pPr>
      <w:r>
        <w:rPr>
          <w:sz w:val="30"/>
          <w:szCs w:val="30"/>
        </w:rPr>
        <w:t>Задачи: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Классификация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Определение эмоциональной окраски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Извлечение сущностей из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Реферирование/аннотирование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Генерация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Автоматический перевод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Чат-боты</w:t>
      </w:r>
    </w:p>
    <w:p w:rsidR="00A94037" w:rsidRDefault="00A94037">
      <w:pPr>
        <w:rPr>
          <w:sz w:val="30"/>
          <w:szCs w:val="30"/>
        </w:rPr>
      </w:pPr>
    </w:p>
    <w:p w:rsidR="00A94037" w:rsidRDefault="00A94037">
      <w:pPr>
        <w:rPr>
          <w:sz w:val="30"/>
          <w:szCs w:val="30"/>
        </w:rPr>
      </w:pPr>
      <w:r>
        <w:rPr>
          <w:sz w:val="30"/>
          <w:szCs w:val="30"/>
        </w:rPr>
        <w:t>К изучению:</w:t>
      </w:r>
    </w:p>
    <w:p w:rsidR="00A94037" w:rsidRPr="00A94037" w:rsidRDefault="00A94037">
      <w:pPr>
        <w:rPr>
          <w:b/>
          <w:sz w:val="30"/>
          <w:szCs w:val="30"/>
        </w:rPr>
      </w:pPr>
      <w:r w:rsidRPr="00A94037">
        <w:rPr>
          <w:b/>
          <w:sz w:val="30"/>
          <w:szCs w:val="30"/>
        </w:rPr>
        <w:t xml:space="preserve">Архитектуры </w:t>
      </w:r>
      <w:proofErr w:type="spellStart"/>
      <w:r w:rsidRPr="00A94037">
        <w:rPr>
          <w:b/>
          <w:sz w:val="30"/>
          <w:szCs w:val="30"/>
        </w:rPr>
        <w:t>нейросетей</w:t>
      </w:r>
      <w:proofErr w:type="spellEnd"/>
      <w:r w:rsidRPr="00A94037">
        <w:rPr>
          <w:b/>
          <w:sz w:val="30"/>
          <w:szCs w:val="30"/>
        </w:rPr>
        <w:t xml:space="preserve"> для обработки текстов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>Рекуррентные нейронные сети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 xml:space="preserve">Одномерные </w:t>
      </w:r>
      <w:proofErr w:type="spellStart"/>
      <w:r w:rsidRPr="00A94037">
        <w:rPr>
          <w:sz w:val="30"/>
          <w:szCs w:val="30"/>
        </w:rPr>
        <w:t>сверточные</w:t>
      </w:r>
      <w:proofErr w:type="spellEnd"/>
      <w:r w:rsidRPr="00A94037">
        <w:rPr>
          <w:sz w:val="30"/>
          <w:szCs w:val="30"/>
        </w:rPr>
        <w:t xml:space="preserve"> сети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>Сети с вниманием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>Перенос обучения для анализа текстов</w:t>
      </w:r>
    </w:p>
    <w:p w:rsidR="00A94037" w:rsidRDefault="00A94037">
      <w:pPr>
        <w:rPr>
          <w:sz w:val="30"/>
          <w:szCs w:val="30"/>
        </w:rPr>
      </w:pPr>
    </w:p>
    <w:p w:rsidR="00A94037" w:rsidRDefault="00A94037">
      <w:pPr>
        <w:rPr>
          <w:b/>
          <w:sz w:val="30"/>
          <w:szCs w:val="30"/>
        </w:rPr>
      </w:pPr>
      <w:r w:rsidRPr="00A94037">
        <w:rPr>
          <w:b/>
          <w:sz w:val="30"/>
          <w:szCs w:val="30"/>
        </w:rPr>
        <w:t>Методы представления текста для обработки нейронной сетью</w:t>
      </w:r>
    </w:p>
    <w:p w:rsidR="00A94037" w:rsidRPr="00A94037" w:rsidRDefault="00A94037">
      <w:pPr>
        <w:rPr>
          <w:b/>
          <w:sz w:val="30"/>
          <w:szCs w:val="30"/>
        </w:rPr>
      </w:pPr>
    </w:p>
    <w:p w:rsidR="00A94037" w:rsidRPr="00A94037" w:rsidRDefault="00A94037">
      <w:pPr>
        <w:rPr>
          <w:b/>
          <w:sz w:val="30"/>
          <w:szCs w:val="30"/>
        </w:rPr>
      </w:pPr>
      <w:r w:rsidRPr="00A94037">
        <w:rPr>
          <w:b/>
          <w:sz w:val="30"/>
          <w:szCs w:val="30"/>
        </w:rPr>
        <w:t>Задачи анализа текста</w:t>
      </w:r>
    </w:p>
    <w:p w:rsidR="00A94037" w:rsidRPr="00A94037" w:rsidRDefault="00A94037" w:rsidP="00A94037">
      <w:pPr>
        <w:pStyle w:val="a3"/>
        <w:numPr>
          <w:ilvl w:val="0"/>
          <w:numId w:val="3"/>
        </w:numPr>
        <w:rPr>
          <w:sz w:val="30"/>
          <w:szCs w:val="30"/>
        </w:rPr>
      </w:pPr>
      <w:r w:rsidRPr="00A94037">
        <w:rPr>
          <w:sz w:val="30"/>
          <w:szCs w:val="30"/>
        </w:rPr>
        <w:t>Классификация текста</w:t>
      </w:r>
    </w:p>
    <w:p w:rsidR="00A94037" w:rsidRPr="00A94037" w:rsidRDefault="00A94037" w:rsidP="00A94037">
      <w:pPr>
        <w:pStyle w:val="a3"/>
        <w:numPr>
          <w:ilvl w:val="0"/>
          <w:numId w:val="3"/>
        </w:numPr>
        <w:rPr>
          <w:sz w:val="30"/>
          <w:szCs w:val="30"/>
        </w:rPr>
      </w:pPr>
      <w:r w:rsidRPr="00A94037">
        <w:rPr>
          <w:sz w:val="30"/>
          <w:szCs w:val="30"/>
        </w:rPr>
        <w:t>Определение эмоциональной окраски</w:t>
      </w:r>
    </w:p>
    <w:p w:rsidR="00A94037" w:rsidRPr="00A94037" w:rsidRDefault="00A94037" w:rsidP="00A94037">
      <w:pPr>
        <w:pStyle w:val="a3"/>
        <w:numPr>
          <w:ilvl w:val="0"/>
          <w:numId w:val="3"/>
        </w:numPr>
        <w:rPr>
          <w:sz w:val="30"/>
          <w:szCs w:val="30"/>
        </w:rPr>
      </w:pPr>
      <w:r w:rsidRPr="00A94037">
        <w:rPr>
          <w:sz w:val="30"/>
          <w:szCs w:val="30"/>
        </w:rPr>
        <w:t>Автоматическая генерация текста</w:t>
      </w:r>
      <w:bookmarkStart w:id="0" w:name="_GoBack"/>
      <w:bookmarkEnd w:id="0"/>
    </w:p>
    <w:p w:rsidR="00A94037" w:rsidRPr="00A94037" w:rsidRDefault="00A94037">
      <w:pPr>
        <w:rPr>
          <w:sz w:val="30"/>
          <w:szCs w:val="30"/>
        </w:rPr>
      </w:pPr>
    </w:p>
    <w:sectPr w:rsidR="00A94037" w:rsidRPr="00A94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940"/>
    <w:multiLevelType w:val="hybridMultilevel"/>
    <w:tmpl w:val="1FCC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24D2"/>
    <w:multiLevelType w:val="hybridMultilevel"/>
    <w:tmpl w:val="7DA6F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C39C7"/>
    <w:multiLevelType w:val="hybridMultilevel"/>
    <w:tmpl w:val="6BD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37"/>
    <w:rsid w:val="00003CA2"/>
    <w:rsid w:val="00A94037"/>
    <w:rsid w:val="00F5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8242"/>
  <w15:chartTrackingRefBased/>
  <w15:docId w15:val="{9A1C77BC-F9E6-464C-8D41-E9FD4106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2022-06-16T15:55:00Z</dcterms:created>
  <dcterms:modified xsi:type="dcterms:W3CDTF">2022-06-16T16:07:00Z</dcterms:modified>
</cp:coreProperties>
</file>