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2372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</w:t>
      </w:r>
      <w:r>
        <w:rPr>
          <w:rFonts w:ascii="Arial" w:hAnsi="Arial" w:cs="Arial" w:eastAsia="Arial"/>
          <w:sz w:val="54"/>
        </w:rPr>
        <w:t>ARCHITECTURE.md</w:t>
      </w:r>
      <w:r>
        <w:rPr>
          <w:rFonts w:ascii="Arial" w:hAnsi="Arial" w:cs="Arial" w:eastAsia="Arial"/>
          <w:sz w:val="54"/>
        </w:rPr>
        <w:t>  — แผนภาพโครงสร้างระบบครบถ้วน พร้อมอธิบายทุกชั้นส่วน! 🏗️✅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</w:t>
      </w:r>
      <w:r>
        <w:rPr>
          <w:rFonts w:ascii="Arial" w:hAnsi="Arial" w:cs="Arial" w:eastAsia="Arial"/>
          <w:sz w:val="54"/>
        </w:rPr>
        <w:t>ARCHITECTURE.md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markdown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🏗️ สถาปัตยกรรมระบบ — ZyntroAI Edge Gateway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เวอร์ชัน:</w:t>
      </w:r>
      <w:r>
        <w:rPr>
          <w:rFonts w:ascii="Arial" w:hAnsi="Arial" w:cs="Arial" w:eastAsia="Arial"/>
          <w:sz w:val="54"/>
        </w:rPr>
        <w:t xml:space="preserve"> 2.0 | </w:t>
      </w:r>
      <w:r>
        <w:rPr>
          <w:rFonts w:ascii="Arial" w:hAnsi="Arial" w:cs="Arial" w:eastAsia="Arial"/>
          <w:b w:val="true"/>
          <w:sz w:val="54"/>
        </w:rPr>
        <w:t>อัปเดตล่าสุด: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2026-09-25</w:t>
      </w:r>
      <w:r>
        <w:rPr>
          <w:rFonts w:ascii="Arial" w:hAnsi="Arial" w:cs="Arial" w:eastAsia="Arial"/>
          <w:sz w:val="54"/>
        </w:rPr>
        <w:t xml:space="preserve"> | </w:t>
      </w:r>
      <w:r>
        <w:rPr>
          <w:rFonts w:ascii="Arial" w:hAnsi="Arial" w:cs="Arial" w:eastAsia="Arial"/>
          <w:b w:val="true"/>
          <w:sz w:val="54"/>
        </w:rPr>
        <w:t>ประเภท:</w:t>
      </w:r>
      <w:r>
        <w:rPr>
          <w:rFonts w:ascii="Arial" w:hAnsi="Arial" w:cs="Arial" w:eastAsia="Arial"/>
          <w:sz w:val="54"/>
        </w:rPr>
        <w:t xml:space="preserve"> Edge-Native Cloud-Native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2373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📋 สารบัญ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ภาพรวมระบบ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แผนภาพการไหลของข้อมูล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ชั้นส่วนประกอบ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การทำงานภายใน Gateway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ความปลอดภัย &amp; การควบคุม</w:t>
      </w:r>
    </w:p>
    <w:p>
      <w:pPr>
        <w:numPr>
          <w:numId w:val="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การสังเกต &amp; ความพร้อมใช้งาน</w:t>
      </w:r>
    </w:p>
    <w:p>
      <w:pPr>
        <w:numPr>
          <w:numId w:val="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โครงสร้างโค้ด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🌐 ภาพรวมระบบ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┌───────────────────────────────────────────────────────────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2374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──┐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CLIENT LAYER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Web / Mobile App / API Consumer — 🌍 ทั่วโลก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🔐 HTTPS / WSS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┌──────────────────────────▼──────────────────────────────────┐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EDGE GATEWAY LAYER (Vercel Edge)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— รันเฉพาะ US Regions: iad1, sfo1, dfw1, ord1, cle1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┌─────────────────────────────────────────────────────┐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│ │ 🔑 Auth → 🗺 Geo → ⚡ RateLimit → 🧠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2374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Guard → 🔄 Proxy │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└─────────────────────────────────────────────────────┐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Upstash Redis (Global Rate Limit / Circuit State) ◄───┘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┌────────────┼────────────┐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▼ ▼ ▼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┌──────────────┐ ┌──────────────┐ ┌──────────────┐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FASTAPI (US) │ │ FASTAPI (CA) │ │ FASTAPI (TH)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LLM/Model │ │ LLM/Model │ │ LLM/Model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└───────┬──────┘ └──────┬────────┘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2375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└──────┬───────┘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│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▼ ▼ ▼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┌─────────────────────────────────────────────────────┐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DATA &amp; SERVICES LAYER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PostgreSQL · MongoDB · Vector DB (RAG)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Auth/OAuth · Object Storage · Cache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└─────────────────────────────────────────────────────┘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plaintext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หลักการออกแบบ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Edge-First:</w:t>
      </w:r>
      <w:r>
        <w:rPr>
          <w:rFonts w:ascii="Arial" w:hAnsi="Arial" w:cs="Arial" w:eastAsia="Arial"/>
          <w:sz w:val="54"/>
        </w:rPr>
        <w:t xml:space="preserve"> ตรวจสอบความถูกต้องก่อนถึง Backend — ลดภาระ + ลดความเสี่ยง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Multi-Tenant Ready:</w:t>
      </w:r>
      <w:r>
        <w:rPr>
          <w:rFonts w:ascii="Arial" w:hAnsi="Arial" w:cs="Arial" w:eastAsia="Arial"/>
          <w:sz w:val="54"/>
        </w:rPr>
        <w:t xml:space="preserve"> แยกสิทธิ์/โควตาตามผู้ใช้ — ไม่ปะปนกัน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2375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Geo-Aware:</w:t>
      </w:r>
      <w:r>
        <w:rPr>
          <w:rFonts w:ascii="Arial" w:hAnsi="Arial" w:cs="Arial" w:eastAsia="Arial"/>
          <w:sz w:val="54"/>
        </w:rPr>
        <w:t xml:space="preserve"> กระจายคำขอไป Backend ใกล้ผู้ใช้ — ลด Latency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Stream-Native:</w:t>
      </w:r>
      <w:r>
        <w:rPr>
          <w:rFonts w:ascii="Arial" w:hAnsi="Arial" w:cs="Arial" w:eastAsia="Arial"/>
          <w:sz w:val="54"/>
        </w:rPr>
        <w:t xml:space="preserve"> รองรับ SSE/Streaming ตั้งแต่ต้น — ไม่บัฟเฟอร์ทั้งก้อน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Observability Built-in:</w:t>
      </w:r>
      <w:r>
        <w:rPr>
          <w:rFonts w:ascii="Arial" w:hAnsi="Arial" w:cs="Arial" w:eastAsia="Arial"/>
          <w:sz w:val="54"/>
        </w:rPr>
        <w:t xml:space="preserve"> ทุกคำขอมี Trace ID — ติดตามได้ตั้งแต่ต้นจนจบ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🔄 แผนภาพการไหลของข้อมูล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1. มาถึง → ตรวจเขต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Client → 🌍 Edge Node (US เท่านั้น)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2376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▼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ตรวจประเทศ → บล็อก CN/RU/KP → 403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ผ่าน → ดำเนินการต่อ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2. ตรวจสอบสิทธิ์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ดึง Header: Authorization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▼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ไม่มี/ไม่ถูกต้อง → 401 Unauthorized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ตรวจสอบ JWT (RS256 + JWKS)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ตรวจ Scope ตรงกับ Endpoint → ไม่มีสิทธิ์ → 403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ผ่าน → ดึงข้อมูลผู้ใช้: sub / role / scope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 ควบคุมอัตราการเรียก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2377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Upstash Redis — ตรวจทั้ง IP และ User Key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▼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เกินขีดจำกัด → 429 + Retry-After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ปกติ → ดำเนินการต่อ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4. ป้องกันเนื้อหาไม่เหมาะสม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/chat /completion → ตรวจ Prompt Injection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▼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พบรูปแบบอันตราย → 400 Injection Detected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ปกติ → ส่งต่อ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5. ส่งต่อ + รับคืน + แปลง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เลือก Backend ตามประเทศ → FastAPI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2377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⚡ Circuit Breaker: 5 ครั้งล้ม → เปิด 30 วินาที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ตอบกลับ → Stream Transform: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• นับโทเคน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• กรอง password/api_key → [REDACTED]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• แนบ Header: X-Total-Tokens, X-Edge-Latency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ส่งกลับ Client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plaintext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🧩 ชั้นส่วนประกอบ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ชั้นที่ 1 — Edge Gateway (app/api/zyntroai/[...path]/route.ts)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7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027102378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968"/>
        <w:gridCol w:w="1968"/>
        <w:gridCol w:w="1968"/>
      </w:tblGrid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่วนหน้าที่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ำอธิบาย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ทคโนโลยี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G</w:t>
            </w:r>
            <w:r>
              <w:rPr>
                <w:rFonts w:ascii="Arial" w:hAnsi="Arial" w:cs="Arial" w:eastAsia="Arial"/>
                <w:b w:val="true"/>
                <w:sz w:val="54"/>
              </w:rPr>
              <w:t>eo Router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รวจประเทศ → บล็อก/อนุญาต → เลือก Backend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ercel Edge Geo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J</w:t>
            </w:r>
            <w:r>
              <w:rPr>
                <w:rFonts w:ascii="Arial" w:hAnsi="Arial" w:cs="Arial" w:eastAsia="Arial"/>
                <w:b w:val="true"/>
                <w:sz w:val="54"/>
              </w:rPr>
              <w:t>WT Verifier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รวจลายเซ็น RS256 ผ่าน JWKS URI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j</w:t>
            </w:r>
            <w:r>
              <w:rPr>
                <w:rFonts w:ascii="Arial" w:hAnsi="Arial" w:cs="Arial" w:eastAsia="Arial"/>
                <w:sz w:val="54"/>
              </w:rPr>
              <w:t>ose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S</w:t>
            </w:r>
            <w:r>
              <w:rPr>
                <w:rFonts w:ascii="Arial" w:hAnsi="Arial" w:cs="Arial" w:eastAsia="Arial"/>
                <w:b w:val="true"/>
                <w:sz w:val="54"/>
              </w:rPr>
              <w:t>cope Validator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รวจสิทธิ์ read:models, write:chat ตามเส้นทาง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n-Memory Map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R</w:t>
            </w:r>
            <w:r>
              <w:rPr>
                <w:rFonts w:ascii="Arial" w:hAnsi="Arial" w:cs="Arial" w:eastAsia="Arial"/>
                <w:b w:val="true"/>
                <w:sz w:val="54"/>
              </w:rPr>
              <w:t>ate Limiter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น</w:t>
            </w:r>
            <w:r>
              <w:rPr>
                <w:rFonts w:ascii="Arial" w:hAnsi="Arial" w:cs="Arial" w:eastAsia="Arial"/>
                <w:sz w:val="54"/>
              </w:rPr>
              <w:t>ับคำขอแบบกลาง — IP + User ID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U</w:t>
            </w:r>
            <w:r>
              <w:rPr>
                <w:rFonts w:ascii="Arial" w:hAnsi="Arial" w:cs="Arial" w:eastAsia="Arial"/>
                <w:sz w:val="54"/>
              </w:rPr>
              <w:t>pstash Redis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P</w:t>
            </w:r>
            <w:r>
              <w:rPr>
                <w:rFonts w:ascii="Arial" w:hAnsi="Arial" w:cs="Arial" w:eastAsia="Arial"/>
                <w:b w:val="true"/>
                <w:sz w:val="54"/>
              </w:rPr>
              <w:t>rompt Guard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รวจเนื้อหาก่อนส่ง LLM — 4 Pattern หลัก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egex + Heuristics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C</w:t>
            </w:r>
            <w:r>
              <w:rPr>
                <w:rFonts w:ascii="Arial" w:hAnsi="Arial" w:cs="Arial" w:eastAsia="Arial"/>
                <w:b w:val="true"/>
                <w:sz w:val="54"/>
              </w:rPr>
              <w:t>ircuit Breaker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ป</w:t>
            </w:r>
            <w:r>
              <w:rPr>
                <w:rFonts w:ascii="Arial" w:hAnsi="Arial" w:cs="Arial" w:eastAsia="Arial"/>
                <w:sz w:val="54"/>
              </w:rPr>
              <w:t>้องกันการส่งต่อเมื่อ Backend ล้มซ้ำ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n-Memory State + TTL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S</w:t>
            </w:r>
            <w:r>
              <w:rPr>
                <w:rFonts w:ascii="Arial" w:hAnsi="Arial" w:cs="Arial" w:eastAsia="Arial"/>
                <w:b w:val="true"/>
                <w:sz w:val="54"/>
              </w:rPr>
              <w:t>tream Transformer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ก</w:t>
            </w:r>
            <w:r>
              <w:rPr>
                <w:rFonts w:ascii="Arial" w:hAnsi="Arial" w:cs="Arial" w:eastAsia="Arial"/>
                <w:sz w:val="54"/>
              </w:rPr>
              <w:t>รองข้อมูลลับ + นับโทเคนขณะสตรีม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ransformStream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L</w:t>
            </w:r>
            <w:r>
              <w:rPr>
                <w:rFonts w:ascii="Arial" w:hAnsi="Arial" w:cs="Arial" w:eastAsia="Arial"/>
                <w:b w:val="true"/>
                <w:sz w:val="54"/>
              </w:rPr>
              <w:t>ogger &amp; Tracer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ร้าง Trace ID + Structured Log JSON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N</w:t>
            </w:r>
            <w:r>
              <w:rPr>
                <w:rFonts w:ascii="Arial" w:hAnsi="Arial" w:cs="Arial" w:eastAsia="Arial"/>
                <w:sz w:val="54"/>
              </w:rPr>
              <w:t>ative Edge Fetch API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027102381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ชั้นที่ 2 — Application Backend (apps/api/)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02710238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ชั้นที่ 3 — Data &amp; Infrastructure</w:t>
      </w:r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968"/>
        <w:gridCol w:w="1968"/>
        <w:gridCol w:w="1968"/>
      </w:tblGrid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่วนหน้าที่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ำอธิบาย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ทคโนโลยี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L</w:t>
            </w:r>
            <w:r>
              <w:rPr>
                <w:rFonts w:ascii="Arial" w:hAnsi="Arial" w:cs="Arial" w:eastAsia="Arial"/>
                <w:b w:val="true"/>
                <w:sz w:val="54"/>
              </w:rPr>
              <w:t>LM Orchestrator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รียกโมเดล — จัดการพร้อมท์/ประวัติ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astAPI + Python 3.11+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R</w:t>
            </w:r>
            <w:r>
              <w:rPr>
                <w:rFonts w:ascii="Arial" w:hAnsi="Arial" w:cs="Arial" w:eastAsia="Arial"/>
                <w:b w:val="true"/>
                <w:sz w:val="54"/>
              </w:rPr>
              <w:t>AG Engine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ค</w:t>
            </w:r>
            <w:r>
              <w:rPr>
                <w:rFonts w:ascii="Arial" w:hAnsi="Arial" w:cs="Arial" w:eastAsia="Arial"/>
                <w:sz w:val="54"/>
              </w:rPr>
              <w:t>้นหาข้อมูล + สร้างบริบทเสริม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ector DB + Embeddings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A</w:t>
            </w:r>
            <w:r>
              <w:rPr>
                <w:rFonts w:ascii="Arial" w:hAnsi="Arial" w:cs="Arial" w:eastAsia="Arial"/>
                <w:b w:val="true"/>
                <w:sz w:val="54"/>
              </w:rPr>
              <w:t>uth Service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อ</w:t>
            </w:r>
            <w:r>
              <w:rPr>
                <w:rFonts w:ascii="Arial" w:hAnsi="Arial" w:cs="Arial" w:eastAsia="Arial"/>
                <w:sz w:val="54"/>
              </w:rPr>
              <w:t>อก Token / จัดการสิทธิ์ / หมุนรอบคีย์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O</w:t>
            </w:r>
            <w:r>
              <w:rPr>
                <w:rFonts w:ascii="Arial" w:hAnsi="Arial" w:cs="Arial" w:eastAsia="Arial"/>
                <w:sz w:val="54"/>
              </w:rPr>
              <w:t>Auth2 / JWT / JWKS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U</w:t>
            </w:r>
            <w:r>
              <w:rPr>
                <w:rFonts w:ascii="Arial" w:hAnsi="Arial" w:cs="Arial" w:eastAsia="Arial"/>
                <w:b w:val="true"/>
                <w:sz w:val="54"/>
              </w:rPr>
              <w:t>sage Tracker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ค</w:t>
            </w:r>
            <w:r>
              <w:rPr>
                <w:rFonts w:ascii="Arial" w:hAnsi="Arial" w:cs="Arial" w:eastAsia="Arial"/>
                <w:sz w:val="54"/>
              </w:rPr>
              <w:t>ำนวณโทเคน + ค่าใช้จ่ายต่อบัญชี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B + Cache Aggregation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027102384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968"/>
        <w:gridCol w:w="1968"/>
        <w:gridCol w:w="1968"/>
      </w:tblGrid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่วนหน้าที่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ำอธิบาย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ทคโนโลยี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P</w:t>
            </w:r>
            <w:r>
              <w:rPr>
                <w:rFonts w:ascii="Arial" w:hAnsi="Arial" w:cs="Arial" w:eastAsia="Arial"/>
                <w:b w:val="true"/>
                <w:sz w:val="54"/>
              </w:rPr>
              <w:t>rimary Database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ผ</w:t>
            </w:r>
            <w:r>
              <w:rPr>
                <w:rFonts w:ascii="Arial" w:hAnsi="Arial" w:cs="Arial" w:eastAsia="Arial"/>
                <w:sz w:val="54"/>
              </w:rPr>
              <w:t>ู้ใช้ · การสนทนา · ประวัติ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ostgreSQL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V</w:t>
            </w:r>
            <w:r>
              <w:rPr>
                <w:rFonts w:ascii="Arial" w:hAnsi="Arial" w:cs="Arial" w:eastAsia="Arial"/>
                <w:b w:val="true"/>
                <w:sz w:val="54"/>
              </w:rPr>
              <w:t>ector Store</w:t>
            </w:r>
            <w:r>
              <w:rPr>
                <w:rFonts w:ascii="Arial" w:hAnsi="Arial" w:cs="Arial" w:eastAsia="Arial"/>
                <w:sz w:val="54"/>
              </w:rPr>
              <w:t xml:space="preserve"> · RAG Embeddings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อกสาร · ความรู้ · การค้นหาเชิงความหมาย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ongoDB Atlas / Pinecone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G</w:t>
            </w:r>
            <w:r>
              <w:rPr>
                <w:rFonts w:ascii="Arial" w:hAnsi="Arial" w:cs="Arial" w:eastAsia="Arial"/>
                <w:b w:val="true"/>
                <w:sz w:val="54"/>
              </w:rPr>
              <w:t>lobal Cache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ate Limit · Circuit State · Session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U</w:t>
            </w:r>
            <w:r>
              <w:rPr>
                <w:rFonts w:ascii="Arial" w:hAnsi="Arial" w:cs="Arial" w:eastAsia="Arial"/>
                <w:sz w:val="54"/>
              </w:rPr>
              <w:t>pstash Redis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O</w:t>
            </w:r>
            <w:r>
              <w:rPr>
                <w:rFonts w:ascii="Arial" w:hAnsi="Arial" w:cs="Arial" w:eastAsia="Arial"/>
                <w:b w:val="true"/>
                <w:sz w:val="54"/>
              </w:rPr>
              <w:t>bject Storage</w:t>
            </w:r>
            <w:r>
              <w:rPr>
                <w:rFonts w:ascii="Arial" w:hAnsi="Arial" w:cs="Arial" w:eastAsia="Arial"/>
                <w:sz w:val="54"/>
              </w:rPr>
              <w:t xml:space="preserve"> · ไฟล์/เอกสาร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บ</w:t>
            </w:r>
            <w:r>
              <w:rPr>
                <w:rFonts w:ascii="Arial" w:hAnsi="Arial" w:cs="Arial" w:eastAsia="Arial"/>
                <w:sz w:val="54"/>
              </w:rPr>
              <w:t>ันทึก/แปลง/ส่งออก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3 / Cloudflare R2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O</w:t>
            </w:r>
            <w:r>
              <w:rPr>
                <w:rFonts w:ascii="Arial" w:hAnsi="Arial" w:cs="Arial" w:eastAsia="Arial"/>
                <w:b w:val="true"/>
                <w:sz w:val="54"/>
              </w:rPr>
              <w:t>bservability</w:t>
            </w:r>
            <w:r>
              <w:rPr>
                <w:rFonts w:ascii="Arial" w:hAnsi="Arial" w:cs="Arial" w:eastAsia="Arial"/>
                <w:sz w:val="54"/>
              </w:rPr>
              <w:t xml:space="preserve"> · ติดตามระบบ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L</w:t>
            </w:r>
            <w:r>
              <w:rPr>
                <w:rFonts w:ascii="Arial" w:hAnsi="Arial" w:cs="Arial" w:eastAsia="Arial"/>
                <w:sz w:val="54"/>
              </w:rPr>
              <w:t>og · Metric · Trace · Alert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atadog / NewRelic / Vercel Logs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027102386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⚙️ การทำงานภายใน Gateway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ข้อมูลที่ส่งต่อระหว่างส่วน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027102386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027102387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027102387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9027102387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46302" cy="6249179"/>
            <wp:effectExtent l="0" t="0" r="0" b="0"/>
            <wp:docPr id="1" name="Drawing 0" descr="image17902710238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9027102387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1782" cy="138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90271023878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90271023881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90271023883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90271023885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38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90271023888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3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4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5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6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7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2026-09-24T17:30:23Z</dcterms:created>
  <dc:creator>Apache POI</dc:creator>
</cp:coreProperties>
</file>