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游ゴシック" w:eastAsia="游ゴシック"/>
          <w:sz w:val="22"/>
          <w:szCs w:val="22"/>
        </w:rPr>
        <w:t xml:space="preserve">スタッフ各位（回覧）</w:t>
      </w:r>
    </w:p>
    <w:p>
      <w:pPr>
        <w:spacing w:after="240"/>
        <w:jc w:val="right"/>
      </w:pPr>
      <w:r>
        <w:rPr>
          <w:rFonts w:ascii="游ゴシック" w:eastAsia="游ゴシック"/>
          <w:sz w:val="22"/>
          <w:szCs w:val="22"/>
        </w:rPr>
        <w:t xml:space="preserve">2026年7月22日</w:t>
      </w:r>
    </w:p>
    <w:p>
      <w:pPr>
        <w:spacing w:after="60"/>
        <w:jc w:val="center"/>
      </w:pPr>
      <w:r>
        <w:rPr>
          <w:rFonts w:ascii="游ゴシック" w:eastAsia="游ゴシック"/>
          <w:b/>
          <w:bCs/>
          <w:sz w:val="30"/>
          <w:szCs w:val="30"/>
        </w:rPr>
        <w:t xml:space="preserve">水曜日（通常診療日）朝の院内清掃・器具消毒等について</w:t>
      </w:r>
    </w:p>
    <w:p>
      <w:pPr>
        <w:spacing w:after="300"/>
        <w:jc w:val="center"/>
      </w:pPr>
      <w:r>
        <w:rPr>
          <w:rFonts w:ascii="游ゴシック" w:eastAsia="游ゴシック"/>
          <w:sz w:val="24"/>
          <w:szCs w:val="24"/>
        </w:rPr>
        <w:t xml:space="preserve">― シルバーさんが出勤しない日の対応 ―</w:t>
      </w:r>
    </w:p>
    <w:p>
      <w:pPr>
        <w:spacing w:after="240"/>
      </w:pPr>
      <w:r>
        <w:rPr>
          <w:rFonts w:ascii="游ゴシック" w:eastAsia="游ゴシック"/>
          <w:sz w:val="22"/>
          <w:szCs w:val="22"/>
        </w:rPr>
        <w:t xml:space="preserve">シルバーさんが出勤しない水曜日（通常診療日）の院内清掃・器具消毒等について、下記のとおり対応をお願いします。</w:t>
      </w:r>
    </w:p>
    <w:p>
      <w:pPr>
        <w:shd w:fill="EFEFEF" w:val="clear"/>
        <w:spacing w:after="120" w:before="240"/>
      </w:pPr>
      <w:r>
        <w:rPr>
          <w:rFonts w:ascii="游ゴシック" w:eastAsia="游ゴシック"/>
          <w:b/>
          <w:bCs/>
          <w:sz w:val="24"/>
          <w:szCs w:val="24"/>
        </w:rPr>
        <w:t xml:space="preserve">1．前日（火曜日）の夕方に行うこと</w:t>
      </w:r>
    </w:p>
    <w:p>
      <w:pPr>
        <w:spacing w:after="120"/>
      </w:pPr>
      <w:r>
        <w:rPr>
          <w:rFonts w:ascii="游ゴシック" w:eastAsia="游ゴシック"/>
          <w:sz w:val="22"/>
          <w:szCs w:val="22"/>
        </w:rPr>
        <w:t xml:space="preserve">杉さんと手分けして、できることを前日のうちに済ませておいてください。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スリッパの清掃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トイレのゴミを捨てておく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器具の整理　など</w:t>
      </w:r>
    </w:p>
    <w:p>
      <w:pPr>
        <w:shd w:fill="EFEFEF" w:val="clear"/>
        <w:spacing w:after="120" w:before="240"/>
      </w:pPr>
      <w:r>
        <w:rPr>
          <w:rFonts w:ascii="游ゴシック" w:eastAsia="游ゴシック"/>
          <w:b/>
          <w:bCs/>
          <w:sz w:val="24"/>
          <w:szCs w:val="24"/>
        </w:rPr>
        <w:t xml:space="preserve">2．水曜日の朝に行うこと</w:t>
      </w:r>
    </w:p>
    <w:p>
      <w:pPr>
        <w:spacing w:after="120"/>
      </w:pPr>
      <w:r>
        <w:rPr>
          <w:rFonts w:ascii="游ゴシック" w:eastAsia="游ゴシック"/>
          <w:b/>
          <w:bCs/>
          <w:sz w:val="22"/>
          <w:szCs w:val="22"/>
        </w:rPr>
        <w:t xml:space="preserve">※ 8時45分以前の出勤はしないでください。</w:t>
      </w:r>
    </w:p>
    <w:p>
      <w:pPr>
        <w:spacing w:after="120"/>
      </w:pPr>
      <w:r>
        <w:rPr>
          <w:rFonts w:ascii="游ゴシック" w:eastAsia="游ゴシック"/>
          <w:sz w:val="22"/>
          <w:szCs w:val="22"/>
        </w:rPr>
        <w:t xml:space="preserve">8時45分から10分程度で、以下の作業・確認を行ってください。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モップ掛け（掃除機は不要）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器具のセット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トイレの清掃確認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スリッパが整頓されているかの確認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游ゴシック" w:eastAsia="游ゴシック"/>
          <w:sz w:val="22"/>
          <w:szCs w:val="22"/>
        </w:rPr>
        <w:t xml:space="preserve">各チェアが清潔になっているかの確認</w:t>
      </w:r>
    </w:p>
    <w:p>
      <w:pPr>
        <w:shd w:fill="EFEFEF" w:val="clear"/>
        <w:spacing w:after="120" w:before="240"/>
      </w:pPr>
      <w:r>
        <w:rPr>
          <w:rFonts w:ascii="游ゴシック" w:eastAsia="游ゴシック"/>
          <w:b/>
          <w:bCs/>
          <w:sz w:val="24"/>
          <w:szCs w:val="24"/>
        </w:rPr>
        <w:t xml:space="preserve">3．タイムカードの記載について</w:t>
      </w:r>
    </w:p>
    <w:p>
      <w:pPr>
        <w:spacing w:after="240"/>
      </w:pPr>
      <w:r>
        <w:rPr>
          <w:rFonts w:ascii="游ゴシック" w:eastAsia="游ゴシック"/>
          <w:sz w:val="22"/>
          <w:szCs w:val="22"/>
        </w:rPr>
        <w:t xml:space="preserve">シルバーさんがいない水曜日に早く出勤して清掃作業を行った場合は、タイムカードに「清掃作業」と記載してください。</w:t>
      </w:r>
    </w:p>
    <w:p>
      <w:pPr>
        <w:spacing w:after="360"/>
        <w:jc w:val="right"/>
      </w:pPr>
      <w:r>
        <w:rPr>
          <w:rFonts w:ascii="游ゴシック" w:eastAsia="游ゴシック"/>
          <w:sz w:val="22"/>
          <w:szCs w:val="22"/>
        </w:rPr>
        <w:t xml:space="preserve">以上</w:t>
      </w:r>
    </w:p>
    <w:p>
      <w:pPr>
        <w:spacing w:after="120"/>
      </w:pPr>
      <w:r>
        <w:rPr>
          <w:rFonts w:ascii="游ゴシック" w:eastAsia="游ゴシック"/>
          <w:sz w:val="20"/>
          <w:szCs w:val="20"/>
        </w:rPr>
        <w:t xml:space="preserve">【回覧確認欄】内容を確認したら、氏名を記入のうえ押印（またはサイン）してください。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1300"/>
        <w:gridCol w:w="1300"/>
      </w:tblGrid>
      <w:tr>
        <w:trPr>
          <w:trHeight w:val="500" w:hRule="atLeast"/>
        </w:trPr>
        <w:tc>
          <w:tcPr>
            <w:tcW w:type="dxa" w:w="1400"/>
            <w:shd w:fill="EFEFE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>氏 名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400"/>
            <w:shd w:fill="EFEFEF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>確認印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游ゴシック" w:eastAsia="游ゴシック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  <w:rPr>
        <w:rFonts w:ascii="游ゴシック" w:eastAsia="游ゴシック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2026-07-22T07:59:25.263Z</dcterms:created>
  <dcterms:modified xsi:type="dcterms:W3CDTF">2026-07-22T07:59:25.263Z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