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72"/>
          <w:szCs w:val="72"/>
        </w:rPr>
      </w:pPr>
      <w:bookmarkStart w:colFirst="0" w:colLast="0" w:name="_oti22rybr4e4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Ideation assignment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ke34jtdvwyp" w:id="1"/>
      <w:bookmarkEnd w:id="1"/>
      <w:r w:rsidDel="00000000" w:rsidR="00000000" w:rsidRPr="00000000">
        <w:rPr>
          <w:rtl w:val="0"/>
        </w:rPr>
        <w:t xml:space="preserve">Runestone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Roboto Medium" w:cs="Roboto Medium" w:eastAsia="Roboto Medium" w:hAnsi="Roboto Medium"/>
          <w:sz w:val="36"/>
          <w:szCs w:val="36"/>
        </w:rPr>
      </w:pPr>
      <w:bookmarkStart w:colFirst="0" w:colLast="0" w:name="_yyr97holed6y" w:id="2"/>
      <w:bookmarkEnd w:id="2"/>
      <w:r w:rsidDel="00000000" w:rsidR="00000000" w:rsidRPr="00000000">
        <w:rPr>
          <w:rFonts w:ascii="Roboto Medium" w:cs="Roboto Medium" w:eastAsia="Roboto Medium" w:hAnsi="Roboto Medium"/>
          <w:sz w:val="36"/>
          <w:szCs w:val="36"/>
          <w:rtl w:val="0"/>
        </w:rPr>
        <w:t xml:space="preserve">Team members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color w:val="434343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Johan Boström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color w:val="434343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Đào Ngọc Thành</w:t>
      </w:r>
    </w:p>
    <w:p w:rsidR="00000000" w:rsidDel="00000000" w:rsidP="00000000" w:rsidRDefault="00000000" w:rsidRPr="00000000" w14:paraId="00000007">
      <w:pPr>
        <w:pStyle w:val="Heading1"/>
        <w:rPr>
          <w:rFonts w:ascii="Roboto Medium" w:cs="Roboto Medium" w:eastAsia="Roboto Medium" w:hAnsi="Roboto Medium"/>
          <w:sz w:val="36"/>
          <w:szCs w:val="36"/>
        </w:rPr>
      </w:pPr>
      <w:bookmarkStart w:colFirst="0" w:colLast="0" w:name="_ei8yootviw1a" w:id="3"/>
      <w:bookmarkEnd w:id="3"/>
      <w:r w:rsidDel="00000000" w:rsidR="00000000" w:rsidRPr="00000000">
        <w:rPr>
          <w:rFonts w:ascii="Roboto Medium" w:cs="Roboto Medium" w:eastAsia="Roboto Medium" w:hAnsi="Roboto Medium"/>
          <w:sz w:val="36"/>
          <w:szCs w:val="36"/>
          <w:rtl w:val="0"/>
        </w:rPr>
        <w:t xml:space="preserve">Interpretation of the problem domain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Kind of warehouse system the customer currently operate: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Constraints: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rFonts w:ascii="Roboto Medium" w:cs="Roboto Medium" w:eastAsia="Roboto Medium" w:hAnsi="Roboto Medium"/>
          <w:color w:val="434343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highlight w:val="white"/>
          <w:rtl w:val="0"/>
        </w:rPr>
        <w:t xml:space="preserve">ability of the system to meet storage requirements in terms of light and temperature, as well as user preferences received through the GUI.​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Roboto Medium" w:cs="Roboto Medium" w:eastAsia="Roboto Medium" w:hAnsi="Roboto Medium"/>
          <w:color w:val="434343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highlight w:val="white"/>
          <w:rtl w:val="0"/>
        </w:rPr>
        <w:t xml:space="preserve">robustness and ease of installation of the final system should be addressed during development.​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Problems the customer wants to address with the new robotic system: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color w:val="434343"/>
          <w:sz w:val="22"/>
          <w:szCs w:val="22"/>
        </w:rPr>
      </w:pPr>
      <w:bookmarkStart w:colFirst="0" w:colLast="0" w:name="_91eb6on7frof" w:id="4"/>
      <w:bookmarkEnd w:id="4"/>
      <w:r w:rsidDel="00000000" w:rsidR="00000000" w:rsidRPr="00000000">
        <w:rPr>
          <w:rFonts w:ascii="Roboto Medium" w:cs="Roboto Medium" w:eastAsia="Roboto Medium" w:hAnsi="Roboto Medium"/>
          <w:color w:val="434343"/>
          <w:sz w:val="22"/>
          <w:szCs w:val="22"/>
          <w:rtl w:val="0"/>
        </w:rPr>
        <w:t xml:space="preserve">minimum error rates made by human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color w:val="434343"/>
          <w:sz w:val="22"/>
          <w:szCs w:val="22"/>
        </w:rPr>
      </w:pPr>
      <w:bookmarkStart w:colFirst="0" w:colLast="0" w:name="_av630qaivuy" w:id="5"/>
      <w:bookmarkEnd w:id="5"/>
      <w:r w:rsidDel="00000000" w:rsidR="00000000" w:rsidRPr="00000000">
        <w:rPr>
          <w:rFonts w:ascii="Roboto Medium" w:cs="Roboto Medium" w:eastAsia="Roboto Medium" w:hAnsi="Roboto Medium"/>
          <w:color w:val="434343"/>
          <w:sz w:val="22"/>
          <w:szCs w:val="22"/>
          <w:rtl w:val="0"/>
        </w:rPr>
        <w:t xml:space="preserve">adaptable Workforce (</w:t>
      </w:r>
      <w:r w:rsidDel="00000000" w:rsidR="00000000" w:rsidRPr="00000000">
        <w:rPr>
          <w:rFonts w:ascii="Roboto Medium" w:cs="Roboto Medium" w:eastAsia="Roboto Medium" w:hAnsi="Roboto Medium"/>
          <w:color w:val="434343"/>
          <w:sz w:val="22"/>
          <w:szCs w:val="22"/>
          <w:highlight w:val="white"/>
          <w:rtl w:val="0"/>
        </w:rPr>
        <w:t xml:space="preserve">Robotics allow warehouses to meet increased capacity demands quickly</w:t>
      </w:r>
      <w:r w:rsidDel="00000000" w:rsidR="00000000" w:rsidRPr="00000000">
        <w:rPr>
          <w:rFonts w:ascii="Roboto Medium" w:cs="Roboto Medium" w:eastAsia="Roboto Medium" w:hAnsi="Roboto Medium"/>
          <w:color w:val="434343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highlight w:val="white"/>
          <w:rtl w:val="0"/>
        </w:rPr>
        <w:t xml:space="preserve">improve safety for workers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Important metrics: </w:t>
      </w: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light, temperature, humidity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Roboto Medium" w:cs="Roboto Medium" w:eastAsia="Roboto Medium" w:hAnsi="Roboto Medium"/>
          <w:sz w:val="36"/>
          <w:szCs w:val="36"/>
        </w:rPr>
      </w:pPr>
      <w:bookmarkStart w:colFirst="0" w:colLast="0" w:name="_m0ndar3lmh2v" w:id="6"/>
      <w:bookmarkEnd w:id="6"/>
      <w:r w:rsidDel="00000000" w:rsidR="00000000" w:rsidRPr="00000000">
        <w:rPr>
          <w:rFonts w:ascii="Roboto Medium" w:cs="Roboto Medium" w:eastAsia="Roboto Medium" w:hAnsi="Roboto Medium"/>
          <w:sz w:val="36"/>
          <w:szCs w:val="36"/>
          <w:rtl w:val="0"/>
        </w:rPr>
        <w:t xml:space="preserve">Overview of the solution domain</w:t>
      </w:r>
    </w:p>
    <w:p w:rsidR="00000000" w:rsidDel="00000000" w:rsidP="00000000" w:rsidRDefault="00000000" w:rsidRPr="00000000" w14:paraId="00000013">
      <w:pPr>
        <w:ind w:left="0" w:firstLine="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Our robotic system: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100" w:line="270" w:lineRule="auto"/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Robot operates autonomously, and in collaboration with other robots, to place and retrieve goods in a storage area.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0" w:beforeAutospacing="0" w:line="270" w:lineRule="auto"/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Sensors network to detect light levels, temperature, humidity, etc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before="0" w:beforeAutospacing="0" w:line="270" w:lineRule="auto"/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Server that communicate with robots and sensors network, provide GUI for remote control client to get video and give command to the robots.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Roboto Medium" w:cs="Roboto Medium" w:eastAsia="Roboto Medium" w:hAnsi="Roboto Medium"/>
          <w:color w:val="434343"/>
          <w:sz w:val="22"/>
          <w:szCs w:val="22"/>
        </w:rPr>
      </w:pPr>
      <w:bookmarkStart w:colFirst="0" w:colLast="0" w:name="_4d34kayyb0s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Roboto Medium" w:cs="Roboto Medium" w:eastAsia="Roboto Medium" w:hAnsi="Roboto Medium"/>
          <w:color w:val="434343"/>
          <w:sz w:val="22"/>
          <w:szCs w:val="22"/>
        </w:rPr>
      </w:pPr>
      <w:bookmarkStart w:colFirst="0" w:colLast="0" w:name="_3b95plg58ah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Roboto Medium" w:cs="Roboto Medium" w:eastAsia="Roboto Medium" w:hAnsi="Roboto Medium"/>
          <w:sz w:val="36"/>
          <w:szCs w:val="36"/>
        </w:rPr>
      </w:pPr>
      <w:bookmarkStart w:colFirst="0" w:colLast="0" w:name="_3eie7tn5ycj2" w:id="9"/>
      <w:bookmarkEnd w:id="9"/>
      <w:r w:rsidDel="00000000" w:rsidR="00000000" w:rsidRPr="00000000">
        <w:rPr>
          <w:rFonts w:ascii="Roboto Medium" w:cs="Roboto Medium" w:eastAsia="Roboto Medium" w:hAnsi="Roboto Medium"/>
          <w:sz w:val="36"/>
          <w:szCs w:val="36"/>
          <w:rtl w:val="0"/>
        </w:rPr>
        <w:t xml:space="preserve">Details of the solution domain</w:t>
      </w:r>
    </w:p>
    <w:p w:rsidR="00000000" w:rsidDel="00000000" w:rsidP="00000000" w:rsidRDefault="00000000" w:rsidRPr="00000000" w14:paraId="0000001E">
      <w:pPr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Physical limitations:</w:t>
      </w:r>
    </w:p>
    <w:p w:rsidR="00000000" w:rsidDel="00000000" w:rsidP="00000000" w:rsidRDefault="00000000" w:rsidRPr="00000000" w14:paraId="0000002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Sensors 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highlight w:val="white"/>
          <w:rtl w:val="0"/>
        </w:rPr>
        <w:t xml:space="preserve">Camera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color w:val="434343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4c4c4c"/>
          <w:highlight w:val="white"/>
          <w:rtl w:val="0"/>
        </w:rPr>
        <w:t xml:space="preserve">LiDAR sensors that transmit a series of laser pulses to measure the distance from the robot to other objects in the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color w:val="434343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highlight w:val="white"/>
          <w:rtl w:val="0"/>
        </w:rPr>
        <w:t xml:space="preserve">heat sensor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edium" w:cs="Roboto Medium" w:eastAsia="Roboto Medium" w:hAnsi="Roboto Medium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Kind of actuator we plan to use: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highlight w:val="white"/>
          <w:rtl w:val="0"/>
        </w:rPr>
        <w:t xml:space="preserve">AGVs (</w:t>
      </w:r>
      <w:r w:rsidDel="00000000" w:rsidR="00000000" w:rsidRPr="00000000">
        <w:rPr>
          <w:rFonts w:ascii="Roboto Medium" w:cs="Roboto Medium" w:eastAsia="Roboto Medium" w:hAnsi="Roboto Medium"/>
          <w:color w:val="434343"/>
          <w:shd w:fill="f9f9f9" w:val="clear"/>
          <w:rtl w:val="0"/>
        </w:rPr>
        <w:t xml:space="preserve">Automated Guided Vehicle </w:t>
      </w:r>
      <w:r w:rsidDel="00000000" w:rsidR="00000000" w:rsidRPr="00000000">
        <w:rPr>
          <w:rFonts w:ascii="Roboto Medium" w:cs="Roboto Medium" w:eastAsia="Roboto Medium" w:hAnsi="Roboto Medium"/>
          <w:color w:val="43434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edium" w:cs="Roboto Medium" w:eastAsia="Roboto Medium" w:hAnsi="Roboto Medium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Requirements for: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Navigation: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Collaboration between robots: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Control: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Communication protocols to use between entities in the system: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Communication over WIFI using TCP/UDP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spacing w:after="320" w:lineRule="auto"/>
        <w:ind w:left="720" w:hanging="360"/>
        <w:rPr>
          <w:rFonts w:ascii="Roboto Medium" w:cs="Roboto Medium" w:eastAsia="Roboto Medium" w:hAnsi="Roboto Medium"/>
          <w:color w:val="595959"/>
        </w:rPr>
      </w:pPr>
      <w:r w:rsidDel="00000000" w:rsidR="00000000" w:rsidRPr="00000000">
        <w:rPr>
          <w:rFonts w:ascii="Roboto Medium" w:cs="Roboto Medium" w:eastAsia="Roboto Medium" w:hAnsi="Roboto Medium"/>
          <w:color w:val="595959"/>
          <w:rtl w:val="0"/>
        </w:rPr>
        <w:t xml:space="preserve">Real-time video: RTP, RTCP,RTSP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Kind of information needs to be communicated: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Coordinate of robots.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Video from robots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Humidity</w:t>
      </w:r>
      <w:r w:rsidDel="00000000" w:rsidR="00000000" w:rsidRPr="00000000">
        <w:rPr>
          <w:rFonts w:ascii="Roboto Medium" w:cs="Roboto Medium" w:eastAsia="Roboto Medium" w:hAnsi="Roboto Medium"/>
          <w:color w:val="434343"/>
          <w:shd w:fill="f5f8fb" w:val="clear"/>
          <w:rtl w:val="0"/>
        </w:rPr>
        <w:t xml:space="preserve">, temperature of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Commands from remote client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