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93F" w:rsidRPr="0079293F" w:rsidRDefault="00306345" w:rsidP="0079293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79293F" w:rsidRPr="0079293F">
        <w:rPr>
          <w:rFonts w:hint="eastAsia"/>
          <w:sz w:val="28"/>
          <w:szCs w:val="28"/>
        </w:rPr>
        <w:t>本产品的主要目标用户为小学的学生家长和教师。教师起主导作用。本产品的出发点在于方便老师和学生家长，</w:t>
      </w:r>
      <w:proofErr w:type="gramStart"/>
      <w:r w:rsidR="0079293F" w:rsidRPr="0079293F">
        <w:rPr>
          <w:rFonts w:hint="eastAsia"/>
          <w:sz w:val="28"/>
          <w:szCs w:val="28"/>
        </w:rPr>
        <w:t>实现家</w:t>
      </w:r>
      <w:proofErr w:type="gramEnd"/>
      <w:r w:rsidR="0079293F" w:rsidRPr="0079293F">
        <w:rPr>
          <w:rFonts w:hint="eastAsia"/>
          <w:sz w:val="28"/>
          <w:szCs w:val="28"/>
        </w:rPr>
        <w:t>校互通的效果，致力于让每一个家长满意，每一个教师省心。</w:t>
      </w:r>
    </w:p>
    <w:p w:rsidR="007116EE" w:rsidRPr="0079293F" w:rsidRDefault="007116EE">
      <w:pPr>
        <w:rPr>
          <w:b/>
          <w:sz w:val="28"/>
          <w:szCs w:val="28"/>
        </w:rPr>
      </w:pPr>
    </w:p>
    <w:p w:rsidR="007116EE" w:rsidRDefault="003063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7116EE" w:rsidRPr="0079293F" w:rsidRDefault="00306345" w:rsidP="0079293F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79293F" w:rsidRPr="0079293F">
        <w:rPr>
          <w:rFonts w:hint="eastAsia"/>
          <w:sz w:val="28"/>
          <w:szCs w:val="28"/>
        </w:rPr>
        <w:t>本产品的主要目标用户为小学的学生家长和教师。教师起主导作用。本产品的出发点在于方便老师和学生家长，</w:t>
      </w:r>
      <w:proofErr w:type="gramStart"/>
      <w:r w:rsidR="0079293F" w:rsidRPr="0079293F">
        <w:rPr>
          <w:rFonts w:hint="eastAsia"/>
          <w:sz w:val="28"/>
          <w:szCs w:val="28"/>
        </w:rPr>
        <w:t>实现家</w:t>
      </w:r>
      <w:proofErr w:type="gramEnd"/>
      <w:r w:rsidR="0079293F" w:rsidRPr="0079293F">
        <w:rPr>
          <w:rFonts w:hint="eastAsia"/>
          <w:sz w:val="28"/>
          <w:szCs w:val="28"/>
        </w:rPr>
        <w:t>校互通的效果，致力于让每一个家长满意，每一个教师省心。</w:t>
      </w:r>
    </w:p>
    <w:p w:rsidR="007116EE" w:rsidRDefault="007116EE">
      <w:pPr>
        <w:rPr>
          <w:sz w:val="28"/>
          <w:szCs w:val="28"/>
        </w:rPr>
      </w:pPr>
    </w:p>
    <w:p w:rsidR="007116EE" w:rsidRDefault="003063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116EE" w:rsidRPr="0079293F" w:rsidRDefault="0079293F" w:rsidP="0079293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bookmarkStart w:id="0" w:name="_GoBack"/>
      <w:bookmarkEnd w:id="0"/>
    </w:p>
    <w:sectPr w:rsidR="007116EE" w:rsidRPr="00792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345" w:rsidRDefault="00306345" w:rsidP="0079293F">
      <w:r>
        <w:separator/>
      </w:r>
    </w:p>
  </w:endnote>
  <w:endnote w:type="continuationSeparator" w:id="0">
    <w:p w:rsidR="00306345" w:rsidRDefault="00306345" w:rsidP="0079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345" w:rsidRDefault="00306345" w:rsidP="0079293F">
      <w:r>
        <w:separator/>
      </w:r>
    </w:p>
  </w:footnote>
  <w:footnote w:type="continuationSeparator" w:id="0">
    <w:p w:rsidR="00306345" w:rsidRDefault="00306345" w:rsidP="0079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6345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116EE"/>
    <w:rsid w:val="00760CCF"/>
    <w:rsid w:val="00763D84"/>
    <w:rsid w:val="00764BB3"/>
    <w:rsid w:val="00771CC5"/>
    <w:rsid w:val="00772E05"/>
    <w:rsid w:val="00775F09"/>
    <w:rsid w:val="0079293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647E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6</cp:revision>
  <dcterms:created xsi:type="dcterms:W3CDTF">2012-08-13T06:38:00Z</dcterms:created>
  <dcterms:modified xsi:type="dcterms:W3CDTF">2019-03-08T07:47:00Z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