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5F22D5">
        <w:rPr>
          <w:rFonts w:hint="eastAsia"/>
          <w:sz w:val="28"/>
          <w:szCs w:val="28"/>
        </w:rPr>
        <w:t>Vue</w:t>
      </w:r>
      <w:r w:rsidR="005F22D5">
        <w:rPr>
          <w:rFonts w:hint="eastAsia"/>
          <w:sz w:val="28"/>
          <w:szCs w:val="28"/>
        </w:rPr>
        <w:t>、</w:t>
      </w:r>
      <w:r w:rsidR="005F22D5" w:rsidRPr="005F22D5">
        <w:rPr>
          <w:rFonts w:hint="eastAsia"/>
          <w:sz w:val="28"/>
          <w:szCs w:val="28"/>
        </w:rPr>
        <w:t>React</w:t>
      </w:r>
      <w:r w:rsidR="005F22D5" w:rsidRPr="005F22D5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和</w:t>
      </w:r>
      <w:r w:rsidR="005F22D5" w:rsidRPr="005F22D5">
        <w:rPr>
          <w:rFonts w:hint="eastAsia"/>
          <w:sz w:val="28"/>
          <w:szCs w:val="28"/>
        </w:rPr>
        <w:t>Angular</w:t>
      </w:r>
      <w:r w:rsidRPr="00187FD7">
        <w:rPr>
          <w:rFonts w:hint="eastAsia"/>
          <w:sz w:val="28"/>
          <w:szCs w:val="28"/>
        </w:rPr>
        <w:t>，后端技术采用</w:t>
      </w:r>
      <w:r w:rsidR="005F22D5">
        <w:rPr>
          <w:rFonts w:hint="eastAsia"/>
          <w:sz w:val="28"/>
          <w:szCs w:val="28"/>
        </w:rPr>
        <w:t>LN</w:t>
      </w:r>
      <w:r w:rsidR="00863D2B">
        <w:rPr>
          <w:rFonts w:hint="eastAsia"/>
          <w:sz w:val="28"/>
          <w:szCs w:val="28"/>
        </w:rPr>
        <w:t>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5F22D5">
        <w:rPr>
          <w:rFonts w:hint="eastAsia"/>
          <w:sz w:val="28"/>
          <w:szCs w:val="28"/>
        </w:rPr>
        <w:t>阿里云的弹性云服务器</w:t>
      </w:r>
      <w:r w:rsidR="00863D2B">
        <w:rPr>
          <w:rFonts w:hint="eastAsia"/>
          <w:sz w:val="28"/>
          <w:szCs w:val="28"/>
        </w:rPr>
        <w:t>，</w:t>
      </w:r>
      <w:r w:rsidR="005F22D5">
        <w:rPr>
          <w:rFonts w:hint="eastAsia"/>
          <w:sz w:val="28"/>
          <w:szCs w:val="28"/>
        </w:rPr>
        <w:t>收费不高</w:t>
      </w:r>
      <w:r w:rsidR="00863D2B">
        <w:rPr>
          <w:rFonts w:hint="eastAsia"/>
          <w:sz w:val="28"/>
          <w:szCs w:val="28"/>
        </w:rPr>
        <w:t>，业务成熟后</w:t>
      </w:r>
      <w:r w:rsidR="005F22D5">
        <w:rPr>
          <w:rFonts w:hint="eastAsia"/>
          <w:sz w:val="28"/>
          <w:szCs w:val="28"/>
        </w:rPr>
        <w:t>也可以弹性扩展服务器容量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</w:t>
      </w:r>
      <w:r w:rsidR="005F22D5">
        <w:rPr>
          <w:rFonts w:hint="eastAsia"/>
          <w:sz w:val="28"/>
          <w:szCs w:val="28"/>
        </w:rPr>
        <w:t>大量当地导游认证，以供双方自愿匹配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22D5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A9A5"/>
  <w15:docId w15:val="{3D7500B4-1889-4889-A006-B533E1B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zyq</cp:lastModifiedBy>
  <cp:revision>5</cp:revision>
  <dcterms:created xsi:type="dcterms:W3CDTF">2012-08-13T06:47:00Z</dcterms:created>
  <dcterms:modified xsi:type="dcterms:W3CDTF">2019-03-14T12:40:00Z</dcterms:modified>
</cp:coreProperties>
</file>