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A20F05" w14:textId="383B9138" w:rsidR="00B34AB2" w:rsidRDefault="006A6367" w:rsidP="006A6367">
      <w:pPr>
        <w:jc w:val="center"/>
        <w:rPr>
          <w:rFonts w:ascii="楷体" w:eastAsia="楷体" w:hAnsi="楷体"/>
          <w:sz w:val="24"/>
          <w:szCs w:val="24"/>
        </w:rPr>
      </w:pPr>
      <w:r>
        <w:rPr>
          <w:rFonts w:ascii="楷体" w:eastAsia="楷体" w:hAnsi="楷体" w:hint="eastAsia"/>
          <w:sz w:val="24"/>
          <w:szCs w:val="24"/>
        </w:rPr>
        <w:t>家校</w:t>
      </w:r>
      <w:r>
        <w:rPr>
          <w:rFonts w:ascii="楷体" w:eastAsia="楷体" w:hAnsi="楷体"/>
          <w:sz w:val="24"/>
          <w:szCs w:val="24"/>
        </w:rPr>
        <w:t>互通</w:t>
      </w:r>
      <w:r>
        <w:rPr>
          <w:rFonts w:ascii="楷体" w:eastAsia="楷体" w:hAnsi="楷体" w:hint="eastAsia"/>
          <w:sz w:val="24"/>
          <w:szCs w:val="24"/>
        </w:rPr>
        <w:t xml:space="preserve"> 产品</w:t>
      </w:r>
      <w:r>
        <w:rPr>
          <w:rFonts w:ascii="楷体" w:eastAsia="楷体" w:hAnsi="楷体"/>
          <w:sz w:val="24"/>
          <w:szCs w:val="24"/>
        </w:rPr>
        <w:t>构思</w:t>
      </w:r>
    </w:p>
    <w:p w14:paraId="3A5FB863" w14:textId="5622D34D" w:rsidR="006A6367" w:rsidRPr="006A6367" w:rsidRDefault="006A6367" w:rsidP="006A6367">
      <w:pPr>
        <w:rPr>
          <w:rFonts w:ascii="楷体" w:eastAsia="楷体" w:hAnsi="楷体" w:hint="eastAsia"/>
          <w:b/>
          <w:sz w:val="30"/>
          <w:szCs w:val="30"/>
        </w:rPr>
      </w:pPr>
      <w:r w:rsidRPr="006A6367">
        <w:rPr>
          <w:rFonts w:ascii="楷体" w:eastAsia="楷体" w:hAnsi="楷体" w:hint="eastAsia"/>
          <w:b/>
          <w:sz w:val="30"/>
          <w:szCs w:val="30"/>
        </w:rPr>
        <w:t>问题描述</w:t>
      </w:r>
    </w:p>
    <w:p w14:paraId="192F6908" w14:textId="77777777" w:rsidR="006A6367" w:rsidRDefault="006A6367" w:rsidP="006A6367">
      <w:pPr>
        <w:rPr>
          <w:sz w:val="24"/>
          <w:szCs w:val="24"/>
        </w:rPr>
      </w:pPr>
      <w:r>
        <w:rPr>
          <w:rFonts w:hint="eastAsia"/>
        </w:rPr>
        <w:t>1、</w:t>
      </w:r>
      <w:r>
        <w:rPr>
          <w:rFonts w:hint="eastAsia"/>
          <w:sz w:val="24"/>
          <w:szCs w:val="24"/>
        </w:rPr>
        <w:t>小学阶段的教育很重要，低年级的学生生活力比较差，家长们对这个阶段孩子每天的生活学习状况尤为关心。而他们想要知道孩子们的生活学习状况的唯一途径就是给老师打电话，发微信。教师每天的回复量就会很大。</w:t>
      </w:r>
    </w:p>
    <w:p w14:paraId="4ADD12BA" w14:textId="77777777" w:rsidR="006A6367" w:rsidRDefault="006A6367" w:rsidP="006A6367">
      <w:pPr>
        <w:rPr>
          <w:sz w:val="24"/>
          <w:szCs w:val="24"/>
        </w:rPr>
      </w:pPr>
      <w:r>
        <w:rPr>
          <w:rFonts w:hint="eastAsia"/>
        </w:rPr>
        <w:t>2、</w:t>
      </w:r>
      <w:r w:rsidRPr="009460C7">
        <w:rPr>
          <w:rFonts w:hint="eastAsia"/>
          <w:sz w:val="24"/>
          <w:szCs w:val="24"/>
        </w:rPr>
        <w:t>许多</w:t>
      </w:r>
      <w:r>
        <w:rPr>
          <w:rFonts w:hint="eastAsia"/>
          <w:sz w:val="24"/>
          <w:szCs w:val="24"/>
        </w:rPr>
        <w:t>家长都是上班族，会耽误接送孩子，因此需要商定一个接送时间</w:t>
      </w:r>
    </w:p>
    <w:p w14:paraId="64C94A2C" w14:textId="111127BD" w:rsidR="006A6367" w:rsidRDefault="006A6367" w:rsidP="006A6367">
      <w:pPr>
        <w:rPr>
          <w:sz w:val="24"/>
          <w:szCs w:val="24"/>
        </w:rPr>
      </w:pPr>
      <w:r>
        <w:rPr>
          <w:rFonts w:hint="eastAsia"/>
          <w:sz w:val="24"/>
          <w:szCs w:val="24"/>
        </w:rPr>
        <w:t>3、小学生会经常忘记留什么作业，作业会写不完或者写的不正确</w:t>
      </w:r>
    </w:p>
    <w:p w14:paraId="63E7FD70" w14:textId="405C5861" w:rsidR="006A6367" w:rsidRPr="006A6367" w:rsidRDefault="006A6367" w:rsidP="006A6367">
      <w:pPr>
        <w:rPr>
          <w:rFonts w:ascii="楷体" w:eastAsia="楷体" w:hAnsi="楷体"/>
          <w:b/>
          <w:sz w:val="28"/>
          <w:szCs w:val="28"/>
        </w:rPr>
      </w:pPr>
      <w:r w:rsidRPr="006A6367">
        <w:rPr>
          <w:rFonts w:ascii="楷体" w:eastAsia="楷体" w:hAnsi="楷体" w:hint="eastAsia"/>
          <w:b/>
          <w:sz w:val="28"/>
          <w:szCs w:val="28"/>
        </w:rPr>
        <w:t>产品</w:t>
      </w:r>
      <w:r w:rsidRPr="006A6367">
        <w:rPr>
          <w:rFonts w:ascii="楷体" w:eastAsia="楷体" w:hAnsi="楷体"/>
          <w:b/>
          <w:sz w:val="28"/>
          <w:szCs w:val="28"/>
        </w:rPr>
        <w:t>愿景和商业机会</w:t>
      </w:r>
    </w:p>
    <w:p w14:paraId="4F8BE73B" w14:textId="77777777" w:rsidR="006A6367" w:rsidRDefault="006A6367" w:rsidP="006A6367">
      <w:r>
        <w:rPr>
          <w:rFonts w:hint="eastAsia"/>
        </w:rPr>
        <w:t>定位</w:t>
      </w:r>
      <w:r>
        <w:t>：为家长和老师提供一个方便的</w:t>
      </w:r>
      <w:r>
        <w:rPr>
          <w:rFonts w:hint="eastAsia"/>
        </w:rPr>
        <w:t>沟通交流</w:t>
      </w:r>
      <w:r>
        <w:t>的条件</w:t>
      </w:r>
    </w:p>
    <w:p w14:paraId="4532A4AA" w14:textId="77777777" w:rsidR="006A6367" w:rsidRDefault="006A6367" w:rsidP="006A6367">
      <w:r>
        <w:rPr>
          <w:rFonts w:hint="eastAsia"/>
        </w:rPr>
        <w:t>商业机会</w:t>
      </w:r>
      <w:r>
        <w:t>：</w:t>
      </w:r>
      <w:r>
        <w:rPr>
          <w:rFonts w:hint="eastAsia"/>
        </w:rPr>
        <w:t>家长开始</w:t>
      </w:r>
      <w:r>
        <w:t>重视教育，小学数量较多</w:t>
      </w:r>
    </w:p>
    <w:p w14:paraId="42E3EC9E" w14:textId="77777777" w:rsidR="006A6367" w:rsidRDefault="006A6367" w:rsidP="006A6367">
      <w:r>
        <w:rPr>
          <w:rFonts w:hint="eastAsia"/>
        </w:rPr>
        <w:t>商业模式：收取推荐里的应用的广告费用</w:t>
      </w:r>
    </w:p>
    <w:p w14:paraId="78402301" w14:textId="6EC797EA" w:rsidR="006A6367" w:rsidRDefault="006A6367" w:rsidP="006A6367">
      <w:pPr>
        <w:rPr>
          <w:rFonts w:ascii="楷体" w:eastAsia="楷体" w:hAnsi="楷体"/>
          <w:b/>
          <w:sz w:val="28"/>
          <w:szCs w:val="28"/>
        </w:rPr>
      </w:pPr>
      <w:r w:rsidRPr="006A6367">
        <w:rPr>
          <w:rFonts w:ascii="楷体" w:eastAsia="楷体" w:hAnsi="楷体" w:hint="eastAsia"/>
          <w:b/>
          <w:sz w:val="28"/>
          <w:szCs w:val="28"/>
        </w:rPr>
        <w:t>用户分析</w:t>
      </w:r>
    </w:p>
    <w:p w14:paraId="276FED06" w14:textId="77777777" w:rsidR="006A6367" w:rsidRDefault="006A6367" w:rsidP="006A6367">
      <w:r>
        <w:rPr>
          <w:rFonts w:hint="eastAsia"/>
        </w:rPr>
        <w:t>该</w:t>
      </w:r>
      <w:r>
        <w:t>小程序主要</w:t>
      </w:r>
      <w:r>
        <w:rPr>
          <w:rFonts w:hint="eastAsia"/>
        </w:rPr>
        <w:t>面对两类</w:t>
      </w:r>
      <w:r>
        <w:t>人群：</w:t>
      </w:r>
    </w:p>
    <w:p w14:paraId="0BE4C8B1" w14:textId="77777777" w:rsidR="006A6367" w:rsidRDefault="006A6367" w:rsidP="006A6367">
      <w:r>
        <w:rPr>
          <w:rFonts w:hint="eastAsia"/>
        </w:rPr>
        <w:t xml:space="preserve">1家长 </w:t>
      </w:r>
    </w:p>
    <w:p w14:paraId="62F3D9AF" w14:textId="77777777" w:rsidR="006A6367" w:rsidRPr="00690EFD" w:rsidRDefault="006A6367" w:rsidP="006A6367">
      <w:r>
        <w:rPr>
          <w:rFonts w:hint="eastAsia"/>
        </w:rPr>
        <w:t>愿景：及时与老师沟通，随机时间接送孩子，需要知道课后作业</w:t>
      </w:r>
    </w:p>
    <w:p w14:paraId="3FF2EEEF" w14:textId="77777777" w:rsidR="006A6367" w:rsidRPr="00690EFD" w:rsidRDefault="006A6367" w:rsidP="006A6367">
      <w:r>
        <w:rPr>
          <w:rFonts w:hint="eastAsia"/>
        </w:rPr>
        <w:t>其他：</w:t>
      </w:r>
      <w:r>
        <w:t>家长基本上都</w:t>
      </w:r>
      <w:r>
        <w:rPr>
          <w:rFonts w:hint="eastAsia"/>
        </w:rPr>
        <w:t>用</w:t>
      </w:r>
      <w:r>
        <w:t>微信，可以很方便推广</w:t>
      </w:r>
    </w:p>
    <w:p w14:paraId="65C510ED" w14:textId="77777777" w:rsidR="006A6367" w:rsidRDefault="006A6367" w:rsidP="006A6367">
      <w:r>
        <w:rPr>
          <w:rFonts w:hint="eastAsia"/>
        </w:rPr>
        <w:t>2老师</w:t>
      </w:r>
    </w:p>
    <w:p w14:paraId="54274696" w14:textId="77777777" w:rsidR="006A6367" w:rsidRDefault="006A6367" w:rsidP="006A6367">
      <w:r>
        <w:rPr>
          <w:rFonts w:hint="eastAsia"/>
        </w:rPr>
        <w:t>痛处</w:t>
      </w:r>
      <w:r>
        <w:t>：</w:t>
      </w:r>
      <w:r>
        <w:rPr>
          <w:rFonts w:hint="eastAsia"/>
        </w:rPr>
        <w:t>家长沟通负担负担</w:t>
      </w:r>
      <w:r>
        <w:t>重</w:t>
      </w:r>
      <w:r>
        <w:rPr>
          <w:rFonts w:hint="eastAsia"/>
        </w:rPr>
        <w:t>，不同</w:t>
      </w:r>
      <w:r>
        <w:t>家长会选择不同的时间来</w:t>
      </w:r>
      <w:r>
        <w:rPr>
          <w:rFonts w:hint="eastAsia"/>
        </w:rPr>
        <w:t>接送</w:t>
      </w:r>
      <w:r>
        <w:t>孩子</w:t>
      </w:r>
    </w:p>
    <w:p w14:paraId="01CBD751" w14:textId="6C0FFA09" w:rsidR="006A6367" w:rsidRPr="006A6367" w:rsidRDefault="006A6367" w:rsidP="006A6367">
      <w:pPr>
        <w:rPr>
          <w:rFonts w:ascii="楷体" w:eastAsia="楷体" w:hAnsi="楷体" w:hint="eastAsia"/>
          <w:b/>
          <w:sz w:val="28"/>
          <w:szCs w:val="28"/>
        </w:rPr>
      </w:pPr>
      <w:r w:rsidRPr="006A6367">
        <w:rPr>
          <w:rFonts w:ascii="楷体" w:eastAsia="楷体" w:hAnsi="楷体" w:hint="eastAsia"/>
          <w:b/>
          <w:sz w:val="28"/>
          <w:szCs w:val="28"/>
        </w:rPr>
        <w:t>技术</w:t>
      </w:r>
      <w:r w:rsidRPr="006A6367">
        <w:rPr>
          <w:rFonts w:ascii="楷体" w:eastAsia="楷体" w:hAnsi="楷体"/>
          <w:b/>
          <w:sz w:val="28"/>
          <w:szCs w:val="28"/>
        </w:rPr>
        <w:t>分析</w:t>
      </w:r>
    </w:p>
    <w:p w14:paraId="3F787312" w14:textId="77777777" w:rsidR="006A6367" w:rsidRPr="00FD5A85" w:rsidRDefault="006A6367" w:rsidP="006A6367">
      <w:pPr>
        <w:spacing w:before="240" w:after="60" w:line="312" w:lineRule="auto"/>
        <w:jc w:val="center"/>
        <w:outlineLvl w:val="1"/>
        <w:rPr>
          <w:rFonts w:ascii="Cambria" w:eastAsia="宋体" w:hAnsi="Cambria" w:cs="Times New Roman"/>
          <w:b/>
          <w:bCs/>
          <w:kern w:val="28"/>
          <w:sz w:val="32"/>
          <w:szCs w:val="32"/>
        </w:rPr>
      </w:pPr>
      <w:r w:rsidRPr="00FD5A85">
        <w:rPr>
          <w:rFonts w:ascii="Cambria" w:eastAsia="宋体" w:hAnsi="Cambria" w:cs="Times New Roman" w:hint="eastAsia"/>
          <w:b/>
          <w:bCs/>
          <w:kern w:val="28"/>
          <w:sz w:val="32"/>
          <w:szCs w:val="32"/>
        </w:rPr>
        <w:t>采用的技术架构</w:t>
      </w:r>
    </w:p>
    <w:p w14:paraId="0AE35A33" w14:textId="77777777" w:rsidR="006A6367" w:rsidRPr="00FD5A85" w:rsidRDefault="006A6367" w:rsidP="006A6367">
      <w:pPr>
        <w:ind w:firstLine="420"/>
        <w:rPr>
          <w:rFonts w:ascii="Calibri" w:eastAsia="宋体" w:hAnsi="Calibri" w:cs="Times New Roman"/>
          <w:sz w:val="28"/>
          <w:szCs w:val="28"/>
        </w:rPr>
      </w:pPr>
      <w:r>
        <w:rPr>
          <w:rFonts w:ascii="Calibri" w:eastAsia="宋体" w:hAnsi="Calibri" w:cs="Times New Roman" w:hint="eastAsia"/>
          <w:sz w:val="28"/>
          <w:szCs w:val="28"/>
        </w:rPr>
        <w:t>使用微信</w:t>
      </w:r>
      <w:r>
        <w:rPr>
          <w:rFonts w:ascii="Calibri" w:eastAsia="宋体" w:hAnsi="Calibri" w:cs="Times New Roman"/>
          <w:sz w:val="28"/>
          <w:szCs w:val="28"/>
        </w:rPr>
        <w:t>小程序进行开发，前端用微信小程序提供的语言，</w:t>
      </w:r>
      <w:r>
        <w:rPr>
          <w:rFonts w:ascii="Calibri" w:eastAsia="宋体" w:hAnsi="Calibri" w:cs="Times New Roman" w:hint="eastAsia"/>
          <w:sz w:val="28"/>
          <w:szCs w:val="28"/>
        </w:rPr>
        <w:t>部署</w:t>
      </w:r>
      <w:r>
        <w:rPr>
          <w:rFonts w:ascii="Calibri" w:eastAsia="宋体" w:hAnsi="Calibri" w:cs="Times New Roman"/>
          <w:sz w:val="28"/>
          <w:szCs w:val="28"/>
        </w:rPr>
        <w:t>在云端服务器，后端用</w:t>
      </w:r>
      <w:r>
        <w:rPr>
          <w:rFonts w:ascii="Calibri" w:eastAsia="宋体" w:hAnsi="Calibri" w:cs="Times New Roman"/>
          <w:sz w:val="28"/>
          <w:szCs w:val="28"/>
        </w:rPr>
        <w:t>Java</w:t>
      </w:r>
      <w:r>
        <w:rPr>
          <w:rFonts w:ascii="Calibri" w:eastAsia="宋体" w:hAnsi="Calibri" w:cs="Times New Roman"/>
          <w:sz w:val="28"/>
          <w:szCs w:val="28"/>
        </w:rPr>
        <w:t>实现，</w:t>
      </w:r>
      <w:r>
        <w:rPr>
          <w:rFonts w:ascii="Calibri" w:eastAsia="宋体" w:hAnsi="Calibri" w:cs="Times New Roman" w:hint="eastAsia"/>
          <w:sz w:val="28"/>
          <w:szCs w:val="28"/>
        </w:rPr>
        <w:t>部署</w:t>
      </w:r>
      <w:r>
        <w:rPr>
          <w:rFonts w:ascii="Calibri" w:eastAsia="宋体" w:hAnsi="Calibri" w:cs="Times New Roman"/>
          <w:sz w:val="28"/>
          <w:szCs w:val="28"/>
        </w:rPr>
        <w:t>在</w:t>
      </w:r>
      <w:r>
        <w:rPr>
          <w:rFonts w:ascii="Calibri" w:eastAsia="宋体" w:hAnsi="Calibri" w:cs="Times New Roman"/>
          <w:sz w:val="28"/>
          <w:szCs w:val="28"/>
        </w:rPr>
        <w:t>Tomcat</w:t>
      </w:r>
      <w:r>
        <w:rPr>
          <w:rFonts w:ascii="Calibri" w:eastAsia="宋体" w:hAnsi="Calibri" w:cs="Times New Roman"/>
          <w:sz w:val="28"/>
          <w:szCs w:val="28"/>
        </w:rPr>
        <w:t>服务器</w:t>
      </w:r>
    </w:p>
    <w:p w14:paraId="4F081624" w14:textId="77777777" w:rsidR="006A6367" w:rsidRPr="00FD5A85" w:rsidRDefault="006A6367" w:rsidP="006A6367">
      <w:pPr>
        <w:tabs>
          <w:tab w:val="center" w:pos="4153"/>
          <w:tab w:val="left" w:pos="5505"/>
        </w:tabs>
        <w:spacing w:before="240" w:after="60" w:line="312" w:lineRule="auto"/>
        <w:jc w:val="left"/>
        <w:outlineLvl w:val="1"/>
        <w:rPr>
          <w:rFonts w:ascii="Cambria" w:eastAsia="宋体" w:hAnsi="Cambria" w:cs="Times New Roman"/>
          <w:b/>
          <w:bCs/>
          <w:kern w:val="28"/>
          <w:sz w:val="32"/>
          <w:szCs w:val="32"/>
        </w:rPr>
      </w:pPr>
      <w:r w:rsidRPr="00FD5A85">
        <w:rPr>
          <w:rFonts w:ascii="Cambria" w:eastAsia="宋体" w:hAnsi="Cambria" w:cs="Times New Roman"/>
          <w:b/>
          <w:bCs/>
          <w:kern w:val="28"/>
          <w:sz w:val="32"/>
          <w:szCs w:val="32"/>
        </w:rPr>
        <w:lastRenderedPageBreak/>
        <w:tab/>
      </w:r>
      <w:r w:rsidRPr="00FD5A85">
        <w:rPr>
          <w:rFonts w:ascii="Cambria" w:eastAsia="宋体" w:hAnsi="Cambria" w:cs="Times New Roman" w:hint="eastAsia"/>
          <w:b/>
          <w:bCs/>
          <w:kern w:val="28"/>
          <w:sz w:val="32"/>
          <w:szCs w:val="32"/>
        </w:rPr>
        <w:t>平台</w:t>
      </w:r>
      <w:r w:rsidRPr="00FD5A85">
        <w:rPr>
          <w:rFonts w:ascii="Cambria" w:eastAsia="宋体" w:hAnsi="Cambria" w:cs="Times New Roman"/>
          <w:b/>
          <w:bCs/>
          <w:kern w:val="28"/>
          <w:sz w:val="32"/>
          <w:szCs w:val="32"/>
        </w:rPr>
        <w:tab/>
      </w:r>
    </w:p>
    <w:p w14:paraId="04464517" w14:textId="77777777" w:rsidR="006A6367" w:rsidRPr="00FD5A85" w:rsidRDefault="006A6367" w:rsidP="006A6367">
      <w:pPr>
        <w:rPr>
          <w:rFonts w:ascii="Calibri" w:eastAsia="宋体" w:hAnsi="Calibri" w:cs="Times New Roman"/>
          <w:sz w:val="28"/>
          <w:szCs w:val="28"/>
        </w:rPr>
      </w:pPr>
      <w:r w:rsidRPr="00FD5A85">
        <w:rPr>
          <w:rFonts w:ascii="Calibri" w:eastAsia="宋体" w:hAnsi="Calibri" w:cs="Times New Roman" w:hint="eastAsia"/>
          <w:sz w:val="28"/>
          <w:szCs w:val="28"/>
        </w:rPr>
        <w:tab/>
      </w:r>
      <w:r>
        <w:rPr>
          <w:rFonts w:ascii="Calibri" w:eastAsia="宋体" w:hAnsi="Calibri" w:cs="Times New Roman" w:hint="eastAsia"/>
          <w:sz w:val="28"/>
          <w:szCs w:val="28"/>
        </w:rPr>
        <w:t>使用阿里云</w:t>
      </w:r>
      <w:r>
        <w:rPr>
          <w:rFonts w:ascii="Calibri" w:eastAsia="宋体" w:hAnsi="Calibri" w:cs="Times New Roman"/>
          <w:sz w:val="28"/>
          <w:szCs w:val="28"/>
        </w:rPr>
        <w:t>服务器，可以方便购买域名并进行配置，阿里云服务器</w:t>
      </w:r>
      <w:r>
        <w:rPr>
          <w:rFonts w:ascii="Calibri" w:eastAsia="宋体" w:hAnsi="Calibri" w:cs="Times New Roman" w:hint="eastAsia"/>
          <w:sz w:val="28"/>
          <w:szCs w:val="28"/>
        </w:rPr>
        <w:t>有</w:t>
      </w:r>
      <w:r>
        <w:rPr>
          <w:rFonts w:ascii="Calibri" w:eastAsia="宋体" w:hAnsi="Calibri" w:cs="Times New Roman"/>
          <w:sz w:val="28"/>
          <w:szCs w:val="28"/>
        </w:rPr>
        <w:t>学生优惠。</w:t>
      </w:r>
    </w:p>
    <w:p w14:paraId="16D526F3" w14:textId="77777777" w:rsidR="006A6367" w:rsidRPr="00FD5A85" w:rsidRDefault="006A6367" w:rsidP="006A6367">
      <w:pPr>
        <w:spacing w:before="240" w:after="60" w:line="312" w:lineRule="auto"/>
        <w:jc w:val="center"/>
        <w:outlineLvl w:val="1"/>
        <w:rPr>
          <w:rFonts w:ascii="Cambria" w:eastAsia="宋体" w:hAnsi="Cambria" w:cs="Times New Roman"/>
          <w:b/>
          <w:bCs/>
          <w:kern w:val="28"/>
          <w:sz w:val="32"/>
          <w:szCs w:val="32"/>
        </w:rPr>
      </w:pPr>
      <w:r w:rsidRPr="00FD5A85">
        <w:rPr>
          <w:rFonts w:ascii="Cambria" w:eastAsia="宋体" w:hAnsi="Cambria" w:cs="Times New Roman" w:hint="eastAsia"/>
          <w:b/>
          <w:bCs/>
          <w:kern w:val="28"/>
          <w:sz w:val="32"/>
          <w:szCs w:val="32"/>
        </w:rPr>
        <w:t>技术难点</w:t>
      </w:r>
    </w:p>
    <w:p w14:paraId="0A43F679" w14:textId="77777777" w:rsidR="006A6367" w:rsidRDefault="006A6367" w:rsidP="006A6367">
      <w:r w:rsidRPr="00FD5A85">
        <w:rPr>
          <w:rFonts w:ascii="Calibri" w:eastAsia="宋体" w:hAnsi="Calibri" w:cs="Times New Roman" w:hint="eastAsia"/>
          <w:sz w:val="28"/>
          <w:szCs w:val="28"/>
        </w:rPr>
        <w:tab/>
      </w:r>
      <w:r w:rsidRPr="00FD5A85">
        <w:rPr>
          <w:rFonts w:ascii="Calibri" w:eastAsia="宋体" w:hAnsi="Calibri" w:cs="Times New Roman" w:hint="eastAsia"/>
          <w:sz w:val="28"/>
          <w:szCs w:val="28"/>
        </w:rPr>
        <w:t>没有接触过微信小程序，需要从头学习，可能会遇到查资料也无法解决的问题</w:t>
      </w:r>
    </w:p>
    <w:p w14:paraId="6C532A4A" w14:textId="77777777" w:rsidR="006A6367" w:rsidRDefault="006A6367" w:rsidP="006A6367"/>
    <w:p w14:paraId="02D4593B" w14:textId="2E55A2E7" w:rsidR="006A6367" w:rsidRDefault="006A6367" w:rsidP="006A6367">
      <w:pPr>
        <w:rPr>
          <w:rFonts w:ascii="楷体" w:eastAsia="楷体" w:hAnsi="楷体"/>
          <w:b/>
          <w:sz w:val="28"/>
          <w:szCs w:val="28"/>
        </w:rPr>
      </w:pPr>
      <w:r>
        <w:rPr>
          <w:rFonts w:ascii="楷体" w:eastAsia="楷体" w:hAnsi="楷体" w:hint="eastAsia"/>
          <w:b/>
          <w:sz w:val="28"/>
          <w:szCs w:val="28"/>
        </w:rPr>
        <w:t>资源</w:t>
      </w:r>
      <w:r>
        <w:rPr>
          <w:rFonts w:ascii="楷体" w:eastAsia="楷体" w:hAnsi="楷体"/>
          <w:b/>
          <w:sz w:val="28"/>
          <w:szCs w:val="28"/>
        </w:rPr>
        <w:t>需求</w:t>
      </w:r>
    </w:p>
    <w:p w14:paraId="7BAC7664" w14:textId="77777777" w:rsidR="006A6367" w:rsidRPr="002A4922" w:rsidRDefault="006A6367" w:rsidP="006A6367">
      <w:pPr>
        <w:spacing w:before="240" w:after="60" w:line="312" w:lineRule="auto"/>
        <w:jc w:val="center"/>
        <w:outlineLvl w:val="1"/>
        <w:rPr>
          <w:rFonts w:ascii="Cambria" w:eastAsia="宋体" w:hAnsi="Cambria" w:cs="Times New Roman"/>
          <w:b/>
          <w:bCs/>
          <w:kern w:val="28"/>
          <w:sz w:val="32"/>
          <w:szCs w:val="32"/>
        </w:rPr>
      </w:pPr>
      <w:r w:rsidRPr="002A4922">
        <w:rPr>
          <w:rFonts w:ascii="Cambria" w:eastAsia="宋体" w:hAnsi="Cambria" w:cs="Times New Roman" w:hint="eastAsia"/>
          <w:b/>
          <w:bCs/>
          <w:kern w:val="28"/>
          <w:sz w:val="32"/>
          <w:szCs w:val="32"/>
        </w:rPr>
        <w:t>人员</w:t>
      </w:r>
    </w:p>
    <w:p w14:paraId="2246D7AF" w14:textId="77777777" w:rsidR="006A6367" w:rsidRDefault="006A6367" w:rsidP="006A6367">
      <w:pPr>
        <w:ind w:leftChars="200" w:left="420"/>
        <w:rPr>
          <w:rFonts w:ascii="Calibri" w:eastAsia="宋体" w:hAnsi="Calibri" w:cs="Times New Roman"/>
          <w:sz w:val="28"/>
          <w:szCs w:val="28"/>
        </w:rPr>
      </w:pPr>
      <w:r>
        <w:rPr>
          <w:rFonts w:ascii="Calibri" w:eastAsia="宋体" w:hAnsi="Calibri" w:cs="Times New Roman" w:hint="eastAsia"/>
          <w:sz w:val="28"/>
          <w:szCs w:val="28"/>
        </w:rPr>
        <w:t>UI</w:t>
      </w:r>
      <w:r>
        <w:rPr>
          <w:rFonts w:ascii="Calibri" w:eastAsia="宋体" w:hAnsi="Calibri" w:cs="Times New Roman" w:hint="eastAsia"/>
          <w:sz w:val="28"/>
          <w:szCs w:val="28"/>
        </w:rPr>
        <w:t>设计：</w:t>
      </w:r>
      <w:r>
        <w:rPr>
          <w:rFonts w:ascii="Calibri" w:eastAsia="宋体" w:hAnsi="Calibri" w:cs="Times New Roman"/>
          <w:sz w:val="28"/>
          <w:szCs w:val="28"/>
        </w:rPr>
        <w:t>设计界面</w:t>
      </w:r>
      <w:r>
        <w:rPr>
          <w:rFonts w:ascii="Calibri" w:eastAsia="宋体" w:hAnsi="Calibri" w:cs="Times New Roman" w:hint="eastAsia"/>
          <w:sz w:val="28"/>
          <w:szCs w:val="28"/>
        </w:rPr>
        <w:t>颜色</w:t>
      </w:r>
      <w:r>
        <w:rPr>
          <w:rFonts w:ascii="Calibri" w:eastAsia="宋体" w:hAnsi="Calibri" w:cs="Times New Roman"/>
          <w:sz w:val="28"/>
          <w:szCs w:val="28"/>
        </w:rPr>
        <w:t>基调以及大概样式</w:t>
      </w:r>
    </w:p>
    <w:p w14:paraId="12CD2A12" w14:textId="77777777" w:rsidR="006A6367" w:rsidRPr="002A4922" w:rsidRDefault="006A6367" w:rsidP="006A6367">
      <w:pPr>
        <w:ind w:leftChars="200" w:left="420"/>
        <w:rPr>
          <w:rFonts w:ascii="Calibri" w:eastAsia="宋体" w:hAnsi="Calibri" w:cs="Times New Roman"/>
        </w:rPr>
      </w:pPr>
      <w:r>
        <w:rPr>
          <w:rFonts w:ascii="Calibri" w:eastAsia="宋体" w:hAnsi="Calibri" w:cs="Times New Roman" w:hint="eastAsia"/>
          <w:sz w:val="28"/>
          <w:szCs w:val="28"/>
        </w:rPr>
        <w:t>技术</w:t>
      </w:r>
      <w:r>
        <w:rPr>
          <w:rFonts w:ascii="Calibri" w:eastAsia="宋体" w:hAnsi="Calibri" w:cs="Times New Roman"/>
          <w:sz w:val="28"/>
          <w:szCs w:val="28"/>
        </w:rPr>
        <w:t>人员：</w:t>
      </w:r>
      <w:r>
        <w:rPr>
          <w:rFonts w:ascii="Calibri" w:eastAsia="宋体" w:hAnsi="Calibri" w:cs="Times New Roman" w:hint="eastAsia"/>
          <w:sz w:val="28"/>
          <w:szCs w:val="28"/>
        </w:rPr>
        <w:t>开发</w:t>
      </w:r>
      <w:r>
        <w:rPr>
          <w:rFonts w:ascii="Calibri" w:eastAsia="宋体" w:hAnsi="Calibri" w:cs="Times New Roman"/>
          <w:sz w:val="28"/>
          <w:szCs w:val="28"/>
        </w:rPr>
        <w:t>小程序前端和</w:t>
      </w:r>
      <w:r>
        <w:rPr>
          <w:rFonts w:ascii="Calibri" w:eastAsia="宋体" w:hAnsi="Calibri" w:cs="Times New Roman"/>
          <w:sz w:val="28"/>
          <w:szCs w:val="28"/>
        </w:rPr>
        <w:t>Java</w:t>
      </w:r>
      <w:r>
        <w:rPr>
          <w:rFonts w:ascii="Calibri" w:eastAsia="宋体" w:hAnsi="Calibri" w:cs="Times New Roman"/>
          <w:sz w:val="28"/>
          <w:szCs w:val="28"/>
        </w:rPr>
        <w:t>后台</w:t>
      </w:r>
    </w:p>
    <w:p w14:paraId="63D3B1AE" w14:textId="77777777" w:rsidR="006A6367" w:rsidRPr="002A4922" w:rsidRDefault="006A6367" w:rsidP="006A6367">
      <w:pPr>
        <w:spacing w:before="240" w:after="60" w:line="312" w:lineRule="auto"/>
        <w:jc w:val="center"/>
        <w:outlineLvl w:val="1"/>
        <w:rPr>
          <w:rFonts w:ascii="Cambria" w:eastAsia="宋体" w:hAnsi="Cambria" w:cs="Times New Roman"/>
          <w:b/>
          <w:bCs/>
          <w:kern w:val="28"/>
          <w:sz w:val="32"/>
          <w:szCs w:val="32"/>
        </w:rPr>
      </w:pPr>
      <w:r w:rsidRPr="002A4922">
        <w:rPr>
          <w:rFonts w:ascii="Cambria" w:eastAsia="宋体" w:hAnsi="Cambria" w:cs="Times New Roman" w:hint="eastAsia"/>
          <w:b/>
          <w:bCs/>
          <w:kern w:val="28"/>
          <w:sz w:val="32"/>
          <w:szCs w:val="32"/>
        </w:rPr>
        <w:t>资金</w:t>
      </w:r>
    </w:p>
    <w:p w14:paraId="4B544271" w14:textId="77777777" w:rsidR="006A6367" w:rsidRPr="002A4922" w:rsidRDefault="006A6367" w:rsidP="006A6367">
      <w:pPr>
        <w:ind w:firstLine="420"/>
        <w:rPr>
          <w:rFonts w:ascii="Calibri" w:eastAsia="宋体" w:hAnsi="Calibri" w:cs="Times New Roman"/>
          <w:sz w:val="28"/>
          <w:szCs w:val="28"/>
        </w:rPr>
      </w:pPr>
      <w:r>
        <w:rPr>
          <w:rFonts w:ascii="Calibri" w:eastAsia="宋体" w:hAnsi="Calibri" w:cs="Times New Roman" w:hint="eastAsia"/>
          <w:sz w:val="28"/>
          <w:szCs w:val="28"/>
        </w:rPr>
        <w:t>服务器以及</w:t>
      </w:r>
      <w:r>
        <w:rPr>
          <w:rFonts w:ascii="Calibri" w:eastAsia="宋体" w:hAnsi="Calibri" w:cs="Times New Roman"/>
          <w:sz w:val="28"/>
          <w:szCs w:val="28"/>
        </w:rPr>
        <w:t>域名的购买</w:t>
      </w:r>
    </w:p>
    <w:p w14:paraId="7A85C7E8" w14:textId="77777777" w:rsidR="006A6367" w:rsidRPr="002A4922" w:rsidRDefault="006A6367" w:rsidP="006A6367">
      <w:pPr>
        <w:spacing w:before="240" w:after="60" w:line="312" w:lineRule="auto"/>
        <w:jc w:val="center"/>
        <w:outlineLvl w:val="1"/>
        <w:rPr>
          <w:rFonts w:ascii="Cambria" w:eastAsia="宋体" w:hAnsi="Cambria" w:cs="Times New Roman"/>
          <w:b/>
          <w:bCs/>
          <w:kern w:val="28"/>
          <w:sz w:val="32"/>
          <w:szCs w:val="32"/>
        </w:rPr>
      </w:pPr>
      <w:r w:rsidRPr="002A4922">
        <w:rPr>
          <w:rFonts w:ascii="Cambria" w:eastAsia="宋体" w:hAnsi="Cambria" w:cs="Times New Roman" w:hint="eastAsia"/>
          <w:b/>
          <w:bCs/>
          <w:kern w:val="28"/>
          <w:sz w:val="32"/>
          <w:szCs w:val="32"/>
        </w:rPr>
        <w:t>设备</w:t>
      </w:r>
    </w:p>
    <w:p w14:paraId="79530DD5" w14:textId="77777777" w:rsidR="006A6367" w:rsidRPr="002A4922" w:rsidRDefault="006A6367" w:rsidP="006A6367">
      <w:pPr>
        <w:rPr>
          <w:rFonts w:ascii="Calibri" w:eastAsia="宋体" w:hAnsi="Calibri" w:cs="Times New Roman"/>
          <w:sz w:val="28"/>
          <w:szCs w:val="28"/>
        </w:rPr>
      </w:pPr>
      <w:r w:rsidRPr="002A4922">
        <w:rPr>
          <w:rFonts w:ascii="Calibri" w:eastAsia="宋体" w:hAnsi="Calibri" w:cs="Times New Roman" w:hint="eastAsia"/>
          <w:sz w:val="28"/>
          <w:szCs w:val="28"/>
        </w:rPr>
        <w:tab/>
      </w:r>
      <w:r w:rsidRPr="002A4922">
        <w:rPr>
          <w:rFonts w:ascii="Calibri" w:eastAsia="宋体" w:hAnsi="Calibri" w:cs="Times New Roman" w:hint="eastAsia"/>
          <w:sz w:val="28"/>
          <w:szCs w:val="28"/>
        </w:rPr>
        <w:t>一台本地</w:t>
      </w:r>
      <w:r w:rsidRPr="002A4922">
        <w:rPr>
          <w:rFonts w:ascii="Calibri" w:eastAsia="宋体" w:hAnsi="Calibri" w:cs="Times New Roman" w:hint="eastAsia"/>
          <w:sz w:val="28"/>
          <w:szCs w:val="28"/>
        </w:rPr>
        <w:t>PC</w:t>
      </w:r>
      <w:r w:rsidRPr="002A4922">
        <w:rPr>
          <w:rFonts w:ascii="Calibri" w:eastAsia="宋体" w:hAnsi="Calibri" w:cs="Times New Roman" w:hint="eastAsia"/>
          <w:sz w:val="28"/>
          <w:szCs w:val="28"/>
        </w:rPr>
        <w:t>服务器；</w:t>
      </w:r>
      <w:r>
        <w:rPr>
          <w:rFonts w:ascii="Calibri" w:eastAsia="宋体" w:hAnsi="Calibri" w:cs="Times New Roman" w:hint="eastAsia"/>
          <w:sz w:val="28"/>
          <w:szCs w:val="28"/>
        </w:rPr>
        <w:t>以及</w:t>
      </w:r>
      <w:r>
        <w:rPr>
          <w:rFonts w:ascii="Calibri" w:eastAsia="宋体" w:hAnsi="Calibri" w:cs="Times New Roman"/>
          <w:sz w:val="28"/>
          <w:szCs w:val="28"/>
        </w:rPr>
        <w:t>远端服务器</w:t>
      </w:r>
    </w:p>
    <w:p w14:paraId="02469CA5" w14:textId="77777777" w:rsidR="006A6367" w:rsidRPr="002A4922" w:rsidRDefault="006A6367" w:rsidP="006A6367">
      <w:pPr>
        <w:spacing w:before="240" w:after="60" w:line="312" w:lineRule="auto"/>
        <w:jc w:val="center"/>
        <w:outlineLvl w:val="1"/>
        <w:rPr>
          <w:rFonts w:ascii="Cambria" w:eastAsia="宋体" w:hAnsi="Cambria" w:cs="Times New Roman"/>
          <w:b/>
          <w:bCs/>
          <w:kern w:val="28"/>
          <w:sz w:val="32"/>
          <w:szCs w:val="32"/>
        </w:rPr>
      </w:pPr>
      <w:r w:rsidRPr="002A4922">
        <w:rPr>
          <w:rFonts w:ascii="Cambria" w:eastAsia="宋体" w:hAnsi="Cambria" w:cs="Times New Roman" w:hint="eastAsia"/>
          <w:b/>
          <w:bCs/>
          <w:kern w:val="28"/>
          <w:sz w:val="32"/>
          <w:szCs w:val="32"/>
        </w:rPr>
        <w:t>设施</w:t>
      </w:r>
    </w:p>
    <w:p w14:paraId="69F40795" w14:textId="77777777" w:rsidR="006A6367" w:rsidRPr="002A4922" w:rsidRDefault="006A6367" w:rsidP="006A6367">
      <w:pPr>
        <w:rPr>
          <w:rFonts w:ascii="Calibri" w:eastAsia="宋体" w:hAnsi="Calibri" w:cs="Times New Roman"/>
          <w:sz w:val="28"/>
          <w:szCs w:val="28"/>
        </w:rPr>
      </w:pPr>
      <w:r w:rsidRPr="002A4922">
        <w:rPr>
          <w:rFonts w:ascii="Calibri" w:eastAsia="宋体" w:hAnsi="Calibri" w:cs="Times New Roman" w:hint="eastAsia"/>
          <w:sz w:val="28"/>
          <w:szCs w:val="28"/>
        </w:rPr>
        <w:tab/>
        <w:t>10</w:t>
      </w:r>
      <w:r w:rsidRPr="002A4922">
        <w:rPr>
          <w:rFonts w:ascii="Calibri" w:eastAsia="宋体" w:hAnsi="Calibri" w:cs="Times New Roman" w:hint="eastAsia"/>
          <w:sz w:val="28"/>
          <w:szCs w:val="28"/>
        </w:rPr>
        <w:t>平米以内的固定工作场地；</w:t>
      </w:r>
    </w:p>
    <w:p w14:paraId="26573C2E" w14:textId="5039747E" w:rsidR="006A6367" w:rsidRDefault="006A6367" w:rsidP="006A6367">
      <w:pPr>
        <w:rPr>
          <w:rFonts w:ascii="楷体" w:eastAsia="楷体" w:hAnsi="楷体"/>
          <w:b/>
          <w:sz w:val="28"/>
          <w:szCs w:val="28"/>
        </w:rPr>
      </w:pPr>
      <w:r>
        <w:rPr>
          <w:rFonts w:ascii="楷体" w:eastAsia="楷体" w:hAnsi="楷体" w:hint="eastAsia"/>
          <w:b/>
          <w:sz w:val="28"/>
          <w:szCs w:val="28"/>
        </w:rPr>
        <w:t>风险</w:t>
      </w:r>
      <w:r>
        <w:rPr>
          <w:rFonts w:ascii="楷体" w:eastAsia="楷体" w:hAnsi="楷体"/>
          <w:b/>
          <w:sz w:val="28"/>
          <w:szCs w:val="28"/>
        </w:rPr>
        <w:t>分析</w:t>
      </w:r>
      <w:bookmarkStart w:id="0" w:name="_GoBack"/>
      <w:bookmarkEnd w:id="0"/>
    </w:p>
    <w:tbl>
      <w:tblPr>
        <w:tblpPr w:leftFromText="180" w:rightFromText="180" w:horzAnchor="margin" w:tblpXSpec="center" w:tblpY="286"/>
        <w:tblW w:w="102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57" w:type="dxa"/>
          <w:left w:w="57" w:type="dxa"/>
          <w:bottom w:w="57" w:type="dxa"/>
          <w:right w:w="57" w:type="dxa"/>
        </w:tblCellMar>
        <w:tblLook w:val="04A0" w:firstRow="1" w:lastRow="0" w:firstColumn="1" w:lastColumn="0" w:noHBand="0" w:noVBand="1"/>
      </w:tblPr>
      <w:tblGrid>
        <w:gridCol w:w="686"/>
        <w:gridCol w:w="2155"/>
        <w:gridCol w:w="5381"/>
        <w:gridCol w:w="1984"/>
      </w:tblGrid>
      <w:tr w:rsidR="006A6367" w:rsidRPr="0008132F" w14:paraId="6AB216D9" w14:textId="77777777" w:rsidTr="00A43FE5">
        <w:tc>
          <w:tcPr>
            <w:tcW w:w="686" w:type="dxa"/>
          </w:tcPr>
          <w:p w14:paraId="1EFF5DC7" w14:textId="77777777" w:rsidR="006A6367" w:rsidRPr="0008132F" w:rsidRDefault="006A6367" w:rsidP="00A43FE5">
            <w:pPr>
              <w:spacing w:line="240" w:lineRule="atLeast"/>
              <w:ind w:right="39"/>
              <w:jc w:val="left"/>
              <w:rPr>
                <w:rFonts w:ascii="宋体" w:eastAsia="宋体" w:hAnsi="宋体" w:cs="Times New Roman"/>
                <w:b/>
                <w:bCs/>
                <w:snapToGrid w:val="0"/>
                <w:kern w:val="0"/>
                <w:sz w:val="20"/>
                <w:szCs w:val="21"/>
              </w:rPr>
            </w:pPr>
            <w:r w:rsidRPr="0008132F">
              <w:rPr>
                <w:rFonts w:ascii="宋体" w:eastAsia="宋体" w:hAnsi="宋体" w:cs="Times New Roman" w:hint="eastAsia"/>
                <w:b/>
                <w:bCs/>
                <w:snapToGrid w:val="0"/>
                <w:kern w:val="0"/>
                <w:sz w:val="20"/>
                <w:szCs w:val="21"/>
              </w:rPr>
              <w:lastRenderedPageBreak/>
              <w:t>编号</w:t>
            </w:r>
          </w:p>
        </w:tc>
        <w:tc>
          <w:tcPr>
            <w:tcW w:w="2155" w:type="dxa"/>
          </w:tcPr>
          <w:p w14:paraId="45BD69E5" w14:textId="77777777" w:rsidR="006A6367" w:rsidRPr="0008132F" w:rsidRDefault="006A6367" w:rsidP="00A43FE5">
            <w:pPr>
              <w:spacing w:line="240" w:lineRule="atLeast"/>
              <w:ind w:right="39"/>
              <w:jc w:val="left"/>
              <w:rPr>
                <w:rFonts w:ascii="宋体" w:eastAsia="宋体" w:hAnsi="宋体" w:cs="Times New Roman"/>
                <w:b/>
                <w:bCs/>
                <w:snapToGrid w:val="0"/>
                <w:kern w:val="0"/>
                <w:sz w:val="20"/>
                <w:szCs w:val="21"/>
              </w:rPr>
            </w:pPr>
            <w:r w:rsidRPr="0008132F">
              <w:rPr>
                <w:rFonts w:ascii="宋体" w:eastAsia="宋体" w:hAnsi="宋体" w:cs="Times New Roman" w:hint="eastAsia"/>
                <w:b/>
                <w:bCs/>
                <w:snapToGrid w:val="0"/>
                <w:kern w:val="0"/>
                <w:sz w:val="20"/>
                <w:szCs w:val="21"/>
              </w:rPr>
              <w:t>事件描述</w:t>
            </w:r>
          </w:p>
        </w:tc>
        <w:tc>
          <w:tcPr>
            <w:tcW w:w="5381" w:type="dxa"/>
          </w:tcPr>
          <w:p w14:paraId="0E943E6D" w14:textId="77777777" w:rsidR="006A6367" w:rsidRPr="0008132F" w:rsidRDefault="006A6367" w:rsidP="00A43FE5">
            <w:pPr>
              <w:spacing w:line="240" w:lineRule="atLeast"/>
              <w:ind w:right="39"/>
              <w:jc w:val="left"/>
              <w:rPr>
                <w:rFonts w:ascii="宋体" w:eastAsia="宋体" w:hAnsi="宋体" w:cs="Times New Roman"/>
                <w:b/>
                <w:bCs/>
                <w:snapToGrid w:val="0"/>
                <w:kern w:val="0"/>
                <w:sz w:val="20"/>
                <w:szCs w:val="21"/>
              </w:rPr>
            </w:pPr>
            <w:r w:rsidRPr="0008132F">
              <w:rPr>
                <w:rFonts w:ascii="宋体" w:eastAsia="宋体" w:hAnsi="宋体" w:cs="Times New Roman" w:hint="eastAsia"/>
                <w:b/>
                <w:bCs/>
                <w:snapToGrid w:val="0"/>
                <w:kern w:val="0"/>
                <w:sz w:val="20"/>
                <w:szCs w:val="21"/>
              </w:rPr>
              <w:t>根本原因</w:t>
            </w:r>
          </w:p>
        </w:tc>
        <w:tc>
          <w:tcPr>
            <w:tcW w:w="1984" w:type="dxa"/>
          </w:tcPr>
          <w:p w14:paraId="682B92F8" w14:textId="77777777" w:rsidR="006A6367" w:rsidRPr="0008132F" w:rsidRDefault="006A6367" w:rsidP="00A43FE5">
            <w:pPr>
              <w:spacing w:line="240" w:lineRule="atLeast"/>
              <w:ind w:right="39"/>
              <w:jc w:val="left"/>
              <w:rPr>
                <w:rFonts w:ascii="宋体" w:eastAsia="宋体" w:hAnsi="宋体" w:cs="Times New Roman"/>
                <w:b/>
                <w:bCs/>
                <w:snapToGrid w:val="0"/>
                <w:kern w:val="0"/>
                <w:sz w:val="20"/>
                <w:szCs w:val="21"/>
              </w:rPr>
            </w:pPr>
            <w:r w:rsidRPr="0008132F">
              <w:rPr>
                <w:rFonts w:ascii="宋体" w:eastAsia="宋体" w:hAnsi="宋体" w:cs="Times New Roman" w:hint="eastAsia"/>
                <w:b/>
                <w:bCs/>
                <w:snapToGrid w:val="0"/>
                <w:kern w:val="0"/>
                <w:sz w:val="20"/>
                <w:szCs w:val="21"/>
              </w:rPr>
              <w:t>类型</w:t>
            </w:r>
          </w:p>
        </w:tc>
      </w:tr>
      <w:tr w:rsidR="006A6367" w:rsidRPr="0008132F" w14:paraId="35697922" w14:textId="77777777" w:rsidTr="00A43FE5">
        <w:tc>
          <w:tcPr>
            <w:tcW w:w="686" w:type="dxa"/>
          </w:tcPr>
          <w:p w14:paraId="4D236C1B" w14:textId="77777777" w:rsidR="006A6367" w:rsidRPr="0008132F" w:rsidRDefault="006A6367" w:rsidP="00A43FE5">
            <w:pPr>
              <w:spacing w:line="240" w:lineRule="atLeast"/>
              <w:ind w:right="39"/>
              <w:jc w:val="left"/>
              <w:rPr>
                <w:rFonts w:ascii="宋体" w:eastAsia="宋体" w:hAnsi="宋体" w:cs="Times New Roman"/>
                <w:bCs/>
                <w:snapToGrid w:val="0"/>
                <w:color w:val="000000"/>
                <w:kern w:val="0"/>
                <w:sz w:val="20"/>
                <w:szCs w:val="21"/>
              </w:rPr>
            </w:pPr>
            <w:r w:rsidRPr="0008132F">
              <w:rPr>
                <w:rFonts w:ascii="宋体" w:eastAsia="宋体" w:hAnsi="宋体" w:cs="Times New Roman" w:hint="eastAsia"/>
                <w:bCs/>
                <w:snapToGrid w:val="0"/>
                <w:color w:val="000000"/>
                <w:kern w:val="0"/>
                <w:sz w:val="20"/>
                <w:szCs w:val="21"/>
              </w:rPr>
              <w:t>R1</w:t>
            </w:r>
          </w:p>
        </w:tc>
        <w:tc>
          <w:tcPr>
            <w:tcW w:w="2155" w:type="dxa"/>
          </w:tcPr>
          <w:p w14:paraId="62F72983" w14:textId="77777777" w:rsidR="006A6367" w:rsidRPr="0008132F" w:rsidRDefault="006A6367" w:rsidP="00A43FE5">
            <w:pPr>
              <w:spacing w:line="240" w:lineRule="atLeast"/>
              <w:ind w:right="39"/>
              <w:jc w:val="left"/>
              <w:rPr>
                <w:rFonts w:ascii="宋体" w:eastAsia="宋体" w:hAnsi="宋体" w:cs="Times New Roman"/>
                <w:bCs/>
                <w:snapToGrid w:val="0"/>
                <w:color w:val="000000"/>
                <w:kern w:val="0"/>
                <w:sz w:val="20"/>
                <w:szCs w:val="21"/>
              </w:rPr>
            </w:pPr>
            <w:r>
              <w:rPr>
                <w:rFonts w:ascii="宋体" w:eastAsia="宋体" w:hAnsi="宋体" w:cs="Times New Roman" w:hint="eastAsia"/>
                <w:bCs/>
                <w:snapToGrid w:val="0"/>
                <w:color w:val="000000"/>
                <w:kern w:val="0"/>
                <w:sz w:val="20"/>
                <w:szCs w:val="21"/>
              </w:rPr>
              <w:t>家长老师</w:t>
            </w:r>
            <w:r>
              <w:rPr>
                <w:rFonts w:ascii="宋体" w:eastAsia="宋体" w:hAnsi="宋体" w:cs="Times New Roman"/>
                <w:bCs/>
                <w:snapToGrid w:val="0"/>
                <w:color w:val="000000"/>
                <w:kern w:val="0"/>
                <w:sz w:val="20"/>
                <w:szCs w:val="21"/>
              </w:rPr>
              <w:t>不想使用</w:t>
            </w:r>
          </w:p>
        </w:tc>
        <w:tc>
          <w:tcPr>
            <w:tcW w:w="5381" w:type="dxa"/>
          </w:tcPr>
          <w:p w14:paraId="3F008166" w14:textId="77777777" w:rsidR="006A6367" w:rsidRPr="0008132F" w:rsidRDefault="006A6367" w:rsidP="00A43FE5">
            <w:pPr>
              <w:spacing w:line="240" w:lineRule="atLeast"/>
              <w:ind w:right="39"/>
              <w:jc w:val="left"/>
              <w:rPr>
                <w:rFonts w:ascii="宋体" w:eastAsia="宋体" w:hAnsi="宋体" w:cs="Times New Roman"/>
                <w:bCs/>
                <w:snapToGrid w:val="0"/>
                <w:color w:val="000000"/>
                <w:kern w:val="0"/>
                <w:sz w:val="20"/>
                <w:szCs w:val="21"/>
              </w:rPr>
            </w:pPr>
            <w:r>
              <w:rPr>
                <w:rFonts w:ascii="宋体" w:eastAsia="宋体" w:hAnsi="宋体" w:cs="Times New Roman" w:hint="eastAsia"/>
                <w:bCs/>
                <w:snapToGrid w:val="0"/>
                <w:color w:val="000000"/>
                <w:kern w:val="0"/>
                <w:sz w:val="20"/>
                <w:szCs w:val="21"/>
              </w:rPr>
              <w:t>使用新的</w:t>
            </w:r>
            <w:r>
              <w:rPr>
                <w:rFonts w:ascii="宋体" w:eastAsia="宋体" w:hAnsi="宋体" w:cs="Times New Roman"/>
                <w:bCs/>
                <w:snapToGrid w:val="0"/>
                <w:color w:val="000000"/>
                <w:kern w:val="0"/>
                <w:sz w:val="20"/>
                <w:szCs w:val="21"/>
              </w:rPr>
              <w:t>小程序一时无法接受</w:t>
            </w:r>
          </w:p>
        </w:tc>
        <w:tc>
          <w:tcPr>
            <w:tcW w:w="1984" w:type="dxa"/>
          </w:tcPr>
          <w:p w14:paraId="1170F4BC" w14:textId="77777777" w:rsidR="006A6367" w:rsidRPr="0008132F" w:rsidRDefault="006A6367" w:rsidP="00A43FE5">
            <w:pPr>
              <w:spacing w:line="240" w:lineRule="atLeast"/>
              <w:ind w:right="39"/>
              <w:jc w:val="left"/>
              <w:rPr>
                <w:rFonts w:ascii="宋体" w:eastAsia="宋体" w:hAnsi="宋体" w:cs="Times New Roman"/>
                <w:bCs/>
                <w:snapToGrid w:val="0"/>
                <w:color w:val="000000"/>
                <w:kern w:val="0"/>
                <w:sz w:val="20"/>
                <w:szCs w:val="21"/>
              </w:rPr>
            </w:pPr>
            <w:r w:rsidRPr="0008132F">
              <w:rPr>
                <w:rFonts w:ascii="宋体" w:eastAsia="宋体" w:hAnsi="宋体" w:cs="Times New Roman" w:hint="eastAsia"/>
                <w:bCs/>
                <w:snapToGrid w:val="0"/>
                <w:color w:val="000000"/>
                <w:kern w:val="0"/>
                <w:sz w:val="20"/>
                <w:szCs w:val="21"/>
              </w:rPr>
              <w:t>商业风险</w:t>
            </w:r>
          </w:p>
        </w:tc>
      </w:tr>
      <w:tr w:rsidR="006A6367" w:rsidRPr="0008132F" w14:paraId="7AAB3E97" w14:textId="77777777" w:rsidTr="00A43FE5">
        <w:tc>
          <w:tcPr>
            <w:tcW w:w="686" w:type="dxa"/>
          </w:tcPr>
          <w:p w14:paraId="2A58E6F8" w14:textId="77777777" w:rsidR="006A6367" w:rsidRPr="0008132F" w:rsidRDefault="006A6367" w:rsidP="00A43FE5">
            <w:pPr>
              <w:spacing w:line="240" w:lineRule="atLeast"/>
              <w:ind w:right="39"/>
              <w:jc w:val="left"/>
              <w:rPr>
                <w:rFonts w:ascii="宋体" w:eastAsia="宋体" w:hAnsi="宋体" w:cs="Times New Roman"/>
                <w:bCs/>
                <w:snapToGrid w:val="0"/>
                <w:color w:val="000000"/>
                <w:kern w:val="0"/>
                <w:sz w:val="20"/>
                <w:szCs w:val="21"/>
              </w:rPr>
            </w:pPr>
            <w:r w:rsidRPr="0008132F">
              <w:rPr>
                <w:rFonts w:ascii="宋体" w:eastAsia="宋体" w:hAnsi="宋体" w:cs="Times New Roman" w:hint="eastAsia"/>
                <w:bCs/>
                <w:snapToGrid w:val="0"/>
                <w:color w:val="000000"/>
                <w:kern w:val="0"/>
                <w:sz w:val="20"/>
                <w:szCs w:val="21"/>
              </w:rPr>
              <w:t>R2</w:t>
            </w:r>
          </w:p>
        </w:tc>
        <w:tc>
          <w:tcPr>
            <w:tcW w:w="2155" w:type="dxa"/>
          </w:tcPr>
          <w:p w14:paraId="2FA174DD" w14:textId="77777777" w:rsidR="006A6367" w:rsidRPr="0008132F" w:rsidRDefault="006A6367" w:rsidP="00A43FE5">
            <w:pPr>
              <w:spacing w:line="240" w:lineRule="atLeast"/>
              <w:ind w:right="39"/>
              <w:jc w:val="left"/>
              <w:rPr>
                <w:rFonts w:ascii="宋体" w:eastAsia="宋体" w:hAnsi="宋体" w:cs="Times New Roman"/>
                <w:bCs/>
                <w:snapToGrid w:val="0"/>
                <w:color w:val="000000"/>
                <w:kern w:val="0"/>
                <w:sz w:val="20"/>
                <w:szCs w:val="21"/>
              </w:rPr>
            </w:pPr>
            <w:r>
              <w:rPr>
                <w:rFonts w:ascii="宋体" w:eastAsia="宋体" w:hAnsi="宋体" w:cs="Times New Roman" w:hint="eastAsia"/>
                <w:bCs/>
                <w:snapToGrid w:val="0"/>
                <w:color w:val="000000"/>
                <w:kern w:val="0"/>
                <w:sz w:val="20"/>
                <w:szCs w:val="21"/>
              </w:rPr>
              <w:t>开发时间</w:t>
            </w:r>
            <w:r>
              <w:rPr>
                <w:rFonts w:ascii="宋体" w:eastAsia="宋体" w:hAnsi="宋体" w:cs="Times New Roman"/>
                <w:bCs/>
                <w:snapToGrid w:val="0"/>
                <w:color w:val="000000"/>
                <w:kern w:val="0"/>
                <w:sz w:val="20"/>
                <w:szCs w:val="21"/>
              </w:rPr>
              <w:t>不够</w:t>
            </w:r>
          </w:p>
        </w:tc>
        <w:tc>
          <w:tcPr>
            <w:tcW w:w="5381" w:type="dxa"/>
          </w:tcPr>
          <w:p w14:paraId="600D01AC" w14:textId="77777777" w:rsidR="006A6367" w:rsidRPr="0008132F" w:rsidRDefault="006A6367" w:rsidP="00A43FE5">
            <w:pPr>
              <w:spacing w:line="240" w:lineRule="atLeast"/>
              <w:ind w:right="39"/>
              <w:jc w:val="left"/>
              <w:rPr>
                <w:rFonts w:ascii="宋体" w:eastAsia="宋体" w:hAnsi="宋体" w:cs="Times New Roman"/>
                <w:bCs/>
                <w:snapToGrid w:val="0"/>
                <w:color w:val="000000"/>
                <w:kern w:val="0"/>
                <w:sz w:val="20"/>
                <w:szCs w:val="21"/>
              </w:rPr>
            </w:pPr>
            <w:r>
              <w:rPr>
                <w:rFonts w:ascii="宋体" w:eastAsia="宋体" w:hAnsi="宋体" w:cs="Times New Roman" w:hint="eastAsia"/>
                <w:bCs/>
                <w:snapToGrid w:val="0"/>
                <w:color w:val="000000"/>
                <w:kern w:val="0"/>
                <w:sz w:val="20"/>
                <w:szCs w:val="21"/>
              </w:rPr>
              <w:t>需要</w:t>
            </w:r>
            <w:r>
              <w:rPr>
                <w:rFonts w:ascii="宋体" w:eastAsia="宋体" w:hAnsi="宋体" w:cs="Times New Roman"/>
                <w:bCs/>
                <w:snapToGrid w:val="0"/>
                <w:color w:val="000000"/>
                <w:kern w:val="0"/>
                <w:sz w:val="20"/>
                <w:szCs w:val="21"/>
              </w:rPr>
              <w:t>学习新的知识</w:t>
            </w:r>
          </w:p>
        </w:tc>
        <w:tc>
          <w:tcPr>
            <w:tcW w:w="1984" w:type="dxa"/>
          </w:tcPr>
          <w:p w14:paraId="6E0616F2" w14:textId="77777777" w:rsidR="006A6367" w:rsidRPr="0008132F" w:rsidRDefault="006A6367" w:rsidP="00A43FE5">
            <w:pPr>
              <w:spacing w:line="240" w:lineRule="atLeast"/>
              <w:ind w:right="39"/>
              <w:jc w:val="left"/>
              <w:rPr>
                <w:rFonts w:ascii="宋体" w:eastAsia="宋体" w:hAnsi="宋体" w:cs="Times New Roman"/>
                <w:bCs/>
                <w:snapToGrid w:val="0"/>
                <w:color w:val="000000"/>
                <w:kern w:val="0"/>
                <w:sz w:val="20"/>
                <w:szCs w:val="21"/>
              </w:rPr>
            </w:pPr>
            <w:r>
              <w:rPr>
                <w:rFonts w:ascii="宋体" w:eastAsia="宋体" w:hAnsi="宋体" w:cs="Times New Roman" w:hint="eastAsia"/>
                <w:bCs/>
                <w:snapToGrid w:val="0"/>
                <w:color w:val="000000"/>
                <w:kern w:val="0"/>
                <w:sz w:val="20"/>
                <w:szCs w:val="21"/>
              </w:rPr>
              <w:t>技术</w:t>
            </w:r>
            <w:r w:rsidRPr="0008132F">
              <w:rPr>
                <w:rFonts w:ascii="宋体" w:eastAsia="宋体" w:hAnsi="宋体" w:cs="Times New Roman" w:hint="eastAsia"/>
                <w:bCs/>
                <w:snapToGrid w:val="0"/>
                <w:color w:val="000000"/>
                <w:kern w:val="0"/>
                <w:sz w:val="20"/>
                <w:szCs w:val="21"/>
              </w:rPr>
              <w:t>风险</w:t>
            </w:r>
          </w:p>
        </w:tc>
      </w:tr>
      <w:tr w:rsidR="006A6367" w:rsidRPr="0008132F" w14:paraId="79603A60" w14:textId="77777777" w:rsidTr="00A43FE5">
        <w:tc>
          <w:tcPr>
            <w:tcW w:w="686" w:type="dxa"/>
          </w:tcPr>
          <w:p w14:paraId="168D30A7" w14:textId="77777777" w:rsidR="006A6367" w:rsidRPr="0008132F" w:rsidRDefault="006A6367" w:rsidP="00A43FE5">
            <w:pPr>
              <w:spacing w:line="240" w:lineRule="atLeast"/>
              <w:ind w:right="39"/>
              <w:jc w:val="left"/>
              <w:rPr>
                <w:rFonts w:ascii="宋体" w:eastAsia="宋体" w:hAnsi="宋体" w:cs="Times New Roman"/>
                <w:bCs/>
                <w:snapToGrid w:val="0"/>
                <w:kern w:val="0"/>
                <w:sz w:val="20"/>
                <w:szCs w:val="21"/>
              </w:rPr>
            </w:pPr>
            <w:r w:rsidRPr="0008132F">
              <w:rPr>
                <w:rFonts w:ascii="宋体" w:eastAsia="宋体" w:hAnsi="宋体" w:cs="Times New Roman" w:hint="eastAsia"/>
                <w:bCs/>
                <w:snapToGrid w:val="0"/>
                <w:kern w:val="0"/>
                <w:sz w:val="20"/>
                <w:szCs w:val="21"/>
              </w:rPr>
              <w:t>R3</w:t>
            </w:r>
          </w:p>
        </w:tc>
        <w:tc>
          <w:tcPr>
            <w:tcW w:w="2155" w:type="dxa"/>
          </w:tcPr>
          <w:p w14:paraId="41902BA4" w14:textId="77777777" w:rsidR="006A6367" w:rsidRPr="0008132F" w:rsidRDefault="006A6367" w:rsidP="00A43FE5">
            <w:pPr>
              <w:spacing w:line="240" w:lineRule="atLeast"/>
              <w:ind w:right="39"/>
              <w:jc w:val="left"/>
              <w:rPr>
                <w:rFonts w:ascii="Calibri" w:eastAsia="宋体" w:hAnsi="Calibri" w:cs="Times New Roman"/>
                <w:snapToGrid w:val="0"/>
                <w:kern w:val="0"/>
                <w:sz w:val="20"/>
                <w:szCs w:val="20"/>
              </w:rPr>
            </w:pPr>
            <w:r>
              <w:rPr>
                <w:rFonts w:ascii="Calibri" w:eastAsia="宋体" w:hAnsi="Calibri" w:cs="Times New Roman" w:hint="eastAsia"/>
                <w:snapToGrid w:val="0"/>
                <w:kern w:val="0"/>
                <w:sz w:val="20"/>
                <w:szCs w:val="20"/>
              </w:rPr>
              <w:t>服务器无法</w:t>
            </w:r>
            <w:r>
              <w:rPr>
                <w:rFonts w:ascii="Calibri" w:eastAsia="宋体" w:hAnsi="Calibri" w:cs="Times New Roman"/>
                <w:snapToGrid w:val="0"/>
                <w:kern w:val="0"/>
                <w:sz w:val="20"/>
                <w:szCs w:val="20"/>
              </w:rPr>
              <w:t>使用</w:t>
            </w:r>
          </w:p>
        </w:tc>
        <w:tc>
          <w:tcPr>
            <w:tcW w:w="5381" w:type="dxa"/>
          </w:tcPr>
          <w:p w14:paraId="52E71C87" w14:textId="77777777" w:rsidR="006A6367" w:rsidRPr="0008132F" w:rsidRDefault="006A6367" w:rsidP="00A43FE5">
            <w:pPr>
              <w:spacing w:line="240" w:lineRule="atLeast"/>
              <w:ind w:right="39"/>
              <w:jc w:val="left"/>
              <w:rPr>
                <w:rFonts w:ascii="宋体" w:eastAsia="宋体" w:hAnsi="宋体" w:cs="Times New Roman"/>
                <w:bCs/>
                <w:snapToGrid w:val="0"/>
                <w:kern w:val="0"/>
                <w:sz w:val="20"/>
                <w:szCs w:val="21"/>
              </w:rPr>
            </w:pPr>
            <w:r>
              <w:rPr>
                <w:rFonts w:ascii="宋体" w:eastAsia="宋体" w:hAnsi="宋体" w:cs="Times New Roman" w:hint="eastAsia"/>
                <w:bCs/>
                <w:snapToGrid w:val="0"/>
                <w:kern w:val="0"/>
                <w:sz w:val="20"/>
                <w:szCs w:val="21"/>
              </w:rPr>
              <w:t>服务器和</w:t>
            </w:r>
            <w:r>
              <w:rPr>
                <w:rFonts w:ascii="宋体" w:eastAsia="宋体" w:hAnsi="宋体" w:cs="Times New Roman"/>
                <w:bCs/>
                <w:snapToGrid w:val="0"/>
                <w:kern w:val="0"/>
                <w:sz w:val="20"/>
                <w:szCs w:val="21"/>
              </w:rPr>
              <w:t>域名的备份需要</w:t>
            </w:r>
            <w:r>
              <w:rPr>
                <w:rFonts w:ascii="宋体" w:eastAsia="宋体" w:hAnsi="宋体" w:cs="Times New Roman" w:hint="eastAsia"/>
                <w:bCs/>
                <w:snapToGrid w:val="0"/>
                <w:kern w:val="0"/>
                <w:sz w:val="20"/>
                <w:szCs w:val="21"/>
              </w:rPr>
              <w:t>通过</w:t>
            </w:r>
            <w:r>
              <w:rPr>
                <w:rFonts w:ascii="宋体" w:eastAsia="宋体" w:hAnsi="宋体" w:cs="Times New Roman"/>
                <w:bCs/>
                <w:snapToGrid w:val="0"/>
                <w:kern w:val="0"/>
                <w:sz w:val="20"/>
                <w:szCs w:val="21"/>
              </w:rPr>
              <w:t>备案，可能无法通过。</w:t>
            </w:r>
          </w:p>
        </w:tc>
        <w:tc>
          <w:tcPr>
            <w:tcW w:w="1984" w:type="dxa"/>
          </w:tcPr>
          <w:p w14:paraId="073E3ABE" w14:textId="77777777" w:rsidR="006A6367" w:rsidRPr="0008132F" w:rsidRDefault="006A6367" w:rsidP="00A43FE5">
            <w:pPr>
              <w:spacing w:line="240" w:lineRule="atLeast"/>
              <w:ind w:right="39"/>
              <w:jc w:val="left"/>
              <w:rPr>
                <w:rFonts w:ascii="宋体" w:eastAsia="宋体" w:hAnsi="宋体" w:cs="Times New Roman"/>
                <w:bCs/>
                <w:snapToGrid w:val="0"/>
                <w:kern w:val="0"/>
                <w:sz w:val="20"/>
                <w:szCs w:val="21"/>
              </w:rPr>
            </w:pPr>
            <w:r>
              <w:rPr>
                <w:rFonts w:ascii="宋体" w:eastAsia="宋体" w:hAnsi="宋体" w:cs="Times New Roman" w:hint="eastAsia"/>
                <w:bCs/>
                <w:snapToGrid w:val="0"/>
                <w:kern w:val="0"/>
                <w:sz w:val="20"/>
                <w:szCs w:val="21"/>
              </w:rPr>
              <w:t>技术</w:t>
            </w:r>
            <w:r w:rsidRPr="0008132F">
              <w:rPr>
                <w:rFonts w:ascii="宋体" w:eastAsia="宋体" w:hAnsi="宋体" w:cs="Times New Roman" w:hint="eastAsia"/>
                <w:bCs/>
                <w:snapToGrid w:val="0"/>
                <w:kern w:val="0"/>
                <w:sz w:val="20"/>
                <w:szCs w:val="21"/>
              </w:rPr>
              <w:t>风险</w:t>
            </w:r>
          </w:p>
        </w:tc>
      </w:tr>
      <w:tr w:rsidR="006A6367" w:rsidRPr="0008132F" w14:paraId="47F62BBE" w14:textId="77777777" w:rsidTr="00A43FE5">
        <w:tc>
          <w:tcPr>
            <w:tcW w:w="686" w:type="dxa"/>
          </w:tcPr>
          <w:p w14:paraId="7BAC6D48" w14:textId="77777777" w:rsidR="006A6367" w:rsidRPr="0008132F" w:rsidRDefault="006A6367" w:rsidP="00A43FE5">
            <w:pPr>
              <w:spacing w:line="240" w:lineRule="atLeast"/>
              <w:ind w:right="39"/>
              <w:jc w:val="left"/>
              <w:rPr>
                <w:rFonts w:ascii="宋体" w:eastAsia="宋体" w:hAnsi="宋体" w:cs="Times New Roman"/>
                <w:bCs/>
                <w:snapToGrid w:val="0"/>
                <w:kern w:val="0"/>
                <w:sz w:val="20"/>
                <w:szCs w:val="21"/>
              </w:rPr>
            </w:pPr>
            <w:r w:rsidRPr="0008132F">
              <w:rPr>
                <w:rFonts w:ascii="宋体" w:eastAsia="宋体" w:hAnsi="宋体" w:cs="Times New Roman" w:hint="eastAsia"/>
                <w:bCs/>
                <w:snapToGrid w:val="0"/>
                <w:kern w:val="0"/>
                <w:sz w:val="20"/>
                <w:szCs w:val="21"/>
              </w:rPr>
              <w:t>R4</w:t>
            </w:r>
          </w:p>
        </w:tc>
        <w:tc>
          <w:tcPr>
            <w:tcW w:w="2155" w:type="dxa"/>
          </w:tcPr>
          <w:p w14:paraId="20E95F77" w14:textId="77777777" w:rsidR="006A6367" w:rsidRPr="0008132F" w:rsidRDefault="006A6367" w:rsidP="00A43FE5">
            <w:pPr>
              <w:spacing w:line="240" w:lineRule="atLeast"/>
              <w:ind w:right="39"/>
              <w:jc w:val="left"/>
              <w:rPr>
                <w:rFonts w:ascii="Calibri" w:eastAsia="宋体" w:hAnsi="Calibri" w:cs="Times New Roman"/>
                <w:snapToGrid w:val="0"/>
                <w:kern w:val="0"/>
                <w:sz w:val="20"/>
                <w:szCs w:val="20"/>
              </w:rPr>
            </w:pPr>
            <w:r w:rsidRPr="0008132F">
              <w:rPr>
                <w:rFonts w:ascii="Calibri" w:eastAsia="宋体" w:hAnsi="Calibri" w:cs="Times New Roman" w:hint="eastAsia"/>
                <w:snapToGrid w:val="0"/>
                <w:kern w:val="0"/>
                <w:sz w:val="20"/>
                <w:szCs w:val="20"/>
              </w:rPr>
              <w:t>人员不能及时到位</w:t>
            </w:r>
          </w:p>
        </w:tc>
        <w:tc>
          <w:tcPr>
            <w:tcW w:w="5381" w:type="dxa"/>
          </w:tcPr>
          <w:p w14:paraId="340018E5" w14:textId="77777777" w:rsidR="006A6367" w:rsidRPr="0008132F" w:rsidRDefault="006A6367" w:rsidP="00A43FE5">
            <w:pPr>
              <w:spacing w:line="240" w:lineRule="atLeast"/>
              <w:ind w:right="39"/>
              <w:jc w:val="left"/>
              <w:rPr>
                <w:rFonts w:ascii="宋体" w:eastAsia="宋体" w:hAnsi="宋体" w:cs="Times New Roman"/>
                <w:bCs/>
                <w:snapToGrid w:val="0"/>
                <w:kern w:val="0"/>
                <w:sz w:val="20"/>
                <w:szCs w:val="21"/>
              </w:rPr>
            </w:pPr>
            <w:r w:rsidRPr="0008132F">
              <w:rPr>
                <w:rFonts w:ascii="宋体" w:eastAsia="宋体" w:hAnsi="宋体" w:cs="Times New Roman" w:hint="eastAsia"/>
                <w:bCs/>
                <w:snapToGrid w:val="0"/>
                <w:kern w:val="0"/>
                <w:sz w:val="20"/>
                <w:szCs w:val="21"/>
              </w:rPr>
              <w:t>无法快速组建技术团队</w:t>
            </w:r>
          </w:p>
        </w:tc>
        <w:tc>
          <w:tcPr>
            <w:tcW w:w="1984" w:type="dxa"/>
          </w:tcPr>
          <w:p w14:paraId="02C7D9AB" w14:textId="77777777" w:rsidR="006A6367" w:rsidRPr="0008132F" w:rsidRDefault="006A6367" w:rsidP="00A43FE5">
            <w:pPr>
              <w:spacing w:line="240" w:lineRule="atLeast"/>
              <w:ind w:right="39"/>
              <w:jc w:val="left"/>
              <w:rPr>
                <w:rFonts w:ascii="宋体" w:eastAsia="宋体" w:hAnsi="宋体" w:cs="Times New Roman"/>
                <w:bCs/>
                <w:snapToGrid w:val="0"/>
                <w:kern w:val="0"/>
                <w:sz w:val="20"/>
                <w:szCs w:val="21"/>
              </w:rPr>
            </w:pPr>
            <w:r w:rsidRPr="0008132F">
              <w:rPr>
                <w:rFonts w:ascii="宋体" w:eastAsia="宋体" w:hAnsi="宋体" w:cs="Times New Roman" w:hint="eastAsia"/>
                <w:bCs/>
                <w:snapToGrid w:val="0"/>
                <w:kern w:val="0"/>
                <w:sz w:val="20"/>
                <w:szCs w:val="21"/>
              </w:rPr>
              <w:t>人员风险</w:t>
            </w:r>
          </w:p>
        </w:tc>
      </w:tr>
    </w:tbl>
    <w:p w14:paraId="49F901D3" w14:textId="77777777" w:rsidR="006A6367" w:rsidRDefault="006A6367" w:rsidP="006A6367"/>
    <w:p w14:paraId="4736DE6A" w14:textId="77777777" w:rsidR="006A6367" w:rsidRPr="006A6367" w:rsidRDefault="006A6367" w:rsidP="006A6367">
      <w:pPr>
        <w:rPr>
          <w:rFonts w:ascii="楷体" w:eastAsia="楷体" w:hAnsi="楷体" w:hint="eastAsia"/>
          <w:b/>
          <w:sz w:val="28"/>
          <w:szCs w:val="28"/>
        </w:rPr>
      </w:pPr>
    </w:p>
    <w:sectPr w:rsidR="006A6367" w:rsidRPr="006A636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等线">
    <w:altName w:val="Arial Unicode MS"/>
    <w:charset w:val="86"/>
    <w:family w:val="auto"/>
    <w:pitch w:val="variable"/>
    <w:sig w:usb0="00000000"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等线 Light">
    <w:altName w:val="Arial Unicode MS"/>
    <w:charset w:val="86"/>
    <w:family w:val="auto"/>
    <w:pitch w:val="variable"/>
    <w:sig w:usb0="00000000"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E37359"/>
    <w:multiLevelType w:val="hybridMultilevel"/>
    <w:tmpl w:val="E94A52CA"/>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AF464AE"/>
    <w:multiLevelType w:val="hybridMultilevel"/>
    <w:tmpl w:val="811A24E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92A128F"/>
    <w:multiLevelType w:val="hybridMultilevel"/>
    <w:tmpl w:val="705021D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2F3F3837"/>
    <w:multiLevelType w:val="hybridMultilevel"/>
    <w:tmpl w:val="B9BE4BAA"/>
    <w:lvl w:ilvl="0" w:tplc="04090011">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44D43D62"/>
    <w:multiLevelType w:val="hybridMultilevel"/>
    <w:tmpl w:val="28C2F9D8"/>
    <w:lvl w:ilvl="0" w:tplc="BB728B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49B024B"/>
    <w:multiLevelType w:val="hybridMultilevel"/>
    <w:tmpl w:val="7270A4C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562C1A59"/>
    <w:multiLevelType w:val="hybridMultilevel"/>
    <w:tmpl w:val="1C7C0964"/>
    <w:lvl w:ilvl="0" w:tplc="BB728B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82B2CE2"/>
    <w:multiLevelType w:val="hybridMultilevel"/>
    <w:tmpl w:val="1346EAB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70F0758F"/>
    <w:multiLevelType w:val="hybridMultilevel"/>
    <w:tmpl w:val="99D28E48"/>
    <w:lvl w:ilvl="0" w:tplc="04090011">
      <w:start w:val="1"/>
      <w:numFmt w:val="decimal"/>
      <w:lvlText w:val="%1)"/>
      <w:lvlJc w:val="left"/>
      <w:pPr>
        <w:ind w:left="780" w:hanging="420"/>
      </w:pPr>
      <w:rPr>
        <w:rFont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9" w15:restartNumberingAfterBreak="0">
    <w:nsid w:val="720A4620"/>
    <w:multiLevelType w:val="hybridMultilevel"/>
    <w:tmpl w:val="E234835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6"/>
  </w:num>
  <w:num w:numId="2">
    <w:abstractNumId w:val="2"/>
  </w:num>
  <w:num w:numId="3">
    <w:abstractNumId w:val="4"/>
  </w:num>
  <w:num w:numId="4">
    <w:abstractNumId w:val="9"/>
  </w:num>
  <w:num w:numId="5">
    <w:abstractNumId w:val="8"/>
  </w:num>
  <w:num w:numId="6">
    <w:abstractNumId w:val="1"/>
  </w:num>
  <w:num w:numId="7">
    <w:abstractNumId w:val="7"/>
  </w:num>
  <w:num w:numId="8">
    <w:abstractNumId w:val="0"/>
  </w:num>
  <w:num w:numId="9">
    <w:abstractNumId w:val="5"/>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2B9F"/>
    <w:rsid w:val="002136B0"/>
    <w:rsid w:val="006A6367"/>
    <w:rsid w:val="00B34AB2"/>
    <w:rsid w:val="00E82B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98A6E1"/>
  <w15:chartTrackingRefBased/>
  <w15:docId w15:val="{9D8D7644-A828-4F1D-8EE0-EE914B722E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34AB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114</Words>
  <Characters>655</Characters>
  <Application>Microsoft Office Word</Application>
  <DocSecurity>0</DocSecurity>
  <Lines>5</Lines>
  <Paragraphs>1</Paragraphs>
  <ScaleCrop>false</ScaleCrop>
  <Company/>
  <LinksUpToDate>false</LinksUpToDate>
  <CharactersWithSpaces>768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Energy Filed</dc:creator>
  <cp:keywords/>
  <dc:description/>
  <cp:lastModifiedBy>Filed Energy</cp:lastModifiedBy>
  <cp:revision>3</cp:revision>
  <dcterms:created xsi:type="dcterms:W3CDTF">2019-03-14T12:38:00Z</dcterms:created>
  <dcterms:modified xsi:type="dcterms:W3CDTF">2019-03-21T09:19:00Z</dcterms:modified>
</cp:coreProperties>
</file>